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857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 logo STCC_fc_transparant 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entury Schoolbook" w:hAnsi="Century Schoolbook"/>
          <w:color w:val="000000"/>
          <w:sz w:val="56"/>
        </w:rPr>
        <w:t>Curaçao Turtles Under Care Report</w:t>
      </w:r>
    </w:p>
    <w:p>
      <w:pPr>
        <w:jc w:val="center"/>
      </w:pPr>
      <w:r>
        <w:rPr>
          <w:rFonts w:ascii="Arial" w:hAnsi="Arial"/>
          <w:color w:val="000000"/>
          <w:sz w:val="26"/>
        </w:rPr>
        <w:t xml:space="preserve">Period: </w:t>
      </w:r>
      <w:r>
        <w:rPr>
          <w:rFonts w:ascii="Arial" w:hAnsi="Arial"/>
          <w:b/>
          <w:color w:val="000000"/>
          <w:sz w:val="26"/>
        </w:rPr>
        <w:t>{{ time_period }}</w:t>
      </w:r>
    </w:p>
    <w:p>
      <w:pPr>
        <w:jc w:val="center"/>
      </w:pPr>
      <w:r>
        <w:rPr>
          <w:rFonts w:ascii="Arial" w:hAnsi="Arial"/>
          <w:color w:val="000000"/>
          <w:sz w:val="26"/>
        </w:rPr>
        <w:t xml:space="preserve">Generated: </w:t>
      </w:r>
      <w:r>
        <w:rPr>
          <w:rFonts w:ascii="Arial" w:hAnsi="Arial"/>
          <w:b/>
          <w:color w:val="000000"/>
          <w:sz w:val="26"/>
        </w:rPr>
        <w:t>{{ generated_date }}</w:t>
      </w:r>
    </w:p>
    <w:p>
      <w:r>
        <w:rPr>
          <w:rFonts w:ascii="Century Schoolbook" w:hAnsi="Century Schoolbook"/>
          <w:color w:val="000000"/>
          <w:sz w:val="40"/>
        </w:rPr>
        <w:t>Key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color w:val="000000"/>
                <w:sz w:val="36"/>
              </w:rPr>
              <w:t>Total Turtles Under Care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color w:val="000000"/>
                <w:sz w:val="36"/>
              </w:rPr>
              <w:t>Turtles with FP</w:t>
            </w:r>
          </w:p>
        </w:tc>
      </w:tr>
      <w:t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color w:val="000000"/>
                <w:sz w:val="56"/>
              </w:rPr>
              <w:t>{{ total_turtles_count }}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color w:val="000000"/>
                <w:sz w:val="56"/>
              </w:rPr>
              <w:t>{{ fp_count }}</w:t>
            </w:r>
          </w:p>
        </w:tc>
      </w:tr>
    </w:tbl>
    <w:p>
      <w:r>
        <w:rPr>
          <w:rFonts w:ascii="Century Schoolbook" w:hAnsi="Century Schoolbook"/>
          <w:color w:val="000000"/>
          <w:sz w:val="40"/>
        </w:rPr>
        <w:t>Turtles Under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Disposition Location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Turtle number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Pit Tag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Species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FP (Y/N)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Days in care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Measurement Date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Weight (kg)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Curved Carapace Length (cm)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Curved Carapace Width (cm)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Straight Carapace Length (cm)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Straight Carapace Width (cm)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Tail Length (cm)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Abnormalities</w:t>
            </w:r>
          </w:p>
        </w:tc>
      </w:tr>
      <w:tr>
        <w:tc>
          <w:tcPr>
            <w:tcW w:type="dxa" w:w="874"/>
          </w:tcPr>
          <w:p>
            <w:r>
              <w:t>{%tr for row in turtle_care_table.rows %}</w:t>
            </w:r>
          </w:p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</w:tr>
      <w:tr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row.Disposition_Location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row.Turtle_number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row.Pit_Tag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row.Species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row.FP_Y_N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row.Days_in_care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row.Measurement_Date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row.Weight_kg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row.Curved_Carapace_Length_cm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row.Curved_Carapace_Width_cm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row.Straight_Carapace_Length_cm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row.Straight_Carapace_Width_cm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row.Tail_Length_cm }}</w:t>
            </w:r>
          </w:p>
        </w:tc>
        <w:tc>
          <w:tcPr>
            <w:tcW w:type="dxa" w:w="874"/>
          </w:tcPr>
          <w:p>
            <w:r>
              <w:rPr>
                <w:rFonts w:ascii="Arial" w:hAnsi="Arial"/>
                <w:color w:val="000000"/>
                <w:sz w:val="16"/>
              </w:rPr>
              <w:t>{{ row.Abnormalities }}</w:t>
            </w:r>
          </w:p>
        </w:tc>
      </w:tr>
      <w:tr>
        <w:tc>
          <w:tcPr>
            <w:tcW w:type="dxa" w:w="874"/>
          </w:tcPr>
          <w:p>
            <w:r>
              <w:t>{%tr endfor %}</w:t>
            </w:r>
          </w:p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  <w:tc>
          <w:tcPr>
            <w:tcW w:type="dxa" w:w="874"/>
          </w:tcPr>
          <w:p/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