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8790A7D" w:rsidP="7E468F20" w:rsidRDefault="68790A7D" w14:paraId="79E05A71" w14:textId="73E6644A">
      <w:pPr>
        <w:pageBreakBefore w:val="1"/>
        <w:rPr>
          <w:rFonts w:ascii="manrope" w:hAnsi="manrope" w:eastAsia="manrope" w:cs="manrope"/>
        </w:rPr>
      </w:pPr>
    </w:p>
    <w:p w:rsidR="68790A7D" w:rsidP="47BB8D7D" w:rsidRDefault="68790A7D" w14:paraId="03BB4C41" w14:textId="15B931D0">
      <w:pPr>
        <w:rPr>
          <w:rFonts w:ascii="manrope" w:hAnsi="manrope" w:eastAsia="manrope" w:cs="manrope"/>
          <w:color w:val="FFFFFF" w:themeColor="background1" w:themeTint="FF" w:themeShade="FF"/>
        </w:rPr>
      </w:pPr>
      <w:r w:rsidRPr="47BB8D7D" w:rsidR="47BB8D7D">
        <w:rPr>
          <w:rFonts w:ascii="manrope" w:hAnsi="manrope" w:eastAsia="manrope" w:cs="manrope"/>
          <w:color w:val="FFFFFF" w:themeColor="background1" w:themeTint="FF" w:themeShade="FF"/>
        </w:rPr>
        <w:t xml:space="preserve">{{ </w:t>
      </w:r>
      <w:r w:rsidRPr="47BB8D7D" w:rsidR="47BB8D7D">
        <w:rPr>
          <w:rFonts w:ascii="manrope" w:hAnsi="manrope" w:eastAsia="manrope" w:cs="manrope"/>
          <w:color w:val="FFFFFF" w:themeColor="background1" w:themeTint="FF" w:themeShade="FF"/>
        </w:rPr>
        <w:t>grouper</w:t>
      </w:r>
      <w:r w:rsidRPr="47BB8D7D" w:rsidR="47BB8D7D">
        <w:rPr>
          <w:rFonts w:ascii="manrope" w:hAnsi="manrope" w:eastAsia="manrope" w:cs="manrope"/>
          <w:color w:val="FFFFFF" w:themeColor="background1" w:themeTint="FF" w:themeShade="FF"/>
        </w:rPr>
        <w:t>_</w:t>
      </w:r>
      <w:r w:rsidRPr="47BB8D7D" w:rsidR="47BB8D7D">
        <w:rPr>
          <w:rFonts w:ascii="manrope" w:hAnsi="manrope" w:eastAsia="manrope" w:cs="manrope"/>
          <w:color w:val="FFFFFF" w:themeColor="background1" w:themeTint="FF" w:themeShade="FF"/>
        </w:rPr>
        <w:t>value</w:t>
      </w:r>
      <w:r w:rsidRPr="47BB8D7D" w:rsidR="47BB8D7D">
        <w:rPr>
          <w:rFonts w:ascii="manrope" w:hAnsi="manrope" w:eastAsia="manrope" w:cs="manrope"/>
          <w:color w:val="FFFFFF" w:themeColor="background1" w:themeTint="FF" w:themeShade="FF"/>
        </w:rPr>
        <w:t xml:space="preserve"> }</w:t>
      </w:r>
      <w:r w:rsidRPr="47BB8D7D" w:rsidR="47BB8D7D">
        <w:rPr>
          <w:rFonts w:ascii="manrope" w:hAnsi="manrope" w:eastAsia="manrope" w:cs="manrope"/>
          <w:color w:val="FFFFFF" w:themeColor="background1" w:themeTint="FF" w:themeShade="FF"/>
        </w:rPr>
        <w:t>}</w:t>
      </w:r>
    </w:p>
    <w:p w:rsidR="68790A7D" w:rsidP="156ADEDF" w:rsidRDefault="68790A7D" w14:paraId="6F232DF2" w14:textId="73ABD771">
      <w:pPr>
        <w:rPr>
          <w:rFonts w:ascii="manrope" w:hAnsi="manrope" w:eastAsia="manrope" w:cs="manrope"/>
        </w:rPr>
      </w:pPr>
    </w:p>
    <w:tbl>
      <w:tblPr>
        <w:tblW w:w="9338" w:type="dxa"/>
        <w:tblBorders>
          <w:top w:val="single" w:color="E2EFD9" w:themeColor="accent6" w:themeTint="33" w:sz="2" w:space="0"/>
          <w:left w:val="single" w:color="E2EFD9" w:themeColor="accent6" w:themeTint="33" w:sz="2" w:space="0"/>
          <w:bottom w:val="single" w:color="E2EFD9" w:themeColor="accent6" w:themeTint="33" w:sz="2" w:space="0"/>
          <w:right w:val="single" w:color="E2EFD9" w:themeColor="accent6" w:themeTint="33" w:sz="2" w:space="0"/>
          <w:insideH w:val="single" w:color="E2EFD9" w:themeColor="accent6" w:themeTint="33" w:sz="2" w:space="0"/>
          <w:insideV w:val="single" w:color="E2EFD9" w:themeColor="accent6" w:themeTint="33" w:sz="2" w:space="0"/>
        </w:tblBorders>
        <w:tblLayout w:type="fixed"/>
        <w:tblLook w:val="0400" w:firstRow="0" w:lastRow="0" w:firstColumn="0" w:lastColumn="0" w:noHBand="0" w:noVBand="1"/>
      </w:tblPr>
      <w:tblGrid>
        <w:gridCol w:w="3112"/>
        <w:gridCol w:w="3113"/>
        <w:gridCol w:w="3113"/>
      </w:tblGrid>
      <w:tr w:rsidR="002017FA" w:rsidTr="156ADEDF" w14:paraId="28702A66" w14:textId="77777777">
        <w:trPr>
          <w:trHeight w:val="971"/>
        </w:trPr>
        <w:tc>
          <w:tcPr>
            <w:tcW w:w="3112" w:type="dxa"/>
            <w:tcMar/>
          </w:tcPr>
          <w:p w:rsidRPr="00A91103" w:rsidR="002017FA" w:rsidP="156ADEDF" w:rsidRDefault="00F25DD9" w14:paraId="28DE742A" w14:textId="77777777">
            <w:pPr>
              <w:tabs>
                <w:tab w:val="left" w:pos="749"/>
              </w:tabs>
              <w:rPr>
                <w:rFonts w:ascii="manrope" w:hAnsi="manrope" w:eastAsia="manrope" w:cs="manrope"/>
              </w:rPr>
            </w:pPr>
            <w:r w:rsidRPr="00A91103">
              <w:tab/>
            </w:r>
            <w:r w:rsidRPr="156ADEDF">
              <w:rPr>
                <w:rFonts w:ascii="manrope" w:hAnsi="manrope" w:eastAsia="manrope" w:cs="manrope"/>
              </w:rPr>
              <w:t>Total patrols</w:t>
            </w:r>
          </w:p>
          <w:p w:rsidRPr="00A91103" w:rsidR="002017FA" w:rsidP="156ADEDF" w:rsidRDefault="00F25DD9" w14:paraId="75EF74E3" w14:textId="77777777">
            <w:pPr>
              <w:jc w:val="center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</w:rPr>
              <w:t>total</w:t>
            </w:r>
            <w:r w:rsidRPr="156ADEDF" w:rsidR="156ADEDF">
              <w:rPr>
                <w:rFonts w:ascii="manrope" w:hAnsi="manrope" w:eastAsia="manrope" w:cs="manrope"/>
              </w:rPr>
              <w:t>_patrols</w:t>
            </w:r>
            <w:r w:rsidRPr="156ADEDF" w:rsidR="156ADEDF">
              <w:rPr>
                <w:rFonts w:ascii="manrope" w:hAnsi="manrope" w:eastAsia="manrope" w:cs="manrope"/>
              </w:rPr>
              <w:t xml:space="preserve"> }}</w:t>
            </w:r>
          </w:p>
        </w:tc>
        <w:tc>
          <w:tcPr>
            <w:tcW w:w="3113" w:type="dxa"/>
            <w:tcMar/>
          </w:tcPr>
          <w:p w:rsidRPr="00A91103" w:rsidR="002017FA" w:rsidP="156ADEDF" w:rsidRDefault="00F25DD9" w14:paraId="0733E4B2" w14:textId="77777777">
            <w:pPr>
              <w:jc w:val="center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Total distance</w:t>
            </w:r>
          </w:p>
          <w:p w:rsidRPr="00A91103" w:rsidR="002017FA" w:rsidP="156ADEDF" w:rsidRDefault="26ACFF87" w14:paraId="08A7775D" w14:textId="3D246B76">
            <w:pPr>
              <w:jc w:val="center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</w:rPr>
              <w:t>total</w:t>
            </w:r>
            <w:r w:rsidRPr="156ADEDF" w:rsidR="156ADEDF">
              <w:rPr>
                <w:rFonts w:ascii="manrope" w:hAnsi="manrope" w:eastAsia="manrope" w:cs="manrope"/>
              </w:rPr>
              <w:t>_</w:t>
            </w:r>
            <w:r w:rsidRPr="156ADEDF" w:rsidR="156ADEDF">
              <w:rPr>
                <w:rFonts w:ascii="manrope" w:hAnsi="manrope" w:eastAsia="manrope" w:cs="manrope"/>
              </w:rPr>
              <w:t>distance</w:t>
            </w:r>
            <w:r w:rsidRPr="156ADEDF" w:rsidR="156ADEDF">
              <w:rPr>
                <w:rFonts w:ascii="manrope" w:hAnsi="manrope" w:eastAsia="manrope" w:cs="manrope"/>
              </w:rPr>
              <w:t xml:space="preserve"> }</w:t>
            </w:r>
            <w:r w:rsidRPr="156ADEDF" w:rsidR="156ADEDF">
              <w:rPr>
                <w:rFonts w:ascii="manrope" w:hAnsi="manrope" w:eastAsia="manrope" w:cs="manrope"/>
              </w:rPr>
              <w:t>} km</w:t>
            </w:r>
          </w:p>
        </w:tc>
        <w:tc>
          <w:tcPr>
            <w:tcW w:w="3113" w:type="dxa"/>
            <w:tcMar/>
          </w:tcPr>
          <w:p w:rsidRPr="00A91103" w:rsidR="002017FA" w:rsidP="156ADEDF" w:rsidRDefault="00F25DD9" w14:paraId="7BBC74F8" w14:textId="77777777">
            <w:pPr>
              <w:jc w:val="center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Total time</w:t>
            </w:r>
          </w:p>
          <w:p w:rsidRPr="00A91103" w:rsidR="002017FA" w:rsidP="156ADEDF" w:rsidRDefault="26ACFF87" w14:paraId="71863620" w14:textId="7E1173C7">
            <w:pPr>
              <w:jc w:val="center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</w:rPr>
              <w:t>total</w:t>
            </w:r>
            <w:r w:rsidRPr="156ADEDF" w:rsidR="156ADEDF">
              <w:rPr>
                <w:rFonts w:ascii="manrope" w:hAnsi="manrope" w:eastAsia="manrope" w:cs="manrope"/>
              </w:rPr>
              <w:t>_</w:t>
            </w:r>
            <w:r w:rsidRPr="156ADEDF" w:rsidR="156ADEDF">
              <w:rPr>
                <w:rFonts w:ascii="manrope" w:hAnsi="manrope" w:eastAsia="manrope" w:cs="manrope"/>
              </w:rPr>
              <w:t>time</w:t>
            </w:r>
            <w:r w:rsidRPr="156ADEDF" w:rsidR="156ADEDF">
              <w:rPr>
                <w:rFonts w:ascii="manrope" w:hAnsi="manrope" w:eastAsia="manrope" w:cs="manrope"/>
              </w:rPr>
              <w:t xml:space="preserve"> }</w:t>
            </w:r>
            <w:r w:rsidRPr="156ADEDF" w:rsidR="156ADEDF">
              <w:rPr>
                <w:rFonts w:ascii="manrope" w:hAnsi="manrope" w:eastAsia="manrope" w:cs="manrope"/>
              </w:rPr>
              <w:t>} h</w:t>
            </w:r>
          </w:p>
        </w:tc>
      </w:tr>
    </w:tbl>
    <w:p w:rsidR="68790A7D" w:rsidP="156ADEDF" w:rsidRDefault="68790A7D" w14:paraId="7ED012F0" w14:textId="236BC223">
      <w:pPr>
        <w:rPr>
          <w:rFonts w:ascii="manrope" w:hAnsi="manrope" w:eastAsia="manrope" w:cs="manrope"/>
        </w:rPr>
      </w:pPr>
    </w:p>
    <w:p w:rsidR="002017FA" w:rsidP="156ADEDF" w:rsidRDefault="00F25DD9" w14:paraId="5E3A794C" w14:textId="77777777">
      <w:pPr>
        <w:jc w:val="center"/>
        <w:rPr>
          <w:rFonts w:ascii="manrope" w:hAnsi="manrope" w:eastAsia="manrope" w:cs="manrope"/>
        </w:rPr>
      </w:pPr>
      <w:r w:rsidRPr="156ADEDF" w:rsidR="156ADEDF">
        <w:rPr>
          <w:rFonts w:ascii="manrope" w:hAnsi="manrope" w:eastAsia="manrope" w:cs="manrope"/>
        </w:rPr>
        <w:t xml:space="preserve">{{ </w:t>
      </w:r>
      <w:r w:rsidRPr="156ADEDF" w:rsidR="156ADEDF">
        <w:rPr>
          <w:rFonts w:ascii="manrope" w:hAnsi="manrope" w:eastAsia="manrope" w:cs="manrope"/>
        </w:rPr>
        <w:t>patrol</w:t>
      </w:r>
      <w:r w:rsidRPr="156ADEDF" w:rsidR="156ADEDF">
        <w:rPr>
          <w:rFonts w:ascii="manrope" w:hAnsi="manrope" w:eastAsia="manrope" w:cs="manrope"/>
        </w:rPr>
        <w:t>_events_track_</w:t>
      </w:r>
      <w:r w:rsidRPr="156ADEDF" w:rsidR="156ADEDF">
        <w:rPr>
          <w:rFonts w:ascii="manrope" w:hAnsi="manrope" w:eastAsia="manrope" w:cs="manrope"/>
        </w:rPr>
        <w:t>map</w:t>
      </w:r>
      <w:r w:rsidRPr="156ADEDF" w:rsidR="156ADEDF">
        <w:rPr>
          <w:rFonts w:ascii="manrope" w:hAnsi="manrope" w:eastAsia="manrope" w:cs="manrope"/>
        </w:rPr>
        <w:t xml:space="preserve"> }</w:t>
      </w:r>
      <w:r w:rsidRPr="156ADEDF" w:rsidR="156ADEDF">
        <w:rPr>
          <w:rFonts w:ascii="manrope" w:hAnsi="manrope" w:eastAsia="manrope" w:cs="manrope"/>
        </w:rPr>
        <w:t>}</w:t>
      </w:r>
    </w:p>
    <w:p w:rsidRPr="002C255F" w:rsidR="00B6606B" w:rsidP="156ADEDF" w:rsidRDefault="00F25DD9" w14:paraId="7C1F6E56" w14:textId="2AEE620D">
      <w:pPr>
        <w:jc w:val="center"/>
        <w:rPr>
          <w:rFonts w:ascii="manrope" w:hAnsi="manrope" w:eastAsia="manrope" w:cs="manrope"/>
          <w:i w:val="1"/>
          <w:iCs w:val="1"/>
          <w:sz w:val="16"/>
          <w:szCs w:val="16"/>
        </w:rPr>
      </w:pPr>
      <w:r w:rsidRPr="47BB8D7D" w:rsidR="47BB8D7D">
        <w:rPr>
          <w:rFonts w:ascii="manrope" w:hAnsi="manrope" w:eastAsia="manrope" w:cs="manrope"/>
          <w:i w:val="1"/>
          <w:iCs w:val="1"/>
          <w:sz w:val="16"/>
          <w:szCs w:val="16"/>
        </w:rPr>
        <w:t xml:space="preserve">Figure: patrol events </w:t>
      </w:r>
      <w:r w:rsidRPr="47BB8D7D" w:rsidR="47BB8D7D">
        <w:rPr>
          <w:rFonts w:ascii="manrope" w:hAnsi="manrope" w:eastAsia="manrope" w:cs="manrope"/>
          <w:i w:val="1"/>
          <w:iCs w:val="1"/>
          <w:sz w:val="16"/>
          <w:szCs w:val="16"/>
        </w:rPr>
        <w:t>tracks</w:t>
      </w:r>
      <w:r w:rsidRPr="47BB8D7D" w:rsidR="47BB8D7D">
        <w:rPr>
          <w:rFonts w:ascii="manrope" w:hAnsi="manrope" w:eastAsia="manrope" w:cs="manrope"/>
          <w:i w:val="1"/>
          <w:iCs w:val="1"/>
          <w:sz w:val="16"/>
          <w:szCs w:val="16"/>
        </w:rPr>
        <w:t xml:space="preserve"> map</w:t>
      </w:r>
    </w:p>
    <w:p w:rsidR="47BB8D7D" w:rsidP="47BB8D7D" w:rsidRDefault="47BB8D7D" w14:paraId="1C15F114" w14:textId="6D2B4937">
      <w:pPr>
        <w:jc w:val="center"/>
        <w:rPr>
          <w:rFonts w:ascii="manrope" w:hAnsi="manrope" w:eastAsia="manrope" w:cs="manrope"/>
          <w:i w:val="1"/>
          <w:iCs w:val="1"/>
          <w:sz w:val="16"/>
          <w:szCs w:val="16"/>
        </w:rPr>
      </w:pPr>
    </w:p>
    <w:p w:rsidR="47BB8D7D" w:rsidP="47BB8D7D" w:rsidRDefault="47BB8D7D" w14:paraId="607C9BE3" w14:textId="35D48387">
      <w:pPr>
        <w:jc w:val="center"/>
        <w:rPr>
          <w:rFonts w:ascii="manrope" w:hAnsi="manrope" w:eastAsia="manrope" w:cs="manrope"/>
        </w:rPr>
      </w:pPr>
      <w:r w:rsidRPr="47BB8D7D" w:rsidR="47BB8D7D">
        <w:rPr>
          <w:rFonts w:ascii="manrope" w:hAnsi="manrope" w:eastAsia="manrope" w:cs="manrope"/>
        </w:rPr>
        <w:t xml:space="preserve">{{ </w:t>
      </w:r>
      <w:r w:rsidRPr="47BB8D7D" w:rsidR="47BB8D7D">
        <w:rPr>
          <w:rFonts w:ascii="manrope" w:hAnsi="manrope" w:eastAsia="manrope" w:cs="manrope"/>
        </w:rPr>
        <w:t>patrol_trajectories_map</w:t>
      </w:r>
      <w:r w:rsidRPr="47BB8D7D" w:rsidR="47BB8D7D">
        <w:rPr>
          <w:rFonts w:ascii="manrope" w:hAnsi="manrope" w:eastAsia="manrope" w:cs="manrope"/>
        </w:rPr>
        <w:t xml:space="preserve"> }}</w:t>
      </w:r>
    </w:p>
    <w:p w:rsidR="47BB8D7D" w:rsidP="47BB8D7D" w:rsidRDefault="47BB8D7D" w14:paraId="69015D38" w14:textId="743CB1D6">
      <w:pPr>
        <w:jc w:val="center"/>
        <w:rPr>
          <w:rFonts w:ascii="manrope" w:hAnsi="manrope" w:eastAsia="manrope" w:cs="manrope"/>
          <w:i w:val="1"/>
          <w:iCs w:val="1"/>
          <w:sz w:val="16"/>
          <w:szCs w:val="16"/>
        </w:rPr>
      </w:pPr>
      <w:r w:rsidRPr="47BB8D7D" w:rsidR="47BB8D7D">
        <w:rPr>
          <w:rFonts w:ascii="manrope" w:hAnsi="manrope" w:eastAsia="manrope" w:cs="manrope"/>
          <w:i w:val="1"/>
          <w:iCs w:val="1"/>
          <w:sz w:val="16"/>
          <w:szCs w:val="16"/>
        </w:rPr>
        <w:t>Figure: patrol trajectories map</w:t>
      </w:r>
    </w:p>
    <w:p w:rsidR="47BB8D7D" w:rsidP="47BB8D7D" w:rsidRDefault="47BB8D7D" w14:paraId="4DA245EB" w14:textId="43AE7A3B">
      <w:pPr>
        <w:jc w:val="center"/>
        <w:rPr>
          <w:rFonts w:ascii="manrope" w:hAnsi="manrope" w:eastAsia="manrope" w:cs="manrope"/>
          <w:i w:val="1"/>
          <w:iCs w:val="1"/>
          <w:sz w:val="16"/>
          <w:szCs w:val="16"/>
        </w:rPr>
      </w:pPr>
    </w:p>
    <w:p w:rsidR="002017FA" w:rsidP="156ADEDF" w:rsidRDefault="00F25DD9" w14:paraId="6C0E5D36" w14:textId="77777777">
      <w:pPr>
        <w:jc w:val="center"/>
        <w:rPr>
          <w:rFonts w:ascii="manrope" w:hAnsi="manrope" w:eastAsia="manrope" w:cs="manrope"/>
        </w:rPr>
      </w:pPr>
      <w:r w:rsidRPr="156ADEDF" w:rsidR="156ADEDF">
        <w:rPr>
          <w:rFonts w:ascii="manrope" w:hAnsi="manrope" w:eastAsia="manrope" w:cs="manrope"/>
        </w:rPr>
        <w:t xml:space="preserve">{{ </w:t>
      </w:r>
      <w:r w:rsidRPr="156ADEDF" w:rsidR="156ADEDF">
        <w:rPr>
          <w:rFonts w:ascii="manrope" w:hAnsi="manrope" w:eastAsia="manrope" w:cs="manrope"/>
        </w:rPr>
        <w:t>patrol</w:t>
      </w:r>
      <w:r w:rsidRPr="156ADEDF" w:rsidR="156ADEDF">
        <w:rPr>
          <w:rFonts w:ascii="manrope" w:hAnsi="manrope" w:eastAsia="manrope" w:cs="manrope"/>
        </w:rPr>
        <w:t>_time_density_</w:t>
      </w:r>
      <w:r w:rsidRPr="156ADEDF" w:rsidR="156ADEDF">
        <w:rPr>
          <w:rFonts w:ascii="manrope" w:hAnsi="manrope" w:eastAsia="manrope" w:cs="manrope"/>
        </w:rPr>
        <w:t>map</w:t>
      </w:r>
      <w:r w:rsidRPr="156ADEDF" w:rsidR="156ADEDF">
        <w:rPr>
          <w:rFonts w:ascii="manrope" w:hAnsi="manrope" w:eastAsia="manrope" w:cs="manrope"/>
        </w:rPr>
        <w:t xml:space="preserve"> }</w:t>
      </w:r>
      <w:r w:rsidRPr="156ADEDF" w:rsidR="156ADEDF">
        <w:rPr>
          <w:rFonts w:ascii="manrope" w:hAnsi="manrope" w:eastAsia="manrope" w:cs="manrope"/>
        </w:rPr>
        <w:t>}</w:t>
      </w:r>
    </w:p>
    <w:p w:rsidR="002017FA" w:rsidP="156ADEDF" w:rsidRDefault="68790A7D" w14:paraId="41C8F396" w14:textId="6F41FA87">
      <w:pPr>
        <w:tabs>
          <w:tab w:val="left" w:pos="1565"/>
          <w:tab w:val="right" w:pos="9360"/>
        </w:tabs>
        <w:jc w:val="center"/>
        <w:rPr>
          <w:rFonts w:ascii="manrope" w:hAnsi="manrope" w:eastAsia="manrope" w:cs="manrope"/>
          <w:i w:val="1"/>
          <w:iCs w:val="1"/>
          <w:sz w:val="16"/>
          <w:szCs w:val="16"/>
        </w:rPr>
      </w:pPr>
      <w:r w:rsidRPr="156ADEDF" w:rsidR="156ADEDF">
        <w:rPr>
          <w:rFonts w:ascii="manrope" w:hAnsi="manrope" w:eastAsia="manrope" w:cs="manrope"/>
          <w:i w:val="1"/>
          <w:iCs w:val="1"/>
          <w:sz w:val="16"/>
          <w:szCs w:val="16"/>
        </w:rPr>
        <w:t>Figure:  Patrol time density map</w:t>
      </w:r>
    </w:p>
    <w:p w:rsidR="002017FA" w:rsidP="156ADEDF" w:rsidRDefault="00F25DD9" w14:paraId="634841B2" w14:textId="77777777">
      <w:pPr>
        <w:jc w:val="center"/>
        <w:rPr>
          <w:rFonts w:ascii="manrope" w:hAnsi="manrope" w:eastAsia="manrope" w:cs="manrope"/>
        </w:rPr>
      </w:pPr>
      <w:r w:rsidRPr="156ADEDF" w:rsidR="156ADEDF">
        <w:rPr>
          <w:rFonts w:ascii="manrope" w:hAnsi="manrope" w:eastAsia="manrope" w:cs="manrope"/>
        </w:rPr>
        <w:t xml:space="preserve">{{ </w:t>
      </w:r>
      <w:r w:rsidRPr="156ADEDF" w:rsidR="156ADEDF">
        <w:rPr>
          <w:rFonts w:ascii="manrope" w:hAnsi="manrope" w:eastAsia="manrope" w:cs="manrope"/>
        </w:rPr>
        <w:t>events</w:t>
      </w:r>
      <w:r w:rsidRPr="156ADEDF" w:rsidR="156ADEDF">
        <w:rPr>
          <w:rFonts w:ascii="manrope" w:hAnsi="manrope" w:eastAsia="manrope" w:cs="manrope"/>
        </w:rPr>
        <w:t>_pie_</w:t>
      </w:r>
      <w:r w:rsidRPr="156ADEDF" w:rsidR="156ADEDF">
        <w:rPr>
          <w:rFonts w:ascii="manrope" w:hAnsi="manrope" w:eastAsia="manrope" w:cs="manrope"/>
        </w:rPr>
        <w:t>chart</w:t>
      </w:r>
      <w:r w:rsidRPr="156ADEDF" w:rsidR="156ADEDF">
        <w:rPr>
          <w:rFonts w:ascii="manrope" w:hAnsi="manrope" w:eastAsia="manrope" w:cs="manrope"/>
        </w:rPr>
        <w:t xml:space="preserve">  }</w:t>
      </w:r>
      <w:r w:rsidRPr="156ADEDF" w:rsidR="156ADEDF">
        <w:rPr>
          <w:rFonts w:ascii="manrope" w:hAnsi="manrope" w:eastAsia="manrope" w:cs="manrope"/>
        </w:rPr>
        <w:t>}</w:t>
      </w:r>
    </w:p>
    <w:p w:rsidRPr="002C255F" w:rsidR="002017FA" w:rsidP="156ADEDF" w:rsidRDefault="00F25DD9" w14:paraId="0D0B940D" w14:textId="3D2BA333">
      <w:pPr>
        <w:jc w:val="center"/>
        <w:rPr>
          <w:rFonts w:ascii="manrope" w:hAnsi="manrope" w:eastAsia="manrope" w:cs="manrope"/>
          <w:i w:val="1"/>
          <w:iCs w:val="1"/>
          <w:sz w:val="16"/>
          <w:szCs w:val="16"/>
        </w:rPr>
      </w:pPr>
      <w:r w:rsidRPr="156ADEDF" w:rsidR="156ADEDF">
        <w:rPr>
          <w:rFonts w:ascii="manrope" w:hAnsi="manrope" w:eastAsia="manrope" w:cs="manrope"/>
          <w:i w:val="1"/>
          <w:iCs w:val="1"/>
          <w:sz w:val="16"/>
          <w:szCs w:val="16"/>
        </w:rPr>
        <w:t>Figure: Events pie chart</w:t>
      </w:r>
    </w:p>
    <w:p w:rsidR="002017FA" w:rsidP="156ADEDF" w:rsidRDefault="00F25DD9" w14:paraId="5CBBCA26" w14:textId="77777777">
      <w:pPr>
        <w:jc w:val="center"/>
        <w:rPr>
          <w:rFonts w:ascii="manrope" w:hAnsi="manrope" w:eastAsia="manrope" w:cs="manrope"/>
        </w:rPr>
      </w:pPr>
      <w:r w:rsidRPr="156ADEDF" w:rsidR="156ADEDF">
        <w:rPr>
          <w:rFonts w:ascii="manrope" w:hAnsi="manrope" w:eastAsia="manrope" w:cs="manrope"/>
        </w:rPr>
        <w:t xml:space="preserve">{{ </w:t>
      </w:r>
      <w:r w:rsidRPr="156ADEDF" w:rsidR="156ADEDF">
        <w:rPr>
          <w:rFonts w:ascii="manrope" w:hAnsi="manrope" w:eastAsia="manrope" w:cs="manrope"/>
        </w:rPr>
        <w:t>events</w:t>
      </w:r>
      <w:r w:rsidRPr="156ADEDF" w:rsidR="156ADEDF">
        <w:rPr>
          <w:rFonts w:ascii="manrope" w:hAnsi="manrope" w:eastAsia="manrope" w:cs="manrope"/>
        </w:rPr>
        <w:t>_time_series_bar_</w:t>
      </w:r>
      <w:r w:rsidRPr="156ADEDF" w:rsidR="156ADEDF">
        <w:rPr>
          <w:rFonts w:ascii="manrope" w:hAnsi="manrope" w:eastAsia="manrope" w:cs="manrope"/>
        </w:rPr>
        <w:t>chart</w:t>
      </w:r>
      <w:r w:rsidRPr="156ADEDF" w:rsidR="156ADEDF">
        <w:rPr>
          <w:rFonts w:ascii="manrope" w:hAnsi="manrope" w:eastAsia="manrope" w:cs="manrope"/>
        </w:rPr>
        <w:t xml:space="preserve"> }</w:t>
      </w:r>
      <w:r w:rsidRPr="156ADEDF" w:rsidR="156ADEDF">
        <w:rPr>
          <w:rFonts w:ascii="manrope" w:hAnsi="manrope" w:eastAsia="manrope" w:cs="manrope"/>
        </w:rPr>
        <w:t>}</w:t>
      </w:r>
    </w:p>
    <w:p w:rsidR="68790A7D" w:rsidP="156ADEDF" w:rsidRDefault="00F25DD9" w14:paraId="172F1366" w14:textId="2D259769">
      <w:pPr>
        <w:jc w:val="center"/>
        <w:rPr>
          <w:rFonts w:ascii="manrope" w:hAnsi="manrope" w:eastAsia="manrope" w:cs="manrope"/>
          <w:i w:val="1"/>
          <w:iCs w:val="1"/>
          <w:sz w:val="16"/>
          <w:szCs w:val="16"/>
        </w:rPr>
      </w:pPr>
      <w:r w:rsidRPr="156ADEDF" w:rsidR="156ADEDF">
        <w:rPr>
          <w:rFonts w:ascii="manrope" w:hAnsi="manrope" w:eastAsia="manrope" w:cs="manrope"/>
          <w:i w:val="1"/>
          <w:iCs w:val="1"/>
          <w:sz w:val="16"/>
          <w:szCs w:val="16"/>
        </w:rPr>
        <w:t>Figure: Events time series bar chart</w:t>
      </w:r>
    </w:p>
    <w:p w:rsidRPr="005015A7" w:rsidR="005015A7" w:rsidP="156ADEDF" w:rsidRDefault="005015A7" w14:paraId="0B6FAABA" w14:textId="77777777">
      <w:pPr>
        <w:jc w:val="center"/>
        <w:rPr>
          <w:rFonts w:ascii="manrope" w:hAnsi="manrope" w:eastAsia="manrope" w:cs="manrope"/>
          <w:i w:val="1"/>
          <w:iCs w:val="1"/>
          <w:sz w:val="16"/>
          <w:szCs w:val="16"/>
        </w:rPr>
      </w:pPr>
    </w:p>
    <w:p w:rsidR="008A67B4" w:rsidP="156ADEDF" w:rsidRDefault="00F25DD9" w14:paraId="308046E5" w14:textId="43FF1DC3">
      <w:pPr>
        <w:jc w:val="center"/>
        <w:rPr>
          <w:rFonts w:ascii="manrope" w:hAnsi="manrope" w:eastAsia="manrope" w:cs="manrope"/>
          <w:i w:val="1"/>
          <w:iCs w:val="1"/>
          <w:color w:val="2F5496"/>
        </w:rPr>
      </w:pPr>
      <w:r w:rsidRPr="156ADEDF" w:rsidR="156ADEDF">
        <w:rPr>
          <w:rFonts w:ascii="manrope" w:hAnsi="manrope" w:eastAsia="manrope" w:cs="manrope"/>
          <w:i w:val="1"/>
          <w:iCs w:val="1"/>
          <w:color w:val="2F5496" w:themeColor="accent1" w:themeTint="FF" w:themeShade="BF"/>
        </w:rPr>
        <w:t>Table :</w:t>
      </w:r>
      <w:r w:rsidRPr="156ADEDF" w:rsidR="156ADEDF">
        <w:rPr>
          <w:rFonts w:ascii="manrope" w:hAnsi="manrope" w:eastAsia="manrope" w:cs="manrope"/>
          <w:i w:val="1"/>
          <w:iCs w:val="1"/>
          <w:color w:val="2F5496" w:themeColor="accent1" w:themeTint="FF" w:themeShade="BF"/>
        </w:rPr>
        <w:t xml:space="preserve"> No of events recorded by guardian</w:t>
      </w:r>
    </w:p>
    <w:p w:rsidR="008A67B4" w:rsidP="156ADEDF" w:rsidRDefault="008A67B4" w14:paraId="75A3C3BE" w14:textId="2C8A4A3F">
      <w:pPr>
        <w:rPr>
          <w:rFonts w:ascii="manrope" w:hAnsi="manrope" w:eastAsia="manrope" w:cs="manrope"/>
          <w:sz w:val="16"/>
          <w:szCs w:val="16"/>
        </w:rPr>
      </w:pPr>
      <w:r w:rsidRPr="156ADEDF" w:rsidR="156ADEDF">
        <w:rPr>
          <w:rFonts w:ascii="manrope" w:hAnsi="manrope" w:eastAsia="manrope" w:cs="manrope"/>
          <w:sz w:val="16"/>
          <w:szCs w:val="16"/>
        </w:rPr>
        <w:t xml:space="preserve">{% set </w:t>
      </w:r>
      <w:r w:rsidRPr="156ADEDF" w:rsidR="156ADEDF">
        <w:rPr>
          <w:rFonts w:ascii="manrope" w:hAnsi="manrope" w:eastAsia="manrope" w:cs="manrope"/>
          <w:sz w:val="16"/>
          <w:szCs w:val="16"/>
        </w:rPr>
        <w:t>first_event</w:t>
      </w:r>
      <w:r w:rsidRPr="156ADEDF" w:rsidR="156ADEDF">
        <w:rPr>
          <w:rFonts w:ascii="manrope" w:hAnsi="manrope" w:eastAsia="manrope" w:cs="manrope"/>
          <w:sz w:val="16"/>
          <w:szCs w:val="16"/>
        </w:rPr>
        <w:t xml:space="preserve"> = </w:t>
      </w:r>
      <w:r w:rsidRPr="156ADEDF" w:rsidR="156ADEDF">
        <w:rPr>
          <w:rFonts w:ascii="manrope" w:hAnsi="manrope" w:eastAsia="manrope" w:cs="manrope"/>
          <w:sz w:val="16"/>
          <w:szCs w:val="16"/>
        </w:rPr>
        <w:t>patrol_</w:t>
      </w:r>
      <w:r w:rsidRPr="156ADEDF" w:rsidR="156ADEDF">
        <w:rPr>
          <w:rFonts w:ascii="manrope" w:hAnsi="manrope" w:eastAsia="manrope" w:cs="manrope"/>
          <w:sz w:val="16"/>
          <w:szCs w:val="16"/>
        </w:rPr>
        <w:t>events.values</w:t>
      </w:r>
      <w:r w:rsidRPr="156ADEDF" w:rsidR="156ADEDF">
        <w:rPr>
          <w:rFonts w:ascii="manrope" w:hAnsi="manrope" w:eastAsia="manrope" w:cs="manrope"/>
          <w:sz w:val="16"/>
          <w:szCs w:val="16"/>
        </w:rPr>
        <w:t>()|</w:t>
      </w:r>
      <w:r w:rsidRPr="156ADEDF" w:rsidR="156ADEDF">
        <w:rPr>
          <w:rFonts w:ascii="manrope" w:hAnsi="manrope" w:eastAsia="manrope" w:cs="manrope"/>
          <w:sz w:val="16"/>
          <w:szCs w:val="16"/>
        </w:rPr>
        <w:t>first%}</w:t>
      </w:r>
    </w:p>
    <w:p w:rsidRPr="006E58FB" w:rsidR="008A67B4" w:rsidP="156ADEDF" w:rsidRDefault="008A67B4" w14:paraId="7CC6E749" w14:textId="45883F28">
      <w:pPr>
        <w:rPr>
          <w:rFonts w:ascii="manrope" w:hAnsi="manrope" w:eastAsia="manrope" w:cs="manrope"/>
          <w:sz w:val="14"/>
          <w:szCs w:val="14"/>
        </w:rPr>
      </w:pPr>
      <w:r w:rsidRPr="156ADEDF" w:rsidR="156ADEDF">
        <w:rPr>
          <w:rFonts w:ascii="manrope" w:hAnsi="manrope" w:eastAsia="manrope" w:cs="manrope"/>
          <w:sz w:val="16"/>
          <w:szCs w:val="16"/>
        </w:rPr>
        <w:t xml:space="preserve">{% set events = </w:t>
      </w:r>
      <w:r w:rsidRPr="156ADEDF" w:rsidR="156ADEDF">
        <w:rPr>
          <w:rFonts w:ascii="manrope" w:hAnsi="manrope" w:eastAsia="manrope" w:cs="manrope"/>
          <w:sz w:val="16"/>
          <w:szCs w:val="16"/>
        </w:rPr>
        <w:t>first_</w:t>
      </w:r>
      <w:r w:rsidRPr="156ADEDF" w:rsidR="156ADEDF">
        <w:rPr>
          <w:rFonts w:ascii="manrope" w:hAnsi="manrope" w:eastAsia="manrope" w:cs="manrope"/>
          <w:sz w:val="16"/>
          <w:szCs w:val="16"/>
        </w:rPr>
        <w:t>event.keys</w:t>
      </w:r>
      <w:r w:rsidRPr="156ADEDF" w:rsidR="156ADEDF">
        <w:rPr>
          <w:rFonts w:ascii="manrope" w:hAnsi="manrope" w:eastAsia="manrope" w:cs="manrope"/>
          <w:sz w:val="16"/>
          <w:szCs w:val="16"/>
        </w:rPr>
        <w:t>() %}</w:t>
      </w:r>
    </w:p>
    <w:tbl>
      <w:tblPr>
        <w:tblW w:w="8208" w:type="dxa"/>
        <w:tblBorders>
          <w:top w:val="single" w:color="E2EFD9" w:themeColor="accent6" w:themeTint="33" w:themeShade="" w:sz="2" w:space="0"/>
          <w:left w:val="single" w:color="E2EFD9" w:themeColor="accent6" w:themeTint="33" w:themeShade="" w:sz="2" w:space="0"/>
          <w:bottom w:val="single" w:color="E2EFD9" w:themeColor="accent6" w:themeTint="33" w:themeShade="" w:sz="2" w:space="0"/>
          <w:right w:val="single" w:color="E2EFD9" w:themeColor="accent6" w:themeTint="33" w:themeShade="" w:sz="2" w:space="0"/>
          <w:insideH w:val="single" w:color="E2EFD9" w:themeColor="accent6" w:themeTint="33" w:themeShade="" w:sz="2" w:space="0"/>
          <w:insideV w:val="single" w:color="E2EFD9" w:themeColor="accent6" w:themeTint="33" w:themeShade="" w:sz="2" w:space="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2160"/>
        <w:gridCol w:w="2736"/>
      </w:tblGrid>
      <w:tr w:rsidR="008A67B4" w:rsidTr="74CE3C6E" w14:paraId="345B43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tcW w:w="720" w:type="dxa"/>
            <w:tcMar/>
          </w:tcPr>
          <w:p w:rsidRPr="00BB46C4" w:rsidR="008A67B4" w:rsidP="156ADEDF" w:rsidRDefault="00907BEA" w14:paraId="47127197" w14:textId="570EDCEC">
            <w:pPr>
              <w:rPr>
                <w:rFonts w:ascii="manrope" w:hAnsi="manrope" w:eastAsia="manrope" w:cs="manrope"/>
                <w:b w:val="0"/>
                <w:bCs w:val="0"/>
                <w:sz w:val="16"/>
                <w:szCs w:val="16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16"/>
                <w:szCs w:val="16"/>
              </w:rPr>
              <w:t>s_no</w:t>
            </w:r>
          </w:p>
        </w:tc>
        <w:tc>
          <w:tcPr>
            <w:tcW w:w="2592" w:type="dxa"/>
            <w:tcMar/>
          </w:tcPr>
          <w:p w:rsidR="008A67B4" w:rsidP="156ADEDF" w:rsidRDefault="008A67B4" w14:paraId="743C8BD2" w14:textId="17795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16"/>
                <w:szCs w:val="16"/>
              </w:rPr>
            </w:pP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{%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tc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 xml:space="preserve"> for e in 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events  %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}</w:t>
            </w:r>
          </w:p>
        </w:tc>
        <w:tc>
          <w:tcPr>
            <w:tcW w:w="2160" w:type="dxa"/>
            <w:tcMar/>
          </w:tcPr>
          <w:p w:rsidR="008A67B4" w:rsidP="156ADEDF" w:rsidRDefault="008A67B4" w14:paraId="65AB70CD" w14:textId="41DBAD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16"/>
                <w:szCs w:val="16"/>
              </w:rPr>
            </w:pP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{{e}}</w:t>
            </w:r>
          </w:p>
        </w:tc>
        <w:tc>
          <w:tcPr>
            <w:tcW w:w="2736" w:type="dxa"/>
            <w:tcMar/>
          </w:tcPr>
          <w:p w:rsidR="008A67B4" w:rsidP="156ADEDF" w:rsidRDefault="008A67B4" w14:paraId="5672F73F" w14:textId="458D07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16"/>
                <w:szCs w:val="16"/>
              </w:rPr>
            </w:pP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{%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tc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 xml:space="preserve"> 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endfor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 xml:space="preserve"> %}</w:t>
            </w:r>
          </w:p>
        </w:tc>
      </w:tr>
      <w:tr w:rsidR="008A67B4" w:rsidTr="74CE3C6E" w14:paraId="186C00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tcW w:w="720" w:type="dxa"/>
            <w:tcMar/>
          </w:tcPr>
          <w:p w:rsidRPr="00BB46C4" w:rsidR="008A67B4" w:rsidP="156ADEDF" w:rsidRDefault="008A67B4" w14:paraId="354D6243" w14:textId="3A94BB1B">
            <w:pPr>
              <w:rPr>
                <w:rFonts w:ascii="manrope" w:hAnsi="manrope" w:eastAsia="manrope" w:cs="manrope"/>
                <w:sz w:val="16"/>
                <w:szCs w:val="16"/>
              </w:rPr>
            </w:pPr>
          </w:p>
        </w:tc>
        <w:tc>
          <w:tcPr>
            <w:tcW w:w="2592" w:type="dxa"/>
            <w:tcMar/>
          </w:tcPr>
          <w:p w:rsidR="008A67B4" w:rsidP="74CE3C6E" w:rsidRDefault="008A67B4" w14:paraId="70ADA0B8" w14:textId="64BD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16"/>
                <w:szCs w:val="16"/>
              </w:rPr>
            </w:pPr>
            <w:r w:rsidRPr="74CE3C6E" w:rsidR="74CE3C6E">
              <w:rPr>
                <w:rFonts w:ascii="manrope" w:hAnsi="manrope" w:eastAsia="manrope" w:cs="manrope"/>
                <w:sz w:val="16"/>
                <w:szCs w:val="16"/>
              </w:rPr>
              <w:t>{%tr for m, v in patrol_events.items() %}</w:t>
            </w:r>
          </w:p>
          <w:p w:rsidR="008A67B4" w:rsidP="156ADEDF" w:rsidRDefault="008A67B4" w14:paraId="3BC176AB" w14:textId="3A4B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  <w:tc>
          <w:tcPr>
            <w:tcW w:w="2160" w:type="dxa"/>
            <w:tcMar/>
          </w:tcPr>
          <w:p w:rsidR="008A67B4" w:rsidP="156ADEDF" w:rsidRDefault="008A67B4" w14:paraId="67FD7C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  <w:tc>
          <w:tcPr>
            <w:tcW w:w="2736" w:type="dxa"/>
            <w:tcMar/>
          </w:tcPr>
          <w:p w:rsidR="008A67B4" w:rsidP="156ADEDF" w:rsidRDefault="008A67B4" w14:paraId="3656B9AB" w14:textId="7D134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</w:tr>
      <w:tr w:rsidR="008A67B4" w:rsidTr="74CE3C6E" w14:paraId="26BB7206" w14:textId="77777777">
        <w:trPr>
          <w:trHeight w:val="538"/>
        </w:trPr>
        <w:tc>
          <w:tcPr>
            <w:tcW w:w="720" w:type="dxa"/>
            <w:tcMar/>
          </w:tcPr>
          <w:p w:rsidRPr="00BB46C4" w:rsidR="008A67B4" w:rsidP="156ADEDF" w:rsidRDefault="008A67B4" w14:paraId="4431573A" w14:textId="7F83075F">
            <w:pPr>
              <w:rPr>
                <w:rFonts w:ascii="manrope" w:hAnsi="manrope" w:eastAsia="manrope" w:cs="manrope"/>
                <w:sz w:val="16"/>
                <w:szCs w:val="16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16"/>
                <w:szCs w:val="16"/>
              </w:rPr>
              <w:t>{{m}}</w:t>
            </w:r>
          </w:p>
        </w:tc>
        <w:tc>
          <w:tcPr>
            <w:tcW w:w="2592" w:type="dxa"/>
            <w:tcMar/>
          </w:tcPr>
          <w:p w:rsidR="008A67B4" w:rsidP="156ADEDF" w:rsidRDefault="008A67B4" w14:paraId="73AD11FF" w14:textId="437A4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{%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tc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 xml:space="preserve"> for 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val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 xml:space="preserve"> in 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v.values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() %}</w:t>
            </w:r>
          </w:p>
        </w:tc>
        <w:tc>
          <w:tcPr>
            <w:tcW w:w="2160" w:type="dxa"/>
            <w:tcMar/>
          </w:tcPr>
          <w:p w:rsidR="008A67B4" w:rsidP="156ADEDF" w:rsidRDefault="008A67B4" w14:paraId="7E82BB08" w14:textId="252F8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{{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val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}}</w:t>
            </w:r>
          </w:p>
        </w:tc>
        <w:tc>
          <w:tcPr>
            <w:tcW w:w="2736" w:type="dxa"/>
            <w:tcMar/>
          </w:tcPr>
          <w:p w:rsidR="008A67B4" w:rsidP="156ADEDF" w:rsidRDefault="008A67B4" w14:paraId="2EEC294A" w14:textId="415EF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{%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tc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 xml:space="preserve"> 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endfor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 xml:space="preserve"> %}</w:t>
            </w:r>
          </w:p>
        </w:tc>
      </w:tr>
      <w:tr w:rsidR="008A67B4" w:rsidTr="74CE3C6E" w14:paraId="2798E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tcW w:w="720" w:type="dxa"/>
            <w:tcMar/>
          </w:tcPr>
          <w:p w:rsidRPr="00BB46C4" w:rsidR="008A67B4" w:rsidP="156ADEDF" w:rsidRDefault="008A67B4" w14:paraId="567D3EB8" w14:textId="01D75BAE">
            <w:pPr>
              <w:rPr>
                <w:rFonts w:ascii="manrope" w:hAnsi="manrope" w:eastAsia="manrope" w:cs="manrope"/>
                <w:sz w:val="16"/>
                <w:szCs w:val="16"/>
              </w:rPr>
            </w:pP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 xml:space="preserve">{%tr 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>endfor</w:t>
            </w:r>
            <w:r w:rsidRPr="156ADEDF" w:rsidR="156ADEDF">
              <w:rPr>
                <w:rFonts w:ascii="manrope" w:hAnsi="manrope" w:eastAsia="manrope" w:cs="manrope"/>
                <w:sz w:val="16"/>
                <w:szCs w:val="16"/>
              </w:rPr>
              <w:t xml:space="preserve"> %}</w:t>
            </w:r>
          </w:p>
        </w:tc>
        <w:tc>
          <w:tcPr>
            <w:tcW w:w="2592" w:type="dxa"/>
            <w:tcMar/>
          </w:tcPr>
          <w:p w:rsidR="008A67B4" w:rsidP="156ADEDF" w:rsidRDefault="008A67B4" w14:paraId="5F4654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</w:p>
        </w:tc>
        <w:tc>
          <w:tcPr>
            <w:tcW w:w="2160" w:type="dxa"/>
            <w:tcMar/>
          </w:tcPr>
          <w:p w:rsidR="008A67B4" w:rsidP="156ADEDF" w:rsidRDefault="008A67B4" w14:paraId="6668CC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</w:p>
        </w:tc>
        <w:tc>
          <w:tcPr>
            <w:tcW w:w="2736" w:type="dxa"/>
            <w:tcMar/>
          </w:tcPr>
          <w:p w:rsidR="008A67B4" w:rsidP="156ADEDF" w:rsidRDefault="008A67B4" w14:paraId="45FB0818" w14:textId="784E1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</w:p>
        </w:tc>
      </w:tr>
    </w:tbl>
    <w:p w:rsidR="002017FA" w:rsidP="156ADEDF" w:rsidRDefault="002017FA" w14:paraId="53128261" w14:textId="0361783E">
      <w:pPr>
        <w:rPr>
          <w:rFonts w:ascii="manrope" w:hAnsi="manrope" w:eastAsia="manrope" w:cs="manrope"/>
        </w:rPr>
      </w:pPr>
    </w:p>
    <w:p w:rsidR="002017FA" w:rsidP="156ADEDF" w:rsidRDefault="00F25DD9" w14:paraId="5943B4F8" w14:textId="77777777">
      <w:pPr>
        <w:tabs>
          <w:tab w:val="left" w:pos="2004"/>
        </w:tabs>
        <w:jc w:val="center"/>
        <w:rPr>
          <w:rFonts w:ascii="manrope" w:hAnsi="manrope" w:eastAsia="manrope" w:cs="manrope"/>
          <w:i w:val="1"/>
          <w:iCs w:val="1"/>
          <w:color w:val="2F5496"/>
        </w:rPr>
      </w:pPr>
      <w:r w:rsidRPr="156ADEDF" w:rsidR="156ADEDF">
        <w:rPr>
          <w:rFonts w:ascii="manrope" w:hAnsi="manrope" w:eastAsia="manrope" w:cs="manrope"/>
          <w:i w:val="1"/>
          <w:iCs w:val="1"/>
          <w:color w:val="2F5496" w:themeColor="accent1" w:themeTint="FF" w:themeShade="BF"/>
        </w:rPr>
        <w:t>Table: No of event types recorded</w:t>
      </w:r>
    </w:p>
    <w:tbl>
      <w:tblPr>
        <w:tblW w:w="9774" w:type="dxa"/>
        <w:tblBorders>
          <w:top w:val="single" w:color="E2EFD9" w:themeColor="accent6" w:themeTint="33" w:sz="2" w:space="0"/>
          <w:left w:val="single" w:color="E2EFD9" w:themeColor="accent6" w:themeTint="33" w:sz="2" w:space="0"/>
          <w:bottom w:val="single" w:color="E2EFD9" w:themeColor="accent6" w:themeTint="33" w:sz="2" w:space="0"/>
          <w:right w:val="single" w:color="E2EFD9" w:themeColor="accent6" w:themeTint="33" w:sz="2" w:space="0"/>
          <w:insideH w:val="single" w:color="E2EFD9" w:themeColor="accent6" w:themeTint="33" w:sz="2" w:space="0"/>
          <w:insideV w:val="single" w:color="E2EFD9" w:themeColor="accent6" w:themeTint="33" w:sz="2" w:space="0"/>
        </w:tblBorders>
        <w:tblLayout w:type="fixed"/>
        <w:tblLook w:val="04A0" w:firstRow="1" w:lastRow="0" w:firstColumn="1" w:lastColumn="0" w:noHBand="0" w:noVBand="1"/>
      </w:tblPr>
      <w:tblGrid>
        <w:gridCol w:w="4887"/>
        <w:gridCol w:w="4887"/>
      </w:tblGrid>
      <w:tr w:rsidR="002017FA" w:rsidTr="7E468F20" w14:paraId="4EFD34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7" w:type="dxa"/>
            <w:tcMar/>
          </w:tcPr>
          <w:p w:rsidR="002017FA" w:rsidP="156ADEDF" w:rsidRDefault="00F25DD9" w14:paraId="7F6F1D92" w14:textId="77777777">
            <w:pPr>
              <w:spacing w:after="160" w:line="278" w:lineRule="auto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Event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7" w:type="dxa"/>
            <w:tcMar/>
          </w:tcPr>
          <w:p w:rsidR="002017FA" w:rsidP="156ADEDF" w:rsidRDefault="00F25DD9" w14:paraId="59130CC6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Count</w:t>
            </w:r>
          </w:p>
        </w:tc>
      </w:tr>
      <w:tr w:rsidR="002017FA" w:rsidTr="7E468F20" w14:paraId="014478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7" w:type="dxa"/>
            <w:tcMar/>
          </w:tcPr>
          <w:p w:rsidR="002017FA" w:rsidP="156ADEDF" w:rsidRDefault="00F25DD9" w14:paraId="443FD3E2" w14:textId="77777777">
            <w:pPr>
              <w:spacing w:after="160" w:line="278" w:lineRule="auto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{%tr for row in 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>event_efforts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 %}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7" w:type="dxa"/>
            <w:tcMar/>
          </w:tcPr>
          <w:p w:rsidR="002017FA" w:rsidP="156ADEDF" w:rsidRDefault="002017FA" w14:paraId="62486C05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</w:tr>
      <w:tr w:rsidR="002017FA" w:rsidTr="7E468F20" w14:paraId="0E6BFEB8" w14:textId="77777777">
        <w:trPr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7" w:type="dxa"/>
            <w:tcMar/>
          </w:tcPr>
          <w:p w:rsidR="002017FA" w:rsidP="156ADEDF" w:rsidRDefault="00F25DD9" w14:paraId="229C1CB7" w14:textId="498F05BA">
            <w:pPr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>row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>.event_type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>_display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 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7" w:type="dxa"/>
            <w:tcMar/>
          </w:tcPr>
          <w:p w:rsidR="002017FA" w:rsidP="156ADEDF" w:rsidRDefault="00F25DD9" w14:paraId="10E1BB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row.no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_of_events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 }}</w:t>
            </w:r>
          </w:p>
        </w:tc>
      </w:tr>
      <w:tr w:rsidR="002017FA" w:rsidTr="7E468F20" w14:paraId="7683C1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7" w:type="dxa"/>
            <w:tcMar/>
          </w:tcPr>
          <w:p w:rsidR="002017FA" w:rsidP="156ADEDF" w:rsidRDefault="00F25DD9" w14:paraId="67823BBF" w14:textId="77777777">
            <w:pPr>
              <w:tabs>
                <w:tab w:val="left" w:pos="1260"/>
                <w:tab w:val="left" w:pos="1320"/>
              </w:tabs>
              <w:spacing w:after="160" w:line="278" w:lineRule="auto"/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  <w:t xml:space="preserve">{%tr 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  <w:t>endfor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  <w:t>%}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7" w:type="dxa"/>
            <w:tcMar/>
          </w:tcPr>
          <w:p w:rsidR="002017FA" w:rsidP="156ADEDF" w:rsidRDefault="002017FA" w14:paraId="4101652C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</w:p>
        </w:tc>
      </w:tr>
    </w:tbl>
    <w:p w:rsidR="002017FA" w:rsidP="156ADEDF" w:rsidRDefault="002017FA" w14:paraId="1299C43A" w14:textId="5384CD4A">
      <w:pPr>
        <w:rPr>
          <w:rFonts w:ascii="manrope" w:hAnsi="manrope" w:eastAsia="manrope" w:cs="manrope"/>
        </w:rPr>
      </w:pPr>
    </w:p>
    <w:p w:rsidR="002017FA" w:rsidP="156ADEDF" w:rsidRDefault="00F25DD9" w14:paraId="090C37A5" w14:textId="77777777">
      <w:pPr>
        <w:jc w:val="center"/>
        <w:rPr>
          <w:rFonts w:ascii="manrope" w:hAnsi="manrope" w:eastAsia="manrope" w:cs="manrope"/>
          <w:i w:val="1"/>
          <w:iCs w:val="1"/>
          <w:color w:val="2F5496"/>
        </w:rPr>
      </w:pPr>
      <w:r w:rsidRPr="156ADEDF" w:rsidR="156ADEDF">
        <w:rPr>
          <w:rFonts w:ascii="manrope" w:hAnsi="manrope" w:eastAsia="manrope" w:cs="manrope"/>
          <w:i w:val="1"/>
          <w:iCs w:val="1"/>
          <w:color w:val="2F5496" w:themeColor="accent1" w:themeTint="FF" w:themeShade="BF"/>
        </w:rPr>
        <w:t>Table: Month on month patrol analysis</w:t>
      </w:r>
    </w:p>
    <w:tbl>
      <w:tblPr>
        <w:tblW w:w="9660" w:type="dxa"/>
        <w:tblBorders>
          <w:top w:val="single" w:color="E2EFD9" w:themeColor="accent6" w:themeTint="33" w:sz="2" w:space="0"/>
          <w:left w:val="single" w:color="E2EFD9" w:themeColor="accent6" w:themeTint="33" w:sz="2" w:space="0"/>
          <w:bottom w:val="single" w:color="E2EFD9" w:themeColor="accent6" w:themeTint="33" w:sz="2" w:space="0"/>
          <w:right w:val="single" w:color="E2EFD9" w:themeColor="accent6" w:themeTint="33" w:sz="2" w:space="0"/>
          <w:insideH w:val="single" w:color="E2EFD9" w:themeColor="accent6" w:themeTint="33" w:sz="2" w:space="0"/>
          <w:insideV w:val="single" w:color="E2EFD9" w:themeColor="accent6" w:themeTint="33" w:sz="2" w:space="0"/>
        </w:tblBorders>
        <w:tblLayout w:type="fixed"/>
        <w:tblLook w:val="04A0" w:firstRow="1" w:lastRow="0" w:firstColumn="1" w:lastColumn="0" w:noHBand="0" w:noVBand="1"/>
      </w:tblPr>
      <w:tblGrid>
        <w:gridCol w:w="2940"/>
        <w:gridCol w:w="2160"/>
        <w:gridCol w:w="4560"/>
      </w:tblGrid>
      <w:tr w:rsidR="002017FA" w:rsidTr="7DECBA9F" w14:paraId="2AF270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6"/>
        </w:trPr>
        <w:tc>
          <w:tcPr>
            <w:tcW w:w="2940" w:type="dxa"/>
            <w:tcMar/>
          </w:tcPr>
          <w:p w:rsidR="002017FA" w:rsidP="156ADEDF" w:rsidRDefault="00F25DD9" w14:paraId="401F8812" w14:textId="77777777">
            <w:pPr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Month</w:t>
            </w:r>
          </w:p>
        </w:tc>
        <w:tc>
          <w:tcPr>
            <w:tcW w:w="2160" w:type="dxa"/>
            <w:tcMar/>
          </w:tcPr>
          <w:p w:rsidR="002017FA" w:rsidP="156ADEDF" w:rsidRDefault="00F25DD9" w14:paraId="3E02678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Number of patrols</w:t>
            </w:r>
          </w:p>
        </w:tc>
        <w:tc>
          <w:tcPr>
            <w:tcW w:w="4560" w:type="dxa"/>
            <w:tcMar/>
          </w:tcPr>
          <w:p w:rsidR="002017FA" w:rsidP="156ADEDF" w:rsidRDefault="00F25DD9" w14:paraId="7C1944D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Total distance</w:t>
            </w:r>
          </w:p>
        </w:tc>
      </w:tr>
      <w:tr w:rsidR="002017FA" w:rsidTr="7DECBA9F" w14:paraId="1990E5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6"/>
        </w:trPr>
        <w:tc>
          <w:tcPr>
            <w:tcW w:w="2940" w:type="dxa"/>
            <w:tcMar/>
          </w:tcPr>
          <w:p w:rsidR="002017FA" w:rsidP="156ADEDF" w:rsidRDefault="00F25DD9" w14:paraId="57E93E62" w14:textId="77777777">
            <w:pPr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{%tr for row in 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>month_stats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 %}</w:t>
            </w:r>
          </w:p>
        </w:tc>
        <w:tc>
          <w:tcPr>
            <w:tcW w:w="2160" w:type="dxa"/>
            <w:tcMar/>
          </w:tcPr>
          <w:p w:rsidR="002017FA" w:rsidP="156ADEDF" w:rsidRDefault="002017FA" w14:paraId="4DDBEF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  <w:tc>
          <w:tcPr>
            <w:tcW w:w="4560" w:type="dxa"/>
            <w:tcMar/>
          </w:tcPr>
          <w:p w:rsidR="002017FA" w:rsidP="156ADEDF" w:rsidRDefault="002017FA" w14:paraId="3461D7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</w:tr>
      <w:tr w:rsidR="002017FA" w:rsidTr="7DECBA9F" w14:paraId="05996028" w14:textId="77777777">
        <w:trPr>
          <w:trHeight w:val="796"/>
        </w:trPr>
        <w:tc>
          <w:tcPr>
            <w:tcW w:w="2940" w:type="dxa"/>
            <w:tcMar/>
          </w:tcPr>
          <w:p w:rsidR="002017FA" w:rsidP="156ADEDF" w:rsidRDefault="00F25DD9" w14:paraId="3F854B6D" w14:textId="1681E1DA">
            <w:pPr>
              <w:rPr>
                <w:rFonts w:ascii="manrope" w:hAnsi="manrope" w:eastAsia="manrope" w:cs="manrope"/>
                <w:sz w:val="20"/>
                <w:szCs w:val="20"/>
              </w:rPr>
            </w:pPr>
            <w:r w:rsidRPr="7DECBA9F" w:rsidR="7DECBA9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{{ </w:t>
            </w:r>
            <w:r w:rsidRPr="7DECBA9F" w:rsidR="7DECBA9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>row.time_month_name</w:t>
            </w:r>
            <w:r w:rsidRPr="7DECBA9F" w:rsidR="7DECBA9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 }}</w:t>
            </w:r>
          </w:p>
        </w:tc>
        <w:tc>
          <w:tcPr>
            <w:tcW w:w="2160" w:type="dxa"/>
            <w:tcMar/>
          </w:tcPr>
          <w:p w:rsidR="002017FA" w:rsidP="156ADEDF" w:rsidRDefault="00F25DD9" w14:paraId="053055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row.no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_of_patrols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 }}</w:t>
            </w:r>
          </w:p>
        </w:tc>
        <w:tc>
          <w:tcPr>
            <w:tcW w:w="4560" w:type="dxa"/>
            <w:tcMar/>
          </w:tcPr>
          <w:p w:rsidR="002017FA" w:rsidP="156ADEDF" w:rsidRDefault="00F25DD9" w14:paraId="1C4FF4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row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.total_distance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 }}</w:t>
            </w:r>
          </w:p>
        </w:tc>
      </w:tr>
      <w:tr w:rsidR="002017FA" w:rsidTr="7DECBA9F" w14:paraId="662A2E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6"/>
        </w:trPr>
        <w:tc>
          <w:tcPr>
            <w:tcW w:w="2940" w:type="dxa"/>
            <w:tcMar/>
          </w:tcPr>
          <w:p w:rsidR="002017FA" w:rsidP="156ADEDF" w:rsidRDefault="00F25DD9" w14:paraId="5ACDDB30" w14:textId="77777777">
            <w:pPr>
              <w:rPr>
                <w:rFonts w:ascii="manrope" w:hAnsi="manrope" w:eastAsia="manrope" w:cs="manrope"/>
                <w:sz w:val="18"/>
                <w:szCs w:val="18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  <w:t xml:space="preserve">{%tr 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  <w:t>endfor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  <w:t>%}</w:t>
            </w:r>
          </w:p>
        </w:tc>
        <w:tc>
          <w:tcPr>
            <w:tcW w:w="2160" w:type="dxa"/>
            <w:tcMar/>
          </w:tcPr>
          <w:p w:rsidR="002017FA" w:rsidP="156ADEDF" w:rsidRDefault="002017FA" w14:paraId="3CF2D8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18"/>
                <w:szCs w:val="18"/>
              </w:rPr>
            </w:pPr>
          </w:p>
        </w:tc>
        <w:tc>
          <w:tcPr>
            <w:tcW w:w="4560" w:type="dxa"/>
            <w:tcMar/>
          </w:tcPr>
          <w:p w:rsidR="002017FA" w:rsidP="156ADEDF" w:rsidRDefault="002017FA" w14:paraId="0FB7827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18"/>
                <w:szCs w:val="18"/>
              </w:rPr>
            </w:pPr>
          </w:p>
        </w:tc>
      </w:tr>
    </w:tbl>
    <w:p w:rsidR="002017FA" w:rsidP="156ADEDF" w:rsidRDefault="002017FA" w14:paraId="0562CB0E" w14:textId="3D869527">
      <w:pPr>
        <w:rPr>
          <w:rFonts w:ascii="manrope" w:hAnsi="manrope" w:eastAsia="manrope" w:cs="manrope"/>
        </w:rPr>
      </w:pPr>
    </w:p>
    <w:p w:rsidR="00A91103" w:rsidP="156ADEDF" w:rsidRDefault="00F25DD9" w14:paraId="40C3A5A6" w14:textId="13DD46B6">
      <w:pPr>
        <w:jc w:val="center"/>
        <w:rPr>
          <w:rFonts w:ascii="manrope" w:hAnsi="manrope" w:eastAsia="manrope" w:cs="manrope"/>
          <w:i w:val="1"/>
          <w:iCs w:val="1"/>
          <w:color w:val="2F5496"/>
        </w:rPr>
      </w:pPr>
      <w:r w:rsidRPr="156ADEDF" w:rsidR="156ADEDF">
        <w:rPr>
          <w:rFonts w:ascii="manrope" w:hAnsi="manrope" w:eastAsia="manrope" w:cs="manrope"/>
          <w:i w:val="1"/>
          <w:iCs w:val="1"/>
          <w:color w:val="2F5496" w:themeColor="accent1" w:themeTint="FF" w:themeShade="BF"/>
        </w:rPr>
        <w:t>Table :</w:t>
      </w:r>
      <w:r w:rsidRPr="156ADEDF" w:rsidR="156ADEDF">
        <w:rPr>
          <w:rFonts w:ascii="manrope" w:hAnsi="manrope" w:eastAsia="manrope" w:cs="manrope"/>
          <w:i w:val="1"/>
          <w:iCs w:val="1"/>
          <w:color w:val="2F5496" w:themeColor="accent1" w:themeTint="FF" w:themeShade="BF"/>
        </w:rPr>
        <w:t xml:space="preserve"> Guardians patrol analysis</w:t>
      </w:r>
    </w:p>
    <w:tbl>
      <w:tblPr>
        <w:tblW w:w="9350" w:type="dxa"/>
        <w:tblBorders>
          <w:top w:val="single" w:color="E2EFD9" w:themeColor="accent6" w:themeTint="33" w:sz="2" w:space="0"/>
          <w:left w:val="single" w:color="E2EFD9" w:themeColor="accent6" w:themeTint="33" w:sz="2" w:space="0"/>
          <w:bottom w:val="single" w:color="E2EFD9" w:themeColor="accent6" w:themeTint="33" w:sz="2" w:space="0"/>
          <w:right w:val="single" w:color="E2EFD9" w:themeColor="accent6" w:themeTint="33" w:sz="2" w:space="0"/>
          <w:insideH w:val="single" w:color="E2EFD9" w:themeColor="accent6" w:themeTint="33" w:sz="2" w:space="0"/>
          <w:insideV w:val="single" w:color="E2EFD9" w:themeColor="accent6" w:themeTint="33" w:sz="2" w:space="0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1951"/>
        <w:gridCol w:w="1871"/>
        <w:gridCol w:w="1871"/>
        <w:gridCol w:w="1871"/>
      </w:tblGrid>
      <w:tr w:rsidR="005014C3" w:rsidTr="7E468F20" w14:paraId="5688CCF5" w14:textId="3A1E3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="005014C3" w:rsidP="156ADEDF" w:rsidRDefault="005014C3" w14:paraId="07B6D57B" w14:textId="77777777">
            <w:pPr>
              <w:spacing w:after="160" w:line="278" w:lineRule="auto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Guardian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1" w:type="dxa"/>
            <w:tcMar/>
          </w:tcPr>
          <w:p w:rsidR="005014C3" w:rsidP="156ADEDF" w:rsidRDefault="005014C3" w14:paraId="297A67C6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Number of patrols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68224EFA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Total distance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07ED5907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Duration</w:t>
            </w:r>
          </w:p>
          <w:p w:rsidR="005014C3" w:rsidP="156ADEDF" w:rsidRDefault="005014C3" w14:paraId="015BFB11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(hrs)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3488AD71" w14:textId="155F8F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  <w:r w:rsidRPr="156ADEDF" w:rsidR="156ADEDF">
              <w:rPr>
                <w:rFonts w:ascii="manrope" w:hAnsi="manrope" w:eastAsia="manrope" w:cs="manrope"/>
              </w:rPr>
              <w:t>No of events</w:t>
            </w:r>
          </w:p>
        </w:tc>
      </w:tr>
      <w:tr w:rsidR="005014C3" w:rsidTr="7E468F20" w14:paraId="6CE129B3" w14:textId="7A728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="005014C3" w:rsidP="156ADEDF" w:rsidRDefault="005014C3" w14:paraId="18C0B742" w14:textId="77777777">
            <w:pPr>
              <w:spacing w:after="160" w:line="278" w:lineRule="auto"/>
              <w:jc w:val="center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{%tr for row in 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>guardian_stats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 %}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1" w:type="dxa"/>
            <w:tcMar/>
          </w:tcPr>
          <w:p w:rsidR="005014C3" w:rsidP="156ADEDF" w:rsidRDefault="005014C3" w14:paraId="34CE0A41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62EBF3C5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6D98A12B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17D3DA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</w:p>
        </w:tc>
      </w:tr>
      <w:tr w:rsidR="005014C3" w:rsidTr="7E468F20" w14:paraId="012FE9AD" w14:textId="35804519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="005014C3" w:rsidP="156ADEDF" w:rsidRDefault="005014C3" w14:paraId="4D70B06B" w14:textId="77777777">
            <w:pPr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>row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>.patrol_subject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0"/>
                <w:szCs w:val="20"/>
              </w:rPr>
              <w:t xml:space="preserve"> 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1" w:type="dxa"/>
            <w:tcMar/>
          </w:tcPr>
          <w:p w:rsidR="005014C3" w:rsidP="156ADEDF" w:rsidRDefault="005014C3" w14:paraId="007766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row.no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_of_patrols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 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2873B0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row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.total_distance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 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0F0E93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row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.total_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time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 }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}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14E7B0BE" w14:textId="765CB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" w:hAnsi="manrope" w:eastAsia="manrope" w:cs="manrope"/>
                <w:sz w:val="20"/>
                <w:szCs w:val="20"/>
              </w:rPr>
            </w:pP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{{ 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row.no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_of_events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 xml:space="preserve"> </w:t>
            </w:r>
            <w:r w:rsidRPr="156ADEDF" w:rsidR="156ADEDF">
              <w:rPr>
                <w:rFonts w:ascii="manrope" w:hAnsi="manrope" w:eastAsia="manrope" w:cs="manrope"/>
                <w:sz w:val="20"/>
                <w:szCs w:val="20"/>
              </w:rPr>
              <w:t>}}</w:t>
            </w:r>
          </w:p>
        </w:tc>
      </w:tr>
      <w:tr w:rsidR="005014C3" w:rsidTr="7E468F20" w14:paraId="6B67DB80" w14:textId="17742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="005014C3" w:rsidP="156ADEDF" w:rsidRDefault="005014C3" w14:paraId="5822D464" w14:textId="77777777">
            <w:pPr>
              <w:spacing w:after="160" w:line="278" w:lineRule="auto"/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</w:pP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  <w:t xml:space="preserve">{%tr 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  <w:t>endfor</w:t>
            </w:r>
            <w:r w:rsidRPr="156ADEDF" w:rsidR="156ADEDF">
              <w:rPr>
                <w:rFonts w:ascii="manrope" w:hAnsi="manrope" w:eastAsia="manrope" w:cs="manrope"/>
                <w:b w:val="0"/>
                <w:bCs w:val="0"/>
                <w:sz w:val="22"/>
                <w:szCs w:val="22"/>
              </w:rPr>
              <w:t>%}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51" w:type="dxa"/>
            <w:tcMar/>
          </w:tcPr>
          <w:p w:rsidR="005014C3" w:rsidP="156ADEDF" w:rsidRDefault="005014C3" w14:paraId="2946DB82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5997CC1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110FFD37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1" w:type="dxa"/>
            <w:tcMar/>
          </w:tcPr>
          <w:p w:rsidR="005014C3" w:rsidP="156ADEDF" w:rsidRDefault="005014C3" w14:paraId="5E47D7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" w:hAnsi="manrope" w:eastAsia="manrope" w:cs="manrope"/>
              </w:rPr>
            </w:pPr>
          </w:p>
        </w:tc>
      </w:tr>
    </w:tbl>
    <w:p w:rsidR="002017FA" w:rsidP="156ADEDF" w:rsidRDefault="002017FA" w14:paraId="6B699379" w14:textId="77777777">
      <w:pPr>
        <w:rPr>
          <w:rFonts w:ascii="manrope" w:hAnsi="manrope" w:eastAsia="manrope" w:cs="manrope"/>
        </w:rPr>
      </w:pPr>
    </w:p>
    <w:sectPr w:rsidR="002017FA">
      <w:footerReference w:type="default" r:id="rId7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2C28" w:rsidRDefault="00AC2C28" w14:paraId="12450D59" w14:textId="77777777">
      <w:pPr>
        <w:spacing w:after="0" w:line="240" w:lineRule="auto"/>
      </w:pPr>
      <w:r>
        <w:separator/>
      </w:r>
    </w:p>
  </w:endnote>
  <w:endnote w:type="continuationSeparator" w:id="0">
    <w:p w:rsidR="00AC2C28" w:rsidRDefault="00AC2C28" w14:paraId="587C3D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0BE1DCF-A4A1-9446-AA3F-DDB63255F1A4}" r:id="rId1"/>
    <w:embedBold w:fontKey="{37DADFF5-0847-F54E-A3C1-2B5BB3D14F04}" r:id="rId2"/>
    <w:embedItalic w:fontKey="{85D20292-54D0-7343-B8B1-A1DBB437F3E2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FA53EF51-37A5-1845-A746-2C088798D019}" r:id="rId4"/>
    <w:embedBold w:fontKey="{A6A16417-F1E0-8F44-8E51-616416784CBC}" r:id="rId5"/>
    <w:embedItalic w:fontKey="{28E28C80-84B6-A84B-8E42-18B09D7713CE}" r:id="rId6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5B76A903-04F7-9E4F-B030-A304B31ADE75}" r:id="rId7"/>
    <w:embedItalic w:fontKey="{36620856-3AD3-D74E-8402-1B8D6BDF30CD}" r:id="rId8"/>
  </w:font>
  <w:font w:name="manrope">
    <w:altName w:val="Cambria"/>
    <w:panose1 w:val="020B0604020202020204"/>
    <w:charset w:val="0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1FBCB5C0-E794-654C-9849-87BD1F27CC9B}" r:id="rId1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91103" w:rsidP="00A91103" w:rsidRDefault="00A91103" w14:paraId="72BD967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manrope" w:hAnsi="manrope" w:eastAsia="manrope" w:cs="manrope"/>
        <w:color w:val="000000"/>
      </w:rPr>
    </w:pPr>
    <w:r w:rsidRPr="2B2B74AF">
      <w:rPr>
        <w:rFonts w:ascii="manrope" w:hAnsi="manrope" w:eastAsia="manrope" w:cs="manrope"/>
        <w:color w:val="000000" w:themeColor="text1"/>
      </w:rPr>
      <w:t xml:space="preserve">Powered by  </w:t>
    </w:r>
    <w:r>
      <w:rPr>
        <w:noProof/>
      </w:rPr>
      <w:drawing>
        <wp:inline distT="0" distB="0" distL="0" distR="0" wp14:anchorId="6E430C6E" wp14:editId="1D40BBB1">
          <wp:extent cx="647700" cy="201930"/>
          <wp:effectExtent l="0" t="0" r="0" b="1270"/>
          <wp:docPr id="3152787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700" cy="2019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2017FA" w:rsidRDefault="002017FA" w14:paraId="049D0833" w14:textId="67FAB8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2C28" w:rsidRDefault="00AC2C28" w14:paraId="44FFDFDD" w14:textId="77777777">
      <w:pPr>
        <w:spacing w:after="0" w:line="240" w:lineRule="auto"/>
      </w:pPr>
      <w:r>
        <w:separator/>
      </w:r>
    </w:p>
  </w:footnote>
  <w:footnote w:type="continuationSeparator" w:id="0">
    <w:p w:rsidR="00AC2C28" w:rsidRDefault="00AC2C28" w14:paraId="42CA700C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7FA"/>
    <w:rsid w:val="000C1448"/>
    <w:rsid w:val="00120B77"/>
    <w:rsid w:val="001F6AFB"/>
    <w:rsid w:val="002017FA"/>
    <w:rsid w:val="002B3003"/>
    <w:rsid w:val="002C255F"/>
    <w:rsid w:val="00375D7C"/>
    <w:rsid w:val="003C2B63"/>
    <w:rsid w:val="005014C3"/>
    <w:rsid w:val="005015A7"/>
    <w:rsid w:val="00672D37"/>
    <w:rsid w:val="006E58FB"/>
    <w:rsid w:val="00776907"/>
    <w:rsid w:val="007A3B43"/>
    <w:rsid w:val="008A67B4"/>
    <w:rsid w:val="008F3FE2"/>
    <w:rsid w:val="00907BEA"/>
    <w:rsid w:val="00954D38"/>
    <w:rsid w:val="00A91103"/>
    <w:rsid w:val="00AC2C28"/>
    <w:rsid w:val="00B17C22"/>
    <w:rsid w:val="00B6606B"/>
    <w:rsid w:val="00BB46C4"/>
    <w:rsid w:val="00CF28F3"/>
    <w:rsid w:val="00E81A1A"/>
    <w:rsid w:val="00F20230"/>
    <w:rsid w:val="00F25DD9"/>
    <w:rsid w:val="156ADEDF"/>
    <w:rsid w:val="26ACFF87"/>
    <w:rsid w:val="2A711149"/>
    <w:rsid w:val="47BB8D7D"/>
    <w:rsid w:val="68790A7D"/>
    <w:rsid w:val="74CE3C6E"/>
    <w:rsid w:val="7C8E34CB"/>
    <w:rsid w:val="7DECBA9F"/>
    <w:rsid w:val="7E468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13EAA"/>
  <w15:docId w15:val="{9A7FCC35-9BBE-4153-A9FD-7876CD371E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4"/>
        <w:szCs w:val="24"/>
        <w:lang w:val="en-CA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9E551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E551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E551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E551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551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551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551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551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5511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9E551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E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1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E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1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5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55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9E551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9E551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E5511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E55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E5511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37F5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37F5F"/>
  </w:style>
  <w:style w:type="paragraph" w:styleId="Footer">
    <w:name w:val="footer"/>
    <w:basedOn w:val="Normal"/>
    <w:link w:val="FooterChar"/>
    <w:uiPriority w:val="99"/>
    <w:unhideWhenUsed/>
    <w:rsid w:val="00A37F5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37F5F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F1X/9SnFCHJRy6XCKHoDCdKHvA==">CgMxLjA4AHIhMTQ3cmY1LW9oM05kV2xiNlpQU01MSlQ2SUxFcmVqNVBf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Tevin Temu</dc:creator>
  <lastModifiedBy>Tevin Temu</lastModifiedBy>
  <revision>32</revision>
  <dcterms:created xsi:type="dcterms:W3CDTF">2026-02-10T07:40:00.0000000Z</dcterms:created>
  <dcterms:modified xsi:type="dcterms:W3CDTF">2026-06-05T17:31:11.5532707Z</dcterms:modified>
</coreProperties>
</file>