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58A5B" w14:textId="77777777" w:rsidR="002B0ED5" w:rsidRDefault="00465333">
      <w:r>
        <w:t>test</w:t>
      </w:r>
      <w:bookmarkStart w:id="0" w:name="_GoBack"/>
      <w:bookmarkEnd w:id="0"/>
    </w:p>
    <w:sectPr w:rsidR="002B0ED5" w:rsidSect="00A9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33"/>
    <w:rsid w:val="00090F5E"/>
    <w:rsid w:val="002B0ED5"/>
    <w:rsid w:val="00465333"/>
    <w:rsid w:val="00A9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4683B"/>
  <w14:defaultImageDpi w14:val="32767"/>
  <w15:chartTrackingRefBased/>
  <w15:docId w15:val="{EBDF9996-7D2E-E948-BD0C-C931B997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Diamond-Reivich, Aaron R</dc:creator>
  <cp:keywords/>
  <dc:description/>
  <cp:lastModifiedBy>Diamond-Reivich, Aaron R</cp:lastModifiedBy>
  <cp:revision>1</cp:revision>
  <dcterms:created xsi:type="dcterms:W3CDTF">2019-09-21T19:06:00Z</dcterms:created>
  <dcterms:modified xsi:type="dcterms:W3CDTF">2019-09-21T19:08:00Z</dcterms:modified>
</cp:coreProperties>
</file>