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HOSPITAL E MATERNIDADE SÃO LUCAS</w:t>
      </w:r>
      <w:br/>
      <w:r>
        <w:rPr/>
        <w:t xml:space="preserve">                    Rua: Mauri Bueno de Andrade Nº 101 - Extrema/MG - Fone: (35) 3100 - 9550</w:t>
      </w:r>
      <w:br/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Paciente: </w:t>
      </w:r>
      <w:r>
        <w:rPr/>
        <w:t xml:space="preserve">LUIS MARCOS CANTO KRAIDE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Dt. Nasc: </w:t>
      </w:r>
      <w:r>
        <w:rPr/>
        <w:t xml:space="preserve">13/10/1954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Nº Porntuário: </w:t>
      </w:r>
      <w:r>
        <w:rPr/>
        <w:t xml:space="preserve">19290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Mãe: </w:t>
      </w:r>
      <w:r>
        <w:rPr/>
        <w:t xml:space="preserve">THERESINHA FERRAZ CANTO KRAIDE  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Data: </w:t>
      </w:r>
      <w:r>
        <w:rPr/>
        <w:t xml:space="preserve">24/10/2017   </w:t>
      </w:r>
      <w:br/>
      <w:br/>
      <w:r>
        <w:rPr>
          <w:rFonts w:ascii="Arial" w:hAnsi="Arial" w:eastAsia="Arial" w:cs="Arial"/>
          <w:sz w:val="30"/>
          <w:szCs w:val="30"/>
          <w:b w:val="1"/>
          <w:bCs w:val="1"/>
        </w:rPr>
        <w:t xml:space="preserve">                                       Evolução Consultório</w:t>
      </w:r>
      <w:br/>
      <w:br/>
      <w:r>
        <w:rPr/>
        <w:t xml:space="preserve">
# HPMA: ASSINTOMÁTICO CV
# AP/DA:
- DM HÁ 13 ANOS
- HAS HÁ 13 ANOS
- MAE = HAS, DM  PAI=FALECIDO DE TEP
- NEGA TABAGISMO, NEGA ETILISMO
- ATIVIDADE FISICA 2X SEMANA
- GASTRITE
# EM USO DE: GLIFAGE XR 2GR 2XDIA, GLIMEPIRIDA 4 2XD, VICTOZA 1,8 1XD, HUMALOG MIX 40 2XD, LOSARTAN 50 2XD, HCTZ 25 1XD, ANLODIPINA 5 1XD, AAS 100 1XD, SINVASTATINA 10 1XD, FENOFIBRATO 100 1XD
# EXAMES:
-- ECO TT (17/07/15): AE34  S9 PP8  VE45X30  FE61%  DISFUNÇÃO DIASTOLICA DO VE
-- CINTILOGRAFIA MIOCARDICA (27/07/15): SEM ISQUEMIA // FE=71%
-- LABORAT (17/07/15): UR42   CR0,84  NA137  K4,3 CT171  HDL28  LDL98  TG225   GJ177  HBGLICADA=9,8%  TGO35  TGP55  CPK264  HB14  L6000  PL204  PSA1,45  TSH3,36   URINA1=NORMAL
# CD:
AO ENDOCRINO
AUMENTO ANLODIPINA
POLISSONOGRAFIA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2021-04-21T15:55:41+02:00</dcterms:created>
  <dcterms:modified xsi:type="dcterms:W3CDTF">2021-04-21T15:55:41+02:00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