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75pt; height:75pt; margin-left:0pt; margin-top:0pt; mso-position-horizontal:left; mso-position-vertical:top; mso-position-horizontal-relative:char; mso-position-vertical-relative:line;">
            <w10:wrap type="inline"/>
            <v:imagedata r:id="rId7" o:title=""/>
          </v:shape>
        </w:pict>
      </w:r>
    </w:p>
    <w:p>
      <w:pPr/>
      <w:r>
        <w:rPr>
          <w:rFonts w:ascii="Arial" w:hAnsi="Arial" w:eastAsia="Arial" w:cs="Arial"/>
          <w:sz w:val="30"/>
          <w:szCs w:val="30"/>
          <w:b w:val="1"/>
          <w:bCs w:val="1"/>
        </w:rPr>
        <w:t xml:space="preserve">               HOSPITAL E MATERNIDADE SÃO LUCAS</w:t>
      </w:r>
      <w:br/>
      <w:r>
        <w:rPr/>
        <w:t xml:space="preserve">                    Rua: Mauri Bueno de Andrade Nº 101 - Extrema/MG - Fone: (35) 3100 - 9550</w:t>
      </w:r>
      <w:br/>
      <w:br/>
      <w:r>
        <w:rPr>
          <w:rFonts w:ascii="Arial" w:hAnsi="Arial" w:eastAsia="Arial" w:cs="Arial"/>
          <w:sz w:val="24"/>
          <w:szCs w:val="24"/>
          <w:b w:val="1"/>
          <w:bCs w:val="1"/>
        </w:rPr>
        <w:t xml:space="preserve">Paciente: </w:t>
      </w:r>
      <w:r>
        <w:rPr/>
        <w:t xml:space="preserve">FABRICIO SANCHEZ BERGAMIN   </w:t>
      </w:r>
      <w:r>
        <w:rPr>
          <w:rFonts w:ascii="Arial" w:hAnsi="Arial" w:eastAsia="Arial" w:cs="Arial"/>
          <w:sz w:val="24"/>
          <w:szCs w:val="24"/>
          <w:b w:val="1"/>
          <w:bCs w:val="1"/>
        </w:rPr>
        <w:t xml:space="preserve">Dt. Nasc: </w:t>
      </w:r>
      <w:r>
        <w:rPr/>
        <w:t xml:space="preserve">10/10/1981   </w:t>
      </w:r>
      <w:r>
        <w:rPr>
          <w:rFonts w:ascii="Arial" w:hAnsi="Arial" w:eastAsia="Arial" w:cs="Arial"/>
          <w:sz w:val="24"/>
          <w:szCs w:val="24"/>
          <w:b w:val="1"/>
          <w:bCs w:val="1"/>
        </w:rPr>
        <w:t xml:space="preserve">Nº Porntuário: </w:t>
      </w:r>
      <w:r>
        <w:rPr/>
        <w:t xml:space="preserve">576</w:t>
      </w:r>
      <w:br/>
      <w:r>
        <w:rPr>
          <w:rFonts w:ascii="Arial" w:hAnsi="Arial" w:eastAsia="Arial" w:cs="Arial"/>
          <w:sz w:val="24"/>
          <w:szCs w:val="24"/>
          <w:b w:val="1"/>
          <w:bCs w:val="1"/>
        </w:rPr>
        <w:t xml:space="preserve">Mãe: </w:t>
      </w:r>
      <w:r>
        <w:rPr/>
        <w:t xml:space="preserve">JUSSARA SANCHEZ BERGAMIN   </w:t>
      </w:r>
      <w:r>
        <w:rPr>
          <w:rFonts w:ascii="Arial" w:hAnsi="Arial" w:eastAsia="Arial" w:cs="Arial"/>
          <w:sz w:val="24"/>
          <w:szCs w:val="24"/>
          <w:b w:val="1"/>
          <w:bCs w:val="1"/>
        </w:rPr>
        <w:t xml:space="preserve">Dt. Laudo: </w:t>
      </w:r>
      <w:r>
        <w:rPr/>
        <w:t xml:space="preserve">22/10/2019   </w:t>
      </w:r>
      <w:br/>
      <w:br/>
      <w:r>
        <w:rPr>
          <w:rFonts w:ascii="Arial" w:hAnsi="Arial" w:eastAsia="Arial" w:cs="Arial"/>
          <w:sz w:val="30"/>
          <w:szCs w:val="30"/>
          <w:b w:val="1"/>
          <w:bCs w:val="1"/>
        </w:rPr>
        <w:t xml:space="preserve">                                       Exame Imagem</w:t>
      </w:r>
      <w:br/>
      <w:br/>
      <w:r>
        <w:rPr/>
        <w:t xml:space="preserve">{\rtf1\ansi\ansicpg1252\deff0\deflang1046{\fonttbl{\f0\fnil\fcharset0 }{\f1\fswiss\fcharset0  }{\f2\fswiss\fprq2\fcharset0  }}
{\colortbl ;\red0\green0\blue0;}
\viewkind4\uc1\pard\f0\fs16 .\par
\par
\par
ECOCARDIOGRAMA\par
\par
\par
\cf1\b\f1\fs20  \par
\pard\qj\cf0\b0\f2 R\'cdTMO:\par
Paciente em ritmo card\'edaco regular.\par
\par
C\'c2MARAS CARD\'cdACAS:\par
C\'e2maras card\'edacas com dimens\'f5es normais.\par
\par
VENTR\'cdCULOS:\par
Ventr\'edculo esquerdo apresenta espessura e fun\'e7\'e3o sist\'f3lica preservadas, n\'e3o sendo observadas altera\'e7\'f5es da contra\'e7\'e3o segmentar de parede.\par
An\'e1lise da fun\'e7\'e3o diast\'f3lica do ventr\'edculo esquerdo com padr\'e3o normal.\par
Ventr\'edculo direito apresenta fun\'e7\'e3o sistolica dento da normalidade,\par
\par
V\'c1LVULA MITRAL:\par
Apresenta aspecto e movimenta\'e7\'e3o normais de suas cuspides.\par
O estudo com Doppler e mapeamento de fluxo em cores s\'e3o normais.\par
\par
V\'c1LVULA A\'d3RTICA:\par
Apresenta aspecto e movimenta\'e7\'e3o normais de suas valvulas.\par
O estudo com Doppler e mapeamento de fluxo em cores s\'e3o normais.\par
\par
V\'c1LVULA TRIC\'daSPIDE;\par
Apresenta aspecto e movimenta\'e7\'e3o normais de suas c\'faspides.\par
O estudo com Doppler e mapeamento de fluxo em cores s\'e3o normais.\par
\par
VALVA PULMONAR:\par
Apresenta aspecto e movimenta\'e7\'e3o normais de suas v\'e1lvulas.\par
O estudo com Doppler e mapeamento de fluxo em cores s\'e3o normais.\par
\par
PERIC\'c1RDIO:\par
Peric\'e1rdio com aspecto ecocardiografico normal.\par
\par
AORTA:\par
Seios a\'f3rticos, aorta ascendente e arco a\'f3rtico com dimens\'f5es e fluxos normais.\par
\par
IMPRESS\'c3O DIAGN\'d3STICA:\par
_________________________ \par
\par
\pard ECODOPPLERCARDIOGRAMA DENTRO DA NORMALIDADE PARA O BIOTIPO E FAIXA ET\'c1RIA.\f0\fs16\par
}
_x0000_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2020-09-10T19:36:09+02:00</dcterms:created>
  <dcterms:modified xsi:type="dcterms:W3CDTF">2020-09-10T19:36:09+02:00</dcterms:modified>
</cp:coreProperties>
</file>

<file path=docProps/custom.xml><?xml version="1.0" encoding="utf-8"?>
<Properties xmlns="http://schemas.openxmlformats.org/officeDocument/2006/custom-properties" xmlns:vt="http://schemas.openxmlformats.org/officeDocument/2006/docPropsVTypes"/>
</file>