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5C9A" w14:textId="77777777" w:rsidR="009D23B0" w:rsidRDefault="00E2095F">
      <w:pPr>
        <w:spacing w:line="720" w:lineRule="exact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t>基于微信小程序的校园学术资源传承平台的设计与实现</w:t>
      </w:r>
    </w:p>
    <w:p w14:paraId="15E967E0" w14:textId="77777777" w:rsidR="009D23B0" w:rsidRDefault="00E2095F">
      <w:pPr>
        <w:spacing w:line="720" w:lineRule="exact"/>
        <w:jc w:val="center"/>
        <w:rPr>
          <w:rFonts w:hint="eastAsia"/>
        </w:rPr>
      </w:pPr>
      <w:r>
        <w:rPr>
          <w:rFonts w:ascii="黑体" w:eastAsia="黑体" w:hAnsi="黑体"/>
          <w:b/>
          <w:sz w:val="28"/>
        </w:rPr>
        <w:t>摘要</w:t>
      </w:r>
    </w:p>
    <w:p w14:paraId="3642AD61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高校教材和专业书籍具有较强的课程属性，学生在课程结束或毕业离校后容易产生大量闲置书籍。传统线下转让方式依赖熟人关系，综合二手交易平台又存在场景不聚焦、检索成本较高等问题，难以充分满足校园内低单价、近距离、强时效的教材流转需求[1-3]。同时，书籍中的批注、复习经验和配套资料往往随书籍闲置而散失，无法持续服务后续学习者。</w:t>
      </w:r>
    </w:p>
    <w:p w14:paraId="37023423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针对上述问题，本文设计并实现了一个基于微信小程序的校园学术资源传承平台。系统采用前后端分离架构，学生端基于 UniApp 构建微信小程序页面，管理端基于 Vue 3 构建 Web 后台，后端基于 Spring Boot 提供业务接口，并使用 MySQL 保存核心业务数据[5-10]。平台围绕“书籍流转”和“知识传承”两条主线，提供用户认证、学生认证、书籍发布、订单交易、批注传承、学习路径、资源上传、社区互动和私信通知等功能。</w:t>
      </w:r>
    </w:p>
    <w:p w14:paraId="6A96EAA5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本文按照软件工程方法完成需求分析、总体设计、数据库设计、功能实现和系统测试。数据库设计以用户、书籍、订单、批注、资源、学习路径等实体为核心，能够支撑平台的主要业务流程。测试结果表明，系统能够完成核心功能闭环，具有一定的实用价值和扩展空间。</w:t>
      </w:r>
    </w:p>
    <w:p w14:paraId="3AB4A42B" w14:textId="77777777" w:rsidR="009D23B0" w:rsidRDefault="00E2095F">
      <w:pPr>
        <w:spacing w:after="0" w:line="400" w:lineRule="exact"/>
        <w:rPr>
          <w:rFonts w:hint="eastAsia"/>
        </w:rPr>
      </w:pPr>
      <w:r>
        <w:t>关键词：校园二手书    学术资源传承    UniApp    Spring Boot    MySQL</w:t>
      </w:r>
    </w:p>
    <w:p w14:paraId="3F0AD27F" w14:textId="77777777" w:rsidR="009D23B0" w:rsidRDefault="00E2095F">
      <w:pPr>
        <w:rPr>
          <w:rFonts w:hint="eastAsia"/>
        </w:rPr>
      </w:pPr>
      <w:r>
        <w:br w:type="page"/>
      </w:r>
    </w:p>
    <w:p w14:paraId="1D3A39EA" w14:textId="77777777" w:rsidR="009D23B0" w:rsidRDefault="00E2095F">
      <w:pPr>
        <w:spacing w:line="720" w:lineRule="exact"/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lastRenderedPageBreak/>
        <w:t>目录</w:t>
      </w:r>
    </w:p>
    <w:p w14:paraId="39070E3E" w14:textId="72057CC0" w:rsidR="00DE1ECC" w:rsidRDefault="00E2095F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27941668" w:history="1">
        <w:r w:rsidR="00DE1ECC" w:rsidRPr="008A1A0A">
          <w:rPr>
            <w:rStyle w:val="aff9"/>
            <w:rFonts w:ascii="黑体" w:eastAsia="黑体" w:hAnsi="黑体"/>
            <w:noProof/>
          </w:rPr>
          <w:t>1 绪论</w:t>
        </w:r>
        <w:r w:rsidR="00DE1ECC">
          <w:rPr>
            <w:rFonts w:hint="eastAsia"/>
            <w:noProof/>
            <w:webHidden/>
          </w:rPr>
          <w:tab/>
        </w:r>
        <w:r w:rsidR="00DE1ECC">
          <w:rPr>
            <w:rFonts w:hint="eastAsia"/>
            <w:noProof/>
            <w:webHidden/>
          </w:rPr>
          <w:fldChar w:fldCharType="begin"/>
        </w:r>
        <w:r w:rsidR="00DE1ECC">
          <w:rPr>
            <w:rFonts w:hint="eastAsia"/>
            <w:noProof/>
            <w:webHidden/>
          </w:rPr>
          <w:instrText xml:space="preserve"> </w:instrText>
        </w:r>
        <w:r w:rsidR="00DE1ECC">
          <w:rPr>
            <w:noProof/>
            <w:webHidden/>
          </w:rPr>
          <w:instrText>PAGEREF _Toc227941668 \h</w:instrText>
        </w:r>
        <w:r w:rsidR="00DE1ECC">
          <w:rPr>
            <w:rFonts w:hint="eastAsia"/>
            <w:noProof/>
            <w:webHidden/>
          </w:rPr>
          <w:instrText xml:space="preserve"> </w:instrText>
        </w:r>
        <w:r w:rsidR="00DE1ECC">
          <w:rPr>
            <w:rFonts w:hint="eastAsia"/>
            <w:noProof/>
            <w:webHidden/>
          </w:rPr>
        </w:r>
        <w:r w:rsidR="00DE1ECC">
          <w:rPr>
            <w:rFonts w:hint="eastAsia"/>
            <w:noProof/>
            <w:webHidden/>
          </w:rPr>
          <w:fldChar w:fldCharType="separate"/>
        </w:r>
        <w:r w:rsidR="00DE1ECC">
          <w:rPr>
            <w:rFonts w:hint="eastAsia"/>
            <w:noProof/>
            <w:webHidden/>
          </w:rPr>
          <w:t>4</w:t>
        </w:r>
        <w:r w:rsidR="00DE1ECC">
          <w:rPr>
            <w:rFonts w:hint="eastAsia"/>
            <w:noProof/>
            <w:webHidden/>
          </w:rPr>
          <w:fldChar w:fldCharType="end"/>
        </w:r>
      </w:hyperlink>
    </w:p>
    <w:p w14:paraId="5EBA2A67" w14:textId="430074C4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69" w:history="1">
        <w:r w:rsidRPr="008A1A0A">
          <w:rPr>
            <w:rStyle w:val="aff9"/>
            <w:rFonts w:ascii="黑体" w:eastAsia="黑体" w:hAnsi="黑体"/>
            <w:noProof/>
          </w:rPr>
          <w:t>1.1 研究背景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F98F01" w14:textId="3972F0D6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0" w:history="1">
        <w:r w:rsidRPr="008A1A0A">
          <w:rPr>
            <w:rStyle w:val="aff9"/>
            <w:rFonts w:ascii="黑体" w:eastAsia="黑体" w:hAnsi="黑体"/>
            <w:noProof/>
          </w:rPr>
          <w:t>1.2 研究目的与意义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FEE2E" w14:textId="28697B79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1" w:history="1">
        <w:r w:rsidRPr="008A1A0A">
          <w:rPr>
            <w:rStyle w:val="aff9"/>
            <w:rFonts w:ascii="黑体" w:eastAsia="黑体" w:hAnsi="黑体"/>
            <w:noProof/>
          </w:rPr>
          <w:t>1.3 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914C3A" w14:textId="692D80E2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2" w:history="1">
        <w:r w:rsidRPr="008A1A0A">
          <w:rPr>
            <w:rStyle w:val="aff9"/>
            <w:rFonts w:ascii="黑体" w:eastAsia="黑体" w:hAnsi="黑体"/>
            <w:noProof/>
          </w:rPr>
          <w:t>1.4 本文主要工作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262E08" w14:textId="1705A4CB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3" w:history="1">
        <w:r w:rsidRPr="008A1A0A">
          <w:rPr>
            <w:rStyle w:val="aff9"/>
            <w:rFonts w:ascii="黑体" w:eastAsia="黑体" w:hAnsi="黑体"/>
            <w:noProof/>
          </w:rPr>
          <w:t>1.5 论文组织结构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09E07" w14:textId="7C98C3D2" w:rsidR="00DE1ECC" w:rsidRDefault="00DE1ECC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4" w:history="1">
        <w:r w:rsidRPr="008A1A0A">
          <w:rPr>
            <w:rStyle w:val="aff9"/>
            <w:rFonts w:ascii="黑体" w:eastAsia="黑体" w:hAnsi="黑体"/>
            <w:noProof/>
          </w:rPr>
          <w:t>2 相关技术综述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B6A6E" w14:textId="2BB7B544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5" w:history="1">
        <w:r w:rsidRPr="008A1A0A">
          <w:rPr>
            <w:rStyle w:val="aff9"/>
            <w:rFonts w:ascii="黑体" w:eastAsia="黑体" w:hAnsi="黑体"/>
            <w:noProof/>
          </w:rPr>
          <w:t>2.1 Spring Boot 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AEC96A" w14:textId="597EEBD6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6" w:history="1">
        <w:r w:rsidRPr="008A1A0A">
          <w:rPr>
            <w:rStyle w:val="aff9"/>
            <w:rFonts w:ascii="黑体" w:eastAsia="黑体" w:hAnsi="黑体"/>
            <w:noProof/>
          </w:rPr>
          <w:t>2.2 UniApp 与微信小程序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71BDF9" w14:textId="731A20AF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7" w:history="1">
        <w:r w:rsidRPr="008A1A0A">
          <w:rPr>
            <w:rStyle w:val="aff9"/>
            <w:rFonts w:ascii="黑体" w:eastAsia="黑体" w:hAnsi="黑体"/>
            <w:noProof/>
          </w:rPr>
          <w:t>2.3 Vue 3 与管理后台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1EAD3" w14:textId="547C339B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8" w:history="1">
        <w:r w:rsidRPr="008A1A0A">
          <w:rPr>
            <w:rStyle w:val="aff9"/>
            <w:rFonts w:ascii="黑体" w:eastAsia="黑体" w:hAnsi="黑体"/>
            <w:noProof/>
          </w:rPr>
          <w:t>2.4 MySQL 数据库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EA73AD" w14:textId="6A1986E4" w:rsidR="00DE1ECC" w:rsidRDefault="00DE1ECC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79" w:history="1">
        <w:r w:rsidRPr="008A1A0A">
          <w:rPr>
            <w:rStyle w:val="aff9"/>
            <w:rFonts w:ascii="黑体" w:eastAsia="黑体" w:hAnsi="黑体"/>
            <w:noProof/>
          </w:rPr>
          <w:t>3 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647137" w14:textId="1A5187AD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0" w:history="1">
        <w:r w:rsidRPr="008A1A0A">
          <w:rPr>
            <w:rStyle w:val="aff9"/>
            <w:rFonts w:ascii="黑体" w:eastAsia="黑体" w:hAnsi="黑体"/>
            <w:noProof/>
          </w:rPr>
          <w:t>3.1 系统可行性分析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81BC1" w14:textId="4B947286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1" w:history="1">
        <w:r w:rsidRPr="008A1A0A">
          <w:rPr>
            <w:rStyle w:val="aff9"/>
            <w:rFonts w:ascii="黑体" w:eastAsia="黑体" w:hAnsi="黑体"/>
            <w:noProof/>
          </w:rPr>
          <w:t>3.2 用户角色分析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2D9913" w14:textId="5A3094CF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2" w:history="1">
        <w:r w:rsidRPr="008A1A0A">
          <w:rPr>
            <w:rStyle w:val="aff9"/>
            <w:rFonts w:ascii="黑体" w:eastAsia="黑体" w:hAnsi="黑体"/>
            <w:noProof/>
          </w:rPr>
          <w:t>3.3 功能需求分析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563F33" w14:textId="1AED155A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3" w:history="1">
        <w:r w:rsidRPr="008A1A0A">
          <w:rPr>
            <w:rStyle w:val="aff9"/>
            <w:rFonts w:ascii="黑体" w:eastAsia="黑体" w:hAnsi="黑体"/>
            <w:noProof/>
          </w:rPr>
          <w:t>3.4 非功能需求分析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C36470" w14:textId="322EAAB0" w:rsidR="00DE1ECC" w:rsidRDefault="00DE1ECC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4" w:history="1">
        <w:r w:rsidRPr="008A1A0A">
          <w:rPr>
            <w:rStyle w:val="aff9"/>
            <w:rFonts w:ascii="黑体" w:eastAsia="黑体" w:hAnsi="黑体"/>
            <w:noProof/>
          </w:rPr>
          <w:t>4 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F0FF86" w14:textId="77F23666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5" w:history="1">
        <w:r w:rsidRPr="008A1A0A">
          <w:rPr>
            <w:rStyle w:val="aff9"/>
            <w:rFonts w:ascii="黑体" w:eastAsia="黑体" w:hAnsi="黑体"/>
            <w:noProof/>
          </w:rPr>
          <w:t>4.1 系统总体架构设计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875B31" w14:textId="6CEAC700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6" w:history="1">
        <w:r w:rsidRPr="008A1A0A">
          <w:rPr>
            <w:rStyle w:val="aff9"/>
            <w:rFonts w:ascii="黑体" w:eastAsia="黑体" w:hAnsi="黑体"/>
            <w:noProof/>
          </w:rPr>
          <w:t>4.2 系统功能模块设计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C26AC0" w14:textId="2EDDFDEA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7" w:history="1">
        <w:r w:rsidRPr="008A1A0A">
          <w:rPr>
            <w:rStyle w:val="aff9"/>
            <w:rFonts w:ascii="黑体" w:eastAsia="黑体" w:hAnsi="黑体"/>
            <w:noProof/>
          </w:rPr>
          <w:t>4.3 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861CA4" w14:textId="06ABD3F4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8" w:history="1">
        <w:r w:rsidRPr="008A1A0A">
          <w:rPr>
            <w:rStyle w:val="aff9"/>
            <w:rFonts w:ascii="黑体" w:eastAsia="黑体" w:hAnsi="黑体"/>
            <w:noProof/>
          </w:rPr>
          <w:t>4.4 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05B811" w14:textId="51F80179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89" w:history="1">
        <w:r w:rsidRPr="008A1A0A">
          <w:rPr>
            <w:rStyle w:val="aff9"/>
            <w:rFonts w:ascii="黑体" w:eastAsia="黑体" w:hAnsi="黑体"/>
            <w:noProof/>
          </w:rPr>
          <w:t>4.5 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731AA6" w14:textId="43BF694A" w:rsidR="00DE1ECC" w:rsidRDefault="00DE1ECC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0" w:history="1">
        <w:r w:rsidRPr="008A1A0A">
          <w:rPr>
            <w:rStyle w:val="aff9"/>
            <w:rFonts w:ascii="黑体" w:eastAsia="黑体" w:hAnsi="黑体"/>
            <w:noProof/>
          </w:rPr>
          <w:t>5 系统详细实现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D22E2B" w14:textId="57242494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1" w:history="1">
        <w:r w:rsidRPr="008A1A0A">
          <w:rPr>
            <w:rStyle w:val="aff9"/>
            <w:rFonts w:ascii="黑体" w:eastAsia="黑体" w:hAnsi="黑体"/>
            <w:noProof/>
          </w:rPr>
          <w:t>5.1 用户端功能实现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1F5A0" w14:textId="22C4597D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2" w:history="1">
        <w:r w:rsidRPr="008A1A0A">
          <w:rPr>
            <w:rStyle w:val="aff9"/>
            <w:rFonts w:ascii="黑体" w:eastAsia="黑体" w:hAnsi="黑体"/>
            <w:noProof/>
          </w:rPr>
          <w:t>5.2 管理端功能实现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8B1F9" w14:textId="49C10225" w:rsidR="00DE1ECC" w:rsidRDefault="00DE1ECC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3" w:history="1">
        <w:r w:rsidRPr="008A1A0A">
          <w:rPr>
            <w:rStyle w:val="aff9"/>
            <w:rFonts w:ascii="黑体" w:eastAsia="黑体" w:hAnsi="黑体"/>
            <w:noProof/>
          </w:rPr>
          <w:t>6 系统测试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5075CB" w14:textId="0FF70846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4" w:history="1">
        <w:r w:rsidRPr="008A1A0A">
          <w:rPr>
            <w:rStyle w:val="aff9"/>
            <w:rFonts w:ascii="黑体" w:eastAsia="黑体" w:hAnsi="黑体"/>
            <w:noProof/>
          </w:rPr>
          <w:t>6.1 测试目标与测试环境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C3F2DE" w14:textId="449F3934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5" w:history="1">
        <w:r w:rsidRPr="008A1A0A">
          <w:rPr>
            <w:rStyle w:val="aff9"/>
            <w:rFonts w:ascii="黑体" w:eastAsia="黑体" w:hAnsi="黑体"/>
            <w:noProof/>
          </w:rPr>
          <w:t>6.2 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90DE3" w14:textId="7904B67D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6" w:history="1">
        <w:r w:rsidRPr="008A1A0A">
          <w:rPr>
            <w:rStyle w:val="aff9"/>
            <w:rFonts w:ascii="黑体" w:eastAsia="黑体" w:hAnsi="黑体"/>
            <w:noProof/>
          </w:rPr>
          <w:t>6.3 接口测试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66BC6" w14:textId="724DA6EC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7" w:history="1">
        <w:r w:rsidRPr="008A1A0A">
          <w:rPr>
            <w:rStyle w:val="aff9"/>
            <w:rFonts w:ascii="黑体" w:eastAsia="黑体" w:hAnsi="黑体"/>
            <w:noProof/>
          </w:rPr>
          <w:t>6.4 兼容性与异常测试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814826" w14:textId="15B70C48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8" w:history="1">
        <w:r w:rsidRPr="008A1A0A">
          <w:rPr>
            <w:rStyle w:val="aff9"/>
            <w:rFonts w:ascii="黑体" w:eastAsia="黑体" w:hAnsi="黑体"/>
            <w:noProof/>
          </w:rPr>
          <w:t>6.5 测试结果分析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B99CA5" w14:textId="13379461" w:rsidR="00DE1ECC" w:rsidRDefault="00DE1ECC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699" w:history="1">
        <w:r w:rsidRPr="008A1A0A">
          <w:rPr>
            <w:rStyle w:val="aff9"/>
            <w:rFonts w:ascii="黑体" w:eastAsia="黑体" w:hAnsi="黑体"/>
            <w:noProof/>
          </w:rPr>
          <w:t>7 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B1A52" w14:textId="0DC77105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700" w:history="1">
        <w:r w:rsidRPr="008A1A0A">
          <w:rPr>
            <w:rStyle w:val="aff9"/>
            <w:rFonts w:ascii="黑体" w:eastAsia="黑体" w:hAnsi="黑体"/>
            <w:noProof/>
          </w:rPr>
          <w:t>7.1 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ED6DFD" w14:textId="4FEE8DF0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701" w:history="1">
        <w:r w:rsidRPr="008A1A0A">
          <w:rPr>
            <w:rStyle w:val="aff9"/>
            <w:rFonts w:ascii="黑体" w:eastAsia="黑体" w:hAnsi="黑体"/>
            <w:noProof/>
          </w:rPr>
          <w:t>7.2 系统不足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A17793" w14:textId="51A238C5" w:rsidR="00DE1ECC" w:rsidRDefault="00DE1ECC">
      <w:pPr>
        <w:pStyle w:val="TOC2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702" w:history="1">
        <w:r w:rsidRPr="008A1A0A">
          <w:rPr>
            <w:rStyle w:val="aff9"/>
            <w:rFonts w:ascii="黑体" w:eastAsia="黑体" w:hAnsi="黑体"/>
            <w:noProof/>
          </w:rPr>
          <w:t>7.3 未来展望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751533" w14:textId="689B7394" w:rsidR="00DE1ECC" w:rsidRDefault="00DE1ECC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703" w:history="1">
        <w:r w:rsidRPr="008A1A0A">
          <w:rPr>
            <w:rStyle w:val="aff9"/>
            <w:rFonts w:ascii="黑体" w:eastAsia="黑体" w:hAnsi="黑体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BB145B" w14:textId="608217F3" w:rsidR="00DE1ECC" w:rsidRDefault="00DE1ECC">
      <w:pPr>
        <w:pStyle w:val="TOC1"/>
        <w:tabs>
          <w:tab w:val="right" w:leader="dot" w:pos="934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27941704" w:history="1">
        <w:r w:rsidRPr="008A1A0A">
          <w:rPr>
            <w:rStyle w:val="aff9"/>
            <w:rFonts w:ascii="黑体" w:eastAsia="黑体" w:hAnsi="黑体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_Toc227941704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CC8F70" w14:textId="01089DD6" w:rsidR="009D23B0" w:rsidRDefault="00E2095F">
      <w:pPr>
        <w:rPr>
          <w:rFonts w:hint="eastAsia"/>
        </w:rPr>
      </w:pPr>
      <w:r>
        <w:fldChar w:fldCharType="end"/>
      </w:r>
    </w:p>
    <w:p w14:paraId="0BA795D4" w14:textId="77777777" w:rsidR="009D23B0" w:rsidRDefault="00E2095F">
      <w:pPr>
        <w:rPr>
          <w:rFonts w:hint="eastAsia"/>
        </w:rPr>
      </w:pPr>
      <w:r>
        <w:br w:type="page"/>
      </w:r>
    </w:p>
    <w:p w14:paraId="372BAD33" w14:textId="77777777" w:rsidR="009D23B0" w:rsidRDefault="00E2095F">
      <w:pPr>
        <w:pStyle w:val="1"/>
        <w:spacing w:before="240" w:after="240" w:line="720" w:lineRule="exact"/>
        <w:jc w:val="center"/>
      </w:pPr>
      <w:bookmarkStart w:id="0" w:name="_Toc227941668"/>
      <w:r>
        <w:rPr>
          <w:rFonts w:ascii="黑体" w:eastAsia="黑体" w:hAnsi="黑体"/>
        </w:rPr>
        <w:lastRenderedPageBreak/>
        <w:t>1 绪论</w:t>
      </w:r>
      <w:bookmarkEnd w:id="0"/>
    </w:p>
    <w:p w14:paraId="21A0466F" w14:textId="77777777" w:rsidR="009D23B0" w:rsidRDefault="00E2095F">
      <w:pPr>
        <w:pStyle w:val="21"/>
        <w:spacing w:before="240" w:after="240" w:line="480" w:lineRule="exact"/>
      </w:pPr>
      <w:bookmarkStart w:id="1" w:name="_Toc227941669"/>
      <w:r>
        <w:rPr>
          <w:rFonts w:ascii="黑体" w:eastAsia="黑体" w:hAnsi="黑体"/>
        </w:rPr>
        <w:t>1.1 研究背景</w:t>
      </w:r>
      <w:bookmarkEnd w:id="1"/>
    </w:p>
    <w:p w14:paraId="1CBAE00D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高校学生在课程学习过程中会购买大量教材、教辅和专业参考书。部分书籍只在一个学期内使用，课程结束后便长期闲置。已有研究表明，微信小程序适合校园二手交易场景，能够降低安装成本并提升学生使用便利性[1-4]。但是，许多校园二手平台仍主要解决“物品发布与交易”问题，对书籍中的学习批注、课程资料和经验传递关注不足。</w:t>
      </w:r>
    </w:p>
    <w:p w14:paraId="48321063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校园教材的价值不仅体现在书籍本身，还体现在学生学习过程中形成的批注、复习重点和资料整理上。如果这些信息能够与书籍建立数字化关联，低年级学生在购买二手书的同时也可以获得前人学习经验，从而提高教材复用价值。</w:t>
      </w:r>
    </w:p>
    <w:p w14:paraId="43AB929C" w14:textId="77777777" w:rsidR="009D23B0" w:rsidRDefault="00E2095F">
      <w:pPr>
        <w:pStyle w:val="21"/>
        <w:spacing w:before="240" w:after="240" w:line="480" w:lineRule="exact"/>
      </w:pPr>
      <w:bookmarkStart w:id="2" w:name="_Toc227941670"/>
      <w:r>
        <w:rPr>
          <w:rFonts w:ascii="黑体" w:eastAsia="黑体" w:hAnsi="黑体"/>
        </w:rPr>
        <w:t>1.2 研究目的与意义</w:t>
      </w:r>
      <w:bookmarkEnd w:id="2"/>
    </w:p>
    <w:p w14:paraId="2824530C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本文旨在设计并实现一个面向高校学生的校园学术资源传承平台，使二手书交易与批注传承、资源共享和学习路径组织结合起来。该系统不仅能够提升闲置教材流转效率，也能够将分散的学习经验转化为可保存、可查询和可复用的数字资源。</w:t>
      </w:r>
    </w:p>
    <w:p w14:paraId="1492CE2D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从工程实践角度看，本系统覆盖前后端分离开发、微信小程序页面设计、REST 接口设计、关系数据库建模、文件上传、JWT 鉴权和系统测试等内容，符合软件设计类毕业论文的实践要求[12]。</w:t>
      </w:r>
    </w:p>
    <w:p w14:paraId="5EFC4D84" w14:textId="77777777" w:rsidR="009D23B0" w:rsidRDefault="00E2095F">
      <w:pPr>
        <w:pStyle w:val="21"/>
        <w:spacing w:before="240" w:after="240" w:line="480" w:lineRule="exact"/>
      </w:pPr>
      <w:bookmarkStart w:id="3" w:name="_Toc227941671"/>
      <w:r>
        <w:rPr>
          <w:rFonts w:ascii="黑体" w:eastAsia="黑体" w:hAnsi="黑体"/>
        </w:rPr>
        <w:t>1.3 国内外研究现状</w:t>
      </w:r>
      <w:bookmarkEnd w:id="3"/>
    </w:p>
    <w:p w14:paraId="1036B180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现有二手交易平台在商品发布、在线沟通和交易评价方面已经较为成熟，但面向校园教材这一特定场景时，仍存在信息筛选成本高和同校交易优势不足等问题。校园二手交易系统相关研究主要集中在商品分类、发布、搜索和订单处理等方面[1-4]。</w:t>
      </w:r>
    </w:p>
    <w:p w14:paraId="1D44283C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知识共享平台和在线笔记工具能够承载学习经验，但通常与实体书籍交易场景分离。本文将二手书交易、批注传承、学习路径和资源绑定结合在同一平台中，重点解决书籍流转与学习经验沉淀之间的衔接问题。</w:t>
      </w:r>
    </w:p>
    <w:p w14:paraId="5AC84A21" w14:textId="77777777" w:rsidR="009D23B0" w:rsidRDefault="00E2095F">
      <w:pPr>
        <w:pStyle w:val="21"/>
        <w:spacing w:before="240" w:after="240" w:line="480" w:lineRule="exact"/>
      </w:pPr>
      <w:bookmarkStart w:id="4" w:name="_Toc227941672"/>
      <w:r>
        <w:rPr>
          <w:rFonts w:ascii="黑体" w:eastAsia="黑体" w:hAnsi="黑体"/>
        </w:rPr>
        <w:t>1.4 本文主要工作</w:t>
      </w:r>
      <w:bookmarkEnd w:id="4"/>
    </w:p>
    <w:p w14:paraId="50D0C701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本文主要完成以下工作：分析平台业务需求，明确用户和管理员的功能边界；设计系统总体架构和标准功能模块图；完成用户、书籍、订单、批注、资源、学习路径等核心数据模型设计；基于 Spring Boot、UniApp、MySQL 等技术实现主要功能；最后对核心业务流程进行功能和接口测试。</w:t>
      </w:r>
    </w:p>
    <w:p w14:paraId="746F443B" w14:textId="77777777" w:rsidR="009D23B0" w:rsidRDefault="00E2095F">
      <w:pPr>
        <w:pStyle w:val="21"/>
        <w:spacing w:before="240" w:after="240" w:line="480" w:lineRule="exact"/>
      </w:pPr>
      <w:bookmarkStart w:id="5" w:name="_Toc227941673"/>
      <w:r>
        <w:rPr>
          <w:rFonts w:ascii="黑体" w:eastAsia="黑体" w:hAnsi="黑体"/>
        </w:rPr>
        <w:lastRenderedPageBreak/>
        <w:t>1.5 论文组织结构</w:t>
      </w:r>
      <w:bookmarkEnd w:id="5"/>
    </w:p>
    <w:p w14:paraId="6B998796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全文共分七章：第一章为绪论；第二章介绍主要技术选型及原因；第三章进行系统需求分析；第四章完成系统总体设计；第五章按功能模块说明系统实现；第六章进行系统测试；第七章总结工作并提出展望。</w:t>
      </w:r>
    </w:p>
    <w:p w14:paraId="7BF384F1" w14:textId="77777777" w:rsidR="009D23B0" w:rsidRDefault="00E2095F">
      <w:pPr>
        <w:rPr>
          <w:rFonts w:hint="eastAsia"/>
        </w:rPr>
      </w:pPr>
      <w:r>
        <w:br w:type="page"/>
      </w:r>
    </w:p>
    <w:p w14:paraId="484010B4" w14:textId="77777777" w:rsidR="009D23B0" w:rsidRDefault="00E2095F">
      <w:pPr>
        <w:pStyle w:val="1"/>
        <w:spacing w:before="240" w:after="240" w:line="720" w:lineRule="exact"/>
        <w:jc w:val="center"/>
      </w:pPr>
      <w:bookmarkStart w:id="6" w:name="_Toc227941674"/>
      <w:r>
        <w:rPr>
          <w:rFonts w:ascii="黑体" w:eastAsia="黑体" w:hAnsi="黑体"/>
        </w:rPr>
        <w:lastRenderedPageBreak/>
        <w:t>2 相关技术综述</w:t>
      </w:r>
      <w:bookmarkEnd w:id="6"/>
    </w:p>
    <w:p w14:paraId="5CCDACAB" w14:textId="77777777" w:rsidR="009D23B0" w:rsidRDefault="00E2095F">
      <w:pPr>
        <w:pStyle w:val="21"/>
        <w:spacing w:before="240" w:after="240" w:line="480" w:lineRule="exact"/>
      </w:pPr>
      <w:bookmarkStart w:id="7" w:name="_Toc227941675"/>
      <w:r>
        <w:rPr>
          <w:rFonts w:ascii="黑体" w:eastAsia="黑体" w:hAnsi="黑体"/>
        </w:rPr>
        <w:t>2.1 Spring Boot 框架</w:t>
      </w:r>
      <w:bookmarkEnd w:id="7"/>
    </w:p>
    <w:p w14:paraId="59660FCF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Spring Boot 是基于 Spring 生态体系的 Java 后端开发框架，适合用于构建中小型 Web 应用和 REST 风格接口服务。与传统 Spring 项目相比，Spring Boot 通过自动配置、内置 Web 容器和统一依赖管理简化了项目搭建过程，能够减少大量重复配置工作，使开发者将主要精力放在业务功能实现上[5-6]。对于本系统而言，后端需要同时支撑用户认证、书籍发布、订单交易、批注管理、学习路径、资源上传、社区互动和私信沟通等多个模块，业务接口数量较多，采用 Spring Boot 可以较好地组织 Controller、Service、Mapper 等层次结构。</w:t>
      </w:r>
    </w:p>
    <w:p w14:paraId="3B79636C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本系统选择 Spring Boot 的主要原因包括三点。第一，Spring Boot 对 Web 接口开发支持成熟，能够快速提供 REST API，适合前后端分离架构下的小程序端和 Web 管理端调用。第二，Spring Boot 生态完善，能够与数据库访问、文件上传、跨域配置、拦截器和统一异常处理等功能自然集成，便于实现完整业务闭环。第三，Spring Boot 项目结构清晰，适合毕业设计中展示软件工程的分层思想。在本系统中，Spring Boot 主要承担业务处理和接口服务作用，是连接前端页面、数据库和文件服务的核心后端框架。</w:t>
      </w:r>
    </w:p>
    <w:p w14:paraId="3AE7FD4D" w14:textId="77777777" w:rsidR="009D23B0" w:rsidRDefault="00E2095F">
      <w:pPr>
        <w:pStyle w:val="21"/>
        <w:spacing w:before="240" w:after="240" w:line="480" w:lineRule="exact"/>
      </w:pPr>
      <w:bookmarkStart w:id="8" w:name="_Toc227941676"/>
      <w:r>
        <w:rPr>
          <w:rFonts w:ascii="黑体" w:eastAsia="黑体" w:hAnsi="黑体"/>
        </w:rPr>
        <w:t>2.2 UniApp 与微信小程序</w:t>
      </w:r>
      <w:bookmarkEnd w:id="8"/>
    </w:p>
    <w:p w14:paraId="70ED4F5B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UniApp 是一套使用 Vue 语法进行跨端开发的前端框架，能够将同一套代码编译到微信小程序、H5、App 等不同平台[7]。本系统的主要使用对象是高校学生，学生日常使用移动端频率较高，而微信小程序具有无需安装、打开方便、分享便捷等特点，因此用户端选择微信小程序作为主要承载形式。使用 UniApp 可以在保持微信小程序使用体验的同时，降低页面开发和维护成本。</w:t>
      </w:r>
    </w:p>
    <w:p w14:paraId="5B0A54D6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本系统选择 UniApp 的原因主要体现在三个方面。第一，UniApp 使用组件化和数据驱动方式开发页面，适合构建首页、分类、发布、书籍详情、批注、学习路径和个人中心等多页面应用。第二，UniApp 对微信小程序生态支持较好，可以调用登录、上传、页面跳转等小程序能力，满足用户认证和文件上传等业务需要。第三，UniApp 语法与 Vue 体系接近，便于与管理端的 Vue 技术栈保持开发习惯一致。在本系统中，UniApp 主要负责学生端页面展示、用户操作采集和后端接口调用，是学生用户使用平台的主要入口。</w:t>
      </w:r>
    </w:p>
    <w:p w14:paraId="36657C78" w14:textId="77777777" w:rsidR="009D23B0" w:rsidRDefault="00E2095F">
      <w:pPr>
        <w:pStyle w:val="21"/>
        <w:spacing w:before="240" w:after="240" w:line="480" w:lineRule="exact"/>
      </w:pPr>
      <w:bookmarkStart w:id="9" w:name="_Toc227941677"/>
      <w:r>
        <w:rPr>
          <w:rFonts w:ascii="黑体" w:eastAsia="黑体" w:hAnsi="黑体"/>
        </w:rPr>
        <w:t>2.3 Vue 3 与管理后台</w:t>
      </w:r>
      <w:bookmarkEnd w:id="9"/>
    </w:p>
    <w:p w14:paraId="6E64E28E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Vue 3 是当前常用的前端框架之一，采用组件化、响应式数据绑定和组合式 API 等机制，适合构建交互较多的管理后台页面。校园学术资源传承平台除了学生端小程序外，还需要提供后台管理端，用于辅助完成用户认证审核、内容管理、订单问题处理和系统运营配置等工作。此类页面通常包含数据表格、筛选条件、表单弹窗和状态操作，使用 Vue 3 能够较好地组织这些界面逻辑。</w:t>
      </w:r>
    </w:p>
    <w:p w14:paraId="2F544F0F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lastRenderedPageBreak/>
        <w:t>本系统选择 Vue 3 作为管理端技术的原因主要包括三点。第一，Vue 3 组件化能力较强，可以将用户列表、书籍管理、订单管理、内容审核等页面拆分为独立组件，提升前端代码复用性。第二，Vue 3 与 Element Plus 等后台管理生态结合成熟，能够快速构建表格、表单、菜单和布局等常见后台界面[9-10]。第三，管理端主要面向管理员使用，对数据展示和操作效率要求较高，Vue 3 的响应式更新机制能够提高页面交互体验。在本系统中，Vue 3 管理后台主要承担后台数据查看、内容维护、认证审核和运营辅助等作用。</w:t>
      </w:r>
    </w:p>
    <w:p w14:paraId="5069B476" w14:textId="77777777" w:rsidR="009D23B0" w:rsidRDefault="00E2095F">
      <w:pPr>
        <w:pStyle w:val="21"/>
        <w:spacing w:before="240" w:after="240" w:line="480" w:lineRule="exact"/>
      </w:pPr>
      <w:bookmarkStart w:id="10" w:name="_Toc227941678"/>
      <w:r>
        <w:rPr>
          <w:rFonts w:ascii="黑体" w:eastAsia="黑体" w:hAnsi="黑体"/>
        </w:rPr>
        <w:t>2.4 MySQL 数据库</w:t>
      </w:r>
      <w:bookmarkEnd w:id="10"/>
    </w:p>
    <w:p w14:paraId="023CEDAF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MySQL 是本系统最核心的数据存储技术之一。平台中的用户、书籍、订单、批注、资源、学习路径、社区帖子和私信消息都具有明确的结构化字段和实体关系，适合使用关系型数据库进行管理[8]。与非关系型数据库相比，MySQL 在事务处理、表结构约束、条件查询和数据一致性方面更适合本系统的核心业务。</w:t>
      </w:r>
    </w:p>
    <w:p w14:paraId="76770BBE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本系统选择 MySQL 的原因主要包括三点。第一，书籍交易、订单状态和用户信息需要稳定持久化，MySQL 能够提供可靠的数据存储能力，避免核心业务数据丢失。第二，系统实体之间存在清晰的一对多或多对一关系，例如用户与书籍、书籍与批注、订单与书籍、学习路径与路径节点，关系型数据库更便于表达和维护这些关联。第三，MySQL 查询能力成熟，能够支持书籍列表、分类检索、订单查询、个人中心统计和后台管理查询等业务场景。</w:t>
      </w:r>
    </w:p>
    <w:p w14:paraId="500A6891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在系统中的作用上，MySQL 主要承担业务数据持久化任务。用户基础信息、学生认证资料、书籍数据、订单状态、批注内容、学习资源、学习路径节点、社区帖子和私信消息均保存在 MySQL 中。通过这些数据表的组合，系统能够支撑书籍流转、知识传承、学习资源管理和社区互动等核心功能。因此，MySQL 不仅是数据存储工具，也是系统业务关系和数据一致性的基础。</w:t>
      </w:r>
    </w:p>
    <w:p w14:paraId="3A5A6CDA" w14:textId="77777777" w:rsidR="009D23B0" w:rsidRDefault="00E2095F">
      <w:pPr>
        <w:rPr>
          <w:rFonts w:hint="eastAsia"/>
        </w:rPr>
      </w:pPr>
      <w:r>
        <w:br w:type="page"/>
      </w:r>
    </w:p>
    <w:p w14:paraId="3A0EA96F" w14:textId="77777777" w:rsidR="009D23B0" w:rsidRDefault="00E2095F">
      <w:pPr>
        <w:pStyle w:val="1"/>
        <w:spacing w:before="240" w:after="240" w:line="720" w:lineRule="exact"/>
        <w:jc w:val="center"/>
      </w:pPr>
      <w:bookmarkStart w:id="11" w:name="_Toc227941679"/>
      <w:r>
        <w:rPr>
          <w:rFonts w:ascii="黑体" w:eastAsia="黑体" w:hAnsi="黑体"/>
        </w:rPr>
        <w:lastRenderedPageBreak/>
        <w:t>3 系统需求分析</w:t>
      </w:r>
      <w:bookmarkEnd w:id="11"/>
    </w:p>
    <w:p w14:paraId="5F86D0AD" w14:textId="77777777" w:rsidR="009D23B0" w:rsidRDefault="00E2095F">
      <w:pPr>
        <w:pStyle w:val="21"/>
        <w:spacing w:before="240" w:after="240" w:line="480" w:lineRule="exact"/>
      </w:pPr>
      <w:bookmarkStart w:id="12" w:name="_Toc227941680"/>
      <w:r>
        <w:rPr>
          <w:rFonts w:ascii="黑体" w:eastAsia="黑体" w:hAnsi="黑体"/>
        </w:rPr>
        <w:t>3.1 系统可行性分析</w:t>
      </w:r>
      <w:bookmarkEnd w:id="12"/>
    </w:p>
    <w:p w14:paraId="52007661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从技术可行性看，Spring Boot、UniApp、Vue 3 和 MySQL 均为成熟技术，能够支撑本系统的页面交互、接口服务、管理后台和数据持久化。从经济可行性看，系统可在普通开发环境下部署测试，不依赖高成本商业服务。从操作可行性看，微信小程序符合学生移动端使用习惯，后台管理端也便于管理员进行内容和订单辅助处理。</w:t>
      </w:r>
    </w:p>
    <w:p w14:paraId="76CA58E7" w14:textId="77777777" w:rsidR="009D23B0" w:rsidRDefault="00E2095F">
      <w:pPr>
        <w:pStyle w:val="21"/>
        <w:spacing w:before="240" w:after="240" w:line="480" w:lineRule="exact"/>
      </w:pPr>
      <w:bookmarkStart w:id="13" w:name="_Toc227941681"/>
      <w:r>
        <w:rPr>
          <w:rFonts w:ascii="黑体" w:eastAsia="黑体" w:hAnsi="黑体"/>
        </w:rPr>
        <w:t>3.2 用户角色分析</w:t>
      </w:r>
      <w:bookmarkEnd w:id="13"/>
    </w:p>
    <w:p w14:paraId="4BC184D0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参照系统开发类论文中常见的角色划分方式，本系统将使用者划分为用户和管理员两类。用户是平台前台业务的主要参与者，负责完成书籍浏览、发布、交易、批注、学习路径、资源共享和社区互动等操作；管理员负责后台审核与维护工作，主要处理用户认证、内容管理、订单问题和基础运营维护。为明确不同角色的业务边界，本文分别给出用户用例分析和管理员用例分析。</w:t>
      </w:r>
    </w:p>
    <w:p w14:paraId="5A10F2CE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3.2.1 用户用例分析</w:t>
      </w:r>
    </w:p>
    <w:p w14:paraId="573FC178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用户主要通过微信小程序访问系统，能够完成微信登录、学生认证、书籍浏览与搜索、书籍发布、订单交易、批注传承、学习路径与资源管理、社区互动和私信沟通等业务操作。用户用例如图 3-1 所示。</w:t>
      </w:r>
    </w:p>
    <w:p w14:paraId="43EE035E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30F466" wp14:editId="091CDA14">
            <wp:extent cx="5760000" cy="34863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01_user_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00C5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3-1 用户用例图</w:t>
      </w:r>
    </w:p>
    <w:p w14:paraId="3D9E5451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lastRenderedPageBreak/>
        <w:t>3.2.2 管理员用例分析</w:t>
      </w:r>
    </w:p>
    <w:p w14:paraId="7E157D97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管理员主要通过 Web 管理端访问系统，能够完成后台登录、用户与认证审核、书籍与资源管理、社区内容与举报处理、订单与纠纷处理以及轮播图与通知维护等操作。管理员用例如图 3-2 所示。</w:t>
      </w:r>
    </w:p>
    <w:p w14:paraId="198005B7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E6EFD5" wp14:editId="608B8B8E">
            <wp:extent cx="5760000" cy="3486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02_admin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FAB2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3-2 管理员用例图</w:t>
      </w:r>
    </w:p>
    <w:p w14:paraId="330967DD" w14:textId="77777777" w:rsidR="009D23B0" w:rsidRDefault="00E2095F">
      <w:pPr>
        <w:pStyle w:val="21"/>
        <w:spacing w:before="240" w:after="240" w:line="480" w:lineRule="exact"/>
      </w:pPr>
      <w:bookmarkStart w:id="14" w:name="_Toc227941682"/>
      <w:r>
        <w:rPr>
          <w:rFonts w:ascii="黑体" w:eastAsia="黑体" w:hAnsi="黑体"/>
        </w:rPr>
        <w:t>3.3 功能需求分析</w:t>
      </w:r>
      <w:bookmarkEnd w:id="14"/>
    </w:p>
    <w:p w14:paraId="0AE26407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根据使用者角色的不同，系统功能需求采用列表形式描述如下。</w:t>
      </w:r>
    </w:p>
    <w:p w14:paraId="2A2412BF" w14:textId="77777777" w:rsidR="009D23B0" w:rsidRDefault="00E2095F">
      <w:pPr>
        <w:spacing w:after="0" w:line="400" w:lineRule="exact"/>
        <w:rPr>
          <w:rFonts w:hint="eastAsia"/>
        </w:rPr>
      </w:pPr>
      <w:r>
        <w:t>用户功能需求：</w:t>
      </w:r>
    </w:p>
    <w:p w14:paraId="44EFF7B0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（1）账号与认证功能。用户可以通过微信小程序登录系统，查看和维护个人资料，提交学号、姓名和认证材料完成学生认证。</w:t>
      </w:r>
    </w:p>
    <w:p w14:paraId="44FDEDA9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（1）书籍浏览与搜索功能。用户可以在首页查看推荐书籍，通过分类、关键词和详情页了解书籍信息。</w:t>
      </w:r>
    </w:p>
    <w:p w14:paraId="5C933440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（1）书籍发布功能。完成学生认证后的用户可以发布二手书信息，填写 ISBN、书名、作者、价格、成色和描述，并上传书籍图片。</w:t>
      </w:r>
    </w:p>
    <w:p w14:paraId="16485C83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（1）订单交易功能。购买者可以基于书籍创建订单，完成模拟支付、查看订单详情、确认收货；卖家可以处理发货和订单问题。</w:t>
      </w:r>
    </w:p>
    <w:p w14:paraId="7111B839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（1）批注传承功能。用户可以查看书籍批注，创建文字批注或图片批注，并对有价值的批注进行点赞。</w:t>
      </w:r>
    </w:p>
    <w:p w14:paraId="4FD54A1C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lastRenderedPageBreak/>
        <w:t>（1）学习路径与资源功能。用户可以创建学习路径、维护路径节点、上传资源文件，并记录学习进度。</w:t>
      </w:r>
    </w:p>
    <w:p w14:paraId="4488E120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（1）社区与私信功能。用户可以发布社区动态、评论帖子、举报内容，并通过私信与交易对象沟通。</w:t>
      </w:r>
    </w:p>
    <w:p w14:paraId="52315101" w14:textId="77777777" w:rsidR="009D23B0" w:rsidRDefault="00E2095F">
      <w:pPr>
        <w:spacing w:after="0" w:line="400" w:lineRule="exact"/>
        <w:rPr>
          <w:rFonts w:hint="eastAsia"/>
        </w:rPr>
      </w:pPr>
      <w:r>
        <w:t>管理员功能需求：</w:t>
      </w:r>
    </w:p>
    <w:p w14:paraId="48FD7F09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（1）用户管理功能。管理员可以查看用户信息，对学生认证材料进行审核和辅助管理。</w:t>
      </w:r>
    </w:p>
    <w:p w14:paraId="3FFF56C9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（1）内容管理功能。管理员可以管理书籍、批注、资源、社区动态、评论和举报记录，维护平台内容质量。</w:t>
      </w:r>
    </w:p>
    <w:p w14:paraId="41B120AE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（1）交易管理功能。管理员可以查看订单信息，处理订单问题和纠纷记录。</w:t>
      </w:r>
    </w:p>
    <w:p w14:paraId="433F8DE0" w14:textId="77777777" w:rsidR="009D23B0" w:rsidRDefault="00E2095F">
      <w:pPr>
        <w:spacing w:line="400" w:lineRule="exact"/>
        <w:ind w:left="420" w:hanging="170"/>
        <w:rPr>
          <w:rFonts w:hint="eastAsia"/>
        </w:rPr>
      </w:pPr>
      <w:r>
        <w:t>（1）系统运营功能。管理员可以维护轮播图、查看通知与反馈，并进行基础数据概览。</w:t>
      </w:r>
    </w:p>
    <w:p w14:paraId="78329BF8" w14:textId="77777777" w:rsidR="009D23B0" w:rsidRDefault="00E2095F">
      <w:pPr>
        <w:pStyle w:val="21"/>
        <w:spacing w:before="240" w:after="240" w:line="480" w:lineRule="exact"/>
      </w:pPr>
      <w:bookmarkStart w:id="15" w:name="_Toc227941683"/>
      <w:r>
        <w:rPr>
          <w:rFonts w:ascii="黑体" w:eastAsia="黑体" w:hAnsi="黑体"/>
        </w:rPr>
        <w:t>3.4 非功能需求分析</w:t>
      </w:r>
      <w:bookmarkEnd w:id="15"/>
    </w:p>
    <w:p w14:paraId="489671E1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系统非功能需求包括易用性、安全性、可维护性、兼容性和数据一致性。易用性要求小程序页面流程清晰，发布、搜索和下单等操作符合学生使用习惯；安全性要求登录后接口通过 token 校验；可维护性要求后端按 Controller、Service、Mapper 和 Entity 分层；兼容性要求小程序端适配微信运行环境；数据一致性要求订单、批注和学习进度等状态由后端统一维护。</w:t>
      </w:r>
    </w:p>
    <w:p w14:paraId="4E9B9715" w14:textId="77777777" w:rsidR="009D23B0" w:rsidRDefault="00E2095F">
      <w:pPr>
        <w:rPr>
          <w:rFonts w:hint="eastAsia"/>
        </w:rPr>
      </w:pPr>
      <w:r>
        <w:br w:type="page"/>
      </w:r>
    </w:p>
    <w:p w14:paraId="41FFF25F" w14:textId="77777777" w:rsidR="009D23B0" w:rsidRDefault="00E2095F">
      <w:pPr>
        <w:pStyle w:val="1"/>
        <w:spacing w:before="240" w:after="240" w:line="720" w:lineRule="exact"/>
        <w:jc w:val="center"/>
      </w:pPr>
      <w:bookmarkStart w:id="16" w:name="_Toc227941684"/>
      <w:r>
        <w:rPr>
          <w:rFonts w:ascii="黑体" w:eastAsia="黑体" w:hAnsi="黑体"/>
        </w:rPr>
        <w:lastRenderedPageBreak/>
        <w:t>4 系统总体设计</w:t>
      </w:r>
      <w:bookmarkEnd w:id="16"/>
    </w:p>
    <w:p w14:paraId="1301F604" w14:textId="77777777" w:rsidR="009D23B0" w:rsidRDefault="00E2095F">
      <w:pPr>
        <w:pStyle w:val="21"/>
        <w:spacing w:before="240" w:after="240" w:line="480" w:lineRule="exact"/>
      </w:pPr>
      <w:bookmarkStart w:id="17" w:name="_Toc227941685"/>
      <w:r>
        <w:rPr>
          <w:rFonts w:ascii="黑体" w:eastAsia="黑体" w:hAnsi="黑体"/>
        </w:rPr>
        <w:t>4.1 系统总体架构设计</w:t>
      </w:r>
      <w:bookmarkEnd w:id="17"/>
    </w:p>
    <w:p w14:paraId="4D47A037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系统采用前后端分离架构，并在架构图中将学生端和管理端的功能模块分开绘制。学生端由微信小程序承载，主要面向学生用户；管理端由 Web 后台承载，主要面向管理员。二者通过 HTTP/HTTPS 与 Spring Boot 后端通信，后端再访问 MySQL、Redis 和本地文件存储服务。系统总体架构如图 4-1 所示。</w:t>
      </w:r>
    </w:p>
    <w:p w14:paraId="4FDA30A0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75A3DF" wp14:editId="101C8153">
            <wp:extent cx="5760000" cy="31831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1_rol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5161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4-1 系统总体架构图</w:t>
      </w:r>
    </w:p>
    <w:p w14:paraId="08A6B542" w14:textId="77777777" w:rsidR="009D23B0" w:rsidRDefault="00E2095F">
      <w:pPr>
        <w:pStyle w:val="21"/>
        <w:spacing w:before="240" w:after="240" w:line="480" w:lineRule="exact"/>
      </w:pPr>
      <w:bookmarkStart w:id="18" w:name="_Toc227941686"/>
      <w:r>
        <w:rPr>
          <w:rFonts w:ascii="黑体" w:eastAsia="黑体" w:hAnsi="黑体"/>
        </w:rPr>
        <w:t>4.2 系统功能模块设计</w:t>
      </w:r>
      <w:bookmarkEnd w:id="18"/>
    </w:p>
    <w:p w14:paraId="7E844F3C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系统功能模块图采用软件工程中自顶向下的层次化分解方式绘制。顶层为校园学术资源传承平台，一级模块分为用户端（小程序）和管理端（Web）。用户端进一步分解为首页模块、书籍模块、交易模块、传承模块、社区模块和个人中心；管理端进一步分解为仪表盘、用户管理、内容管理、交易管理和系统管理。系统功能模块如图 4-2 所示。</w:t>
      </w:r>
    </w:p>
    <w:p w14:paraId="34E0A739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9A026D" wp14:editId="1F5BEF0F">
            <wp:extent cx="5760000" cy="336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2_function_module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FFAA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4-2 系统功能模块图</w:t>
      </w:r>
    </w:p>
    <w:p w14:paraId="150BDAF4" w14:textId="77777777" w:rsidR="009D23B0" w:rsidRDefault="00E2095F">
      <w:pPr>
        <w:pStyle w:val="21"/>
        <w:spacing w:before="240" w:after="240" w:line="480" w:lineRule="exact"/>
      </w:pPr>
      <w:bookmarkStart w:id="19" w:name="_Toc227941687"/>
      <w:r>
        <w:rPr>
          <w:rFonts w:ascii="黑体" w:eastAsia="黑体" w:hAnsi="黑体"/>
        </w:rPr>
        <w:t>4.3 业务流程设计</w:t>
      </w:r>
      <w:bookmarkEnd w:id="19"/>
    </w:p>
    <w:p w14:paraId="02DB6CFB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为保证图表清晰，本文业务流程均采用标准流程图样式进行绘制。用户登录、书籍交易、批注传承和学习路径流程分别如图 4-3 至图 4-6 所示。</w:t>
      </w:r>
    </w:p>
    <w:p w14:paraId="36F07E59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EED5A9" wp14:editId="79878B9C">
            <wp:extent cx="5760000" cy="18795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3_logi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F9C5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4-3 用户登录流程图</w:t>
      </w:r>
    </w:p>
    <w:p w14:paraId="0919D875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03C9FE" wp14:editId="0C690BE3">
            <wp:extent cx="5760000" cy="18795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4_ord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A478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4-4 书籍交易流程图</w:t>
      </w:r>
    </w:p>
    <w:p w14:paraId="515F70A0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F9CB8C" wp14:editId="6E0289A8">
            <wp:extent cx="5760000" cy="18795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5_annotation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8C94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4-5 批注传承流程图</w:t>
      </w:r>
    </w:p>
    <w:p w14:paraId="59CDFD87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67DD07" wp14:editId="15973E12">
            <wp:extent cx="5760000" cy="18795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6_path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163C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4-6 学习路径流程图</w:t>
      </w:r>
    </w:p>
    <w:p w14:paraId="3C55CEBE" w14:textId="77777777" w:rsidR="009D23B0" w:rsidRDefault="00E2095F">
      <w:pPr>
        <w:pStyle w:val="21"/>
        <w:spacing w:before="240" w:after="240" w:line="480" w:lineRule="exact"/>
      </w:pPr>
      <w:bookmarkStart w:id="20" w:name="_Toc227941688"/>
      <w:r>
        <w:rPr>
          <w:rFonts w:ascii="黑体" w:eastAsia="黑体" w:hAnsi="黑体"/>
        </w:rPr>
        <w:t>4.4 数据库设计</w:t>
      </w:r>
      <w:bookmarkEnd w:id="20"/>
    </w:p>
    <w:p w14:paraId="42E92BC9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数据库设计按照概念数据模型设计和物理模型设计两个层次展开。概念数据模型用于描述系统中主要实体及其联系，物理模型设计则进一步落实为具体的数据表、字段和约束结构。</w:t>
      </w:r>
    </w:p>
    <w:p w14:paraId="064192EB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lastRenderedPageBreak/>
        <w:t>4.4.1 概念数据模型设计</w:t>
      </w:r>
    </w:p>
    <w:p w14:paraId="1CADED22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概念数据模型设计采用 E-R 图对系统核心实体及实体关系进行抽象描述。从业务角度看，平台中的主要实体包括用户、学生认证、书籍、订单、批注、资源、学习路径、路径节点、社区帖子、评论、私信会话和私信消息等对象。各实体之间通过发布、认证、交易、创建、评论和会话等关系构成完整的数据联系，其中用户与学生认证是一对一关系，用户与书籍、学习路径、帖子等实体是一对多关系，学习路径与路径节点、帖子与评论、会话与消息也分别形成一对多关系。系统概念数据模型如图 4-7 所示。</w:t>
      </w:r>
    </w:p>
    <w:p w14:paraId="576EE7D3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34FB00" wp14:editId="198E0D43">
            <wp:extent cx="5760000" cy="408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_ER_preview_cle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6583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4-7 数据库 E-R 图</w:t>
      </w:r>
    </w:p>
    <w:p w14:paraId="740346F3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4.4.2 物理模型设计</w:t>
      </w:r>
    </w:p>
    <w:p w14:paraId="3CC5DBDA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物理模型设计是在概念模型基础上，将实体转换为实际数据库表结构，并明确字段名称、字段类型、长度、主键和默认值等内容。参考系统开发类论文中物理模型结构设计的写法，本文从平台核心业务中选取用户、认证、书籍、订单、批注、资源、学习路径和路径节点 8 张关键表进行说明。</w:t>
      </w:r>
    </w:p>
    <w:p w14:paraId="0D90128A" w14:textId="77777777" w:rsidR="009D23B0" w:rsidRDefault="00E2095F">
      <w:pPr>
        <w:spacing w:after="0" w:line="400" w:lineRule="exact"/>
        <w:rPr>
          <w:rFonts w:hint="eastAsia"/>
        </w:rPr>
      </w:pPr>
      <w:r>
        <w:t>（1）用户基础表（wx_user）。该表用于保存用户的微信身份信息、昵称头像和最近登录状态，是系统登录与用户关联的基础表。</w:t>
      </w:r>
    </w:p>
    <w:p w14:paraId="6B23F187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4-1 用户基础表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1417"/>
        <w:gridCol w:w="794"/>
        <w:gridCol w:w="3515"/>
        <w:gridCol w:w="680"/>
        <w:gridCol w:w="1191"/>
      </w:tblGrid>
      <w:tr w:rsidR="009D23B0" w14:paraId="75D44508" w14:textId="77777777">
        <w:trPr>
          <w:jc w:val="center"/>
        </w:trPr>
        <w:tc>
          <w:tcPr>
            <w:tcW w:w="1304" w:type="dxa"/>
            <w:vAlign w:val="center"/>
          </w:tcPr>
          <w:p w14:paraId="5CF5A72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17" w:type="dxa"/>
            <w:vAlign w:val="center"/>
          </w:tcPr>
          <w:p w14:paraId="571963C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94" w:type="dxa"/>
            <w:vAlign w:val="center"/>
          </w:tcPr>
          <w:p w14:paraId="0416558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515" w:type="dxa"/>
            <w:vAlign w:val="center"/>
          </w:tcPr>
          <w:p w14:paraId="67DC4D1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字段说明</w:t>
            </w:r>
          </w:p>
        </w:tc>
        <w:tc>
          <w:tcPr>
            <w:tcW w:w="680" w:type="dxa"/>
            <w:vAlign w:val="center"/>
          </w:tcPr>
          <w:p w14:paraId="09869A3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1191" w:type="dxa"/>
            <w:vAlign w:val="center"/>
          </w:tcPr>
          <w:p w14:paraId="0BD7EE0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默认值</w:t>
            </w:r>
          </w:p>
        </w:tc>
      </w:tr>
      <w:tr w:rsidR="009D23B0" w14:paraId="5AA9B411" w14:textId="77777777">
        <w:trPr>
          <w:jc w:val="center"/>
        </w:trPr>
        <w:tc>
          <w:tcPr>
            <w:tcW w:w="1304" w:type="dxa"/>
            <w:vAlign w:val="center"/>
          </w:tcPr>
          <w:p w14:paraId="6B693BB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lastRenderedPageBreak/>
              <w:t>id</w:t>
            </w:r>
          </w:p>
        </w:tc>
        <w:tc>
          <w:tcPr>
            <w:tcW w:w="1417" w:type="dxa"/>
            <w:vAlign w:val="center"/>
          </w:tcPr>
          <w:p w14:paraId="3F24C66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00DC3F0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1C6BA33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用户主键</w:t>
            </w:r>
          </w:p>
        </w:tc>
        <w:tc>
          <w:tcPr>
            <w:tcW w:w="680" w:type="dxa"/>
            <w:vAlign w:val="center"/>
          </w:tcPr>
          <w:p w14:paraId="6860AE5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600C807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自增</w:t>
            </w:r>
          </w:p>
        </w:tc>
      </w:tr>
      <w:tr w:rsidR="009D23B0" w14:paraId="5F53E298" w14:textId="77777777">
        <w:trPr>
          <w:jc w:val="center"/>
        </w:trPr>
        <w:tc>
          <w:tcPr>
            <w:tcW w:w="1304" w:type="dxa"/>
            <w:vAlign w:val="center"/>
          </w:tcPr>
          <w:p w14:paraId="3B6DD1A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openid</w:t>
            </w:r>
          </w:p>
        </w:tc>
        <w:tc>
          <w:tcPr>
            <w:tcW w:w="1417" w:type="dxa"/>
            <w:vAlign w:val="center"/>
          </w:tcPr>
          <w:p w14:paraId="7F10FFE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4A374ED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3515" w:type="dxa"/>
            <w:vAlign w:val="center"/>
          </w:tcPr>
          <w:p w14:paraId="46D9426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微信用户唯一标识</w:t>
            </w:r>
          </w:p>
        </w:tc>
        <w:tc>
          <w:tcPr>
            <w:tcW w:w="680" w:type="dxa"/>
            <w:vAlign w:val="center"/>
          </w:tcPr>
          <w:p w14:paraId="17D6877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1C17FD0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10A27902" w14:textId="77777777">
        <w:trPr>
          <w:jc w:val="center"/>
        </w:trPr>
        <w:tc>
          <w:tcPr>
            <w:tcW w:w="1304" w:type="dxa"/>
            <w:vAlign w:val="center"/>
          </w:tcPr>
          <w:p w14:paraId="3028B94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unionid</w:t>
            </w:r>
          </w:p>
        </w:tc>
        <w:tc>
          <w:tcPr>
            <w:tcW w:w="1417" w:type="dxa"/>
            <w:vAlign w:val="center"/>
          </w:tcPr>
          <w:p w14:paraId="2558033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3C80914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3515" w:type="dxa"/>
            <w:vAlign w:val="center"/>
          </w:tcPr>
          <w:p w14:paraId="2B52160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微信开放平台统一标识</w:t>
            </w:r>
          </w:p>
        </w:tc>
        <w:tc>
          <w:tcPr>
            <w:tcW w:w="680" w:type="dxa"/>
            <w:vAlign w:val="center"/>
          </w:tcPr>
          <w:p w14:paraId="0723DE1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060BE02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21D5F098" w14:textId="77777777">
        <w:trPr>
          <w:jc w:val="center"/>
        </w:trPr>
        <w:tc>
          <w:tcPr>
            <w:tcW w:w="1304" w:type="dxa"/>
            <w:vAlign w:val="center"/>
          </w:tcPr>
          <w:p w14:paraId="4408F07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session_key</w:t>
            </w:r>
          </w:p>
        </w:tc>
        <w:tc>
          <w:tcPr>
            <w:tcW w:w="1417" w:type="dxa"/>
            <w:vAlign w:val="center"/>
          </w:tcPr>
          <w:p w14:paraId="25FE85B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305C679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63FEE8D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微信会话密钥</w:t>
            </w:r>
          </w:p>
        </w:tc>
        <w:tc>
          <w:tcPr>
            <w:tcW w:w="680" w:type="dxa"/>
            <w:vAlign w:val="center"/>
          </w:tcPr>
          <w:p w14:paraId="453769E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9E6AF0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87D9169" w14:textId="77777777">
        <w:trPr>
          <w:jc w:val="center"/>
        </w:trPr>
        <w:tc>
          <w:tcPr>
            <w:tcW w:w="1304" w:type="dxa"/>
            <w:vAlign w:val="center"/>
          </w:tcPr>
          <w:p w14:paraId="277BC8A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nickname</w:t>
            </w:r>
          </w:p>
        </w:tc>
        <w:tc>
          <w:tcPr>
            <w:tcW w:w="1417" w:type="dxa"/>
            <w:vAlign w:val="center"/>
          </w:tcPr>
          <w:p w14:paraId="52CE0C9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45C670E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3515" w:type="dxa"/>
            <w:vAlign w:val="center"/>
          </w:tcPr>
          <w:p w14:paraId="68E5F22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用户昵称</w:t>
            </w:r>
          </w:p>
        </w:tc>
        <w:tc>
          <w:tcPr>
            <w:tcW w:w="680" w:type="dxa"/>
            <w:vAlign w:val="center"/>
          </w:tcPr>
          <w:p w14:paraId="5888CB9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12F83E6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278D2804" w14:textId="77777777">
        <w:trPr>
          <w:jc w:val="center"/>
        </w:trPr>
        <w:tc>
          <w:tcPr>
            <w:tcW w:w="1304" w:type="dxa"/>
            <w:vAlign w:val="center"/>
          </w:tcPr>
          <w:p w14:paraId="64404D3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avatar_url</w:t>
            </w:r>
          </w:p>
        </w:tc>
        <w:tc>
          <w:tcPr>
            <w:tcW w:w="1417" w:type="dxa"/>
            <w:vAlign w:val="center"/>
          </w:tcPr>
          <w:p w14:paraId="11E05D8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676FDBC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494E564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头像地址</w:t>
            </w:r>
          </w:p>
        </w:tc>
        <w:tc>
          <w:tcPr>
            <w:tcW w:w="680" w:type="dxa"/>
            <w:vAlign w:val="center"/>
          </w:tcPr>
          <w:p w14:paraId="5D51A3F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00CD67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66E40106" w14:textId="77777777">
        <w:trPr>
          <w:jc w:val="center"/>
        </w:trPr>
        <w:tc>
          <w:tcPr>
            <w:tcW w:w="1304" w:type="dxa"/>
            <w:vAlign w:val="center"/>
          </w:tcPr>
          <w:p w14:paraId="6D44FA8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mobile</w:t>
            </w:r>
          </w:p>
        </w:tc>
        <w:tc>
          <w:tcPr>
            <w:tcW w:w="1417" w:type="dxa"/>
            <w:vAlign w:val="center"/>
          </w:tcPr>
          <w:p w14:paraId="0A4C7F3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33B916D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5EAE9A0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手机号</w:t>
            </w:r>
          </w:p>
        </w:tc>
        <w:tc>
          <w:tcPr>
            <w:tcW w:w="680" w:type="dxa"/>
            <w:vAlign w:val="center"/>
          </w:tcPr>
          <w:p w14:paraId="6B583A3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2BF106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178A1128" w14:textId="77777777">
        <w:trPr>
          <w:jc w:val="center"/>
        </w:trPr>
        <w:tc>
          <w:tcPr>
            <w:tcW w:w="1304" w:type="dxa"/>
            <w:vAlign w:val="center"/>
          </w:tcPr>
          <w:p w14:paraId="54082E5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last_login_time</w:t>
            </w:r>
          </w:p>
        </w:tc>
        <w:tc>
          <w:tcPr>
            <w:tcW w:w="1417" w:type="dxa"/>
            <w:vAlign w:val="center"/>
          </w:tcPr>
          <w:p w14:paraId="58E61C9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794" w:type="dxa"/>
            <w:vAlign w:val="center"/>
          </w:tcPr>
          <w:p w14:paraId="0EE4938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vAlign w:val="center"/>
          </w:tcPr>
          <w:p w14:paraId="71FD138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最后登录时间</w:t>
            </w:r>
          </w:p>
        </w:tc>
        <w:tc>
          <w:tcPr>
            <w:tcW w:w="680" w:type="dxa"/>
            <w:vAlign w:val="center"/>
          </w:tcPr>
          <w:p w14:paraId="14E3590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0DADE2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26C0F6FC" w14:textId="77777777" w:rsidR="009D23B0" w:rsidRDefault="00E2095F">
      <w:pPr>
        <w:spacing w:after="0" w:line="400" w:lineRule="exact"/>
        <w:rPr>
          <w:rFonts w:hint="eastAsia"/>
        </w:rPr>
      </w:pPr>
      <w:r>
        <w:t>（2）用户认证表（user_profile）。该表用于保存学生认证资料和个人扩展信息，支撑学生认证审核和个人中心展示。</w:t>
      </w:r>
    </w:p>
    <w:p w14:paraId="53CFF803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4-2 用户认证表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387"/>
        <w:gridCol w:w="778"/>
        <w:gridCol w:w="3393"/>
        <w:gridCol w:w="666"/>
        <w:gridCol w:w="1151"/>
      </w:tblGrid>
      <w:tr w:rsidR="009D23B0" w14:paraId="4354D3EF" w14:textId="77777777">
        <w:trPr>
          <w:jc w:val="center"/>
        </w:trPr>
        <w:tc>
          <w:tcPr>
            <w:tcW w:w="1304" w:type="dxa"/>
            <w:vAlign w:val="center"/>
          </w:tcPr>
          <w:p w14:paraId="6C6A7C7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17" w:type="dxa"/>
            <w:vAlign w:val="center"/>
          </w:tcPr>
          <w:p w14:paraId="4C35678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94" w:type="dxa"/>
            <w:vAlign w:val="center"/>
          </w:tcPr>
          <w:p w14:paraId="37D1636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515" w:type="dxa"/>
            <w:vAlign w:val="center"/>
          </w:tcPr>
          <w:p w14:paraId="76DF83E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字段说明</w:t>
            </w:r>
          </w:p>
        </w:tc>
        <w:tc>
          <w:tcPr>
            <w:tcW w:w="680" w:type="dxa"/>
            <w:vAlign w:val="center"/>
          </w:tcPr>
          <w:p w14:paraId="77D4A0D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1191" w:type="dxa"/>
            <w:vAlign w:val="center"/>
          </w:tcPr>
          <w:p w14:paraId="332C3E0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默认值</w:t>
            </w:r>
          </w:p>
        </w:tc>
      </w:tr>
      <w:tr w:rsidR="009D23B0" w14:paraId="06EED32D" w14:textId="77777777">
        <w:trPr>
          <w:jc w:val="center"/>
        </w:trPr>
        <w:tc>
          <w:tcPr>
            <w:tcW w:w="1304" w:type="dxa"/>
            <w:vAlign w:val="center"/>
          </w:tcPr>
          <w:p w14:paraId="28534A8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417" w:type="dxa"/>
            <w:vAlign w:val="center"/>
          </w:tcPr>
          <w:p w14:paraId="1E5FA4B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563EE1B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4566E0A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认证记录主键</w:t>
            </w:r>
          </w:p>
        </w:tc>
        <w:tc>
          <w:tcPr>
            <w:tcW w:w="680" w:type="dxa"/>
            <w:vAlign w:val="center"/>
          </w:tcPr>
          <w:p w14:paraId="16C5746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3010934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自增</w:t>
            </w:r>
          </w:p>
        </w:tc>
      </w:tr>
      <w:tr w:rsidR="009D23B0" w14:paraId="15D5697C" w14:textId="77777777">
        <w:trPr>
          <w:jc w:val="center"/>
        </w:trPr>
        <w:tc>
          <w:tcPr>
            <w:tcW w:w="1304" w:type="dxa"/>
            <w:vAlign w:val="center"/>
          </w:tcPr>
          <w:p w14:paraId="13282AA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417" w:type="dxa"/>
            <w:vAlign w:val="center"/>
          </w:tcPr>
          <w:p w14:paraId="06F9498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2487438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74361F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关联 wx_user.id</w:t>
            </w:r>
          </w:p>
        </w:tc>
        <w:tc>
          <w:tcPr>
            <w:tcW w:w="680" w:type="dxa"/>
            <w:vAlign w:val="center"/>
          </w:tcPr>
          <w:p w14:paraId="5B75B1C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D32182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45BAC31C" w14:textId="77777777">
        <w:trPr>
          <w:jc w:val="center"/>
        </w:trPr>
        <w:tc>
          <w:tcPr>
            <w:tcW w:w="1304" w:type="dxa"/>
            <w:vAlign w:val="center"/>
          </w:tcPr>
          <w:p w14:paraId="373C814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student_id</w:t>
            </w:r>
          </w:p>
        </w:tc>
        <w:tc>
          <w:tcPr>
            <w:tcW w:w="1417" w:type="dxa"/>
            <w:vAlign w:val="center"/>
          </w:tcPr>
          <w:p w14:paraId="27395D3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5EB9AC3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3515" w:type="dxa"/>
            <w:vAlign w:val="center"/>
          </w:tcPr>
          <w:p w14:paraId="1410C4C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学号</w:t>
            </w:r>
          </w:p>
        </w:tc>
        <w:tc>
          <w:tcPr>
            <w:tcW w:w="680" w:type="dxa"/>
            <w:vAlign w:val="center"/>
          </w:tcPr>
          <w:p w14:paraId="6258BC8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0144C15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798847A9" w14:textId="77777777">
        <w:trPr>
          <w:jc w:val="center"/>
        </w:trPr>
        <w:tc>
          <w:tcPr>
            <w:tcW w:w="1304" w:type="dxa"/>
            <w:vAlign w:val="center"/>
          </w:tcPr>
          <w:p w14:paraId="28DBD71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real_name</w:t>
            </w:r>
          </w:p>
        </w:tc>
        <w:tc>
          <w:tcPr>
            <w:tcW w:w="1417" w:type="dxa"/>
            <w:vAlign w:val="center"/>
          </w:tcPr>
          <w:p w14:paraId="14D7BBC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334C08D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3515" w:type="dxa"/>
            <w:vAlign w:val="center"/>
          </w:tcPr>
          <w:p w14:paraId="06FB7BB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真实姓名</w:t>
            </w:r>
          </w:p>
        </w:tc>
        <w:tc>
          <w:tcPr>
            <w:tcW w:w="680" w:type="dxa"/>
            <w:vAlign w:val="center"/>
          </w:tcPr>
          <w:p w14:paraId="78C5047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94A7C1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60620AED" w14:textId="77777777">
        <w:trPr>
          <w:jc w:val="center"/>
        </w:trPr>
        <w:tc>
          <w:tcPr>
            <w:tcW w:w="1304" w:type="dxa"/>
            <w:vAlign w:val="center"/>
          </w:tcPr>
          <w:p w14:paraId="7C322A8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school</w:t>
            </w:r>
          </w:p>
        </w:tc>
        <w:tc>
          <w:tcPr>
            <w:tcW w:w="1417" w:type="dxa"/>
            <w:vAlign w:val="center"/>
          </w:tcPr>
          <w:p w14:paraId="2B95B0D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28AE0C7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3515" w:type="dxa"/>
            <w:vAlign w:val="center"/>
          </w:tcPr>
          <w:p w14:paraId="381FE07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学校名称</w:t>
            </w:r>
          </w:p>
        </w:tc>
        <w:tc>
          <w:tcPr>
            <w:tcW w:w="680" w:type="dxa"/>
            <w:vAlign w:val="center"/>
          </w:tcPr>
          <w:p w14:paraId="39F3A69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534A31B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7A1669BE" w14:textId="77777777">
        <w:trPr>
          <w:jc w:val="center"/>
        </w:trPr>
        <w:tc>
          <w:tcPr>
            <w:tcW w:w="1304" w:type="dxa"/>
            <w:vAlign w:val="center"/>
          </w:tcPr>
          <w:p w14:paraId="2C4A10F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department</w:t>
            </w:r>
          </w:p>
        </w:tc>
        <w:tc>
          <w:tcPr>
            <w:tcW w:w="1417" w:type="dxa"/>
            <w:vAlign w:val="center"/>
          </w:tcPr>
          <w:p w14:paraId="3078EE8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2A62957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3515" w:type="dxa"/>
            <w:vAlign w:val="center"/>
          </w:tcPr>
          <w:p w14:paraId="230DD95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院系信息</w:t>
            </w:r>
          </w:p>
        </w:tc>
        <w:tc>
          <w:tcPr>
            <w:tcW w:w="680" w:type="dxa"/>
            <w:vAlign w:val="center"/>
          </w:tcPr>
          <w:p w14:paraId="6556CA6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D9F79F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17D00EA2" w14:textId="77777777">
        <w:trPr>
          <w:jc w:val="center"/>
        </w:trPr>
        <w:tc>
          <w:tcPr>
            <w:tcW w:w="1304" w:type="dxa"/>
            <w:vAlign w:val="center"/>
          </w:tcPr>
          <w:p w14:paraId="48E391A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auth_status</w:t>
            </w:r>
          </w:p>
        </w:tc>
        <w:tc>
          <w:tcPr>
            <w:tcW w:w="1417" w:type="dxa"/>
            <w:vAlign w:val="center"/>
          </w:tcPr>
          <w:p w14:paraId="5D56FE8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6D6FFCA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7C3C6A8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认证状态</w:t>
            </w:r>
          </w:p>
        </w:tc>
        <w:tc>
          <w:tcPr>
            <w:tcW w:w="680" w:type="dxa"/>
            <w:vAlign w:val="center"/>
          </w:tcPr>
          <w:p w14:paraId="34D0CC5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93BD7B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9D23B0" w14:paraId="489CDA45" w14:textId="77777777">
        <w:trPr>
          <w:jc w:val="center"/>
        </w:trPr>
        <w:tc>
          <w:tcPr>
            <w:tcW w:w="1304" w:type="dxa"/>
            <w:vAlign w:val="center"/>
          </w:tcPr>
          <w:p w14:paraId="23CE0D5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credit_score</w:t>
            </w:r>
          </w:p>
        </w:tc>
        <w:tc>
          <w:tcPr>
            <w:tcW w:w="1417" w:type="dxa"/>
            <w:vAlign w:val="center"/>
          </w:tcPr>
          <w:p w14:paraId="32E23D5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2C58D73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6744A52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信用分</w:t>
            </w:r>
          </w:p>
        </w:tc>
        <w:tc>
          <w:tcPr>
            <w:tcW w:w="680" w:type="dxa"/>
            <w:vAlign w:val="center"/>
          </w:tcPr>
          <w:p w14:paraId="4F7FC88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43C4E8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80</w:t>
            </w:r>
          </w:p>
        </w:tc>
      </w:tr>
      <w:tr w:rsidR="009D23B0" w14:paraId="79499670" w14:textId="77777777">
        <w:trPr>
          <w:jc w:val="center"/>
        </w:trPr>
        <w:tc>
          <w:tcPr>
            <w:tcW w:w="1304" w:type="dxa"/>
            <w:vAlign w:val="center"/>
          </w:tcPr>
          <w:p w14:paraId="446E6B7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student_card_image_url</w:t>
            </w:r>
          </w:p>
        </w:tc>
        <w:tc>
          <w:tcPr>
            <w:tcW w:w="1417" w:type="dxa"/>
            <w:vAlign w:val="center"/>
          </w:tcPr>
          <w:p w14:paraId="5B1CE13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7DF8A49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46CE213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学生证图片地址</w:t>
            </w:r>
          </w:p>
        </w:tc>
        <w:tc>
          <w:tcPr>
            <w:tcW w:w="680" w:type="dxa"/>
            <w:vAlign w:val="center"/>
          </w:tcPr>
          <w:p w14:paraId="6CDE4E5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76F70D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1635F412" w14:textId="77777777">
        <w:trPr>
          <w:jc w:val="center"/>
        </w:trPr>
        <w:tc>
          <w:tcPr>
            <w:tcW w:w="1304" w:type="dxa"/>
            <w:vAlign w:val="center"/>
          </w:tcPr>
          <w:p w14:paraId="171D43D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audit_remark</w:t>
            </w:r>
          </w:p>
        </w:tc>
        <w:tc>
          <w:tcPr>
            <w:tcW w:w="1417" w:type="dxa"/>
            <w:vAlign w:val="center"/>
          </w:tcPr>
          <w:p w14:paraId="58BF8FF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4802541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1C61B98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审核备注</w:t>
            </w:r>
          </w:p>
        </w:tc>
        <w:tc>
          <w:tcPr>
            <w:tcW w:w="680" w:type="dxa"/>
            <w:vAlign w:val="center"/>
          </w:tcPr>
          <w:p w14:paraId="6C170D1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B5EFDA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2EE10871" w14:textId="77777777" w:rsidR="009D23B0" w:rsidRDefault="00E2095F">
      <w:pPr>
        <w:spacing w:after="0" w:line="400" w:lineRule="exact"/>
        <w:rPr>
          <w:rFonts w:hint="eastAsia"/>
        </w:rPr>
      </w:pPr>
      <w:r>
        <w:t>（3）书籍信息表（book）。该表用于保存平台中的教材与二手书发布信息，是书籍浏览、检索和交易流程的核心业务表。</w:t>
      </w:r>
    </w:p>
    <w:p w14:paraId="0A0DAFD8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4-3 书籍信息表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417"/>
        <w:gridCol w:w="794"/>
        <w:gridCol w:w="3515"/>
        <w:gridCol w:w="680"/>
        <w:gridCol w:w="1191"/>
      </w:tblGrid>
      <w:tr w:rsidR="009D23B0" w14:paraId="41CA9730" w14:textId="77777777">
        <w:trPr>
          <w:jc w:val="center"/>
        </w:trPr>
        <w:tc>
          <w:tcPr>
            <w:tcW w:w="1304" w:type="dxa"/>
            <w:vAlign w:val="center"/>
          </w:tcPr>
          <w:p w14:paraId="4A1FAE4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17" w:type="dxa"/>
            <w:vAlign w:val="center"/>
          </w:tcPr>
          <w:p w14:paraId="3C6EF96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94" w:type="dxa"/>
            <w:vAlign w:val="center"/>
          </w:tcPr>
          <w:p w14:paraId="08636D3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515" w:type="dxa"/>
            <w:vAlign w:val="center"/>
          </w:tcPr>
          <w:p w14:paraId="6961ADA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字段说明</w:t>
            </w:r>
          </w:p>
        </w:tc>
        <w:tc>
          <w:tcPr>
            <w:tcW w:w="680" w:type="dxa"/>
            <w:vAlign w:val="center"/>
          </w:tcPr>
          <w:p w14:paraId="63507F6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1191" w:type="dxa"/>
            <w:vAlign w:val="center"/>
          </w:tcPr>
          <w:p w14:paraId="22340C5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默认值</w:t>
            </w:r>
          </w:p>
        </w:tc>
      </w:tr>
      <w:tr w:rsidR="009D23B0" w14:paraId="7CCF8CB5" w14:textId="77777777">
        <w:trPr>
          <w:jc w:val="center"/>
        </w:trPr>
        <w:tc>
          <w:tcPr>
            <w:tcW w:w="1304" w:type="dxa"/>
            <w:vAlign w:val="center"/>
          </w:tcPr>
          <w:p w14:paraId="1416D2A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417" w:type="dxa"/>
            <w:vAlign w:val="center"/>
          </w:tcPr>
          <w:p w14:paraId="4A9BE55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59BA664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5EF21DD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书籍主键</w:t>
            </w:r>
          </w:p>
        </w:tc>
        <w:tc>
          <w:tcPr>
            <w:tcW w:w="680" w:type="dxa"/>
            <w:vAlign w:val="center"/>
          </w:tcPr>
          <w:p w14:paraId="097074F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3A44CF4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自增</w:t>
            </w:r>
          </w:p>
        </w:tc>
      </w:tr>
      <w:tr w:rsidR="009D23B0" w14:paraId="7ACD8218" w14:textId="77777777">
        <w:trPr>
          <w:jc w:val="center"/>
        </w:trPr>
        <w:tc>
          <w:tcPr>
            <w:tcW w:w="1304" w:type="dxa"/>
            <w:vAlign w:val="center"/>
          </w:tcPr>
          <w:p w14:paraId="4156006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lastRenderedPageBreak/>
              <w:t>user_id</w:t>
            </w:r>
          </w:p>
        </w:tc>
        <w:tc>
          <w:tcPr>
            <w:tcW w:w="1417" w:type="dxa"/>
            <w:vAlign w:val="center"/>
          </w:tcPr>
          <w:p w14:paraId="1B59503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4C66688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0FC4DF2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发布者编号</w:t>
            </w:r>
          </w:p>
        </w:tc>
        <w:tc>
          <w:tcPr>
            <w:tcW w:w="680" w:type="dxa"/>
            <w:vAlign w:val="center"/>
          </w:tcPr>
          <w:p w14:paraId="0EB0D7E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1573D0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34ED84AA" w14:textId="77777777">
        <w:trPr>
          <w:jc w:val="center"/>
        </w:trPr>
        <w:tc>
          <w:tcPr>
            <w:tcW w:w="1304" w:type="dxa"/>
            <w:vAlign w:val="center"/>
          </w:tcPr>
          <w:p w14:paraId="3904CE4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isbn</w:t>
            </w:r>
          </w:p>
        </w:tc>
        <w:tc>
          <w:tcPr>
            <w:tcW w:w="1417" w:type="dxa"/>
            <w:vAlign w:val="center"/>
          </w:tcPr>
          <w:p w14:paraId="086A418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6F5F9ED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3515" w:type="dxa"/>
            <w:vAlign w:val="center"/>
          </w:tcPr>
          <w:p w14:paraId="425CB78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 ISBN 编号</w:t>
            </w:r>
          </w:p>
        </w:tc>
        <w:tc>
          <w:tcPr>
            <w:tcW w:w="680" w:type="dxa"/>
            <w:vAlign w:val="center"/>
          </w:tcPr>
          <w:p w14:paraId="79F99CC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8000C8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7D8221AA" w14:textId="77777777">
        <w:trPr>
          <w:jc w:val="center"/>
        </w:trPr>
        <w:tc>
          <w:tcPr>
            <w:tcW w:w="1304" w:type="dxa"/>
            <w:vAlign w:val="center"/>
          </w:tcPr>
          <w:p w14:paraId="17073DB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1417" w:type="dxa"/>
            <w:vAlign w:val="center"/>
          </w:tcPr>
          <w:p w14:paraId="0BD71B5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56401F6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3515" w:type="dxa"/>
            <w:vAlign w:val="center"/>
          </w:tcPr>
          <w:p w14:paraId="7502CED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书名</w:t>
            </w:r>
          </w:p>
        </w:tc>
        <w:tc>
          <w:tcPr>
            <w:tcW w:w="680" w:type="dxa"/>
            <w:vAlign w:val="center"/>
          </w:tcPr>
          <w:p w14:paraId="07C544E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5F11A1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ED7640D" w14:textId="77777777">
        <w:trPr>
          <w:jc w:val="center"/>
        </w:trPr>
        <w:tc>
          <w:tcPr>
            <w:tcW w:w="1304" w:type="dxa"/>
            <w:vAlign w:val="center"/>
          </w:tcPr>
          <w:p w14:paraId="0452840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author</w:t>
            </w:r>
          </w:p>
        </w:tc>
        <w:tc>
          <w:tcPr>
            <w:tcW w:w="1417" w:type="dxa"/>
            <w:vAlign w:val="center"/>
          </w:tcPr>
          <w:p w14:paraId="6C9EB69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1FD06AD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3515" w:type="dxa"/>
            <w:vAlign w:val="center"/>
          </w:tcPr>
          <w:p w14:paraId="19A0AB9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作者</w:t>
            </w:r>
          </w:p>
        </w:tc>
        <w:tc>
          <w:tcPr>
            <w:tcW w:w="680" w:type="dxa"/>
            <w:vAlign w:val="center"/>
          </w:tcPr>
          <w:p w14:paraId="43E319F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A670FD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26C33A04" w14:textId="77777777">
        <w:trPr>
          <w:jc w:val="center"/>
        </w:trPr>
        <w:tc>
          <w:tcPr>
            <w:tcW w:w="1304" w:type="dxa"/>
            <w:vAlign w:val="center"/>
          </w:tcPr>
          <w:p w14:paraId="0826225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publisher</w:t>
            </w:r>
          </w:p>
        </w:tc>
        <w:tc>
          <w:tcPr>
            <w:tcW w:w="1417" w:type="dxa"/>
            <w:vAlign w:val="center"/>
          </w:tcPr>
          <w:p w14:paraId="3A0102E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53D85B5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3515" w:type="dxa"/>
            <w:vAlign w:val="center"/>
          </w:tcPr>
          <w:p w14:paraId="2E33E34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出版社</w:t>
            </w:r>
          </w:p>
        </w:tc>
        <w:tc>
          <w:tcPr>
            <w:tcW w:w="680" w:type="dxa"/>
            <w:vAlign w:val="center"/>
          </w:tcPr>
          <w:p w14:paraId="17A3051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6408201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949B05E" w14:textId="77777777">
        <w:trPr>
          <w:jc w:val="center"/>
        </w:trPr>
        <w:tc>
          <w:tcPr>
            <w:tcW w:w="1304" w:type="dxa"/>
            <w:vAlign w:val="center"/>
          </w:tcPr>
          <w:p w14:paraId="2A957F6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category</w:t>
            </w:r>
          </w:p>
        </w:tc>
        <w:tc>
          <w:tcPr>
            <w:tcW w:w="1417" w:type="dxa"/>
            <w:vAlign w:val="center"/>
          </w:tcPr>
          <w:p w14:paraId="44444A2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0ADCE66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3515" w:type="dxa"/>
            <w:vAlign w:val="center"/>
          </w:tcPr>
          <w:p w14:paraId="577FAE0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书籍分类</w:t>
            </w:r>
          </w:p>
        </w:tc>
        <w:tc>
          <w:tcPr>
            <w:tcW w:w="680" w:type="dxa"/>
            <w:vAlign w:val="center"/>
          </w:tcPr>
          <w:p w14:paraId="5844D7C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6416C9D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E450187" w14:textId="77777777">
        <w:trPr>
          <w:jc w:val="center"/>
        </w:trPr>
        <w:tc>
          <w:tcPr>
            <w:tcW w:w="1304" w:type="dxa"/>
            <w:vAlign w:val="center"/>
          </w:tcPr>
          <w:p w14:paraId="7AFFE4A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price</w:t>
            </w:r>
          </w:p>
        </w:tc>
        <w:tc>
          <w:tcPr>
            <w:tcW w:w="1417" w:type="dxa"/>
            <w:vAlign w:val="center"/>
          </w:tcPr>
          <w:p w14:paraId="45F2F69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decimal</w:t>
            </w:r>
          </w:p>
        </w:tc>
        <w:tc>
          <w:tcPr>
            <w:tcW w:w="794" w:type="dxa"/>
            <w:vAlign w:val="center"/>
          </w:tcPr>
          <w:p w14:paraId="14E9D8B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10,2</w:t>
            </w:r>
          </w:p>
        </w:tc>
        <w:tc>
          <w:tcPr>
            <w:tcW w:w="3515" w:type="dxa"/>
            <w:vAlign w:val="center"/>
          </w:tcPr>
          <w:p w14:paraId="6A2CB01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售卖价格</w:t>
            </w:r>
          </w:p>
        </w:tc>
        <w:tc>
          <w:tcPr>
            <w:tcW w:w="680" w:type="dxa"/>
            <w:vAlign w:val="center"/>
          </w:tcPr>
          <w:p w14:paraId="4F6D202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876526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312F274A" w14:textId="77777777">
        <w:trPr>
          <w:jc w:val="center"/>
        </w:trPr>
        <w:tc>
          <w:tcPr>
            <w:tcW w:w="1304" w:type="dxa"/>
            <w:vAlign w:val="center"/>
          </w:tcPr>
          <w:p w14:paraId="1858816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condition</w:t>
            </w:r>
          </w:p>
        </w:tc>
        <w:tc>
          <w:tcPr>
            <w:tcW w:w="1417" w:type="dxa"/>
            <w:vAlign w:val="center"/>
          </w:tcPr>
          <w:p w14:paraId="1668C20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4BE770B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08DADEF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成色等级</w:t>
            </w:r>
          </w:p>
        </w:tc>
        <w:tc>
          <w:tcPr>
            <w:tcW w:w="680" w:type="dxa"/>
            <w:vAlign w:val="center"/>
          </w:tcPr>
          <w:p w14:paraId="4FA95B9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F2B74D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9DCB04F" w14:textId="77777777">
        <w:trPr>
          <w:jc w:val="center"/>
        </w:trPr>
        <w:tc>
          <w:tcPr>
            <w:tcW w:w="1304" w:type="dxa"/>
            <w:vAlign w:val="center"/>
          </w:tcPr>
          <w:p w14:paraId="7903160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417" w:type="dxa"/>
            <w:vAlign w:val="center"/>
          </w:tcPr>
          <w:p w14:paraId="0670E3B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33DC769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2BBE3E8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书籍状态</w:t>
            </w:r>
          </w:p>
        </w:tc>
        <w:tc>
          <w:tcPr>
            <w:tcW w:w="680" w:type="dxa"/>
            <w:vAlign w:val="center"/>
          </w:tcPr>
          <w:p w14:paraId="3C72437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06933EC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9D23B0" w14:paraId="6A66C927" w14:textId="77777777">
        <w:trPr>
          <w:jc w:val="center"/>
        </w:trPr>
        <w:tc>
          <w:tcPr>
            <w:tcW w:w="1304" w:type="dxa"/>
            <w:vAlign w:val="center"/>
          </w:tcPr>
          <w:p w14:paraId="0264BA3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cover_images</w:t>
            </w:r>
          </w:p>
        </w:tc>
        <w:tc>
          <w:tcPr>
            <w:tcW w:w="1417" w:type="dxa"/>
            <w:vAlign w:val="center"/>
          </w:tcPr>
          <w:p w14:paraId="6D49937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794" w:type="dxa"/>
            <w:vAlign w:val="center"/>
          </w:tcPr>
          <w:p w14:paraId="3AAA5BB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vAlign w:val="center"/>
          </w:tcPr>
          <w:p w14:paraId="348DBAE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封面图片 JSON 数组</w:t>
            </w:r>
          </w:p>
        </w:tc>
        <w:tc>
          <w:tcPr>
            <w:tcW w:w="680" w:type="dxa"/>
            <w:vAlign w:val="center"/>
          </w:tcPr>
          <w:p w14:paraId="3C48CD1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FF0F7F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7D4393CB" w14:textId="77777777">
        <w:trPr>
          <w:jc w:val="center"/>
        </w:trPr>
        <w:tc>
          <w:tcPr>
            <w:tcW w:w="1304" w:type="dxa"/>
            <w:vAlign w:val="center"/>
          </w:tcPr>
          <w:p w14:paraId="043FBD0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417" w:type="dxa"/>
            <w:vAlign w:val="center"/>
          </w:tcPr>
          <w:p w14:paraId="1C428F0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794" w:type="dxa"/>
            <w:vAlign w:val="center"/>
          </w:tcPr>
          <w:p w14:paraId="4076CEB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vAlign w:val="center"/>
          </w:tcPr>
          <w:p w14:paraId="28E46ED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书籍描述</w:t>
            </w:r>
          </w:p>
        </w:tc>
        <w:tc>
          <w:tcPr>
            <w:tcW w:w="680" w:type="dxa"/>
            <w:vAlign w:val="center"/>
          </w:tcPr>
          <w:p w14:paraId="5E7DD2D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1C0EC26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2489D86C" w14:textId="77777777" w:rsidR="009D23B0" w:rsidRDefault="00E2095F">
      <w:pPr>
        <w:spacing w:after="0" w:line="400" w:lineRule="exact"/>
        <w:rPr>
          <w:rFonts w:hint="eastAsia"/>
        </w:rPr>
      </w:pPr>
      <w:r>
        <w:t>（4）订单信息表（order）。该表用于保存一本书对应的一笔交易记录，支撑下单、支付、发货、收货和订单状态流转。</w:t>
      </w:r>
    </w:p>
    <w:p w14:paraId="57405C82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4-4 订单信息表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417"/>
        <w:gridCol w:w="794"/>
        <w:gridCol w:w="3515"/>
        <w:gridCol w:w="680"/>
        <w:gridCol w:w="1191"/>
      </w:tblGrid>
      <w:tr w:rsidR="009D23B0" w14:paraId="56F46861" w14:textId="77777777">
        <w:trPr>
          <w:jc w:val="center"/>
        </w:trPr>
        <w:tc>
          <w:tcPr>
            <w:tcW w:w="1304" w:type="dxa"/>
            <w:vAlign w:val="center"/>
          </w:tcPr>
          <w:p w14:paraId="5B29C6A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17" w:type="dxa"/>
            <w:vAlign w:val="center"/>
          </w:tcPr>
          <w:p w14:paraId="6CB8112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94" w:type="dxa"/>
            <w:vAlign w:val="center"/>
          </w:tcPr>
          <w:p w14:paraId="6C76B60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515" w:type="dxa"/>
            <w:vAlign w:val="center"/>
          </w:tcPr>
          <w:p w14:paraId="2131C82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字段说明</w:t>
            </w:r>
          </w:p>
        </w:tc>
        <w:tc>
          <w:tcPr>
            <w:tcW w:w="680" w:type="dxa"/>
            <w:vAlign w:val="center"/>
          </w:tcPr>
          <w:p w14:paraId="0DD7DD5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1191" w:type="dxa"/>
            <w:vAlign w:val="center"/>
          </w:tcPr>
          <w:p w14:paraId="2D52A79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默认值</w:t>
            </w:r>
          </w:p>
        </w:tc>
      </w:tr>
      <w:tr w:rsidR="009D23B0" w14:paraId="29B937F1" w14:textId="77777777">
        <w:trPr>
          <w:jc w:val="center"/>
        </w:trPr>
        <w:tc>
          <w:tcPr>
            <w:tcW w:w="1304" w:type="dxa"/>
            <w:vAlign w:val="center"/>
          </w:tcPr>
          <w:p w14:paraId="79553C3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417" w:type="dxa"/>
            <w:vAlign w:val="center"/>
          </w:tcPr>
          <w:p w14:paraId="55F4B25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2769DC9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2341514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订单主键</w:t>
            </w:r>
          </w:p>
        </w:tc>
        <w:tc>
          <w:tcPr>
            <w:tcW w:w="680" w:type="dxa"/>
            <w:vAlign w:val="center"/>
          </w:tcPr>
          <w:p w14:paraId="1BD8976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5F35B04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自增</w:t>
            </w:r>
          </w:p>
        </w:tc>
      </w:tr>
      <w:tr w:rsidR="009D23B0" w14:paraId="0A806B78" w14:textId="77777777">
        <w:trPr>
          <w:jc w:val="center"/>
        </w:trPr>
        <w:tc>
          <w:tcPr>
            <w:tcW w:w="1304" w:type="dxa"/>
            <w:vAlign w:val="center"/>
          </w:tcPr>
          <w:p w14:paraId="41A3D45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order_no</w:t>
            </w:r>
          </w:p>
        </w:tc>
        <w:tc>
          <w:tcPr>
            <w:tcW w:w="1417" w:type="dxa"/>
            <w:vAlign w:val="center"/>
          </w:tcPr>
          <w:p w14:paraId="45160BD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79D1D33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64</w:t>
            </w:r>
          </w:p>
        </w:tc>
        <w:tc>
          <w:tcPr>
            <w:tcW w:w="3515" w:type="dxa"/>
            <w:vAlign w:val="center"/>
          </w:tcPr>
          <w:p w14:paraId="01A1764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订单编号</w:t>
            </w:r>
          </w:p>
        </w:tc>
        <w:tc>
          <w:tcPr>
            <w:tcW w:w="680" w:type="dxa"/>
            <w:vAlign w:val="center"/>
          </w:tcPr>
          <w:p w14:paraId="2A42137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3F0DDF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0C5337A0" w14:textId="77777777">
        <w:trPr>
          <w:jc w:val="center"/>
        </w:trPr>
        <w:tc>
          <w:tcPr>
            <w:tcW w:w="1304" w:type="dxa"/>
            <w:vAlign w:val="center"/>
          </w:tcPr>
          <w:p w14:paraId="7BA799D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book_id</w:t>
            </w:r>
          </w:p>
        </w:tc>
        <w:tc>
          <w:tcPr>
            <w:tcW w:w="1417" w:type="dxa"/>
            <w:vAlign w:val="center"/>
          </w:tcPr>
          <w:p w14:paraId="67C565E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1AE353E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1E1721A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关联书籍编号</w:t>
            </w:r>
          </w:p>
        </w:tc>
        <w:tc>
          <w:tcPr>
            <w:tcW w:w="680" w:type="dxa"/>
            <w:vAlign w:val="center"/>
          </w:tcPr>
          <w:p w14:paraId="7873083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00F0C2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061B16AF" w14:textId="77777777">
        <w:trPr>
          <w:jc w:val="center"/>
        </w:trPr>
        <w:tc>
          <w:tcPr>
            <w:tcW w:w="1304" w:type="dxa"/>
            <w:vAlign w:val="center"/>
          </w:tcPr>
          <w:p w14:paraId="6F89B2C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buyer_id</w:t>
            </w:r>
          </w:p>
        </w:tc>
        <w:tc>
          <w:tcPr>
            <w:tcW w:w="1417" w:type="dxa"/>
            <w:vAlign w:val="center"/>
          </w:tcPr>
          <w:p w14:paraId="109CDC0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6CB1E11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7F1431E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买家编号</w:t>
            </w:r>
          </w:p>
        </w:tc>
        <w:tc>
          <w:tcPr>
            <w:tcW w:w="680" w:type="dxa"/>
            <w:vAlign w:val="center"/>
          </w:tcPr>
          <w:p w14:paraId="44CC288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673C0F1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1BCD72A8" w14:textId="77777777">
        <w:trPr>
          <w:jc w:val="center"/>
        </w:trPr>
        <w:tc>
          <w:tcPr>
            <w:tcW w:w="1304" w:type="dxa"/>
            <w:vAlign w:val="center"/>
          </w:tcPr>
          <w:p w14:paraId="5841F5B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seller_id</w:t>
            </w:r>
          </w:p>
        </w:tc>
        <w:tc>
          <w:tcPr>
            <w:tcW w:w="1417" w:type="dxa"/>
            <w:vAlign w:val="center"/>
          </w:tcPr>
          <w:p w14:paraId="757B510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16E06F8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3B2477B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卖家编号</w:t>
            </w:r>
          </w:p>
        </w:tc>
        <w:tc>
          <w:tcPr>
            <w:tcW w:w="680" w:type="dxa"/>
            <w:vAlign w:val="center"/>
          </w:tcPr>
          <w:p w14:paraId="0111C59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1D5A2A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4E987675" w14:textId="77777777">
        <w:trPr>
          <w:jc w:val="center"/>
        </w:trPr>
        <w:tc>
          <w:tcPr>
            <w:tcW w:w="1304" w:type="dxa"/>
            <w:vAlign w:val="center"/>
          </w:tcPr>
          <w:p w14:paraId="33B4466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total_amount</w:t>
            </w:r>
          </w:p>
        </w:tc>
        <w:tc>
          <w:tcPr>
            <w:tcW w:w="1417" w:type="dxa"/>
            <w:vAlign w:val="center"/>
          </w:tcPr>
          <w:p w14:paraId="25FE85F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decimal</w:t>
            </w:r>
          </w:p>
        </w:tc>
        <w:tc>
          <w:tcPr>
            <w:tcW w:w="794" w:type="dxa"/>
            <w:vAlign w:val="center"/>
          </w:tcPr>
          <w:p w14:paraId="30657BE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10,2</w:t>
            </w:r>
          </w:p>
        </w:tc>
        <w:tc>
          <w:tcPr>
            <w:tcW w:w="3515" w:type="dxa"/>
            <w:vAlign w:val="center"/>
          </w:tcPr>
          <w:p w14:paraId="404F2D1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订单金额</w:t>
            </w:r>
          </w:p>
        </w:tc>
        <w:tc>
          <w:tcPr>
            <w:tcW w:w="680" w:type="dxa"/>
            <w:vAlign w:val="center"/>
          </w:tcPr>
          <w:p w14:paraId="3881973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5E9328F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0CB5AA54" w14:textId="77777777">
        <w:trPr>
          <w:jc w:val="center"/>
        </w:trPr>
        <w:tc>
          <w:tcPr>
            <w:tcW w:w="1304" w:type="dxa"/>
            <w:vAlign w:val="center"/>
          </w:tcPr>
          <w:p w14:paraId="4A054CB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417" w:type="dxa"/>
            <w:vAlign w:val="center"/>
          </w:tcPr>
          <w:p w14:paraId="485C8C4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217F49E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2B43EEC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订单状态</w:t>
            </w:r>
          </w:p>
        </w:tc>
        <w:tc>
          <w:tcPr>
            <w:tcW w:w="680" w:type="dxa"/>
            <w:vAlign w:val="center"/>
          </w:tcPr>
          <w:p w14:paraId="682C0E6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D32460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9D23B0" w14:paraId="023F9EB5" w14:textId="77777777">
        <w:trPr>
          <w:jc w:val="center"/>
        </w:trPr>
        <w:tc>
          <w:tcPr>
            <w:tcW w:w="1304" w:type="dxa"/>
            <w:vAlign w:val="center"/>
          </w:tcPr>
          <w:p w14:paraId="3054111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payment_method</w:t>
            </w:r>
          </w:p>
        </w:tc>
        <w:tc>
          <w:tcPr>
            <w:tcW w:w="1417" w:type="dxa"/>
            <w:vAlign w:val="center"/>
          </w:tcPr>
          <w:p w14:paraId="2420582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07E29DD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1BCF355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支付方式</w:t>
            </w:r>
          </w:p>
        </w:tc>
        <w:tc>
          <w:tcPr>
            <w:tcW w:w="680" w:type="dxa"/>
            <w:vAlign w:val="center"/>
          </w:tcPr>
          <w:p w14:paraId="773E802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3C75CC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14B766A7" w14:textId="77777777">
        <w:trPr>
          <w:jc w:val="center"/>
        </w:trPr>
        <w:tc>
          <w:tcPr>
            <w:tcW w:w="1304" w:type="dxa"/>
            <w:vAlign w:val="center"/>
          </w:tcPr>
          <w:p w14:paraId="5DB839C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receiver_name</w:t>
            </w:r>
          </w:p>
        </w:tc>
        <w:tc>
          <w:tcPr>
            <w:tcW w:w="1417" w:type="dxa"/>
            <w:vAlign w:val="center"/>
          </w:tcPr>
          <w:p w14:paraId="7F8C7D3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4BAC076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50</w:t>
            </w:r>
          </w:p>
        </w:tc>
        <w:tc>
          <w:tcPr>
            <w:tcW w:w="3515" w:type="dxa"/>
            <w:vAlign w:val="center"/>
          </w:tcPr>
          <w:p w14:paraId="21A61B8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收货人姓名</w:t>
            </w:r>
          </w:p>
        </w:tc>
        <w:tc>
          <w:tcPr>
            <w:tcW w:w="680" w:type="dxa"/>
            <w:vAlign w:val="center"/>
          </w:tcPr>
          <w:p w14:paraId="7C7B84C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9A0B11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7B1757BA" w14:textId="77777777">
        <w:trPr>
          <w:jc w:val="center"/>
        </w:trPr>
        <w:tc>
          <w:tcPr>
            <w:tcW w:w="1304" w:type="dxa"/>
            <w:vAlign w:val="center"/>
          </w:tcPr>
          <w:p w14:paraId="5AE9C23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receiver_phone</w:t>
            </w:r>
          </w:p>
        </w:tc>
        <w:tc>
          <w:tcPr>
            <w:tcW w:w="1417" w:type="dxa"/>
            <w:vAlign w:val="center"/>
          </w:tcPr>
          <w:p w14:paraId="54CCEF5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5506559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6F0D4C4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收货人电话</w:t>
            </w:r>
          </w:p>
        </w:tc>
        <w:tc>
          <w:tcPr>
            <w:tcW w:w="680" w:type="dxa"/>
            <w:vAlign w:val="center"/>
          </w:tcPr>
          <w:p w14:paraId="6C3521C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D5CC5A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759FC368" w14:textId="77777777">
        <w:trPr>
          <w:jc w:val="center"/>
        </w:trPr>
        <w:tc>
          <w:tcPr>
            <w:tcW w:w="1304" w:type="dxa"/>
            <w:vAlign w:val="center"/>
          </w:tcPr>
          <w:p w14:paraId="498D866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receiver_address</w:t>
            </w:r>
          </w:p>
        </w:tc>
        <w:tc>
          <w:tcPr>
            <w:tcW w:w="1417" w:type="dxa"/>
            <w:vAlign w:val="center"/>
          </w:tcPr>
          <w:p w14:paraId="55695BB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45EFFD2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22CEB4A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收货地址</w:t>
            </w:r>
          </w:p>
        </w:tc>
        <w:tc>
          <w:tcPr>
            <w:tcW w:w="680" w:type="dxa"/>
            <w:vAlign w:val="center"/>
          </w:tcPr>
          <w:p w14:paraId="6EF63AF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740378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09AD502C" w14:textId="77777777">
        <w:trPr>
          <w:jc w:val="center"/>
        </w:trPr>
        <w:tc>
          <w:tcPr>
            <w:tcW w:w="1304" w:type="dxa"/>
            <w:vAlign w:val="center"/>
          </w:tcPr>
          <w:p w14:paraId="0D186CF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lastRenderedPageBreak/>
              <w:t>payment_time</w:t>
            </w:r>
          </w:p>
        </w:tc>
        <w:tc>
          <w:tcPr>
            <w:tcW w:w="1417" w:type="dxa"/>
            <w:vAlign w:val="center"/>
          </w:tcPr>
          <w:p w14:paraId="7D19D14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794" w:type="dxa"/>
            <w:vAlign w:val="center"/>
          </w:tcPr>
          <w:p w14:paraId="627F0A9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vAlign w:val="center"/>
          </w:tcPr>
          <w:p w14:paraId="3EC6A69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支付时间</w:t>
            </w:r>
          </w:p>
        </w:tc>
        <w:tc>
          <w:tcPr>
            <w:tcW w:w="680" w:type="dxa"/>
            <w:vAlign w:val="center"/>
          </w:tcPr>
          <w:p w14:paraId="65F0BC6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5F77957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58E950F8" w14:textId="77777777" w:rsidR="009D23B0" w:rsidRDefault="00E2095F">
      <w:pPr>
        <w:spacing w:after="0" w:line="400" w:lineRule="exact"/>
        <w:rPr>
          <w:rFonts w:hint="eastAsia"/>
        </w:rPr>
      </w:pPr>
      <w:r>
        <w:t>（5）批注信息表（annotation）。该表用于保存书籍页码批注、图片批注和可见性信息，是学术资源传承模块的核心数据表。</w:t>
      </w:r>
    </w:p>
    <w:p w14:paraId="09D421A6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4-5 批注信息表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1417"/>
        <w:gridCol w:w="794"/>
        <w:gridCol w:w="3515"/>
        <w:gridCol w:w="680"/>
        <w:gridCol w:w="1191"/>
      </w:tblGrid>
      <w:tr w:rsidR="009D23B0" w14:paraId="047D7E25" w14:textId="77777777">
        <w:trPr>
          <w:jc w:val="center"/>
        </w:trPr>
        <w:tc>
          <w:tcPr>
            <w:tcW w:w="1304" w:type="dxa"/>
            <w:vAlign w:val="center"/>
          </w:tcPr>
          <w:p w14:paraId="2A1B91D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17" w:type="dxa"/>
            <w:vAlign w:val="center"/>
          </w:tcPr>
          <w:p w14:paraId="7EB6588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94" w:type="dxa"/>
            <w:vAlign w:val="center"/>
          </w:tcPr>
          <w:p w14:paraId="346EAC6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515" w:type="dxa"/>
            <w:vAlign w:val="center"/>
          </w:tcPr>
          <w:p w14:paraId="14D7B26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字段说明</w:t>
            </w:r>
          </w:p>
        </w:tc>
        <w:tc>
          <w:tcPr>
            <w:tcW w:w="680" w:type="dxa"/>
            <w:vAlign w:val="center"/>
          </w:tcPr>
          <w:p w14:paraId="31E4A10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1191" w:type="dxa"/>
            <w:vAlign w:val="center"/>
          </w:tcPr>
          <w:p w14:paraId="2B01F0B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默认值</w:t>
            </w:r>
          </w:p>
        </w:tc>
      </w:tr>
      <w:tr w:rsidR="009D23B0" w14:paraId="4E428E87" w14:textId="77777777">
        <w:trPr>
          <w:jc w:val="center"/>
        </w:trPr>
        <w:tc>
          <w:tcPr>
            <w:tcW w:w="1304" w:type="dxa"/>
            <w:vAlign w:val="center"/>
          </w:tcPr>
          <w:p w14:paraId="5D5D121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417" w:type="dxa"/>
            <w:vAlign w:val="center"/>
          </w:tcPr>
          <w:p w14:paraId="568C664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633CB52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2AFE0FE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批注主键</w:t>
            </w:r>
          </w:p>
        </w:tc>
        <w:tc>
          <w:tcPr>
            <w:tcW w:w="680" w:type="dxa"/>
            <w:vAlign w:val="center"/>
          </w:tcPr>
          <w:p w14:paraId="6FB3F07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651E161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自增</w:t>
            </w:r>
          </w:p>
        </w:tc>
      </w:tr>
      <w:tr w:rsidR="009D23B0" w14:paraId="3D1DBB61" w14:textId="77777777">
        <w:trPr>
          <w:jc w:val="center"/>
        </w:trPr>
        <w:tc>
          <w:tcPr>
            <w:tcW w:w="1304" w:type="dxa"/>
            <w:vAlign w:val="center"/>
          </w:tcPr>
          <w:p w14:paraId="6A62BBE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book_id</w:t>
            </w:r>
          </w:p>
        </w:tc>
        <w:tc>
          <w:tcPr>
            <w:tcW w:w="1417" w:type="dxa"/>
            <w:vAlign w:val="center"/>
          </w:tcPr>
          <w:p w14:paraId="68CEF46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6683777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5C8C400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关联书籍编号</w:t>
            </w:r>
          </w:p>
        </w:tc>
        <w:tc>
          <w:tcPr>
            <w:tcW w:w="680" w:type="dxa"/>
            <w:vAlign w:val="center"/>
          </w:tcPr>
          <w:p w14:paraId="0B81B7F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0A7B73F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69378273" w14:textId="77777777">
        <w:trPr>
          <w:jc w:val="center"/>
        </w:trPr>
        <w:tc>
          <w:tcPr>
            <w:tcW w:w="1304" w:type="dxa"/>
            <w:vAlign w:val="center"/>
          </w:tcPr>
          <w:p w14:paraId="38AA457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417" w:type="dxa"/>
            <w:vAlign w:val="center"/>
          </w:tcPr>
          <w:p w14:paraId="7738B0A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54DE44F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6E07D40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批注创建者编号</w:t>
            </w:r>
          </w:p>
        </w:tc>
        <w:tc>
          <w:tcPr>
            <w:tcW w:w="680" w:type="dxa"/>
            <w:vAlign w:val="center"/>
          </w:tcPr>
          <w:p w14:paraId="3D5CE6E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013232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601BC7F6" w14:textId="77777777">
        <w:trPr>
          <w:jc w:val="center"/>
        </w:trPr>
        <w:tc>
          <w:tcPr>
            <w:tcW w:w="1304" w:type="dxa"/>
            <w:vAlign w:val="center"/>
          </w:tcPr>
          <w:p w14:paraId="1194715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page_num</w:t>
            </w:r>
          </w:p>
        </w:tc>
        <w:tc>
          <w:tcPr>
            <w:tcW w:w="1417" w:type="dxa"/>
            <w:vAlign w:val="center"/>
          </w:tcPr>
          <w:p w14:paraId="06CCB7E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76B6D8B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5FA534E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页码</w:t>
            </w:r>
          </w:p>
        </w:tc>
        <w:tc>
          <w:tcPr>
            <w:tcW w:w="680" w:type="dxa"/>
            <w:vAlign w:val="center"/>
          </w:tcPr>
          <w:p w14:paraId="5FEC74E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0D4D0DE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44C82A24" w14:textId="77777777">
        <w:trPr>
          <w:jc w:val="center"/>
        </w:trPr>
        <w:tc>
          <w:tcPr>
            <w:tcW w:w="1304" w:type="dxa"/>
            <w:vAlign w:val="center"/>
          </w:tcPr>
          <w:p w14:paraId="24D30F2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content</w:t>
            </w:r>
          </w:p>
        </w:tc>
        <w:tc>
          <w:tcPr>
            <w:tcW w:w="1417" w:type="dxa"/>
            <w:vAlign w:val="center"/>
          </w:tcPr>
          <w:p w14:paraId="4FF9C68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794" w:type="dxa"/>
            <w:vAlign w:val="center"/>
          </w:tcPr>
          <w:p w14:paraId="3C42F89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vAlign w:val="center"/>
          </w:tcPr>
          <w:p w14:paraId="7046E1B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文字批注内容</w:t>
            </w:r>
          </w:p>
        </w:tc>
        <w:tc>
          <w:tcPr>
            <w:tcW w:w="680" w:type="dxa"/>
            <w:vAlign w:val="center"/>
          </w:tcPr>
          <w:p w14:paraId="6A4DF9C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C7522E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022D1336" w14:textId="77777777">
        <w:trPr>
          <w:jc w:val="center"/>
        </w:trPr>
        <w:tc>
          <w:tcPr>
            <w:tcW w:w="1304" w:type="dxa"/>
            <w:vAlign w:val="center"/>
          </w:tcPr>
          <w:p w14:paraId="4E05927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position_text</w:t>
            </w:r>
          </w:p>
        </w:tc>
        <w:tc>
          <w:tcPr>
            <w:tcW w:w="1417" w:type="dxa"/>
            <w:vAlign w:val="center"/>
          </w:tcPr>
          <w:p w14:paraId="46D02AC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3B060EC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7272A7A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位置描述文本</w:t>
            </w:r>
          </w:p>
        </w:tc>
        <w:tc>
          <w:tcPr>
            <w:tcW w:w="680" w:type="dxa"/>
            <w:vAlign w:val="center"/>
          </w:tcPr>
          <w:p w14:paraId="3395F7E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1B540AB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6D5F4EAC" w14:textId="77777777">
        <w:trPr>
          <w:jc w:val="center"/>
        </w:trPr>
        <w:tc>
          <w:tcPr>
            <w:tcW w:w="1304" w:type="dxa"/>
            <w:vAlign w:val="center"/>
          </w:tcPr>
          <w:p w14:paraId="1646BF9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image_url</w:t>
            </w:r>
          </w:p>
        </w:tc>
        <w:tc>
          <w:tcPr>
            <w:tcW w:w="1417" w:type="dxa"/>
            <w:vAlign w:val="center"/>
          </w:tcPr>
          <w:p w14:paraId="33307D1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663CA50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3F9452D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批注图片地址</w:t>
            </w:r>
          </w:p>
        </w:tc>
        <w:tc>
          <w:tcPr>
            <w:tcW w:w="680" w:type="dxa"/>
            <w:vAlign w:val="center"/>
          </w:tcPr>
          <w:p w14:paraId="383BC72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6853AEA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F7CBC6D" w14:textId="77777777">
        <w:trPr>
          <w:jc w:val="center"/>
        </w:trPr>
        <w:tc>
          <w:tcPr>
            <w:tcW w:w="1304" w:type="dxa"/>
            <w:vAlign w:val="center"/>
          </w:tcPr>
          <w:p w14:paraId="7C5A03C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1417" w:type="dxa"/>
            <w:vAlign w:val="center"/>
          </w:tcPr>
          <w:p w14:paraId="2451089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53C48F4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36BA917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批注类型</w:t>
            </w:r>
          </w:p>
        </w:tc>
        <w:tc>
          <w:tcPr>
            <w:tcW w:w="680" w:type="dxa"/>
            <w:vAlign w:val="center"/>
          </w:tcPr>
          <w:p w14:paraId="2E6BF5F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EC8269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9D23B0" w14:paraId="4C1A5243" w14:textId="77777777">
        <w:trPr>
          <w:jc w:val="center"/>
        </w:trPr>
        <w:tc>
          <w:tcPr>
            <w:tcW w:w="1304" w:type="dxa"/>
            <w:vAlign w:val="center"/>
          </w:tcPr>
          <w:p w14:paraId="4F55988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visibility</w:t>
            </w:r>
          </w:p>
        </w:tc>
        <w:tc>
          <w:tcPr>
            <w:tcW w:w="1417" w:type="dxa"/>
            <w:vAlign w:val="center"/>
          </w:tcPr>
          <w:p w14:paraId="21C8972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275CA56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2841B37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可见范围</w:t>
            </w:r>
          </w:p>
        </w:tc>
        <w:tc>
          <w:tcPr>
            <w:tcW w:w="680" w:type="dxa"/>
            <w:vAlign w:val="center"/>
          </w:tcPr>
          <w:p w14:paraId="7B8E904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742E36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9D23B0" w14:paraId="1E92B5B5" w14:textId="77777777">
        <w:trPr>
          <w:jc w:val="center"/>
        </w:trPr>
        <w:tc>
          <w:tcPr>
            <w:tcW w:w="1304" w:type="dxa"/>
            <w:vAlign w:val="center"/>
          </w:tcPr>
          <w:p w14:paraId="28D2B38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like_count</w:t>
            </w:r>
          </w:p>
        </w:tc>
        <w:tc>
          <w:tcPr>
            <w:tcW w:w="1417" w:type="dxa"/>
            <w:vAlign w:val="center"/>
          </w:tcPr>
          <w:p w14:paraId="363D033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5DB0A33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5C72D0E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点赞数量</w:t>
            </w:r>
          </w:p>
        </w:tc>
        <w:tc>
          <w:tcPr>
            <w:tcW w:w="680" w:type="dxa"/>
            <w:vAlign w:val="center"/>
          </w:tcPr>
          <w:p w14:paraId="3BC4BF7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05F18BF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7D519EB7" w14:textId="77777777" w:rsidR="009D23B0" w:rsidRDefault="00E2095F">
      <w:pPr>
        <w:spacing w:after="0" w:line="400" w:lineRule="exact"/>
        <w:rPr>
          <w:rFonts w:hint="eastAsia"/>
        </w:rPr>
      </w:pPr>
      <w:r>
        <w:t>（6）资源信息表（resource）。该表用于保存学习资料文件及其绑定关系，可将资源与书籍或学习路径节点关联起来。</w:t>
      </w:r>
    </w:p>
    <w:p w14:paraId="3F42DB00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4-6 资源信息表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417"/>
        <w:gridCol w:w="794"/>
        <w:gridCol w:w="3515"/>
        <w:gridCol w:w="680"/>
        <w:gridCol w:w="1191"/>
      </w:tblGrid>
      <w:tr w:rsidR="009D23B0" w14:paraId="6CAF89AC" w14:textId="77777777">
        <w:trPr>
          <w:jc w:val="center"/>
        </w:trPr>
        <w:tc>
          <w:tcPr>
            <w:tcW w:w="1304" w:type="dxa"/>
            <w:vAlign w:val="center"/>
          </w:tcPr>
          <w:p w14:paraId="02D8670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17" w:type="dxa"/>
            <w:vAlign w:val="center"/>
          </w:tcPr>
          <w:p w14:paraId="42F5D4E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94" w:type="dxa"/>
            <w:vAlign w:val="center"/>
          </w:tcPr>
          <w:p w14:paraId="6BF4AB4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515" w:type="dxa"/>
            <w:vAlign w:val="center"/>
          </w:tcPr>
          <w:p w14:paraId="245CD1F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字段说明</w:t>
            </w:r>
          </w:p>
        </w:tc>
        <w:tc>
          <w:tcPr>
            <w:tcW w:w="680" w:type="dxa"/>
            <w:vAlign w:val="center"/>
          </w:tcPr>
          <w:p w14:paraId="17EEAEB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1191" w:type="dxa"/>
            <w:vAlign w:val="center"/>
          </w:tcPr>
          <w:p w14:paraId="3AB27E9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默认值</w:t>
            </w:r>
          </w:p>
        </w:tc>
      </w:tr>
      <w:tr w:rsidR="009D23B0" w14:paraId="49EB551C" w14:textId="77777777">
        <w:trPr>
          <w:jc w:val="center"/>
        </w:trPr>
        <w:tc>
          <w:tcPr>
            <w:tcW w:w="1304" w:type="dxa"/>
            <w:vAlign w:val="center"/>
          </w:tcPr>
          <w:p w14:paraId="2541806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417" w:type="dxa"/>
            <w:vAlign w:val="center"/>
          </w:tcPr>
          <w:p w14:paraId="5CE6A42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1733B49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35A3276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资源主键</w:t>
            </w:r>
          </w:p>
        </w:tc>
        <w:tc>
          <w:tcPr>
            <w:tcW w:w="680" w:type="dxa"/>
            <w:vAlign w:val="center"/>
          </w:tcPr>
          <w:p w14:paraId="4F2C20A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6AEE101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自增</w:t>
            </w:r>
          </w:p>
        </w:tc>
      </w:tr>
      <w:tr w:rsidR="009D23B0" w14:paraId="4A79AB21" w14:textId="77777777">
        <w:trPr>
          <w:jc w:val="center"/>
        </w:trPr>
        <w:tc>
          <w:tcPr>
            <w:tcW w:w="1304" w:type="dxa"/>
            <w:vAlign w:val="center"/>
          </w:tcPr>
          <w:p w14:paraId="642CF39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417" w:type="dxa"/>
            <w:vAlign w:val="center"/>
          </w:tcPr>
          <w:p w14:paraId="2B8A526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7487419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03ECC68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上传用户编号</w:t>
            </w:r>
          </w:p>
        </w:tc>
        <w:tc>
          <w:tcPr>
            <w:tcW w:w="680" w:type="dxa"/>
            <w:vAlign w:val="center"/>
          </w:tcPr>
          <w:p w14:paraId="2D880B9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5732948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28377C65" w14:textId="77777777">
        <w:trPr>
          <w:jc w:val="center"/>
        </w:trPr>
        <w:tc>
          <w:tcPr>
            <w:tcW w:w="1304" w:type="dxa"/>
            <w:vAlign w:val="center"/>
          </w:tcPr>
          <w:p w14:paraId="38A6FCE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book_id</w:t>
            </w:r>
          </w:p>
        </w:tc>
        <w:tc>
          <w:tcPr>
            <w:tcW w:w="1417" w:type="dxa"/>
            <w:vAlign w:val="center"/>
          </w:tcPr>
          <w:p w14:paraId="7940598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34B720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7078F2C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关联书籍编号</w:t>
            </w:r>
          </w:p>
        </w:tc>
        <w:tc>
          <w:tcPr>
            <w:tcW w:w="680" w:type="dxa"/>
            <w:vAlign w:val="center"/>
          </w:tcPr>
          <w:p w14:paraId="6B05D17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5940DBA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4A0E7736" w14:textId="77777777">
        <w:trPr>
          <w:jc w:val="center"/>
        </w:trPr>
        <w:tc>
          <w:tcPr>
            <w:tcW w:w="1304" w:type="dxa"/>
            <w:vAlign w:val="center"/>
          </w:tcPr>
          <w:p w14:paraId="73AC09A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bind_type</w:t>
            </w:r>
          </w:p>
        </w:tc>
        <w:tc>
          <w:tcPr>
            <w:tcW w:w="1417" w:type="dxa"/>
            <w:vAlign w:val="center"/>
          </w:tcPr>
          <w:p w14:paraId="29FB392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25CBDC1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3515" w:type="dxa"/>
            <w:vAlign w:val="center"/>
          </w:tcPr>
          <w:p w14:paraId="18C7392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绑定类型</w:t>
            </w:r>
          </w:p>
        </w:tc>
        <w:tc>
          <w:tcPr>
            <w:tcW w:w="680" w:type="dxa"/>
            <w:vAlign w:val="center"/>
          </w:tcPr>
          <w:p w14:paraId="2DE9062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5F9DF6B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39FC5280" w14:textId="77777777">
        <w:trPr>
          <w:jc w:val="center"/>
        </w:trPr>
        <w:tc>
          <w:tcPr>
            <w:tcW w:w="1304" w:type="dxa"/>
            <w:vAlign w:val="center"/>
          </w:tcPr>
          <w:p w14:paraId="28003D5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bind_id</w:t>
            </w:r>
          </w:p>
        </w:tc>
        <w:tc>
          <w:tcPr>
            <w:tcW w:w="1417" w:type="dxa"/>
            <w:vAlign w:val="center"/>
          </w:tcPr>
          <w:p w14:paraId="2C3D191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3EF7E72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476AFF8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绑定目标编号</w:t>
            </w:r>
          </w:p>
        </w:tc>
        <w:tc>
          <w:tcPr>
            <w:tcW w:w="680" w:type="dxa"/>
            <w:vAlign w:val="center"/>
          </w:tcPr>
          <w:p w14:paraId="6ED8F73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1491D74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60783069" w14:textId="77777777">
        <w:trPr>
          <w:jc w:val="center"/>
        </w:trPr>
        <w:tc>
          <w:tcPr>
            <w:tcW w:w="1304" w:type="dxa"/>
            <w:vAlign w:val="center"/>
          </w:tcPr>
          <w:p w14:paraId="1FF5C99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1417" w:type="dxa"/>
            <w:vAlign w:val="center"/>
          </w:tcPr>
          <w:p w14:paraId="3342D46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25DB88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3515" w:type="dxa"/>
            <w:vAlign w:val="center"/>
          </w:tcPr>
          <w:p w14:paraId="7222A79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资源标题</w:t>
            </w:r>
          </w:p>
        </w:tc>
        <w:tc>
          <w:tcPr>
            <w:tcW w:w="680" w:type="dxa"/>
            <w:vAlign w:val="center"/>
          </w:tcPr>
          <w:p w14:paraId="36839A8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71CCFFA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17DE27D" w14:textId="77777777">
        <w:trPr>
          <w:jc w:val="center"/>
        </w:trPr>
        <w:tc>
          <w:tcPr>
            <w:tcW w:w="1304" w:type="dxa"/>
            <w:vAlign w:val="center"/>
          </w:tcPr>
          <w:p w14:paraId="7DE6137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type</w:t>
            </w:r>
          </w:p>
        </w:tc>
        <w:tc>
          <w:tcPr>
            <w:tcW w:w="1417" w:type="dxa"/>
            <w:vAlign w:val="center"/>
          </w:tcPr>
          <w:p w14:paraId="7E85CEF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6E60C03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10BA5DD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资源类别</w:t>
            </w:r>
          </w:p>
        </w:tc>
        <w:tc>
          <w:tcPr>
            <w:tcW w:w="680" w:type="dxa"/>
            <w:vAlign w:val="center"/>
          </w:tcPr>
          <w:p w14:paraId="58AEB79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1C584A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3023EC86" w14:textId="77777777">
        <w:trPr>
          <w:jc w:val="center"/>
        </w:trPr>
        <w:tc>
          <w:tcPr>
            <w:tcW w:w="1304" w:type="dxa"/>
            <w:vAlign w:val="center"/>
          </w:tcPr>
          <w:p w14:paraId="6566B29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file_url</w:t>
            </w:r>
          </w:p>
        </w:tc>
        <w:tc>
          <w:tcPr>
            <w:tcW w:w="1417" w:type="dxa"/>
            <w:vAlign w:val="center"/>
          </w:tcPr>
          <w:p w14:paraId="2FDF561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25F7033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1042C0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文件访问地址</w:t>
            </w:r>
          </w:p>
        </w:tc>
        <w:tc>
          <w:tcPr>
            <w:tcW w:w="680" w:type="dxa"/>
            <w:vAlign w:val="center"/>
          </w:tcPr>
          <w:p w14:paraId="6BF1FD8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D98F60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0DF7A643" w14:textId="77777777">
        <w:trPr>
          <w:jc w:val="center"/>
        </w:trPr>
        <w:tc>
          <w:tcPr>
            <w:tcW w:w="1304" w:type="dxa"/>
            <w:vAlign w:val="center"/>
          </w:tcPr>
          <w:p w14:paraId="6D35931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lastRenderedPageBreak/>
              <w:t>file_size</w:t>
            </w:r>
          </w:p>
        </w:tc>
        <w:tc>
          <w:tcPr>
            <w:tcW w:w="1417" w:type="dxa"/>
            <w:vAlign w:val="center"/>
          </w:tcPr>
          <w:p w14:paraId="3B57CA7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31FF289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24C5489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文件大小</w:t>
            </w:r>
          </w:p>
        </w:tc>
        <w:tc>
          <w:tcPr>
            <w:tcW w:w="680" w:type="dxa"/>
            <w:vAlign w:val="center"/>
          </w:tcPr>
          <w:p w14:paraId="3F7F1FA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0AEF00A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32C0E639" w14:textId="77777777">
        <w:trPr>
          <w:jc w:val="center"/>
        </w:trPr>
        <w:tc>
          <w:tcPr>
            <w:tcW w:w="1304" w:type="dxa"/>
            <w:vAlign w:val="center"/>
          </w:tcPr>
          <w:p w14:paraId="70B20B4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file_format</w:t>
            </w:r>
          </w:p>
        </w:tc>
        <w:tc>
          <w:tcPr>
            <w:tcW w:w="1417" w:type="dxa"/>
            <w:vAlign w:val="center"/>
          </w:tcPr>
          <w:p w14:paraId="7968038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265B3BD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3515" w:type="dxa"/>
            <w:vAlign w:val="center"/>
          </w:tcPr>
          <w:p w14:paraId="15126D3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文件格式</w:t>
            </w:r>
          </w:p>
        </w:tc>
        <w:tc>
          <w:tcPr>
            <w:tcW w:w="680" w:type="dxa"/>
            <w:vAlign w:val="center"/>
          </w:tcPr>
          <w:p w14:paraId="7EF4718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02B3473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3197A6E6" w14:textId="77777777">
        <w:trPr>
          <w:jc w:val="center"/>
        </w:trPr>
        <w:tc>
          <w:tcPr>
            <w:tcW w:w="1304" w:type="dxa"/>
            <w:vAlign w:val="center"/>
          </w:tcPr>
          <w:p w14:paraId="2D4CE43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visibility</w:t>
            </w:r>
          </w:p>
        </w:tc>
        <w:tc>
          <w:tcPr>
            <w:tcW w:w="1417" w:type="dxa"/>
            <w:vAlign w:val="center"/>
          </w:tcPr>
          <w:p w14:paraId="79DCC63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25ADCF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18107E1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可见范围</w:t>
            </w:r>
          </w:p>
        </w:tc>
        <w:tc>
          <w:tcPr>
            <w:tcW w:w="680" w:type="dxa"/>
            <w:vAlign w:val="center"/>
          </w:tcPr>
          <w:p w14:paraId="4BC305A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13BC15A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</w:tbl>
    <w:p w14:paraId="21EA895E" w14:textId="77777777" w:rsidR="009D23B0" w:rsidRDefault="00E2095F">
      <w:pPr>
        <w:spacing w:after="0" w:line="400" w:lineRule="exact"/>
        <w:rPr>
          <w:rFonts w:hint="eastAsia"/>
        </w:rPr>
      </w:pPr>
      <w:r>
        <w:t>（7）学习路径表（learning_path）。该表用于保存用户创建的学习路线信息，描述路径标题、难度、状态和预估学习时长。</w:t>
      </w:r>
    </w:p>
    <w:p w14:paraId="3DA49D63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4-7 学习路径表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6"/>
        <w:gridCol w:w="1417"/>
        <w:gridCol w:w="794"/>
        <w:gridCol w:w="3515"/>
        <w:gridCol w:w="680"/>
        <w:gridCol w:w="1191"/>
      </w:tblGrid>
      <w:tr w:rsidR="009D23B0" w14:paraId="70C5011E" w14:textId="77777777">
        <w:trPr>
          <w:jc w:val="center"/>
        </w:trPr>
        <w:tc>
          <w:tcPr>
            <w:tcW w:w="1304" w:type="dxa"/>
            <w:vAlign w:val="center"/>
          </w:tcPr>
          <w:p w14:paraId="6F36A85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17" w:type="dxa"/>
            <w:vAlign w:val="center"/>
          </w:tcPr>
          <w:p w14:paraId="1EE424F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94" w:type="dxa"/>
            <w:vAlign w:val="center"/>
          </w:tcPr>
          <w:p w14:paraId="316ABCD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515" w:type="dxa"/>
            <w:vAlign w:val="center"/>
          </w:tcPr>
          <w:p w14:paraId="66DA9AC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字段说明</w:t>
            </w:r>
          </w:p>
        </w:tc>
        <w:tc>
          <w:tcPr>
            <w:tcW w:w="680" w:type="dxa"/>
            <w:vAlign w:val="center"/>
          </w:tcPr>
          <w:p w14:paraId="6B6FCF7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1191" w:type="dxa"/>
            <w:vAlign w:val="center"/>
          </w:tcPr>
          <w:p w14:paraId="3B7774B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默认值</w:t>
            </w:r>
          </w:p>
        </w:tc>
      </w:tr>
      <w:tr w:rsidR="009D23B0" w14:paraId="37C559E9" w14:textId="77777777">
        <w:trPr>
          <w:jc w:val="center"/>
        </w:trPr>
        <w:tc>
          <w:tcPr>
            <w:tcW w:w="1304" w:type="dxa"/>
            <w:vAlign w:val="center"/>
          </w:tcPr>
          <w:p w14:paraId="50C8D30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417" w:type="dxa"/>
            <w:vAlign w:val="center"/>
          </w:tcPr>
          <w:p w14:paraId="4354D2E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282C424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44F6C35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路径主键</w:t>
            </w:r>
          </w:p>
        </w:tc>
        <w:tc>
          <w:tcPr>
            <w:tcW w:w="680" w:type="dxa"/>
            <w:vAlign w:val="center"/>
          </w:tcPr>
          <w:p w14:paraId="49B14AA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318AE02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自增</w:t>
            </w:r>
          </w:p>
        </w:tc>
      </w:tr>
      <w:tr w:rsidR="009D23B0" w14:paraId="67DE5799" w14:textId="77777777">
        <w:trPr>
          <w:jc w:val="center"/>
        </w:trPr>
        <w:tc>
          <w:tcPr>
            <w:tcW w:w="1304" w:type="dxa"/>
            <w:vAlign w:val="center"/>
          </w:tcPr>
          <w:p w14:paraId="2917062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user_id</w:t>
            </w:r>
          </w:p>
        </w:tc>
        <w:tc>
          <w:tcPr>
            <w:tcW w:w="1417" w:type="dxa"/>
            <w:vAlign w:val="center"/>
          </w:tcPr>
          <w:p w14:paraId="7353DD1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7355637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2DD4C6C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创建者编号</w:t>
            </w:r>
          </w:p>
        </w:tc>
        <w:tc>
          <w:tcPr>
            <w:tcW w:w="680" w:type="dxa"/>
            <w:vAlign w:val="center"/>
          </w:tcPr>
          <w:p w14:paraId="56DAD3A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3F778B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40BB3465" w14:textId="77777777">
        <w:trPr>
          <w:jc w:val="center"/>
        </w:trPr>
        <w:tc>
          <w:tcPr>
            <w:tcW w:w="1304" w:type="dxa"/>
            <w:vAlign w:val="center"/>
          </w:tcPr>
          <w:p w14:paraId="57D369F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book_id</w:t>
            </w:r>
          </w:p>
        </w:tc>
        <w:tc>
          <w:tcPr>
            <w:tcW w:w="1417" w:type="dxa"/>
            <w:vAlign w:val="center"/>
          </w:tcPr>
          <w:p w14:paraId="6495EDD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66D256A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2E522C3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关联书籍编号</w:t>
            </w:r>
          </w:p>
        </w:tc>
        <w:tc>
          <w:tcPr>
            <w:tcW w:w="680" w:type="dxa"/>
            <w:vAlign w:val="center"/>
          </w:tcPr>
          <w:p w14:paraId="2176152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A15C88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1A821E80" w14:textId="77777777">
        <w:trPr>
          <w:jc w:val="center"/>
        </w:trPr>
        <w:tc>
          <w:tcPr>
            <w:tcW w:w="1304" w:type="dxa"/>
            <w:vAlign w:val="center"/>
          </w:tcPr>
          <w:p w14:paraId="68D5CD7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source_path_id</w:t>
            </w:r>
          </w:p>
        </w:tc>
        <w:tc>
          <w:tcPr>
            <w:tcW w:w="1417" w:type="dxa"/>
            <w:vAlign w:val="center"/>
          </w:tcPr>
          <w:p w14:paraId="6D3973E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50212F6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24254AD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来源路径编号</w:t>
            </w:r>
          </w:p>
        </w:tc>
        <w:tc>
          <w:tcPr>
            <w:tcW w:w="680" w:type="dxa"/>
            <w:vAlign w:val="center"/>
          </w:tcPr>
          <w:p w14:paraId="45B485E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980BA9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3A3F1BBE" w14:textId="77777777">
        <w:trPr>
          <w:jc w:val="center"/>
        </w:trPr>
        <w:tc>
          <w:tcPr>
            <w:tcW w:w="1304" w:type="dxa"/>
            <w:vAlign w:val="center"/>
          </w:tcPr>
          <w:p w14:paraId="0CD8D57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1417" w:type="dxa"/>
            <w:vAlign w:val="center"/>
          </w:tcPr>
          <w:p w14:paraId="7581FC3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16B5967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3515" w:type="dxa"/>
            <w:vAlign w:val="center"/>
          </w:tcPr>
          <w:p w14:paraId="4F5AD80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路径标题</w:t>
            </w:r>
          </w:p>
        </w:tc>
        <w:tc>
          <w:tcPr>
            <w:tcW w:w="680" w:type="dxa"/>
            <w:vAlign w:val="center"/>
          </w:tcPr>
          <w:p w14:paraId="6B1F761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102248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CDEF228" w14:textId="77777777">
        <w:trPr>
          <w:jc w:val="center"/>
        </w:trPr>
        <w:tc>
          <w:tcPr>
            <w:tcW w:w="1304" w:type="dxa"/>
            <w:vAlign w:val="center"/>
          </w:tcPr>
          <w:p w14:paraId="2218085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417" w:type="dxa"/>
            <w:vAlign w:val="center"/>
          </w:tcPr>
          <w:p w14:paraId="0F03B90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794" w:type="dxa"/>
            <w:vAlign w:val="center"/>
          </w:tcPr>
          <w:p w14:paraId="1CDF3FA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vAlign w:val="center"/>
          </w:tcPr>
          <w:p w14:paraId="3B9AB7C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路径描述</w:t>
            </w:r>
          </w:p>
        </w:tc>
        <w:tc>
          <w:tcPr>
            <w:tcW w:w="680" w:type="dxa"/>
            <w:vAlign w:val="center"/>
          </w:tcPr>
          <w:p w14:paraId="3988FE4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57907B8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6228D3D9" w14:textId="77777777">
        <w:trPr>
          <w:jc w:val="center"/>
        </w:trPr>
        <w:tc>
          <w:tcPr>
            <w:tcW w:w="1304" w:type="dxa"/>
            <w:vAlign w:val="center"/>
          </w:tcPr>
          <w:p w14:paraId="6FFCD0C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cover_image</w:t>
            </w:r>
          </w:p>
        </w:tc>
        <w:tc>
          <w:tcPr>
            <w:tcW w:w="1417" w:type="dxa"/>
            <w:vAlign w:val="center"/>
          </w:tcPr>
          <w:p w14:paraId="50E16F5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7379B79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255</w:t>
            </w:r>
          </w:p>
        </w:tc>
        <w:tc>
          <w:tcPr>
            <w:tcW w:w="3515" w:type="dxa"/>
            <w:vAlign w:val="center"/>
          </w:tcPr>
          <w:p w14:paraId="1F86262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封面图片</w:t>
            </w:r>
          </w:p>
        </w:tc>
        <w:tc>
          <w:tcPr>
            <w:tcW w:w="680" w:type="dxa"/>
            <w:vAlign w:val="center"/>
          </w:tcPr>
          <w:p w14:paraId="7871920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7FC392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24DC9999" w14:textId="77777777">
        <w:trPr>
          <w:jc w:val="center"/>
        </w:trPr>
        <w:tc>
          <w:tcPr>
            <w:tcW w:w="1304" w:type="dxa"/>
            <w:vAlign w:val="center"/>
          </w:tcPr>
          <w:p w14:paraId="5354076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difficulty</w:t>
            </w:r>
          </w:p>
        </w:tc>
        <w:tc>
          <w:tcPr>
            <w:tcW w:w="1417" w:type="dxa"/>
            <w:vAlign w:val="center"/>
          </w:tcPr>
          <w:p w14:paraId="59AC862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4AA4806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23DEECA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难度等级</w:t>
            </w:r>
          </w:p>
        </w:tc>
        <w:tc>
          <w:tcPr>
            <w:tcW w:w="680" w:type="dxa"/>
            <w:vAlign w:val="center"/>
          </w:tcPr>
          <w:p w14:paraId="3A287D9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E67881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7FE997CD" w14:textId="77777777">
        <w:trPr>
          <w:jc w:val="center"/>
        </w:trPr>
        <w:tc>
          <w:tcPr>
            <w:tcW w:w="1304" w:type="dxa"/>
            <w:vAlign w:val="center"/>
          </w:tcPr>
          <w:p w14:paraId="3DFD41B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estimated_hours</w:t>
            </w:r>
          </w:p>
        </w:tc>
        <w:tc>
          <w:tcPr>
            <w:tcW w:w="1417" w:type="dxa"/>
            <w:vAlign w:val="center"/>
          </w:tcPr>
          <w:p w14:paraId="37D01AF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45A6989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2338E18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预计学习时长</w:t>
            </w:r>
          </w:p>
        </w:tc>
        <w:tc>
          <w:tcPr>
            <w:tcW w:w="680" w:type="dxa"/>
            <w:vAlign w:val="center"/>
          </w:tcPr>
          <w:p w14:paraId="5830B78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5FFCCA4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2C8FD8AF" w14:textId="77777777">
        <w:trPr>
          <w:jc w:val="center"/>
        </w:trPr>
        <w:tc>
          <w:tcPr>
            <w:tcW w:w="1304" w:type="dxa"/>
            <w:vAlign w:val="center"/>
          </w:tcPr>
          <w:p w14:paraId="3F719DA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status</w:t>
            </w:r>
          </w:p>
        </w:tc>
        <w:tc>
          <w:tcPr>
            <w:tcW w:w="1417" w:type="dxa"/>
            <w:vAlign w:val="center"/>
          </w:tcPr>
          <w:p w14:paraId="04B9745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59B03C2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5900F0F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路径状态</w:t>
            </w:r>
          </w:p>
        </w:tc>
        <w:tc>
          <w:tcPr>
            <w:tcW w:w="680" w:type="dxa"/>
            <w:vAlign w:val="center"/>
          </w:tcPr>
          <w:p w14:paraId="14285E0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6BAB7AB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</w:tbl>
    <w:p w14:paraId="25788486" w14:textId="77777777" w:rsidR="009D23B0" w:rsidRDefault="00E2095F">
      <w:pPr>
        <w:spacing w:after="0" w:line="400" w:lineRule="exact"/>
        <w:rPr>
          <w:rFonts w:hint="eastAsia"/>
        </w:rPr>
      </w:pPr>
      <w:r>
        <w:t>（8）路径节点表（path_node）。该表用于保存学习路径中的层次化节点，通过 parent_id 形成邻接表结构，并记录节点与资源的绑定信息。</w:t>
      </w:r>
    </w:p>
    <w:p w14:paraId="1B80BF15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4-8 路径节点表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46"/>
        <w:gridCol w:w="1417"/>
        <w:gridCol w:w="794"/>
        <w:gridCol w:w="3515"/>
        <w:gridCol w:w="680"/>
        <w:gridCol w:w="1191"/>
      </w:tblGrid>
      <w:tr w:rsidR="009D23B0" w14:paraId="443F9CF7" w14:textId="77777777">
        <w:trPr>
          <w:jc w:val="center"/>
        </w:trPr>
        <w:tc>
          <w:tcPr>
            <w:tcW w:w="1304" w:type="dxa"/>
            <w:vAlign w:val="center"/>
          </w:tcPr>
          <w:p w14:paraId="352F372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字段名称</w:t>
            </w:r>
          </w:p>
        </w:tc>
        <w:tc>
          <w:tcPr>
            <w:tcW w:w="1417" w:type="dxa"/>
            <w:vAlign w:val="center"/>
          </w:tcPr>
          <w:p w14:paraId="6F63F20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794" w:type="dxa"/>
            <w:vAlign w:val="center"/>
          </w:tcPr>
          <w:p w14:paraId="6848604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长度</w:t>
            </w:r>
          </w:p>
        </w:tc>
        <w:tc>
          <w:tcPr>
            <w:tcW w:w="3515" w:type="dxa"/>
            <w:vAlign w:val="center"/>
          </w:tcPr>
          <w:p w14:paraId="3BA2D2D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字段说明</w:t>
            </w:r>
          </w:p>
        </w:tc>
        <w:tc>
          <w:tcPr>
            <w:tcW w:w="680" w:type="dxa"/>
            <w:vAlign w:val="center"/>
          </w:tcPr>
          <w:p w14:paraId="707E974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主键</w:t>
            </w:r>
          </w:p>
        </w:tc>
        <w:tc>
          <w:tcPr>
            <w:tcW w:w="1191" w:type="dxa"/>
            <w:vAlign w:val="center"/>
          </w:tcPr>
          <w:p w14:paraId="437D981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默认值</w:t>
            </w:r>
          </w:p>
        </w:tc>
      </w:tr>
      <w:tr w:rsidR="009D23B0" w14:paraId="200FEAD0" w14:textId="77777777">
        <w:trPr>
          <w:jc w:val="center"/>
        </w:trPr>
        <w:tc>
          <w:tcPr>
            <w:tcW w:w="1304" w:type="dxa"/>
            <w:vAlign w:val="center"/>
          </w:tcPr>
          <w:p w14:paraId="577592E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id</w:t>
            </w:r>
          </w:p>
        </w:tc>
        <w:tc>
          <w:tcPr>
            <w:tcW w:w="1417" w:type="dxa"/>
            <w:vAlign w:val="center"/>
          </w:tcPr>
          <w:p w14:paraId="5492C78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1DFE0ED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368C24C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节点主键</w:t>
            </w:r>
          </w:p>
        </w:tc>
        <w:tc>
          <w:tcPr>
            <w:tcW w:w="680" w:type="dxa"/>
            <w:vAlign w:val="center"/>
          </w:tcPr>
          <w:p w14:paraId="396C860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1191" w:type="dxa"/>
            <w:vAlign w:val="center"/>
          </w:tcPr>
          <w:p w14:paraId="135E347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自增</w:t>
            </w:r>
          </w:p>
        </w:tc>
      </w:tr>
      <w:tr w:rsidR="009D23B0" w14:paraId="4BBEC545" w14:textId="77777777">
        <w:trPr>
          <w:jc w:val="center"/>
        </w:trPr>
        <w:tc>
          <w:tcPr>
            <w:tcW w:w="1304" w:type="dxa"/>
            <w:vAlign w:val="center"/>
          </w:tcPr>
          <w:p w14:paraId="1DAFF3C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path_id</w:t>
            </w:r>
          </w:p>
        </w:tc>
        <w:tc>
          <w:tcPr>
            <w:tcW w:w="1417" w:type="dxa"/>
            <w:vAlign w:val="center"/>
          </w:tcPr>
          <w:p w14:paraId="0227AD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474A086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7E30C37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所属路径编号</w:t>
            </w:r>
          </w:p>
        </w:tc>
        <w:tc>
          <w:tcPr>
            <w:tcW w:w="680" w:type="dxa"/>
            <w:vAlign w:val="center"/>
          </w:tcPr>
          <w:p w14:paraId="2FC8771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88E722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698000DC" w14:textId="77777777">
        <w:trPr>
          <w:jc w:val="center"/>
        </w:trPr>
        <w:tc>
          <w:tcPr>
            <w:tcW w:w="1304" w:type="dxa"/>
            <w:vAlign w:val="center"/>
          </w:tcPr>
          <w:p w14:paraId="70A2C64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parent_id</w:t>
            </w:r>
          </w:p>
        </w:tc>
        <w:tc>
          <w:tcPr>
            <w:tcW w:w="1417" w:type="dxa"/>
            <w:vAlign w:val="center"/>
          </w:tcPr>
          <w:p w14:paraId="2F9C6B7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94" w:type="dxa"/>
            <w:vAlign w:val="center"/>
          </w:tcPr>
          <w:p w14:paraId="1ED311B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3515" w:type="dxa"/>
            <w:vAlign w:val="center"/>
          </w:tcPr>
          <w:p w14:paraId="225A70E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父节点编号</w:t>
            </w:r>
          </w:p>
        </w:tc>
        <w:tc>
          <w:tcPr>
            <w:tcW w:w="680" w:type="dxa"/>
            <w:vAlign w:val="center"/>
          </w:tcPr>
          <w:p w14:paraId="02A9C08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54B015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5064B6B4" w14:textId="77777777">
        <w:trPr>
          <w:jc w:val="center"/>
        </w:trPr>
        <w:tc>
          <w:tcPr>
            <w:tcW w:w="1304" w:type="dxa"/>
            <w:vAlign w:val="center"/>
          </w:tcPr>
          <w:p w14:paraId="6EADF1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1417" w:type="dxa"/>
            <w:vAlign w:val="center"/>
          </w:tcPr>
          <w:p w14:paraId="2228FFE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varchar</w:t>
            </w:r>
          </w:p>
        </w:tc>
        <w:tc>
          <w:tcPr>
            <w:tcW w:w="794" w:type="dxa"/>
            <w:vAlign w:val="center"/>
          </w:tcPr>
          <w:p w14:paraId="19EE12F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200</w:t>
            </w:r>
          </w:p>
        </w:tc>
        <w:tc>
          <w:tcPr>
            <w:tcW w:w="3515" w:type="dxa"/>
            <w:vAlign w:val="center"/>
          </w:tcPr>
          <w:p w14:paraId="5D5A639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节点标题</w:t>
            </w:r>
          </w:p>
        </w:tc>
        <w:tc>
          <w:tcPr>
            <w:tcW w:w="680" w:type="dxa"/>
            <w:vAlign w:val="center"/>
          </w:tcPr>
          <w:p w14:paraId="6FABC49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BA0BC4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3615EE65" w14:textId="77777777">
        <w:trPr>
          <w:jc w:val="center"/>
        </w:trPr>
        <w:tc>
          <w:tcPr>
            <w:tcW w:w="1304" w:type="dxa"/>
            <w:vAlign w:val="center"/>
          </w:tcPr>
          <w:p w14:paraId="42C2045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description</w:t>
            </w:r>
          </w:p>
        </w:tc>
        <w:tc>
          <w:tcPr>
            <w:tcW w:w="1417" w:type="dxa"/>
            <w:vAlign w:val="center"/>
          </w:tcPr>
          <w:p w14:paraId="282D352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794" w:type="dxa"/>
            <w:vAlign w:val="center"/>
          </w:tcPr>
          <w:p w14:paraId="695BFD5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vAlign w:val="center"/>
          </w:tcPr>
          <w:p w14:paraId="0911ED7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节点描述</w:t>
            </w:r>
          </w:p>
        </w:tc>
        <w:tc>
          <w:tcPr>
            <w:tcW w:w="680" w:type="dxa"/>
            <w:vAlign w:val="center"/>
          </w:tcPr>
          <w:p w14:paraId="0FCF83F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70641C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0EB2D792" w14:textId="77777777">
        <w:trPr>
          <w:jc w:val="center"/>
        </w:trPr>
        <w:tc>
          <w:tcPr>
            <w:tcW w:w="1304" w:type="dxa"/>
            <w:vAlign w:val="center"/>
          </w:tcPr>
          <w:p w14:paraId="02676BA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order_num</w:t>
            </w:r>
          </w:p>
        </w:tc>
        <w:tc>
          <w:tcPr>
            <w:tcW w:w="1417" w:type="dxa"/>
            <w:vAlign w:val="center"/>
          </w:tcPr>
          <w:p w14:paraId="549928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12C5D3B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4A57FC9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同级排序号</w:t>
            </w:r>
          </w:p>
        </w:tc>
        <w:tc>
          <w:tcPr>
            <w:tcW w:w="680" w:type="dxa"/>
            <w:vAlign w:val="center"/>
          </w:tcPr>
          <w:p w14:paraId="2C829A1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295DCDF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</w:tr>
      <w:tr w:rsidR="009D23B0" w14:paraId="21D51376" w14:textId="77777777">
        <w:trPr>
          <w:jc w:val="center"/>
        </w:trPr>
        <w:tc>
          <w:tcPr>
            <w:tcW w:w="1304" w:type="dxa"/>
            <w:vAlign w:val="center"/>
          </w:tcPr>
          <w:p w14:paraId="7E04ABE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lastRenderedPageBreak/>
              <w:t>estimated_minutes</w:t>
            </w:r>
          </w:p>
        </w:tc>
        <w:tc>
          <w:tcPr>
            <w:tcW w:w="1417" w:type="dxa"/>
            <w:vAlign w:val="center"/>
          </w:tcPr>
          <w:p w14:paraId="144432D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int</w:t>
            </w:r>
          </w:p>
        </w:tc>
        <w:tc>
          <w:tcPr>
            <w:tcW w:w="794" w:type="dxa"/>
            <w:vAlign w:val="center"/>
          </w:tcPr>
          <w:p w14:paraId="175EF4E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3515" w:type="dxa"/>
            <w:vAlign w:val="center"/>
          </w:tcPr>
          <w:p w14:paraId="30E67F3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预计学习分钟数</w:t>
            </w:r>
          </w:p>
        </w:tc>
        <w:tc>
          <w:tcPr>
            <w:tcW w:w="680" w:type="dxa"/>
            <w:vAlign w:val="center"/>
          </w:tcPr>
          <w:p w14:paraId="15AA278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3BBB771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9D23B0" w14:paraId="21FE9C73" w14:textId="77777777">
        <w:trPr>
          <w:jc w:val="center"/>
        </w:trPr>
        <w:tc>
          <w:tcPr>
            <w:tcW w:w="1304" w:type="dxa"/>
            <w:vAlign w:val="center"/>
          </w:tcPr>
          <w:p w14:paraId="065868B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resource_ids</w:t>
            </w:r>
          </w:p>
        </w:tc>
        <w:tc>
          <w:tcPr>
            <w:tcW w:w="1417" w:type="dxa"/>
            <w:vAlign w:val="center"/>
          </w:tcPr>
          <w:p w14:paraId="08B6F07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794" w:type="dxa"/>
            <w:vAlign w:val="center"/>
          </w:tcPr>
          <w:p w14:paraId="6D336B2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515" w:type="dxa"/>
            <w:vAlign w:val="center"/>
          </w:tcPr>
          <w:p w14:paraId="68A2AF4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关联资源编号列表</w:t>
            </w:r>
          </w:p>
        </w:tc>
        <w:tc>
          <w:tcPr>
            <w:tcW w:w="680" w:type="dxa"/>
            <w:vAlign w:val="center"/>
          </w:tcPr>
          <w:p w14:paraId="442B173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1191" w:type="dxa"/>
            <w:vAlign w:val="center"/>
          </w:tcPr>
          <w:p w14:paraId="4426DD2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3FC4B09C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除上述关键表外，post、comment、chat_session、chat_message、content_report 和 notification 等表分别用于支撑社区互动、私信沟通、内容举报和系统通知等辅助业务。</w:t>
      </w:r>
    </w:p>
    <w:p w14:paraId="77B8196D" w14:textId="77777777" w:rsidR="009D23B0" w:rsidRDefault="00E2095F">
      <w:pPr>
        <w:pStyle w:val="21"/>
        <w:spacing w:before="240" w:after="240" w:line="480" w:lineRule="exact"/>
      </w:pPr>
      <w:bookmarkStart w:id="21" w:name="_Toc227941689"/>
      <w:r>
        <w:rPr>
          <w:rFonts w:ascii="黑体" w:eastAsia="黑体" w:hAnsi="黑体"/>
        </w:rPr>
        <w:t>4.5 接口设计</w:t>
      </w:r>
      <w:bookmarkEnd w:id="21"/>
    </w:p>
    <w:p w14:paraId="6CB452BF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系统接口设计遵循 REST 风格，前后端通过 HTTP/HTTPS 协议和 JSON 数据格式完成交互，文件上传接口采用 multipart/form-data 方式实现。为避免正文接口表过长，本文仅选取与系统核心业务直接相关的代表性接口进行说明。公开接口主要用于书籍浏览、路径详情和社区动态展示，涉及用户资料、订单处理、批注创建、资源上传和私信发送等操作的接口需要在请求头中携带 Authorization 令牌。核心接口设计如表 4-9 所示。</w:t>
      </w:r>
    </w:p>
    <w:p w14:paraId="5CD755CE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4-9 核心接口设计表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82"/>
        <w:gridCol w:w="3515"/>
      </w:tblGrid>
      <w:tr w:rsidR="009D23B0" w14:paraId="6B7B7AC3" w14:textId="77777777">
        <w:trPr>
          <w:jc w:val="center"/>
        </w:trPr>
        <w:tc>
          <w:tcPr>
            <w:tcW w:w="1701" w:type="dxa"/>
            <w:vAlign w:val="center"/>
          </w:tcPr>
          <w:p w14:paraId="4C03B9B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功能模块</w:t>
            </w:r>
          </w:p>
        </w:tc>
        <w:tc>
          <w:tcPr>
            <w:tcW w:w="4082" w:type="dxa"/>
            <w:vAlign w:val="center"/>
          </w:tcPr>
          <w:p w14:paraId="45F99C2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代表接口</w:t>
            </w:r>
          </w:p>
        </w:tc>
        <w:tc>
          <w:tcPr>
            <w:tcW w:w="3515" w:type="dxa"/>
            <w:vAlign w:val="center"/>
          </w:tcPr>
          <w:p w14:paraId="13E8F7E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功能说明</w:t>
            </w:r>
          </w:p>
        </w:tc>
      </w:tr>
      <w:tr w:rsidR="009D23B0" w14:paraId="2AA69073" w14:textId="77777777">
        <w:trPr>
          <w:jc w:val="center"/>
        </w:trPr>
        <w:tc>
          <w:tcPr>
            <w:tcW w:w="1701" w:type="dxa"/>
            <w:vAlign w:val="center"/>
          </w:tcPr>
          <w:p w14:paraId="7B2171D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用户认证</w:t>
            </w:r>
          </w:p>
        </w:tc>
        <w:tc>
          <w:tcPr>
            <w:tcW w:w="4082" w:type="dxa"/>
            <w:vAlign w:val="center"/>
          </w:tcPr>
          <w:p w14:paraId="4D1A223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POST /user/auth/wechat</w:t>
            </w:r>
          </w:p>
        </w:tc>
        <w:tc>
          <w:tcPr>
            <w:tcW w:w="3515" w:type="dxa"/>
            <w:vAlign w:val="center"/>
          </w:tcPr>
          <w:p w14:paraId="7E9EBC3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完成微信小程序登录，返回用户信息和访问令牌。</w:t>
            </w:r>
          </w:p>
        </w:tc>
      </w:tr>
      <w:tr w:rsidR="009D23B0" w14:paraId="5B99A79C" w14:textId="77777777">
        <w:trPr>
          <w:jc w:val="center"/>
        </w:trPr>
        <w:tc>
          <w:tcPr>
            <w:tcW w:w="1701" w:type="dxa"/>
            <w:vAlign w:val="center"/>
          </w:tcPr>
          <w:p w14:paraId="53004DF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个人中心</w:t>
            </w:r>
          </w:p>
        </w:tc>
        <w:tc>
          <w:tcPr>
            <w:tcW w:w="4082" w:type="dxa"/>
            <w:vAlign w:val="center"/>
          </w:tcPr>
          <w:p w14:paraId="4DBAD8F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GET /user/profile</w:t>
            </w:r>
          </w:p>
        </w:tc>
        <w:tc>
          <w:tcPr>
            <w:tcW w:w="3515" w:type="dxa"/>
            <w:vAlign w:val="center"/>
          </w:tcPr>
          <w:p w14:paraId="1421467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查询用户资料、学生认证状态和个人基础信息。</w:t>
            </w:r>
          </w:p>
        </w:tc>
      </w:tr>
      <w:tr w:rsidR="009D23B0" w14:paraId="3DFAD1AB" w14:textId="77777777">
        <w:trPr>
          <w:jc w:val="center"/>
        </w:trPr>
        <w:tc>
          <w:tcPr>
            <w:tcW w:w="1701" w:type="dxa"/>
            <w:vAlign w:val="center"/>
          </w:tcPr>
          <w:p w14:paraId="30BFFE1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书籍管理</w:t>
            </w:r>
          </w:p>
        </w:tc>
        <w:tc>
          <w:tcPr>
            <w:tcW w:w="4082" w:type="dxa"/>
            <w:vAlign w:val="center"/>
          </w:tcPr>
          <w:p w14:paraId="508379D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GET /book/list；GET /book/detail</w:t>
            </w:r>
          </w:p>
        </w:tc>
        <w:tc>
          <w:tcPr>
            <w:tcW w:w="3515" w:type="dxa"/>
            <w:vAlign w:val="center"/>
          </w:tcPr>
          <w:p w14:paraId="5EE623D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完成书籍列表查询、详情展示和基础浏览。</w:t>
            </w:r>
          </w:p>
        </w:tc>
      </w:tr>
      <w:tr w:rsidR="009D23B0" w14:paraId="7A16FD00" w14:textId="77777777">
        <w:trPr>
          <w:jc w:val="center"/>
        </w:trPr>
        <w:tc>
          <w:tcPr>
            <w:tcW w:w="1701" w:type="dxa"/>
            <w:vAlign w:val="center"/>
          </w:tcPr>
          <w:p w14:paraId="5A4A54A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书籍发布</w:t>
            </w:r>
          </w:p>
        </w:tc>
        <w:tc>
          <w:tcPr>
            <w:tcW w:w="4082" w:type="dxa"/>
            <w:vAlign w:val="center"/>
          </w:tcPr>
          <w:p w14:paraId="709F5C9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POST /book/publish；POST /book/upload-image</w:t>
            </w:r>
          </w:p>
        </w:tc>
        <w:tc>
          <w:tcPr>
            <w:tcW w:w="3515" w:type="dxa"/>
            <w:vAlign w:val="center"/>
          </w:tcPr>
          <w:p w14:paraId="2CB014B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完成书籍信息发布与图片上传。</w:t>
            </w:r>
          </w:p>
        </w:tc>
      </w:tr>
      <w:tr w:rsidR="009D23B0" w14:paraId="14808FDF" w14:textId="77777777">
        <w:trPr>
          <w:jc w:val="center"/>
        </w:trPr>
        <w:tc>
          <w:tcPr>
            <w:tcW w:w="1701" w:type="dxa"/>
            <w:vAlign w:val="center"/>
          </w:tcPr>
          <w:p w14:paraId="5EF4F15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订单交易</w:t>
            </w:r>
          </w:p>
        </w:tc>
        <w:tc>
          <w:tcPr>
            <w:tcW w:w="4082" w:type="dxa"/>
            <w:vAlign w:val="center"/>
          </w:tcPr>
          <w:p w14:paraId="75DC937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POST /order/create；POST /order/pay/mock；POST /order/confirm-receipt</w:t>
            </w:r>
          </w:p>
        </w:tc>
        <w:tc>
          <w:tcPr>
            <w:tcW w:w="3515" w:type="dxa"/>
            <w:vAlign w:val="center"/>
          </w:tcPr>
          <w:p w14:paraId="2A1220C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完成订单创建、模拟支付和确认收货。</w:t>
            </w:r>
          </w:p>
        </w:tc>
      </w:tr>
      <w:tr w:rsidR="009D23B0" w14:paraId="28ECAA08" w14:textId="77777777">
        <w:trPr>
          <w:jc w:val="center"/>
        </w:trPr>
        <w:tc>
          <w:tcPr>
            <w:tcW w:w="1701" w:type="dxa"/>
            <w:vAlign w:val="center"/>
          </w:tcPr>
          <w:p w14:paraId="231C111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批注传承</w:t>
            </w:r>
          </w:p>
        </w:tc>
        <w:tc>
          <w:tcPr>
            <w:tcW w:w="4082" w:type="dxa"/>
            <w:vAlign w:val="center"/>
          </w:tcPr>
          <w:p w14:paraId="06C95ABC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GET /annotation/list；POST /annotation/create</w:t>
            </w:r>
          </w:p>
        </w:tc>
        <w:tc>
          <w:tcPr>
            <w:tcW w:w="3515" w:type="dxa"/>
            <w:vAlign w:val="center"/>
          </w:tcPr>
          <w:p w14:paraId="75AA7F9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完成批注查询、文字批注和图片批注创建。</w:t>
            </w:r>
          </w:p>
        </w:tc>
      </w:tr>
      <w:tr w:rsidR="009D23B0" w14:paraId="34211F3F" w14:textId="77777777">
        <w:trPr>
          <w:jc w:val="center"/>
        </w:trPr>
        <w:tc>
          <w:tcPr>
            <w:tcW w:w="1701" w:type="dxa"/>
            <w:vAlign w:val="center"/>
          </w:tcPr>
          <w:p w14:paraId="1A43ABF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资源管理</w:t>
            </w:r>
          </w:p>
        </w:tc>
        <w:tc>
          <w:tcPr>
            <w:tcW w:w="4082" w:type="dxa"/>
            <w:vAlign w:val="center"/>
          </w:tcPr>
          <w:p w14:paraId="3129831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POST /resource/upload-file；GET /resource/list</w:t>
            </w:r>
          </w:p>
        </w:tc>
        <w:tc>
          <w:tcPr>
            <w:tcW w:w="3515" w:type="dxa"/>
            <w:vAlign w:val="center"/>
          </w:tcPr>
          <w:p w14:paraId="2095F69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完成资源上传、资源查询和资源绑定。</w:t>
            </w:r>
          </w:p>
        </w:tc>
      </w:tr>
      <w:tr w:rsidR="009D23B0" w14:paraId="5869677E" w14:textId="77777777">
        <w:trPr>
          <w:jc w:val="center"/>
        </w:trPr>
        <w:tc>
          <w:tcPr>
            <w:tcW w:w="1701" w:type="dxa"/>
            <w:vAlign w:val="center"/>
          </w:tcPr>
          <w:p w14:paraId="75B8966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学习路径</w:t>
            </w:r>
          </w:p>
        </w:tc>
        <w:tc>
          <w:tcPr>
            <w:tcW w:w="4082" w:type="dxa"/>
            <w:vAlign w:val="center"/>
          </w:tcPr>
          <w:p w14:paraId="456F5B3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GET /path/detail；POST /path/publish；POST /path/progress/complete-node</w:t>
            </w:r>
          </w:p>
        </w:tc>
        <w:tc>
          <w:tcPr>
            <w:tcW w:w="3515" w:type="dxa"/>
            <w:vAlign w:val="center"/>
          </w:tcPr>
          <w:p w14:paraId="5C0C216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完成学习路径展示、发布和进度更新。</w:t>
            </w:r>
          </w:p>
        </w:tc>
      </w:tr>
      <w:tr w:rsidR="009D23B0" w14:paraId="30B7148F" w14:textId="77777777">
        <w:trPr>
          <w:jc w:val="center"/>
        </w:trPr>
        <w:tc>
          <w:tcPr>
            <w:tcW w:w="1701" w:type="dxa"/>
            <w:vAlign w:val="center"/>
          </w:tcPr>
          <w:p w14:paraId="5EB4442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社区互动</w:t>
            </w:r>
          </w:p>
        </w:tc>
        <w:tc>
          <w:tcPr>
            <w:tcW w:w="4082" w:type="dxa"/>
            <w:vAlign w:val="center"/>
          </w:tcPr>
          <w:p w14:paraId="44A6B3C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GET /community/feed；POST /community/post/create；POST /community/post/comment/create</w:t>
            </w:r>
          </w:p>
        </w:tc>
        <w:tc>
          <w:tcPr>
            <w:tcW w:w="3515" w:type="dxa"/>
            <w:vAlign w:val="center"/>
          </w:tcPr>
          <w:p w14:paraId="4A4AC01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完成动态展示、帖子发布和评论互动。</w:t>
            </w:r>
          </w:p>
        </w:tc>
      </w:tr>
      <w:tr w:rsidR="009D23B0" w14:paraId="3041EEFD" w14:textId="77777777">
        <w:trPr>
          <w:jc w:val="center"/>
        </w:trPr>
        <w:tc>
          <w:tcPr>
            <w:tcW w:w="1701" w:type="dxa"/>
            <w:vAlign w:val="center"/>
          </w:tcPr>
          <w:p w14:paraId="7A9C774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lastRenderedPageBreak/>
              <w:t>私信通知</w:t>
            </w:r>
          </w:p>
        </w:tc>
        <w:tc>
          <w:tcPr>
            <w:tcW w:w="4082" w:type="dxa"/>
            <w:vAlign w:val="center"/>
          </w:tcPr>
          <w:p w14:paraId="5F97F97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GET /chat/session/list；POST /chat/message/send；GET /user/notifications</w:t>
            </w:r>
          </w:p>
        </w:tc>
        <w:tc>
          <w:tcPr>
            <w:tcW w:w="3515" w:type="dxa"/>
            <w:vAlign w:val="center"/>
          </w:tcPr>
          <w:p w14:paraId="644B1A6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完成私信会话、消息发送和通知查看。</w:t>
            </w:r>
          </w:p>
        </w:tc>
      </w:tr>
    </w:tbl>
    <w:p w14:paraId="6C7A3181" w14:textId="77777777" w:rsidR="009D23B0" w:rsidRDefault="00E2095F">
      <w:pPr>
        <w:rPr>
          <w:rFonts w:hint="eastAsia"/>
        </w:rPr>
      </w:pPr>
      <w:r>
        <w:br w:type="page"/>
      </w:r>
    </w:p>
    <w:p w14:paraId="26CA1AA6" w14:textId="77777777" w:rsidR="009D23B0" w:rsidRDefault="00E2095F">
      <w:pPr>
        <w:pStyle w:val="1"/>
        <w:spacing w:before="240" w:after="240" w:line="720" w:lineRule="exact"/>
        <w:jc w:val="center"/>
      </w:pPr>
      <w:bookmarkStart w:id="22" w:name="_Toc227941690"/>
      <w:r>
        <w:rPr>
          <w:rFonts w:ascii="黑体" w:eastAsia="黑体" w:hAnsi="黑体"/>
        </w:rPr>
        <w:lastRenderedPageBreak/>
        <w:t>5 系统详细实现</w:t>
      </w:r>
      <w:bookmarkEnd w:id="22"/>
    </w:p>
    <w:p w14:paraId="326D24A7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系统详细实现部分参考系统开发类论文的写法，重点说明各功能模块面向用户和管理员提供了哪些具体操作能力，以及这些功能如何支撑校园学术资源传承平台的完整业务闭环，而不再单纯按照接口调用顺序展开描述。</w:t>
      </w:r>
    </w:p>
    <w:p w14:paraId="2023E60C" w14:textId="77777777" w:rsidR="009D23B0" w:rsidRDefault="00E2095F">
      <w:pPr>
        <w:pStyle w:val="21"/>
        <w:spacing w:before="240" w:after="240" w:line="480" w:lineRule="exact"/>
      </w:pPr>
      <w:bookmarkStart w:id="23" w:name="_Toc227941691"/>
      <w:r>
        <w:rPr>
          <w:rFonts w:ascii="黑体" w:eastAsia="黑体" w:hAnsi="黑体"/>
        </w:rPr>
        <w:t>5.1 用户端功能实现</w:t>
      </w:r>
      <w:bookmarkEnd w:id="23"/>
    </w:p>
    <w:p w14:paraId="1C3D29DC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5.1.1 首页浏览与分类检索</w:t>
      </w:r>
    </w:p>
    <w:p w14:paraId="717BAC0B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用户进入小程序后，首先可以在首页查看平台轮播图、热门书籍、推荐学习路径和社区动态等内容。首页将书籍浏览、路径学习、书籍发布和社区交流等入口集中展示，便于用户快速进入核心业务页面。对于有明确目标的用户，系统还提供分类页和搜索页，支持按照书籍分类、关键词等方式检索目标资源，从而提高二手书和学习资料的查找效率。</w:t>
      </w:r>
    </w:p>
    <w:p w14:paraId="30841B02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5.1.2 登录认证与个人中心</w:t>
      </w:r>
    </w:p>
    <w:p w14:paraId="570CDCB0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当用户首次使用系统时，可以通过微信授权完成登录，系统在登录成功后保存当前会话状态，并在后续访问需要身份校验的页面时自动进行登录检查。进入个人中心后，用户可以完善昵称、头像、院系、简介等个人资料，也可以提交学生认证信息。除身份信息维护外，个人中心还整合了我的书架、我的订单、我的收藏、收货地址、通知中心、我的批注、我创建的路径和我上传的资源等入口，使用户能够集中管理个人资产和学习成果。</w:t>
      </w:r>
    </w:p>
    <w:p w14:paraId="237B3849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5.1.3 书籍发布与订单交易</w:t>
      </w:r>
    </w:p>
    <w:p w14:paraId="492B1505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在书籍发布功能中，用户可以上传书籍图片，填写 ISBN、书名、作者、出版社、分类、成色、价格和描述等信息，并根据实际需要设置批注可见范围和关联学习路径。系统支持通过 ISBN 自动补全部分书目信息，减少手工录入工作量。书籍发布成功后，其他用户可在详情页查看封面、价格、书况和附加信息，并进一步发起沟通或下单。订单交易功能围绕一本书对应一笔订单的模式展开，用户端支持下单、模拟支付、查看订单状态、卖家发货和买家确认收货等操作，从而形成较为完整的校园二手书交易流程。</w:t>
      </w:r>
    </w:p>
    <w:p w14:paraId="14D24C1E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5.1.4 批注传承与资源查看</w:t>
      </w:r>
    </w:p>
    <w:p w14:paraId="62BED292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批注传承是本系统区别于普通二手书交易平台的重要功能之一。用户在浏览书籍详情时，不仅可以了解书籍的基本信息，还可以进入批注列表页查看前任使用者留下的学习记录。在具备权限的情况下，用户可以按页码新增文字批注或图片批注，并通过点赞等方式对优质内容进行反馈。与此同时，系统还提供资源查看功能，支持用户围绕书籍或学习路径节点查看和使用相关学习资料，使书籍交易不再停留在纸质资源流转层面，而是进一步延伸到附加知识内容的传承。</w:t>
      </w:r>
    </w:p>
    <w:p w14:paraId="4DA1034E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lastRenderedPageBreak/>
        <w:t>5.1.5 学习路径与进度管理</w:t>
      </w:r>
    </w:p>
    <w:p w14:paraId="3508A021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对于希望系统化学习某一课程或方向的用户，平台提供了学习路径功能。用户可以查看路径标题、难度、创建者、预计学习时长和节点说明，并在学习过程中按节点逐步推进。系统以节点清单的形式展示学习顺序，用户可以查看节点对应的学习资源、标记完成状态，并根据已完成节点数量实时查看学习进度。对于路径创建者，系统支持新建学习路径和维护路径节点；对于普通学习者，则重点支持路径收藏、开始学习和持续跟进，增强平台的学习组织能力。</w:t>
      </w:r>
    </w:p>
    <w:p w14:paraId="26F3CED5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5.1.6 社区互动与私信沟通</w:t>
      </w:r>
    </w:p>
    <w:p w14:paraId="725287BC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社区模块为用户提供了书评分享、学习问答、路径交流和动态浏览等互动场景。用户可以发布帖子，查看其他用户发布的经验内容，并对帖子执行点赞、评论、收藏和举报等操作。除公开交流外，系统还提供私信沟通功能，尤其适用于买卖双方围绕具体书籍进行交易协商。聊天页面除消息发送外，还同步展示当前书籍和订单的关键信息，并根据交易阶段提供下单、支付、取消订单、发货和确认收货等快捷操作，从而将沟通行为与交易流程有效结合。</w:t>
      </w:r>
    </w:p>
    <w:p w14:paraId="632E26A3" w14:textId="77777777" w:rsidR="009D23B0" w:rsidRDefault="00E2095F">
      <w:pPr>
        <w:pStyle w:val="21"/>
        <w:spacing w:before="240" w:after="240" w:line="480" w:lineRule="exact"/>
      </w:pPr>
      <w:bookmarkStart w:id="24" w:name="_Toc227941692"/>
      <w:r>
        <w:rPr>
          <w:rFonts w:ascii="黑体" w:eastAsia="黑体" w:hAnsi="黑体"/>
        </w:rPr>
        <w:t>5.2 管理端功能实现</w:t>
      </w:r>
      <w:bookmarkEnd w:id="24"/>
    </w:p>
    <w:p w14:paraId="7C8D386B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5.2.1 后台登录与数据概览</w:t>
      </w:r>
    </w:p>
    <w:p w14:paraId="50BA4EB7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管理员通过后台管理端登录系统后，可以进入数据概览页面查看平台的总体运行情况。后台支持展示核心统计信息和日志信息，便于管理员了解当前用户规模、内容数量、交易情况及系统运行状态。该功能为后续审核、维护和运营管理提供了统一的工作入口。</w:t>
      </w:r>
    </w:p>
    <w:p w14:paraId="166AA769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5.2.2 用户与认证审核管理</w:t>
      </w:r>
    </w:p>
    <w:p w14:paraId="14A53453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在用户管理方面，管理员可以按关键词、状态和认证状态筛选用户信息，并对异常账号进行状态调整。对于学生认证业务，后台提供专门的认证审核功能，管理员可以查看用户提交的认证资料并给出审核结果。通过这一模块，平台能够在保证用户准入规范性的同时，维持较为可靠的校园身份环境。</w:t>
      </w:r>
    </w:p>
    <w:p w14:paraId="20D50B14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5.2.3 书籍、资源与学习路径管理</w:t>
      </w:r>
    </w:p>
    <w:p w14:paraId="2816B737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针对平台核心内容资源，后台管理端提供了书籍、资源和学习路径的统一管理能力。管理员可以查看书籍发布信息，对不符合规范的内容进行状态处理或删除；对于用户上传的资源和创建的学习路径，也可以按状态进行审核和维护。这样既能够保证资源内容的可用性和规范性，也有助于提升平台整体内容质量。</w:t>
      </w:r>
    </w:p>
    <w:p w14:paraId="0A7F6E42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5.2.4 订单、纠纷与社区内容管理</w:t>
      </w:r>
    </w:p>
    <w:p w14:paraId="55B59312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在交易管理方面，后台支持查看订单列表和纠纷信息，便于管理员掌握交易执行情况并介入异常订单处理。在社区内容管理方面，管理员可以分别查看帖子和评论，对违规或不适宜展示的内容进行</w:t>
      </w:r>
      <w:r>
        <w:lastRenderedPageBreak/>
        <w:t>状态调整。该部分功能使平台既能支持用户自由交流，又能通过后台治理机制控制内容风险和交易风险。</w:t>
      </w:r>
    </w:p>
    <w:p w14:paraId="31D8031D" w14:textId="77777777" w:rsidR="009D23B0" w:rsidRDefault="00E2095F">
      <w:pPr>
        <w:pStyle w:val="31"/>
        <w:spacing w:before="160" w:after="160" w:line="440" w:lineRule="exact"/>
      </w:pPr>
      <w:r>
        <w:rPr>
          <w:rFonts w:ascii="黑体" w:eastAsia="黑体" w:hAnsi="黑体"/>
        </w:rPr>
        <w:t>5.2.5 轮播图、举报与反馈处理</w:t>
      </w:r>
    </w:p>
    <w:p w14:paraId="46FC46C0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除核心业务管理外，后台还提供轮播图维护、内容举报处理和用户反馈处理等辅助功能。管理员可以维护首页展示内容，提升平台首页的信息组织效果；对于用户提交的举报和意见反馈，后台能够进行统一查看和处理，形成从问题发现、人工审核到结果反馈的闭环。这些功能虽然不直接参与交易和学习流程，但对平台的日常运营和持续优化具有重要作用。</w:t>
      </w:r>
    </w:p>
    <w:p w14:paraId="57331E12" w14:textId="77777777" w:rsidR="009D23B0" w:rsidRDefault="00E2095F">
      <w:pPr>
        <w:rPr>
          <w:rFonts w:hint="eastAsia"/>
        </w:rPr>
      </w:pPr>
      <w:r>
        <w:br w:type="page"/>
      </w:r>
    </w:p>
    <w:p w14:paraId="5F158F13" w14:textId="77777777" w:rsidR="009D23B0" w:rsidRDefault="00E2095F">
      <w:pPr>
        <w:pStyle w:val="1"/>
        <w:spacing w:before="240" w:after="240" w:line="720" w:lineRule="exact"/>
        <w:jc w:val="center"/>
      </w:pPr>
      <w:bookmarkStart w:id="25" w:name="_Toc227941693"/>
      <w:r>
        <w:rPr>
          <w:rFonts w:ascii="黑体" w:eastAsia="黑体" w:hAnsi="黑体"/>
        </w:rPr>
        <w:lastRenderedPageBreak/>
        <w:t>6 系统测试</w:t>
      </w:r>
      <w:bookmarkEnd w:id="25"/>
    </w:p>
    <w:p w14:paraId="591EB361" w14:textId="77777777" w:rsidR="009D23B0" w:rsidRDefault="00E2095F">
      <w:pPr>
        <w:pStyle w:val="21"/>
        <w:spacing w:before="240" w:after="240" w:line="480" w:lineRule="exact"/>
      </w:pPr>
      <w:bookmarkStart w:id="26" w:name="_Toc227941694"/>
      <w:r>
        <w:rPr>
          <w:rFonts w:ascii="黑体" w:eastAsia="黑体" w:hAnsi="黑体"/>
        </w:rPr>
        <w:t>6.1 测试目标与测试环境</w:t>
      </w:r>
      <w:bookmarkEnd w:id="26"/>
    </w:p>
    <w:p w14:paraId="09D46429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系统测试的目标是验证主要功能是否满足需求，接口返回是否符合设计，数据库状态是否能够正确更新。测试环境包括 Windows 开发环境、JDK 17、Spring Boot、MySQL、微信开发者工具和浏览器。测试流程如图 6-1 所示。</w:t>
      </w:r>
    </w:p>
    <w:p w14:paraId="34133D28" w14:textId="77777777" w:rsidR="009D23B0" w:rsidRDefault="00E2095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9F8A25" wp14:editId="7883A03A">
            <wp:extent cx="5760000" cy="18795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01_test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ED36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图 6-1 系统测试流程图</w:t>
      </w:r>
    </w:p>
    <w:p w14:paraId="54222DF9" w14:textId="77777777" w:rsidR="009D23B0" w:rsidRDefault="00E2095F">
      <w:pPr>
        <w:pStyle w:val="21"/>
        <w:spacing w:before="240" w:after="240" w:line="480" w:lineRule="exact"/>
      </w:pPr>
      <w:bookmarkStart w:id="27" w:name="_Toc227941695"/>
      <w:r>
        <w:rPr>
          <w:rFonts w:ascii="黑体" w:eastAsia="黑体" w:hAnsi="黑体"/>
        </w:rPr>
        <w:t>6.2 功能测试</w:t>
      </w:r>
      <w:bookmarkEnd w:id="27"/>
    </w:p>
    <w:p w14:paraId="3E4A7EE0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功能测试覆盖学生端和管理端主要业务流程，包括登录、学生认证、书籍发布、订单交易、批注传承、学习路径、资源上传、社区互动和私信沟通。测试结果如表 6-1 所示。</w:t>
      </w:r>
    </w:p>
    <w:p w14:paraId="4AF233E9" w14:textId="77777777" w:rsidR="009D23B0" w:rsidRDefault="00E2095F">
      <w:pPr>
        <w:spacing w:line="400" w:lineRule="exact"/>
        <w:jc w:val="center"/>
        <w:rPr>
          <w:rFonts w:hint="eastAsia"/>
        </w:rPr>
      </w:pPr>
      <w:r>
        <w:rPr>
          <w:sz w:val="18"/>
        </w:rPr>
        <w:t>表 6-1 功能测试用例表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3288"/>
        <w:gridCol w:w="1020"/>
      </w:tblGrid>
      <w:tr w:rsidR="009D23B0" w14:paraId="347B518E" w14:textId="77777777">
        <w:trPr>
          <w:jc w:val="center"/>
        </w:trPr>
        <w:tc>
          <w:tcPr>
            <w:tcW w:w="1701" w:type="dxa"/>
            <w:vAlign w:val="center"/>
          </w:tcPr>
          <w:p w14:paraId="48BE57F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测试功能</w:t>
            </w:r>
          </w:p>
        </w:tc>
        <w:tc>
          <w:tcPr>
            <w:tcW w:w="3118" w:type="dxa"/>
            <w:vAlign w:val="center"/>
          </w:tcPr>
          <w:p w14:paraId="4942B01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测试步骤</w:t>
            </w:r>
          </w:p>
        </w:tc>
        <w:tc>
          <w:tcPr>
            <w:tcW w:w="3288" w:type="dxa"/>
            <w:vAlign w:val="center"/>
          </w:tcPr>
          <w:p w14:paraId="1E6B70F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020" w:type="dxa"/>
            <w:vAlign w:val="center"/>
          </w:tcPr>
          <w:p w14:paraId="1AD9E6E3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b/>
                <w:sz w:val="18"/>
              </w:rPr>
              <w:t>结果</w:t>
            </w:r>
          </w:p>
        </w:tc>
      </w:tr>
      <w:tr w:rsidR="009D23B0" w14:paraId="0B91339F" w14:textId="77777777">
        <w:trPr>
          <w:jc w:val="center"/>
        </w:trPr>
        <w:tc>
          <w:tcPr>
            <w:tcW w:w="1701" w:type="dxa"/>
            <w:vAlign w:val="center"/>
          </w:tcPr>
          <w:p w14:paraId="79F48C2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用户登录</w:t>
            </w:r>
          </w:p>
        </w:tc>
        <w:tc>
          <w:tcPr>
            <w:tcW w:w="3118" w:type="dxa"/>
            <w:vAlign w:val="center"/>
          </w:tcPr>
          <w:p w14:paraId="35B28126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输入合法微信登录凭证或开发登录信息</w:t>
            </w:r>
          </w:p>
        </w:tc>
        <w:tc>
          <w:tcPr>
            <w:tcW w:w="3288" w:type="dxa"/>
            <w:vAlign w:val="center"/>
          </w:tcPr>
          <w:p w14:paraId="1C1170B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系统返回 token 和用户信息</w:t>
            </w:r>
          </w:p>
        </w:tc>
        <w:tc>
          <w:tcPr>
            <w:tcW w:w="1020" w:type="dxa"/>
            <w:vAlign w:val="center"/>
          </w:tcPr>
          <w:p w14:paraId="641EC5A5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9D23B0" w14:paraId="70C5A1A2" w14:textId="77777777">
        <w:trPr>
          <w:jc w:val="center"/>
        </w:trPr>
        <w:tc>
          <w:tcPr>
            <w:tcW w:w="1701" w:type="dxa"/>
            <w:vAlign w:val="center"/>
          </w:tcPr>
          <w:p w14:paraId="5C7604B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学生认证</w:t>
            </w:r>
          </w:p>
        </w:tc>
        <w:tc>
          <w:tcPr>
            <w:tcW w:w="3118" w:type="dxa"/>
            <w:vAlign w:val="center"/>
          </w:tcPr>
          <w:p w14:paraId="369FFC4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提交学号、姓名、学校和认证材料</w:t>
            </w:r>
          </w:p>
        </w:tc>
        <w:tc>
          <w:tcPr>
            <w:tcW w:w="3288" w:type="dxa"/>
            <w:vAlign w:val="center"/>
          </w:tcPr>
          <w:p w14:paraId="329D3BA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系统保存认证资料并更新认证状态</w:t>
            </w:r>
          </w:p>
        </w:tc>
        <w:tc>
          <w:tcPr>
            <w:tcW w:w="1020" w:type="dxa"/>
            <w:vAlign w:val="center"/>
          </w:tcPr>
          <w:p w14:paraId="5506610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9D23B0" w14:paraId="04D8604A" w14:textId="77777777">
        <w:trPr>
          <w:jc w:val="center"/>
        </w:trPr>
        <w:tc>
          <w:tcPr>
            <w:tcW w:w="1701" w:type="dxa"/>
            <w:vAlign w:val="center"/>
          </w:tcPr>
          <w:p w14:paraId="68D6BE5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书籍发布</w:t>
            </w:r>
          </w:p>
        </w:tc>
        <w:tc>
          <w:tcPr>
            <w:tcW w:w="3118" w:type="dxa"/>
            <w:vAlign w:val="center"/>
          </w:tcPr>
          <w:p w14:paraId="1151A8A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填写书籍信息并上传图片</w:t>
            </w:r>
          </w:p>
        </w:tc>
        <w:tc>
          <w:tcPr>
            <w:tcW w:w="3288" w:type="dxa"/>
            <w:vAlign w:val="center"/>
          </w:tcPr>
          <w:p w14:paraId="04C0420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书籍记录保存成功，列表可查询</w:t>
            </w:r>
          </w:p>
        </w:tc>
        <w:tc>
          <w:tcPr>
            <w:tcW w:w="1020" w:type="dxa"/>
            <w:vAlign w:val="center"/>
          </w:tcPr>
          <w:p w14:paraId="5EB29A5A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9D23B0" w14:paraId="482764F6" w14:textId="77777777">
        <w:trPr>
          <w:jc w:val="center"/>
        </w:trPr>
        <w:tc>
          <w:tcPr>
            <w:tcW w:w="1701" w:type="dxa"/>
            <w:vAlign w:val="center"/>
          </w:tcPr>
          <w:p w14:paraId="7BF2B87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订单交易</w:t>
            </w:r>
          </w:p>
        </w:tc>
        <w:tc>
          <w:tcPr>
            <w:tcW w:w="3118" w:type="dxa"/>
            <w:vAlign w:val="center"/>
          </w:tcPr>
          <w:p w14:paraId="299AC4C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创建订单、模拟支付、发货、确认收货</w:t>
            </w:r>
          </w:p>
        </w:tc>
        <w:tc>
          <w:tcPr>
            <w:tcW w:w="3288" w:type="dxa"/>
            <w:vAlign w:val="center"/>
          </w:tcPr>
          <w:p w14:paraId="317BFEB4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订单状态按流程正常流转</w:t>
            </w:r>
          </w:p>
        </w:tc>
        <w:tc>
          <w:tcPr>
            <w:tcW w:w="1020" w:type="dxa"/>
            <w:vAlign w:val="center"/>
          </w:tcPr>
          <w:p w14:paraId="7CE7154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9D23B0" w14:paraId="4DE07E57" w14:textId="77777777">
        <w:trPr>
          <w:jc w:val="center"/>
        </w:trPr>
        <w:tc>
          <w:tcPr>
            <w:tcW w:w="1701" w:type="dxa"/>
            <w:vAlign w:val="center"/>
          </w:tcPr>
          <w:p w14:paraId="2A58FF1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批注传承</w:t>
            </w:r>
          </w:p>
        </w:tc>
        <w:tc>
          <w:tcPr>
            <w:tcW w:w="3118" w:type="dxa"/>
            <w:vAlign w:val="center"/>
          </w:tcPr>
          <w:p w14:paraId="333E16E1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查询批注并创建文字或图片批注</w:t>
            </w:r>
          </w:p>
        </w:tc>
        <w:tc>
          <w:tcPr>
            <w:tcW w:w="3288" w:type="dxa"/>
            <w:vAlign w:val="center"/>
          </w:tcPr>
          <w:p w14:paraId="7000783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批注保存成功并可在列表展示</w:t>
            </w:r>
          </w:p>
        </w:tc>
        <w:tc>
          <w:tcPr>
            <w:tcW w:w="1020" w:type="dxa"/>
            <w:vAlign w:val="center"/>
          </w:tcPr>
          <w:p w14:paraId="5D101AC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9D23B0" w14:paraId="49FC666D" w14:textId="77777777">
        <w:trPr>
          <w:jc w:val="center"/>
        </w:trPr>
        <w:tc>
          <w:tcPr>
            <w:tcW w:w="1701" w:type="dxa"/>
            <w:vAlign w:val="center"/>
          </w:tcPr>
          <w:p w14:paraId="385BA9F8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学习路径</w:t>
            </w:r>
          </w:p>
        </w:tc>
        <w:tc>
          <w:tcPr>
            <w:tcW w:w="3118" w:type="dxa"/>
            <w:vAlign w:val="center"/>
          </w:tcPr>
          <w:p w14:paraId="2F946B2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创建路径、发布路径、完成节点</w:t>
            </w:r>
          </w:p>
        </w:tc>
        <w:tc>
          <w:tcPr>
            <w:tcW w:w="3288" w:type="dxa"/>
            <w:vAlign w:val="center"/>
          </w:tcPr>
          <w:p w14:paraId="6BE0A69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路径节点和学习进度正常更新</w:t>
            </w:r>
          </w:p>
        </w:tc>
        <w:tc>
          <w:tcPr>
            <w:tcW w:w="1020" w:type="dxa"/>
            <w:vAlign w:val="center"/>
          </w:tcPr>
          <w:p w14:paraId="2464CC40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9D23B0" w14:paraId="10910578" w14:textId="77777777">
        <w:trPr>
          <w:jc w:val="center"/>
        </w:trPr>
        <w:tc>
          <w:tcPr>
            <w:tcW w:w="1701" w:type="dxa"/>
            <w:vAlign w:val="center"/>
          </w:tcPr>
          <w:p w14:paraId="72F23FC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资源管理</w:t>
            </w:r>
          </w:p>
        </w:tc>
        <w:tc>
          <w:tcPr>
            <w:tcW w:w="3118" w:type="dxa"/>
            <w:vAlign w:val="center"/>
          </w:tcPr>
          <w:p w14:paraId="5284DF5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上传资源并绑定书籍或路径节点</w:t>
            </w:r>
          </w:p>
        </w:tc>
        <w:tc>
          <w:tcPr>
            <w:tcW w:w="3288" w:type="dxa"/>
            <w:vAlign w:val="center"/>
          </w:tcPr>
          <w:p w14:paraId="4E794C7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资源记录保存并返回文件地址</w:t>
            </w:r>
          </w:p>
        </w:tc>
        <w:tc>
          <w:tcPr>
            <w:tcW w:w="1020" w:type="dxa"/>
            <w:vAlign w:val="center"/>
          </w:tcPr>
          <w:p w14:paraId="1E7884F2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9D23B0" w14:paraId="6D5E4406" w14:textId="77777777">
        <w:trPr>
          <w:jc w:val="center"/>
        </w:trPr>
        <w:tc>
          <w:tcPr>
            <w:tcW w:w="1701" w:type="dxa"/>
            <w:vAlign w:val="center"/>
          </w:tcPr>
          <w:p w14:paraId="268B7FF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lastRenderedPageBreak/>
              <w:t>社区互动</w:t>
            </w:r>
          </w:p>
        </w:tc>
        <w:tc>
          <w:tcPr>
            <w:tcW w:w="3118" w:type="dxa"/>
            <w:vAlign w:val="center"/>
          </w:tcPr>
          <w:p w14:paraId="50BA2457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发布帖子、发表评论、提交举报</w:t>
            </w:r>
          </w:p>
        </w:tc>
        <w:tc>
          <w:tcPr>
            <w:tcW w:w="3288" w:type="dxa"/>
            <w:vAlign w:val="center"/>
          </w:tcPr>
          <w:p w14:paraId="1010FB1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社区内容正常保存并可查询</w:t>
            </w:r>
          </w:p>
        </w:tc>
        <w:tc>
          <w:tcPr>
            <w:tcW w:w="1020" w:type="dxa"/>
            <w:vAlign w:val="center"/>
          </w:tcPr>
          <w:p w14:paraId="767E7BBF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  <w:tr w:rsidR="009D23B0" w14:paraId="513EBFEE" w14:textId="77777777">
        <w:trPr>
          <w:jc w:val="center"/>
        </w:trPr>
        <w:tc>
          <w:tcPr>
            <w:tcW w:w="1701" w:type="dxa"/>
            <w:vAlign w:val="center"/>
          </w:tcPr>
          <w:p w14:paraId="54647AE9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私信通知</w:t>
            </w:r>
          </w:p>
        </w:tc>
        <w:tc>
          <w:tcPr>
            <w:tcW w:w="3118" w:type="dxa"/>
            <w:vAlign w:val="center"/>
          </w:tcPr>
          <w:p w14:paraId="2DCC29AB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创建会话并发送消息</w:t>
            </w:r>
          </w:p>
        </w:tc>
        <w:tc>
          <w:tcPr>
            <w:tcW w:w="3288" w:type="dxa"/>
            <w:vAlign w:val="center"/>
          </w:tcPr>
          <w:p w14:paraId="0C67439D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消息写入并更新会话摘要</w:t>
            </w:r>
          </w:p>
        </w:tc>
        <w:tc>
          <w:tcPr>
            <w:tcW w:w="1020" w:type="dxa"/>
            <w:vAlign w:val="center"/>
          </w:tcPr>
          <w:p w14:paraId="7099A43E" w14:textId="77777777" w:rsidR="009D23B0" w:rsidRDefault="00E2095F">
            <w:pPr>
              <w:spacing w:line="340" w:lineRule="exact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6F55EC64" w14:textId="77777777" w:rsidR="009D23B0" w:rsidRDefault="00E2095F">
      <w:pPr>
        <w:pStyle w:val="21"/>
        <w:spacing w:before="240" w:after="240" w:line="480" w:lineRule="exact"/>
      </w:pPr>
      <w:bookmarkStart w:id="28" w:name="_Toc227941696"/>
      <w:r>
        <w:rPr>
          <w:rFonts w:ascii="黑体" w:eastAsia="黑体" w:hAnsi="黑体"/>
        </w:rPr>
        <w:t>6.3 接口测试</w:t>
      </w:r>
      <w:bookmarkEnd w:id="28"/>
    </w:p>
    <w:p w14:paraId="4E5ABDDA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接口测试主要验证请求方式、接口地址、鉴权要求和返回结构。公开接口在未登录状态下应可访问，涉及个人数据和写操作的接口必须携带 Authorization token。测试过程中重点检查用户认证、书籍查询、订单创建、批注创建、资源上传、路径发布和私信发送等接口。</w:t>
      </w:r>
    </w:p>
    <w:p w14:paraId="0A32220D" w14:textId="77777777" w:rsidR="009D23B0" w:rsidRDefault="00E2095F">
      <w:pPr>
        <w:pStyle w:val="21"/>
        <w:spacing w:before="240" w:after="240" w:line="480" w:lineRule="exact"/>
      </w:pPr>
      <w:bookmarkStart w:id="29" w:name="_Toc227941697"/>
      <w:r>
        <w:rPr>
          <w:rFonts w:ascii="黑体" w:eastAsia="黑体" w:hAnsi="黑体"/>
        </w:rPr>
        <w:t>6.4 兼容性与异常测试</w:t>
      </w:r>
      <w:bookmarkEnd w:id="29"/>
    </w:p>
    <w:p w14:paraId="4050F5A2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兼容性测试主要在微信开发者工具和主流浏览器中完成，检查页面跳转、列表展示、表单输入和文件上传是否正常。异常测试主要包括未登录访问、参数缺失、重复操作和不存在的数据编号等场景，系统应返回明确的错误提示，避免前端出现无响应状态。</w:t>
      </w:r>
    </w:p>
    <w:p w14:paraId="7CEC286E" w14:textId="77777777" w:rsidR="009D23B0" w:rsidRDefault="00E2095F">
      <w:pPr>
        <w:pStyle w:val="21"/>
        <w:spacing w:before="240" w:after="240" w:line="480" w:lineRule="exact"/>
      </w:pPr>
      <w:bookmarkStart w:id="30" w:name="_Toc227941698"/>
      <w:r>
        <w:rPr>
          <w:rFonts w:ascii="黑体" w:eastAsia="黑体" w:hAnsi="黑体"/>
        </w:rPr>
        <w:t>6.5 测试结果分析</w:t>
      </w:r>
      <w:bookmarkEnd w:id="30"/>
    </w:p>
    <w:p w14:paraId="0AD80956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测试结果表明，系统核心业务流程能够正常运行，用户可完成登录、书籍发布、订单交易、批注创建、学习路径维护、资源上传和私信沟通等操作。当前测试以功能验证为主，尚未进行大规模并发压测和正式支付联调，这也是后续需要继续完善的方向。</w:t>
      </w:r>
    </w:p>
    <w:p w14:paraId="1CEAE802" w14:textId="77777777" w:rsidR="009D23B0" w:rsidRDefault="00E2095F">
      <w:pPr>
        <w:rPr>
          <w:rFonts w:hint="eastAsia"/>
        </w:rPr>
      </w:pPr>
      <w:r>
        <w:br w:type="page"/>
      </w:r>
    </w:p>
    <w:p w14:paraId="7AD35E4E" w14:textId="77777777" w:rsidR="009D23B0" w:rsidRDefault="00E2095F">
      <w:pPr>
        <w:pStyle w:val="1"/>
        <w:spacing w:before="240" w:after="240" w:line="720" w:lineRule="exact"/>
        <w:jc w:val="center"/>
      </w:pPr>
      <w:bookmarkStart w:id="31" w:name="_Toc227941699"/>
      <w:r>
        <w:rPr>
          <w:rFonts w:ascii="黑体" w:eastAsia="黑体" w:hAnsi="黑体"/>
        </w:rPr>
        <w:lastRenderedPageBreak/>
        <w:t>7 总结与展望</w:t>
      </w:r>
      <w:bookmarkEnd w:id="31"/>
    </w:p>
    <w:p w14:paraId="19D5BE6A" w14:textId="77777777" w:rsidR="009D23B0" w:rsidRDefault="00E2095F">
      <w:pPr>
        <w:pStyle w:val="21"/>
        <w:spacing w:before="240" w:after="240" w:line="480" w:lineRule="exact"/>
      </w:pPr>
      <w:bookmarkStart w:id="32" w:name="_Toc227941700"/>
      <w:r>
        <w:rPr>
          <w:rFonts w:ascii="黑体" w:eastAsia="黑体" w:hAnsi="黑体"/>
        </w:rPr>
        <w:t>7.1 工作总结</w:t>
      </w:r>
      <w:bookmarkEnd w:id="32"/>
    </w:p>
    <w:p w14:paraId="37F6A786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本文完成了校园学术资源传承平台的需求分析、系统设计、数据库设计、功能实现和测试验证。系统将二手书流转与批注传承、学习路径和资源共享结合起来，能够为高校学生提供教材交易和学习经验沉淀服务。</w:t>
      </w:r>
    </w:p>
    <w:p w14:paraId="0C85904E" w14:textId="77777777" w:rsidR="009D23B0" w:rsidRDefault="00E2095F">
      <w:pPr>
        <w:pStyle w:val="21"/>
        <w:spacing w:before="240" w:after="240" w:line="480" w:lineRule="exact"/>
      </w:pPr>
      <w:bookmarkStart w:id="33" w:name="_Toc227941701"/>
      <w:r>
        <w:rPr>
          <w:rFonts w:ascii="黑体" w:eastAsia="黑体" w:hAnsi="黑体"/>
        </w:rPr>
        <w:t>7.2 系统不足</w:t>
      </w:r>
      <w:bookmarkEnd w:id="33"/>
    </w:p>
    <w:p w14:paraId="7AFDC4E4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当前系统仍存在不足：内容审核自动化程度不高，批注图片尚未进行 OCR 识别，推荐功能仍较基础，支付流程采用模拟方式，系统也尚未进行大规模压力测试。</w:t>
      </w:r>
    </w:p>
    <w:p w14:paraId="747766BF" w14:textId="77777777" w:rsidR="009D23B0" w:rsidRDefault="00E2095F">
      <w:pPr>
        <w:pStyle w:val="21"/>
        <w:spacing w:before="240" w:after="240" w:line="480" w:lineRule="exact"/>
      </w:pPr>
      <w:bookmarkStart w:id="34" w:name="_Toc227941702"/>
      <w:r>
        <w:rPr>
          <w:rFonts w:ascii="黑体" w:eastAsia="黑体" w:hAnsi="黑体"/>
        </w:rPr>
        <w:t>7.3 未来展望</w:t>
      </w:r>
      <w:bookmarkEnd w:id="34"/>
    </w:p>
    <w:p w14:paraId="23AD9A69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后续可从智能推荐、OCR 批注识别、统一身份认证、内容审核和性能优化等方面继续完善系统，使平台更加适合真实校园环境中的长期使用。</w:t>
      </w:r>
    </w:p>
    <w:p w14:paraId="56096CB5" w14:textId="77777777" w:rsidR="009D23B0" w:rsidRDefault="00E2095F">
      <w:pPr>
        <w:rPr>
          <w:rFonts w:hint="eastAsia"/>
        </w:rPr>
      </w:pPr>
      <w:r>
        <w:br w:type="page"/>
      </w:r>
    </w:p>
    <w:p w14:paraId="429C4F4B" w14:textId="77777777" w:rsidR="009D23B0" w:rsidRDefault="00E2095F">
      <w:pPr>
        <w:pStyle w:val="1"/>
        <w:spacing w:before="240" w:after="240" w:line="720" w:lineRule="exact"/>
        <w:jc w:val="center"/>
      </w:pPr>
      <w:bookmarkStart w:id="35" w:name="_Toc227941703"/>
      <w:r>
        <w:rPr>
          <w:rFonts w:ascii="黑体" w:eastAsia="黑体" w:hAnsi="黑体"/>
        </w:rPr>
        <w:lastRenderedPageBreak/>
        <w:t>参考文献</w:t>
      </w:r>
      <w:bookmarkEnd w:id="35"/>
    </w:p>
    <w:p w14:paraId="019ACD89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[1] 赵明. 基于微信小程序的高校校园二手物品交易平台的设计与实现[J]. 科技与创新, 2022(18): 65-68.</w:t>
      </w:r>
    </w:p>
    <w:p w14:paraId="2ACBB9B7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[2] 沈政晔, 张辰瀚, 黄晋峰. 基于微信小程序的校园二手物品交易平台设计与开发[J]. 无线互联科技, 2021, 18(10): 55-57.</w:t>
      </w:r>
    </w:p>
    <w:p w14:paraId="64A07D1E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[3] 李沛熹, 朱晓君, 姜建, 等. 基于微信小程序的校园二手书籍交易平台设计与实现[J]. 电脑知识与技术, 2021, 17(20): 69-71.</w:t>
      </w:r>
    </w:p>
    <w:p w14:paraId="7BECD2DB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[4] 陈怡婧, 郑晓溪, 李芳. 基于微信云开发的校园二手交易平台小程序的设计与实现[J]. 电脑知识与技术, 2022, 18(16): 45-47.</w:t>
      </w:r>
    </w:p>
    <w:p w14:paraId="476213BE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[5] Craig Walls. Spring in Action[M]. 6th ed. New York: Manning Publications, 2022.</w:t>
      </w:r>
    </w:p>
    <w:p w14:paraId="189C475A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[6] Spring. Spring Boot Reference Documentation[EB/OL]. https://docs.spring.io/spring-boot/, 2025-04-01.</w:t>
      </w:r>
    </w:p>
    <w:p w14:paraId="3E6A0DAE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[7] DCloud. UniApp 官方文档[EB/OL]. https://uniapp.dcloud.net.cn/, 2025-04-01.</w:t>
      </w:r>
    </w:p>
    <w:p w14:paraId="059B98B7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[8] Oracle Corporation. MySQL 8.0 Reference Manual[EB/OL]. https://dev.mysql.com/doc/refman/8.0/en/, 2025-04-01.</w:t>
      </w:r>
    </w:p>
    <w:p w14:paraId="3D3E696A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[9] Vue.js. Vue 3 官方文档[EB/OL]. https://cn.vuejs.org/, 2025-04-01.</w:t>
      </w:r>
    </w:p>
    <w:p w14:paraId="1E5EE58C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[10] Element Plus. Element Plus 官方文档[EB/OL]. https://element-plus.org/zh-CN/, 2025-04-01.</w:t>
      </w:r>
    </w:p>
    <w:p w14:paraId="3998DDC3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[11] Sommerville I. Software Engineering[M]. 10th ed. Boston: Pearson, 2015.</w:t>
      </w:r>
    </w:p>
    <w:p w14:paraId="38805AA1" w14:textId="77777777" w:rsidR="009D23B0" w:rsidRDefault="00E2095F">
      <w:pPr>
        <w:spacing w:line="340" w:lineRule="exact"/>
        <w:rPr>
          <w:rFonts w:hint="eastAsia"/>
        </w:rPr>
      </w:pPr>
      <w:r>
        <w:rPr>
          <w:sz w:val="18"/>
        </w:rPr>
        <w:t>[12] Pressman R S, Maxim B R. Software Engineering: A Practitioner's Approach[M]. 9th ed. New York: McGraw-Hill, 2019.</w:t>
      </w:r>
    </w:p>
    <w:p w14:paraId="2F21B5B2" w14:textId="77777777" w:rsidR="009D23B0" w:rsidRDefault="00E2095F">
      <w:pPr>
        <w:rPr>
          <w:rFonts w:hint="eastAsia"/>
        </w:rPr>
      </w:pPr>
      <w:r>
        <w:br w:type="page"/>
      </w:r>
    </w:p>
    <w:p w14:paraId="3B443406" w14:textId="77777777" w:rsidR="009D23B0" w:rsidRDefault="00E2095F">
      <w:pPr>
        <w:pStyle w:val="1"/>
        <w:spacing w:before="240" w:after="240" w:line="720" w:lineRule="exact"/>
        <w:jc w:val="center"/>
      </w:pPr>
      <w:bookmarkStart w:id="36" w:name="_Toc227941704"/>
      <w:r>
        <w:rPr>
          <w:rFonts w:ascii="黑体" w:eastAsia="黑体" w:hAnsi="黑体"/>
        </w:rPr>
        <w:lastRenderedPageBreak/>
        <w:t>致谢</w:t>
      </w:r>
      <w:bookmarkEnd w:id="36"/>
    </w:p>
    <w:p w14:paraId="428C9329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本论文的完成离不开指导老师在选题、系统设计和论文修改过程中给予的帮助。老师多次指出论文结构、图表和技术描述中的问题，使本文能够逐步完善，在此表示衷心感谢。</w:t>
      </w:r>
    </w:p>
    <w:p w14:paraId="25F66297" w14:textId="77777777" w:rsidR="009D23B0" w:rsidRDefault="00E2095F">
      <w:pPr>
        <w:spacing w:after="0" w:line="400" w:lineRule="exact"/>
        <w:ind w:firstLine="420"/>
        <w:rPr>
          <w:rFonts w:hint="eastAsia"/>
        </w:rPr>
      </w:pPr>
      <w:r>
        <w:t>感谢同学们在项目开发和功能测试过程中提供的建议，也感谢家人和朋友在毕业设计阶段给予的理解与支持。</w:t>
      </w:r>
    </w:p>
    <w:sectPr w:rsidR="009D23B0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96329" w14:textId="77777777" w:rsidR="00764C66" w:rsidRDefault="00764C66" w:rsidP="00FA2C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9CCD32" w14:textId="77777777" w:rsidR="00764C66" w:rsidRDefault="00764C66" w:rsidP="00FA2C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9A70" w14:textId="77777777" w:rsidR="00764C66" w:rsidRDefault="00764C66" w:rsidP="00FA2C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80F3E3" w14:textId="77777777" w:rsidR="00764C66" w:rsidRDefault="00764C66" w:rsidP="00FA2C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084795">
    <w:abstractNumId w:val="8"/>
  </w:num>
  <w:num w:numId="2" w16cid:durableId="129713298">
    <w:abstractNumId w:val="6"/>
  </w:num>
  <w:num w:numId="3" w16cid:durableId="815415733">
    <w:abstractNumId w:val="5"/>
  </w:num>
  <w:num w:numId="4" w16cid:durableId="1685859043">
    <w:abstractNumId w:val="4"/>
  </w:num>
  <w:num w:numId="5" w16cid:durableId="389111969">
    <w:abstractNumId w:val="7"/>
  </w:num>
  <w:num w:numId="6" w16cid:durableId="498157254">
    <w:abstractNumId w:val="3"/>
  </w:num>
  <w:num w:numId="7" w16cid:durableId="1833720772">
    <w:abstractNumId w:val="2"/>
  </w:num>
  <w:num w:numId="8" w16cid:durableId="249588744">
    <w:abstractNumId w:val="1"/>
  </w:num>
  <w:num w:numId="9" w16cid:durableId="99996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C66"/>
    <w:rsid w:val="009D23B0"/>
    <w:rsid w:val="00AA1D8D"/>
    <w:rsid w:val="00B47730"/>
    <w:rsid w:val="00CB0664"/>
    <w:rsid w:val="00D23337"/>
    <w:rsid w:val="00DC54A2"/>
    <w:rsid w:val="00DE1ECC"/>
    <w:rsid w:val="00E2095F"/>
    <w:rsid w:val="00FA2C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8A22C6"/>
  <w14:defaultImageDpi w14:val="300"/>
  <w15:docId w15:val="{5FB24EA4-E13F-44E2-9C32-C47909C5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A2C9D"/>
  </w:style>
  <w:style w:type="paragraph" w:styleId="TOC2">
    <w:name w:val="toc 2"/>
    <w:basedOn w:val="a1"/>
    <w:next w:val="a1"/>
    <w:autoRedefine/>
    <w:uiPriority w:val="39"/>
    <w:unhideWhenUsed/>
    <w:rsid w:val="00FA2C9D"/>
    <w:pPr>
      <w:ind w:leftChars="200" w:left="420"/>
    </w:pPr>
  </w:style>
  <w:style w:type="character" w:styleId="aff9">
    <w:name w:val="Hyperlink"/>
    <w:basedOn w:val="a2"/>
    <w:uiPriority w:val="99"/>
    <w:unhideWhenUsed/>
    <w:rsid w:val="00FA2C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2665</Words>
  <Characters>15192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</cp:lastModifiedBy>
  <cp:revision>3</cp:revision>
  <dcterms:created xsi:type="dcterms:W3CDTF">2013-12-23T23:15:00Z</dcterms:created>
  <dcterms:modified xsi:type="dcterms:W3CDTF">2026-04-24T08:47:00Z</dcterms:modified>
  <cp:category/>
</cp:coreProperties>
</file>