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6C65" w:rsidRPr="00D56C65" w:rsidRDefault="00D56C65" w:rsidP="00A061D2">
      <w:pPr>
        <w:pStyle w:val="2"/>
        <w:rPr>
          <w:shd w:val="clear" w:color="auto" w:fill="F7F8FA"/>
        </w:rPr>
      </w:pPr>
      <w:r w:rsidRPr="00D56C65">
        <w:rPr>
          <w:rFonts w:hint="eastAsia"/>
          <w:shd w:val="clear" w:color="auto" w:fill="F7F8FA"/>
        </w:rPr>
        <w:t>摘要</w:t>
      </w:r>
    </w:p>
    <w:p w:rsidR="00D56C65" w:rsidRPr="00D56C65" w:rsidRDefault="00D56C65" w:rsidP="00D56C65">
      <w:pPr>
        <w:ind w:firstLine="420"/>
        <w:rPr>
          <w:rFonts w:ascii="Arial" w:hAnsi="Arial" w:cs="Arial"/>
          <w:color w:val="333333"/>
          <w:shd w:val="clear" w:color="auto" w:fill="F7F8FA"/>
        </w:rPr>
      </w:pPr>
      <w:r w:rsidRPr="00D56C65">
        <w:rPr>
          <w:rFonts w:ascii="Arial" w:hAnsi="Arial" w:cs="Arial" w:hint="eastAsia"/>
          <w:color w:val="333333"/>
          <w:shd w:val="clear" w:color="auto" w:fill="F7F8FA"/>
        </w:rPr>
        <w:t>比特币</w:t>
      </w:r>
      <w:r w:rsidRPr="00D56C65">
        <w:rPr>
          <w:rFonts w:ascii="Arial" w:hAnsi="Arial" w:cs="Arial"/>
          <w:color w:val="333333"/>
          <w:shd w:val="clear" w:color="auto" w:fill="F7F8FA"/>
        </w:rPr>
        <w:t>(Bitcoin)</w:t>
      </w:r>
      <w:r w:rsidRPr="00D56C65">
        <w:rPr>
          <w:rFonts w:ascii="Arial" w:hAnsi="Arial" w:cs="Arial"/>
          <w:color w:val="333333"/>
          <w:shd w:val="clear" w:color="auto" w:fill="F7F8FA"/>
        </w:rPr>
        <w:t>加密货币展示了跨越数千个节点的全球共识的效用，永远改变了数字交易的世界。在比特币的早期，基于概率工作证明</w:t>
      </w:r>
      <w:r w:rsidRPr="00D56C65">
        <w:rPr>
          <w:rFonts w:ascii="Arial" w:hAnsi="Arial" w:cs="Arial"/>
          <w:color w:val="333333"/>
          <w:shd w:val="clear" w:color="auto" w:fill="F7F8FA"/>
        </w:rPr>
        <w:t>(</w:t>
      </w:r>
      <w:proofErr w:type="spellStart"/>
      <w:r w:rsidRPr="00D56C65">
        <w:rPr>
          <w:rFonts w:ascii="Arial" w:hAnsi="Arial" w:cs="Arial"/>
          <w:color w:val="333333"/>
          <w:shd w:val="clear" w:color="auto" w:fill="F7F8FA"/>
        </w:rPr>
        <w:t>PoW</w:t>
      </w:r>
      <w:proofErr w:type="spellEnd"/>
      <w:r w:rsidRPr="00D56C65">
        <w:rPr>
          <w:rFonts w:ascii="Arial" w:hAnsi="Arial" w:cs="Arial"/>
          <w:color w:val="333333"/>
          <w:shd w:val="clear" w:color="auto" w:fill="F7F8FA"/>
        </w:rPr>
        <w:t>)</w:t>
      </w:r>
      <w:r w:rsidRPr="00D56C65">
        <w:rPr>
          <w:rFonts w:ascii="Arial" w:hAnsi="Arial" w:cs="Arial"/>
          <w:color w:val="333333"/>
          <w:shd w:val="clear" w:color="auto" w:fill="F7F8FA"/>
        </w:rPr>
        <w:t>的共识结构</w:t>
      </w:r>
      <w:r w:rsidRPr="00D56C65">
        <w:rPr>
          <w:rFonts w:ascii="Arial" w:hAnsi="Arial" w:cs="Arial"/>
          <w:color w:val="333333"/>
          <w:shd w:val="clear" w:color="auto" w:fill="F7F8FA"/>
        </w:rPr>
        <w:t>(</w:t>
      </w:r>
      <w:r w:rsidRPr="00D56C65">
        <w:rPr>
          <w:rFonts w:ascii="Arial" w:hAnsi="Arial" w:cs="Arial"/>
          <w:color w:val="333333"/>
          <w:shd w:val="clear" w:color="auto" w:fill="F7F8FA"/>
        </w:rPr>
        <w:t>也称为区块链</w:t>
      </w:r>
      <w:r w:rsidRPr="00D56C65">
        <w:rPr>
          <w:rFonts w:ascii="Arial" w:hAnsi="Arial" w:cs="Arial"/>
          <w:color w:val="333333"/>
          <w:shd w:val="clear" w:color="auto" w:fill="F7F8FA"/>
        </w:rPr>
        <w:t>)</w:t>
      </w:r>
      <w:r w:rsidRPr="00D56C65">
        <w:rPr>
          <w:rFonts w:ascii="Arial" w:hAnsi="Arial" w:cs="Arial"/>
          <w:color w:val="333333"/>
          <w:shd w:val="clear" w:color="auto" w:fill="F7F8FA"/>
        </w:rPr>
        <w:t>的性能不是一个主要问题。</w:t>
      </w:r>
      <w:proofErr w:type="gramStart"/>
      <w:r w:rsidRPr="00D56C65">
        <w:rPr>
          <w:rFonts w:ascii="Arial" w:hAnsi="Arial" w:cs="Arial"/>
          <w:color w:val="333333"/>
          <w:shd w:val="clear" w:color="auto" w:fill="F7F8FA"/>
        </w:rPr>
        <w:t>比特币成为了</w:t>
      </w:r>
      <w:proofErr w:type="gramEnd"/>
      <w:r w:rsidRPr="00D56C65">
        <w:rPr>
          <w:rFonts w:ascii="Arial" w:hAnsi="Arial" w:cs="Arial"/>
          <w:color w:val="333333"/>
          <w:shd w:val="clear" w:color="auto" w:fill="F7F8FA"/>
        </w:rPr>
        <w:t>一个成功的故事，尽管人们普遍认为比特币的延迟约为一个小时，理论上的峰值吞吐量也只有每秒</w:t>
      </w:r>
      <w:r w:rsidRPr="00D56C65">
        <w:rPr>
          <w:rFonts w:ascii="Arial" w:hAnsi="Arial" w:cs="Arial"/>
          <w:color w:val="333333"/>
          <w:shd w:val="clear" w:color="auto" w:fill="F7F8FA"/>
        </w:rPr>
        <w:t>7</w:t>
      </w:r>
      <w:r w:rsidRPr="00D56C65">
        <w:rPr>
          <w:rFonts w:ascii="Arial" w:hAnsi="Arial" w:cs="Arial"/>
          <w:color w:val="333333"/>
          <w:shd w:val="clear" w:color="auto" w:fill="F7F8FA"/>
        </w:rPr>
        <w:t>笔交易。今天的情况完全不同了，早期</w:t>
      </w:r>
      <w:proofErr w:type="spellStart"/>
      <w:r w:rsidRPr="00D56C65">
        <w:rPr>
          <w:rFonts w:ascii="Arial" w:hAnsi="Arial" w:cs="Arial"/>
          <w:color w:val="333333"/>
          <w:shd w:val="clear" w:color="auto" w:fill="F7F8FA"/>
        </w:rPr>
        <w:t>PoW</w:t>
      </w:r>
      <w:proofErr w:type="spellEnd"/>
      <w:r w:rsidRPr="00D56C65">
        <w:rPr>
          <w:rFonts w:ascii="Arial" w:hAnsi="Arial" w:cs="Arial"/>
          <w:color w:val="333333"/>
          <w:shd w:val="clear" w:color="auto" w:fill="F7F8FA"/>
        </w:rPr>
        <w:t>区块链的性能可伸缩性</w:t>
      </w:r>
      <w:proofErr w:type="gramStart"/>
      <w:r w:rsidRPr="00D56C65">
        <w:rPr>
          <w:rFonts w:ascii="Arial" w:hAnsi="Arial" w:cs="Arial"/>
          <w:color w:val="333333"/>
          <w:shd w:val="clear" w:color="auto" w:fill="F7F8FA"/>
        </w:rPr>
        <w:t>差不再</w:t>
      </w:r>
      <w:proofErr w:type="gramEnd"/>
      <w:r w:rsidRPr="00D56C65">
        <w:rPr>
          <w:rFonts w:ascii="Arial" w:hAnsi="Arial" w:cs="Arial"/>
          <w:color w:val="333333"/>
          <w:shd w:val="clear" w:color="auto" w:fill="F7F8FA"/>
        </w:rPr>
        <w:t>有意义。具体来说，现代加密货币平台</w:t>
      </w:r>
      <w:r w:rsidRPr="00D56C65">
        <w:rPr>
          <w:rFonts w:ascii="Arial" w:hAnsi="Arial" w:cs="Arial"/>
          <w:color w:val="333333"/>
          <w:shd w:val="clear" w:color="auto" w:fill="F7F8FA"/>
        </w:rPr>
        <w:t>(</w:t>
      </w:r>
      <w:r w:rsidRPr="00D56C65">
        <w:rPr>
          <w:rFonts w:ascii="Arial" w:hAnsi="Arial" w:cs="Arial"/>
          <w:color w:val="333333"/>
          <w:shd w:val="clear" w:color="auto" w:fill="F7F8FA"/>
        </w:rPr>
        <w:t>如</w:t>
      </w:r>
      <w:proofErr w:type="spellStart"/>
      <w:r w:rsidRPr="00D56C65">
        <w:rPr>
          <w:rFonts w:ascii="Arial" w:hAnsi="Arial" w:cs="Arial"/>
          <w:color w:val="333333"/>
          <w:shd w:val="clear" w:color="auto" w:fill="F7F8FA"/>
        </w:rPr>
        <w:t>Ethereum</w:t>
      </w:r>
      <w:proofErr w:type="spellEnd"/>
      <w:r w:rsidRPr="00D56C65">
        <w:rPr>
          <w:rFonts w:ascii="Arial" w:hAnsi="Arial" w:cs="Arial"/>
          <w:color w:val="333333"/>
          <w:shd w:val="clear" w:color="auto" w:fill="F7F8FA"/>
        </w:rPr>
        <w:t>)</w:t>
      </w:r>
      <w:r w:rsidRPr="00D56C65">
        <w:rPr>
          <w:rFonts w:ascii="Arial" w:hAnsi="Arial" w:cs="Arial"/>
          <w:color w:val="333333"/>
          <w:shd w:val="clear" w:color="auto" w:fill="F7F8FA"/>
        </w:rPr>
        <w:t>的趋势是支持在区块链结构上执行任意分布式应用程序，需要更好的性能。然而，这种方法使加密货币平台偏离了最</w:t>
      </w:r>
      <w:r w:rsidRPr="00D56C65">
        <w:rPr>
          <w:rFonts w:ascii="Arial" w:hAnsi="Arial" w:cs="Arial" w:hint="eastAsia"/>
          <w:color w:val="333333"/>
          <w:shd w:val="clear" w:color="auto" w:fill="F7F8FA"/>
        </w:rPr>
        <w:t>初的用途，进入了数据库复制协议的领域，特别是经典的状态机复制，特别是其拜占庭容错</w:t>
      </w:r>
      <w:r w:rsidRPr="00D56C65">
        <w:rPr>
          <w:rFonts w:ascii="Arial" w:hAnsi="Arial" w:cs="Arial"/>
          <w:color w:val="333333"/>
          <w:shd w:val="clear" w:color="auto" w:fill="F7F8FA"/>
        </w:rPr>
        <w:t>(BFT)</w:t>
      </w:r>
      <w:r w:rsidRPr="00D56C65">
        <w:rPr>
          <w:rFonts w:ascii="Arial" w:hAnsi="Arial" w:cs="Arial"/>
          <w:color w:val="333333"/>
          <w:shd w:val="clear" w:color="auto" w:fill="F7F8FA"/>
        </w:rPr>
        <w:t>变体。在本文中，我们将基于粉末的区块链与基于</w:t>
      </w:r>
      <w:r w:rsidRPr="00D56C65">
        <w:rPr>
          <w:rFonts w:ascii="Arial" w:hAnsi="Arial" w:cs="Arial"/>
          <w:color w:val="333333"/>
          <w:shd w:val="clear" w:color="auto" w:fill="F7F8FA"/>
        </w:rPr>
        <w:t>BFT</w:t>
      </w:r>
      <w:r w:rsidRPr="00D56C65">
        <w:rPr>
          <w:rFonts w:ascii="Arial" w:hAnsi="Arial" w:cs="Arial"/>
          <w:color w:val="333333"/>
          <w:shd w:val="clear" w:color="auto" w:fill="F7F8FA"/>
        </w:rPr>
        <w:t>状态机复制的区块链进行了对比，重点讨论了它们的可扩展性限制。我们还讨论了最近为克服这些可伸缩性限制而提出的建议，并概述了在寻求</w:t>
      </w:r>
      <w:r w:rsidRPr="00D56C65">
        <w:rPr>
          <w:rFonts w:ascii="Arial" w:hAnsi="Arial" w:cs="Arial"/>
          <w:color w:val="333333"/>
          <w:shd w:val="clear" w:color="auto" w:fill="F7F8FA"/>
        </w:rPr>
        <w:t>“</w:t>
      </w:r>
      <w:r w:rsidRPr="00D56C65">
        <w:rPr>
          <w:rFonts w:ascii="Arial" w:hAnsi="Arial" w:cs="Arial"/>
          <w:color w:val="333333"/>
          <w:shd w:val="clear" w:color="auto" w:fill="F7F8FA"/>
        </w:rPr>
        <w:t>最终</w:t>
      </w:r>
      <w:r w:rsidRPr="00D56C65">
        <w:rPr>
          <w:rFonts w:ascii="Arial" w:hAnsi="Arial" w:cs="Arial"/>
          <w:color w:val="333333"/>
          <w:shd w:val="clear" w:color="auto" w:fill="F7F8FA"/>
        </w:rPr>
        <w:t>”</w:t>
      </w:r>
      <w:r w:rsidRPr="00D56C65">
        <w:rPr>
          <w:rFonts w:ascii="Arial" w:hAnsi="Arial" w:cs="Arial"/>
          <w:color w:val="333333"/>
          <w:shd w:val="clear" w:color="auto" w:fill="F7F8FA"/>
        </w:rPr>
        <w:t>区块链结构时尚未解决的关键问题。</w:t>
      </w:r>
    </w:p>
    <w:p w:rsidR="00D56C65" w:rsidRPr="00D56C65" w:rsidRDefault="00D56C65" w:rsidP="00D56C65">
      <w:pPr>
        <w:ind w:firstLine="420"/>
        <w:rPr>
          <w:rFonts w:ascii="Arial" w:hAnsi="Arial" w:cs="Arial"/>
          <w:color w:val="333333"/>
          <w:shd w:val="clear" w:color="auto" w:fill="F7F8FA"/>
        </w:rPr>
      </w:pPr>
      <w:r w:rsidRPr="00A061D2">
        <w:rPr>
          <w:rStyle w:val="20"/>
          <w:rFonts w:hint="eastAsia"/>
        </w:rPr>
        <w:t>关键词</w:t>
      </w:r>
      <w:r w:rsidRPr="00A061D2">
        <w:rPr>
          <w:rStyle w:val="20"/>
        </w:rPr>
        <w:t>:</w:t>
      </w:r>
      <w:r w:rsidRPr="00D56C65">
        <w:rPr>
          <w:rFonts w:ascii="Arial" w:hAnsi="Arial" w:cs="Arial"/>
          <w:color w:val="333333"/>
          <w:shd w:val="clear" w:color="auto" w:fill="F7F8FA"/>
        </w:rPr>
        <w:t>比特币，区块链，拜占庭容错，一致性，工作证明，可扩展性，状态机复制</w:t>
      </w:r>
    </w:p>
    <w:p w:rsidR="00D56C65" w:rsidRPr="00D56C65" w:rsidRDefault="00D56C65" w:rsidP="00A061D2">
      <w:pPr>
        <w:pStyle w:val="2"/>
        <w:rPr>
          <w:shd w:val="clear" w:color="auto" w:fill="F7F8FA"/>
        </w:rPr>
      </w:pPr>
      <w:r w:rsidRPr="00D56C65">
        <w:rPr>
          <w:shd w:val="clear" w:color="auto" w:fill="F7F8FA"/>
        </w:rPr>
        <w:t>1介绍</w:t>
      </w:r>
    </w:p>
    <w:p w:rsidR="00D56C65" w:rsidRDefault="00D56C65" w:rsidP="00D56C65">
      <w:pPr>
        <w:ind w:firstLine="420"/>
        <w:rPr>
          <w:rFonts w:ascii="Arial" w:hAnsi="Arial" w:cs="Arial"/>
          <w:color w:val="333333"/>
          <w:shd w:val="clear" w:color="auto" w:fill="F7F8FA"/>
        </w:rPr>
      </w:pPr>
      <w:r w:rsidRPr="00D56C65">
        <w:rPr>
          <w:rFonts w:ascii="Arial" w:hAnsi="Arial" w:cs="Arial" w:hint="eastAsia"/>
          <w:color w:val="333333"/>
          <w:shd w:val="clear" w:color="auto" w:fill="F7F8FA"/>
        </w:rPr>
        <w:t>分布式协商一致因其有限的可伸缩性而臭名昭著，几十年来被认为是一种同步原语，只能在极度需要一致性的应用程序中使用，而且只能在少数节点之间使用</w:t>
      </w:r>
      <w:r w:rsidRPr="00D56C65">
        <w:rPr>
          <w:rFonts w:ascii="Arial" w:hAnsi="Arial" w:cs="Arial"/>
          <w:color w:val="333333"/>
          <w:shd w:val="clear" w:color="auto" w:fill="F7F8FA"/>
        </w:rPr>
        <w:t>(</w:t>
      </w:r>
      <w:r w:rsidRPr="00D56C65">
        <w:rPr>
          <w:rFonts w:ascii="Arial" w:hAnsi="Arial" w:cs="Arial"/>
          <w:color w:val="333333"/>
          <w:shd w:val="clear" w:color="auto" w:fill="F7F8FA"/>
        </w:rPr>
        <w:t>参见</w:t>
      </w:r>
      <w:r w:rsidRPr="00D56C65">
        <w:rPr>
          <w:rFonts w:ascii="Arial" w:hAnsi="Arial" w:cs="Arial"/>
          <w:color w:val="333333"/>
          <w:shd w:val="clear" w:color="auto" w:fill="F7F8FA"/>
        </w:rPr>
        <w:t>e.g.</w:t>
      </w:r>
      <w:r w:rsidRPr="00D56C65">
        <w:rPr>
          <w:rFonts w:ascii="Arial" w:hAnsi="Arial" w:cs="Arial"/>
          <w:color w:val="333333"/>
          <w:shd w:val="clear" w:color="auto" w:fill="F7F8FA"/>
        </w:rPr>
        <w:t>，</w:t>
      </w:r>
      <w:r w:rsidRPr="00D56C65">
        <w:rPr>
          <w:rFonts w:ascii="Arial" w:hAnsi="Arial" w:cs="Arial"/>
          <w:color w:val="333333"/>
          <w:shd w:val="clear" w:color="auto" w:fill="F7F8FA"/>
        </w:rPr>
        <w:t>[8,28])</w:t>
      </w:r>
      <w:r w:rsidRPr="00D56C65">
        <w:rPr>
          <w:rFonts w:ascii="Arial" w:hAnsi="Arial" w:cs="Arial"/>
          <w:color w:val="333333"/>
          <w:shd w:val="clear" w:color="auto" w:fill="F7F8FA"/>
        </w:rPr>
        <w:t>。然而，中本的比特币加密货币</w:t>
      </w:r>
      <w:r w:rsidRPr="00D56C65">
        <w:rPr>
          <w:rFonts w:ascii="Arial" w:hAnsi="Arial" w:cs="Arial"/>
          <w:color w:val="333333"/>
          <w:shd w:val="clear" w:color="auto" w:fill="F7F8FA"/>
        </w:rPr>
        <w:t>[48]</w:t>
      </w:r>
      <w:r w:rsidRPr="00D56C65">
        <w:rPr>
          <w:rFonts w:ascii="Arial" w:hAnsi="Arial" w:cs="Arial"/>
          <w:color w:val="333333"/>
          <w:shd w:val="clear" w:color="auto" w:fill="F7F8FA"/>
        </w:rPr>
        <w:t>展示了分散共识在数千个节点上的效用，永远改变了数字交易的世界。</w:t>
      </w:r>
    </w:p>
    <w:p w:rsidR="00786AAB" w:rsidRDefault="001A3C5B" w:rsidP="001A3C5B">
      <w:pPr>
        <w:ind w:firstLine="420"/>
        <w:rPr>
          <w:rFonts w:ascii="Arial" w:hAnsi="Arial" w:cs="Arial"/>
          <w:color w:val="333333"/>
          <w:shd w:val="clear" w:color="auto" w:fill="F7F8FA"/>
        </w:rPr>
      </w:pPr>
      <w:r w:rsidRPr="001A3C5B">
        <w:rPr>
          <w:rFonts w:ascii="Arial" w:hAnsi="Arial" w:cs="Arial"/>
          <w:color w:val="333333"/>
          <w:shd w:val="clear" w:color="auto" w:fill="F7F8FA"/>
        </w:rPr>
        <w:t>虽然比特</w:t>
      </w:r>
      <w:proofErr w:type="gramStart"/>
      <w:r w:rsidRPr="001A3C5B">
        <w:rPr>
          <w:rFonts w:ascii="Arial" w:hAnsi="Arial" w:cs="Arial"/>
          <w:color w:val="333333"/>
          <w:shd w:val="clear" w:color="auto" w:fill="F7F8FA"/>
        </w:rPr>
        <w:t>币协议</w:t>
      </w:r>
      <w:proofErr w:type="gramEnd"/>
      <w:r w:rsidRPr="001A3C5B">
        <w:rPr>
          <w:rFonts w:ascii="Arial" w:hAnsi="Arial" w:cs="Arial"/>
          <w:color w:val="333333"/>
          <w:shd w:val="clear" w:color="auto" w:fill="F7F8FA"/>
        </w:rPr>
        <w:t>并没有真正实现传统分布式计算意义上的共识，但它与概率协议</w:t>
      </w:r>
      <w:r w:rsidRPr="001A3C5B">
        <w:rPr>
          <w:rFonts w:ascii="Arial" w:hAnsi="Arial" w:cs="Arial"/>
          <w:color w:val="333333"/>
          <w:shd w:val="clear" w:color="auto" w:fill="F7F8FA"/>
        </w:rPr>
        <w:t>[26]</w:t>
      </w:r>
      <w:r w:rsidRPr="001A3C5B">
        <w:rPr>
          <w:rFonts w:ascii="Arial" w:hAnsi="Arial" w:cs="Arial"/>
          <w:color w:val="333333"/>
          <w:shd w:val="clear" w:color="auto" w:fill="F7F8FA"/>
        </w:rPr>
        <w:t>非常接近。简而言之，比特币等加密货币的目标是在分布式账本</w:t>
      </w:r>
      <w:r w:rsidRPr="001A3C5B">
        <w:rPr>
          <w:rFonts w:ascii="Arial" w:hAnsi="Arial" w:cs="Arial"/>
          <w:color w:val="333333"/>
          <w:shd w:val="clear" w:color="auto" w:fill="F7F8FA"/>
        </w:rPr>
        <w:t>(</w:t>
      </w:r>
      <w:r w:rsidRPr="001A3C5B">
        <w:rPr>
          <w:rFonts w:ascii="Arial" w:hAnsi="Arial" w:cs="Arial"/>
          <w:color w:val="333333"/>
          <w:shd w:val="clear" w:color="auto" w:fill="F7F8FA"/>
        </w:rPr>
        <w:t>也称为区块链</w:t>
      </w:r>
      <w:r w:rsidRPr="001A3C5B">
        <w:rPr>
          <w:rFonts w:ascii="Arial" w:hAnsi="Arial" w:cs="Arial"/>
          <w:color w:val="333333"/>
          <w:shd w:val="clear" w:color="auto" w:fill="F7F8FA"/>
        </w:rPr>
        <w:t>)</w:t>
      </w:r>
      <w:r w:rsidRPr="001A3C5B">
        <w:rPr>
          <w:rFonts w:ascii="Arial" w:hAnsi="Arial" w:cs="Arial"/>
          <w:color w:val="333333"/>
          <w:shd w:val="clear" w:color="auto" w:fill="F7F8FA"/>
        </w:rPr>
        <w:t>上完全订购交易。</w:t>
      </w:r>
      <w:proofErr w:type="gramStart"/>
      <w:r w:rsidRPr="001A3C5B">
        <w:rPr>
          <w:rFonts w:ascii="Arial" w:hAnsi="Arial" w:cs="Arial"/>
          <w:color w:val="333333"/>
          <w:shd w:val="clear" w:color="auto" w:fill="F7F8FA"/>
        </w:rPr>
        <w:t>比特币区块链</w:t>
      </w:r>
      <w:proofErr w:type="gramEnd"/>
      <w:r w:rsidRPr="001A3C5B">
        <w:rPr>
          <w:rFonts w:ascii="Arial" w:hAnsi="Arial" w:cs="Arial"/>
          <w:color w:val="333333"/>
          <w:shd w:val="clear" w:color="auto" w:fill="F7F8FA"/>
        </w:rPr>
        <w:t>由区块的哈希链组成</w:t>
      </w:r>
      <w:r w:rsidRPr="001A3C5B">
        <w:rPr>
          <w:rFonts w:ascii="Arial" w:hAnsi="Arial" w:cs="Arial"/>
          <w:color w:val="333333"/>
          <w:shd w:val="clear" w:color="auto" w:fill="F7F8FA"/>
        </w:rPr>
        <w:t>:</w:t>
      </w:r>
      <w:r w:rsidRPr="001A3C5B">
        <w:rPr>
          <w:rFonts w:ascii="Arial" w:hAnsi="Arial" w:cs="Arial"/>
          <w:color w:val="333333"/>
          <w:shd w:val="clear" w:color="auto" w:fill="F7F8FA"/>
        </w:rPr>
        <w:t>每个区块都包含一组有序的交易和前一个区块的哈希</w:t>
      </w:r>
      <w:r w:rsidRPr="001A3C5B">
        <w:rPr>
          <w:rFonts w:ascii="Arial" w:hAnsi="Arial" w:cs="Arial"/>
          <w:color w:val="333333"/>
          <w:shd w:val="clear" w:color="auto" w:fill="F7F8FA"/>
        </w:rPr>
        <w:t>(</w:t>
      </w:r>
      <w:r w:rsidRPr="001A3C5B">
        <w:rPr>
          <w:rFonts w:ascii="Arial" w:hAnsi="Arial" w:cs="Arial"/>
          <w:color w:val="333333"/>
          <w:shd w:val="clear" w:color="auto" w:fill="F7F8FA"/>
        </w:rPr>
        <w:t>从最初的所谓</w:t>
      </w:r>
      <w:r w:rsidRPr="001A3C5B">
        <w:rPr>
          <w:rFonts w:ascii="Arial" w:hAnsi="Arial" w:cs="Arial"/>
          <w:color w:val="333333"/>
          <w:shd w:val="clear" w:color="auto" w:fill="F7F8FA"/>
        </w:rPr>
        <w:t>“genesis”</w:t>
      </w:r>
      <w:r w:rsidRPr="001A3C5B">
        <w:rPr>
          <w:rFonts w:ascii="Arial" w:hAnsi="Arial" w:cs="Arial"/>
          <w:color w:val="333333"/>
          <w:shd w:val="clear" w:color="auto" w:fill="F7F8FA"/>
        </w:rPr>
        <w:t>区块开始</w:t>
      </w:r>
      <w:r w:rsidRPr="001A3C5B">
        <w:rPr>
          <w:rFonts w:ascii="Arial" w:hAnsi="Arial" w:cs="Arial"/>
          <w:color w:val="333333"/>
          <w:shd w:val="clear" w:color="auto" w:fill="F7F8FA"/>
        </w:rPr>
        <w:t>)</w:t>
      </w:r>
      <w:r w:rsidRPr="001A3C5B">
        <w:rPr>
          <w:rFonts w:ascii="Arial" w:hAnsi="Arial" w:cs="Arial"/>
          <w:color w:val="333333"/>
          <w:shd w:val="clear" w:color="auto" w:fill="F7F8FA"/>
        </w:rPr>
        <w:t>。关键部分是</w:t>
      </w:r>
      <w:proofErr w:type="spellStart"/>
      <w:r w:rsidRPr="001A3C5B">
        <w:rPr>
          <w:rFonts w:ascii="Arial" w:hAnsi="Arial" w:cs="Arial"/>
          <w:color w:val="333333"/>
          <w:shd w:val="clear" w:color="auto" w:fill="F7F8FA"/>
        </w:rPr>
        <w:t>hashchain</w:t>
      </w:r>
      <w:proofErr w:type="spellEnd"/>
      <w:r w:rsidRPr="001A3C5B">
        <w:rPr>
          <w:rFonts w:ascii="Arial" w:hAnsi="Arial" w:cs="Arial"/>
          <w:color w:val="333333"/>
          <w:shd w:val="clear" w:color="auto" w:fill="F7F8FA"/>
        </w:rPr>
        <w:t>[22]</w:t>
      </w:r>
      <w:r w:rsidRPr="001A3C5B">
        <w:rPr>
          <w:rFonts w:ascii="Arial" w:hAnsi="Arial" w:cs="Arial"/>
          <w:color w:val="333333"/>
          <w:shd w:val="clear" w:color="auto" w:fill="F7F8FA"/>
        </w:rPr>
        <w:t>的工作证明</w:t>
      </w:r>
      <w:r w:rsidRPr="001A3C5B">
        <w:rPr>
          <w:rFonts w:ascii="Arial" w:hAnsi="Arial" w:cs="Arial"/>
          <w:color w:val="333333"/>
          <w:shd w:val="clear" w:color="auto" w:fill="F7F8FA"/>
        </w:rPr>
        <w:t xml:space="preserve">(Proof-of-Work, </w:t>
      </w:r>
      <w:proofErr w:type="spellStart"/>
      <w:r w:rsidRPr="001A3C5B">
        <w:rPr>
          <w:rFonts w:ascii="Arial" w:hAnsi="Arial" w:cs="Arial"/>
          <w:color w:val="333333"/>
          <w:shd w:val="clear" w:color="auto" w:fill="F7F8FA"/>
        </w:rPr>
        <w:t>PoW</w:t>
      </w:r>
      <w:proofErr w:type="spellEnd"/>
      <w:r w:rsidRPr="001A3C5B">
        <w:rPr>
          <w:rFonts w:ascii="Arial" w:hAnsi="Arial" w:cs="Arial"/>
          <w:color w:val="333333"/>
          <w:shd w:val="clear" w:color="auto" w:fill="F7F8FA"/>
        </w:rPr>
        <w:t>)</w:t>
      </w:r>
      <w:r w:rsidRPr="001A3C5B">
        <w:rPr>
          <w:rFonts w:ascii="Arial" w:hAnsi="Arial" w:cs="Arial"/>
          <w:color w:val="333333"/>
          <w:shd w:val="clear" w:color="auto" w:fill="F7F8FA"/>
        </w:rPr>
        <w:t>方面</w:t>
      </w:r>
      <w:r w:rsidRPr="001A3C5B">
        <w:rPr>
          <w:rFonts w:ascii="Arial" w:hAnsi="Arial" w:cs="Arial"/>
          <w:color w:val="333333"/>
          <w:shd w:val="clear" w:color="auto" w:fill="F7F8FA"/>
        </w:rPr>
        <w:t>:</w:t>
      </w:r>
      <w:proofErr w:type="gramStart"/>
      <w:r w:rsidRPr="001A3C5B">
        <w:rPr>
          <w:rFonts w:ascii="Arial" w:hAnsi="Arial" w:cs="Arial"/>
          <w:color w:val="333333"/>
          <w:shd w:val="clear" w:color="auto" w:fill="F7F8FA"/>
        </w:rPr>
        <w:t>比特币块包含</w:t>
      </w:r>
      <w:proofErr w:type="gramEnd"/>
      <w:r w:rsidRPr="001A3C5B">
        <w:rPr>
          <w:rFonts w:ascii="Arial" w:hAnsi="Arial" w:cs="Arial"/>
          <w:color w:val="333333"/>
          <w:shd w:val="clear" w:color="auto" w:fill="F7F8FA"/>
        </w:rPr>
        <w:t>比特</w:t>
      </w:r>
      <w:r w:rsidRPr="001A3C5B">
        <w:rPr>
          <w:rFonts w:ascii="Arial" w:hAnsi="Arial" w:cs="Arial"/>
          <w:color w:val="333333"/>
          <w:shd w:val="clear" w:color="auto" w:fill="F7F8FA"/>
        </w:rPr>
        <w:t>con</w:t>
      </w:r>
      <w:proofErr w:type="gramStart"/>
      <w:r w:rsidRPr="001A3C5B">
        <w:rPr>
          <w:rFonts w:ascii="Arial" w:hAnsi="Arial" w:cs="Arial"/>
          <w:color w:val="333333"/>
          <w:shd w:val="clear" w:color="auto" w:fill="F7F8FA"/>
        </w:rPr>
        <w:t>挖掘器</w:t>
      </w:r>
      <w:proofErr w:type="gramEnd"/>
      <w:r w:rsidRPr="001A3C5B">
        <w:rPr>
          <w:rFonts w:ascii="Arial" w:hAnsi="Arial" w:cs="Arial"/>
          <w:color w:val="333333"/>
          <w:shd w:val="clear" w:color="auto" w:fill="F7F8FA"/>
        </w:rPr>
        <w:t>(</w:t>
      </w:r>
      <w:r w:rsidRPr="001A3C5B">
        <w:rPr>
          <w:rFonts w:ascii="Arial" w:hAnsi="Arial" w:cs="Arial"/>
          <w:color w:val="333333"/>
          <w:shd w:val="clear" w:color="auto" w:fill="F7F8FA"/>
        </w:rPr>
        <w:t>即，试图向链中添加块的节点</w:t>
      </w:r>
      <w:r w:rsidRPr="001A3C5B">
        <w:rPr>
          <w:rFonts w:ascii="Arial" w:hAnsi="Arial" w:cs="Arial"/>
          <w:color w:val="333333"/>
          <w:shd w:val="clear" w:color="auto" w:fill="F7F8FA"/>
        </w:rPr>
        <w:t>)</w:t>
      </w:r>
      <w:r w:rsidRPr="001A3C5B">
        <w:rPr>
          <w:rFonts w:ascii="Arial" w:hAnsi="Arial" w:cs="Arial"/>
          <w:color w:val="333333"/>
          <w:shd w:val="clear" w:color="auto" w:fill="F7F8FA"/>
        </w:rPr>
        <w:t>必须以这样一种方式进行设置，即整个块的哈希值小于已知的目标</w:t>
      </w:r>
      <w:r w:rsidRPr="001A3C5B">
        <w:rPr>
          <w:rFonts w:ascii="Arial" w:hAnsi="Arial" w:cs="Arial"/>
          <w:color w:val="333333"/>
          <w:shd w:val="clear" w:color="auto" w:fill="F7F8FA"/>
        </w:rPr>
        <w:t>(</w:t>
      </w:r>
      <w:r w:rsidRPr="001A3C5B">
        <w:rPr>
          <w:rFonts w:ascii="Arial" w:hAnsi="Arial" w:cs="Arial"/>
          <w:color w:val="333333"/>
          <w:shd w:val="clear" w:color="auto" w:fill="F7F8FA"/>
        </w:rPr>
        <w:t>通常是一个非常小的数字</w:t>
      </w:r>
      <w:r w:rsidRPr="001A3C5B">
        <w:rPr>
          <w:rFonts w:ascii="Arial" w:hAnsi="Arial" w:cs="Arial"/>
          <w:color w:val="333333"/>
          <w:shd w:val="clear" w:color="auto" w:fill="F7F8FA"/>
        </w:rPr>
        <w:t>)</w:t>
      </w:r>
      <w:r w:rsidRPr="001A3C5B">
        <w:rPr>
          <w:rFonts w:ascii="Arial" w:hAnsi="Arial" w:cs="Arial"/>
          <w:color w:val="333333"/>
          <w:shd w:val="clear" w:color="auto" w:fill="F7F8FA"/>
        </w:rPr>
        <w:t>。事实上，在比特币中，挖掘的难度与目标成反比，在系统的整个生命周期内都是动态调整的。对块挖掘速率进行了调整，并间接地对参与系统的节点的计算能力进行了调整，以便将期望的块挖掘速率保持在大约每</w:t>
      </w:r>
      <w:r w:rsidRPr="001A3C5B">
        <w:rPr>
          <w:rFonts w:ascii="Arial" w:hAnsi="Arial" w:cs="Arial"/>
          <w:color w:val="333333"/>
          <w:shd w:val="clear" w:color="auto" w:fill="F7F8FA"/>
        </w:rPr>
        <w:t>10</w:t>
      </w:r>
      <w:r w:rsidRPr="001A3C5B">
        <w:rPr>
          <w:rFonts w:ascii="Arial" w:hAnsi="Arial" w:cs="Arial"/>
          <w:color w:val="333333"/>
          <w:shd w:val="clear" w:color="auto" w:fill="F7F8FA"/>
        </w:rPr>
        <w:t>分钟一个块</w:t>
      </w:r>
      <w:r w:rsidRPr="001A3C5B">
        <w:rPr>
          <w:rFonts w:ascii="Arial" w:hAnsi="Arial" w:cs="Arial"/>
          <w:color w:val="333333"/>
          <w:shd w:val="clear" w:color="auto" w:fill="F7F8FA"/>
        </w:rPr>
        <w:t>[48]</w:t>
      </w:r>
      <w:r w:rsidRPr="001A3C5B">
        <w:rPr>
          <w:rFonts w:ascii="Arial" w:hAnsi="Arial" w:cs="Arial"/>
          <w:color w:val="333333"/>
          <w:shd w:val="clear" w:color="auto" w:fill="F7F8FA"/>
        </w:rPr>
        <w:t>。这种</w:t>
      </w:r>
      <w:r w:rsidRPr="001A3C5B">
        <w:rPr>
          <w:rFonts w:ascii="Arial" w:hAnsi="Arial" w:cs="Arial"/>
          <w:color w:val="333333"/>
          <w:shd w:val="clear" w:color="auto" w:fill="F7F8FA"/>
        </w:rPr>
        <w:t>10</w:t>
      </w:r>
      <w:r w:rsidRPr="001A3C5B">
        <w:rPr>
          <w:rFonts w:ascii="Arial" w:hAnsi="Arial" w:cs="Arial"/>
          <w:color w:val="333333"/>
          <w:shd w:val="clear" w:color="auto" w:fill="F7F8FA"/>
        </w:rPr>
        <w:t>分钟的延迟</w:t>
      </w:r>
      <w:r w:rsidRPr="001A3C5B">
        <w:rPr>
          <w:rFonts w:ascii="Arial" w:hAnsi="Arial" w:cs="Arial"/>
          <w:color w:val="333333"/>
          <w:shd w:val="clear" w:color="auto" w:fill="F7F8FA"/>
        </w:rPr>
        <w:t>(</w:t>
      </w:r>
      <w:r w:rsidRPr="001A3C5B">
        <w:rPr>
          <w:rFonts w:ascii="Arial" w:hAnsi="Arial" w:cs="Arial"/>
          <w:color w:val="333333"/>
          <w:shd w:val="clear" w:color="auto" w:fill="F7F8FA"/>
        </w:rPr>
        <w:t>每个块</w:t>
      </w:r>
      <w:r w:rsidRPr="001A3C5B">
        <w:rPr>
          <w:rFonts w:ascii="Arial" w:hAnsi="Arial" w:cs="Arial"/>
          <w:color w:val="333333"/>
          <w:shd w:val="clear" w:color="auto" w:fill="F7F8FA"/>
        </w:rPr>
        <w:t>)</w:t>
      </w:r>
      <w:r w:rsidRPr="001A3C5B">
        <w:rPr>
          <w:rFonts w:ascii="Arial" w:hAnsi="Arial" w:cs="Arial"/>
          <w:color w:val="333333"/>
          <w:shd w:val="clear" w:color="auto" w:fill="F7F8FA"/>
        </w:rPr>
        <w:t>通常被称为块频率</w:t>
      </w:r>
      <w:r w:rsidRPr="001A3C5B">
        <w:rPr>
          <w:rFonts w:ascii="Arial" w:hAnsi="Arial" w:cs="Arial"/>
          <w:color w:val="333333"/>
          <w:shd w:val="clear" w:color="auto" w:fill="F7F8FA"/>
        </w:rPr>
        <w:t>(</w:t>
      </w:r>
      <w:r w:rsidRPr="001A3C5B">
        <w:rPr>
          <w:rFonts w:ascii="Arial" w:hAnsi="Arial" w:cs="Arial"/>
          <w:color w:val="333333"/>
          <w:shd w:val="clear" w:color="auto" w:fill="F7F8FA"/>
        </w:rPr>
        <w:t>参见</w:t>
      </w:r>
      <w:r w:rsidRPr="001A3C5B">
        <w:rPr>
          <w:rFonts w:ascii="Arial" w:hAnsi="Arial" w:cs="Arial"/>
          <w:color w:val="333333"/>
          <w:shd w:val="clear" w:color="auto" w:fill="F7F8FA"/>
        </w:rPr>
        <w:t>[23])</w:t>
      </w:r>
      <w:r w:rsidRPr="001A3C5B">
        <w:rPr>
          <w:rFonts w:ascii="Arial" w:hAnsi="Arial" w:cs="Arial"/>
          <w:color w:val="333333"/>
          <w:shd w:val="clear" w:color="auto" w:fill="F7F8FA"/>
        </w:rPr>
        <w:t>，是比特币中两个关键的</w:t>
      </w:r>
      <w:r w:rsidRPr="001A3C5B">
        <w:rPr>
          <w:rFonts w:ascii="Arial" w:hAnsi="Arial" w:cs="Arial"/>
          <w:color w:val="333333"/>
          <w:shd w:val="clear" w:color="auto" w:fill="F7F8FA"/>
        </w:rPr>
        <w:t>“</w:t>
      </w:r>
      <w:r w:rsidRPr="001A3C5B">
        <w:rPr>
          <w:rFonts w:ascii="Arial" w:hAnsi="Arial" w:cs="Arial"/>
          <w:color w:val="333333"/>
          <w:shd w:val="clear" w:color="auto" w:fill="F7F8FA"/>
        </w:rPr>
        <w:t>魔法数字</w:t>
      </w:r>
      <w:r w:rsidRPr="001A3C5B">
        <w:rPr>
          <w:rFonts w:ascii="Arial" w:hAnsi="Arial" w:cs="Arial"/>
          <w:color w:val="333333"/>
          <w:shd w:val="clear" w:color="auto" w:fill="F7F8FA"/>
        </w:rPr>
        <w:t>”</w:t>
      </w:r>
      <w:r w:rsidRPr="001A3C5B">
        <w:rPr>
          <w:rFonts w:ascii="Arial" w:hAnsi="Arial" w:cs="Arial"/>
          <w:color w:val="333333"/>
          <w:shd w:val="clear" w:color="auto" w:fill="F7F8FA"/>
        </w:rPr>
        <w:t>之一，另一个是块大小，在比特币中设置为</w:t>
      </w:r>
      <w:r w:rsidRPr="001A3C5B">
        <w:rPr>
          <w:rFonts w:ascii="Arial" w:hAnsi="Arial" w:cs="Arial"/>
          <w:color w:val="333333"/>
          <w:shd w:val="clear" w:color="auto" w:fill="F7F8FA"/>
        </w:rPr>
        <w:t>1mb</w:t>
      </w:r>
      <w:r w:rsidRPr="001A3C5B">
        <w:rPr>
          <w:rFonts w:ascii="Arial" w:hAnsi="Arial" w:cs="Arial"/>
          <w:color w:val="333333"/>
          <w:shd w:val="clear" w:color="auto" w:fill="F7F8FA"/>
        </w:rPr>
        <w:t>。</w:t>
      </w:r>
    </w:p>
    <w:p w:rsidR="001A3C5B" w:rsidRDefault="001A3C5B" w:rsidP="001A3C5B">
      <w:pPr>
        <w:ind w:firstLine="420"/>
        <w:rPr>
          <w:rFonts w:ascii="Arial" w:hAnsi="Arial" w:cs="Arial"/>
          <w:color w:val="333333"/>
          <w:shd w:val="clear" w:color="auto" w:fill="F7F8FA"/>
        </w:rPr>
      </w:pPr>
      <w:r w:rsidRPr="001A3C5B">
        <w:rPr>
          <w:rFonts w:ascii="Arial" w:hAnsi="Arial" w:cs="Arial"/>
          <w:color w:val="333333"/>
          <w:shd w:val="clear" w:color="auto" w:fill="F7F8FA"/>
        </w:rPr>
        <w:t>在比特币早期，其基于概率粉末的区块链的性能可伸缩性并不是主要问题。即使在今天，比特币的一致延迟约为</w:t>
      </w:r>
      <w:r w:rsidRPr="001A3C5B">
        <w:rPr>
          <w:rFonts w:ascii="Arial" w:hAnsi="Arial" w:cs="Arial"/>
          <w:color w:val="333333"/>
          <w:shd w:val="clear" w:color="auto" w:fill="F7F8FA"/>
        </w:rPr>
        <w:t>1</w:t>
      </w:r>
      <w:r w:rsidRPr="001A3C5B">
        <w:rPr>
          <w:rFonts w:ascii="Arial" w:hAnsi="Arial" w:cs="Arial"/>
          <w:color w:val="333333"/>
          <w:shd w:val="clear" w:color="auto" w:fill="F7F8FA"/>
        </w:rPr>
        <w:t>小时</w:t>
      </w:r>
      <w:r w:rsidRPr="001A3C5B">
        <w:rPr>
          <w:rFonts w:ascii="Arial" w:hAnsi="Arial" w:cs="Arial"/>
          <w:color w:val="333333"/>
          <w:shd w:val="clear" w:color="auto" w:fill="F7F8FA"/>
        </w:rPr>
        <w:t>(</w:t>
      </w:r>
      <w:r w:rsidRPr="001A3C5B">
        <w:rPr>
          <w:rFonts w:ascii="Arial" w:hAnsi="Arial" w:cs="Arial"/>
          <w:color w:val="333333"/>
          <w:shd w:val="clear" w:color="auto" w:fill="F7F8FA"/>
        </w:rPr>
        <w:t>用于推荐的</w:t>
      </w:r>
      <w:r w:rsidRPr="001A3C5B">
        <w:rPr>
          <w:rFonts w:ascii="Arial" w:hAnsi="Arial" w:cs="Arial"/>
          <w:color w:val="333333"/>
          <w:shd w:val="clear" w:color="auto" w:fill="F7F8FA"/>
        </w:rPr>
        <w:t>6</w:t>
      </w:r>
      <w:r w:rsidRPr="001A3C5B">
        <w:rPr>
          <w:rFonts w:ascii="Arial" w:hAnsi="Arial" w:cs="Arial"/>
          <w:color w:val="333333"/>
          <w:shd w:val="clear" w:color="auto" w:fill="F7F8FA"/>
        </w:rPr>
        <w:t>块事务确认</w:t>
      </w:r>
      <w:r w:rsidRPr="001A3C5B">
        <w:rPr>
          <w:rFonts w:ascii="Arial" w:hAnsi="Arial" w:cs="Arial"/>
          <w:color w:val="333333"/>
          <w:shd w:val="clear" w:color="auto" w:fill="F7F8FA"/>
        </w:rPr>
        <w:t>)</w:t>
      </w:r>
      <w:r w:rsidRPr="001A3C5B">
        <w:rPr>
          <w:rFonts w:ascii="Arial" w:hAnsi="Arial" w:cs="Arial"/>
          <w:color w:val="333333"/>
          <w:shd w:val="clear" w:color="auto" w:fill="F7F8FA"/>
        </w:rPr>
        <w:t>，峰值吞吐量最高可达每秒</w:t>
      </w:r>
      <w:r w:rsidRPr="001A3C5B">
        <w:rPr>
          <w:rFonts w:ascii="Arial" w:hAnsi="Arial" w:cs="Arial"/>
          <w:color w:val="333333"/>
          <w:shd w:val="clear" w:color="auto" w:fill="F7F8FA"/>
        </w:rPr>
        <w:t>7(7)</w:t>
      </w:r>
      <w:proofErr w:type="gramStart"/>
      <w:r w:rsidRPr="001A3C5B">
        <w:rPr>
          <w:rFonts w:ascii="Arial" w:hAnsi="Arial" w:cs="Arial"/>
          <w:color w:val="333333"/>
          <w:shd w:val="clear" w:color="auto" w:fill="F7F8FA"/>
        </w:rPr>
        <w:t>个</w:t>
      </w:r>
      <w:proofErr w:type="gramEnd"/>
      <w:r w:rsidRPr="001A3C5B">
        <w:rPr>
          <w:rFonts w:ascii="Arial" w:hAnsi="Arial" w:cs="Arial"/>
          <w:color w:val="333333"/>
          <w:shd w:val="clear" w:color="auto" w:fill="F7F8FA"/>
        </w:rPr>
        <w:t>事务</w:t>
      </w:r>
      <w:r w:rsidRPr="001A3C5B">
        <w:rPr>
          <w:rFonts w:ascii="Arial" w:hAnsi="Arial" w:cs="Arial"/>
          <w:color w:val="333333"/>
          <w:shd w:val="clear" w:color="auto" w:fill="F7F8FA"/>
        </w:rPr>
        <w:t>(</w:t>
      </w:r>
      <w:r w:rsidRPr="001A3C5B">
        <w:rPr>
          <w:rFonts w:ascii="Arial" w:hAnsi="Arial" w:cs="Arial"/>
          <w:color w:val="333333"/>
          <w:shd w:val="clear" w:color="auto" w:fill="F7F8FA"/>
        </w:rPr>
        <w:t>最小的</w:t>
      </w:r>
      <w:r w:rsidRPr="001A3C5B">
        <w:rPr>
          <w:rFonts w:ascii="Arial" w:hAnsi="Arial" w:cs="Arial"/>
          <w:color w:val="333333"/>
          <w:shd w:val="clear" w:color="auto" w:fill="F7F8FA"/>
        </w:rPr>
        <w:t>200-250</w:t>
      </w:r>
      <w:r w:rsidRPr="001A3C5B">
        <w:rPr>
          <w:rFonts w:ascii="Arial" w:hAnsi="Arial" w:cs="Arial"/>
          <w:color w:val="333333"/>
          <w:shd w:val="clear" w:color="auto" w:fill="F7F8FA"/>
        </w:rPr>
        <w:t>字节事务</w:t>
      </w:r>
      <w:r w:rsidRPr="001A3C5B">
        <w:rPr>
          <w:rFonts w:ascii="Arial" w:hAnsi="Arial" w:cs="Arial"/>
          <w:color w:val="333333"/>
          <w:shd w:val="clear" w:color="auto" w:fill="F7F8FA"/>
        </w:rPr>
        <w:t>)</w:t>
      </w:r>
      <w:r w:rsidRPr="001A3C5B">
        <w:rPr>
          <w:rFonts w:ascii="Arial" w:hAnsi="Arial" w:cs="Arial"/>
          <w:color w:val="333333"/>
          <w:shd w:val="clear" w:color="auto" w:fill="F7F8FA"/>
        </w:rPr>
        <w:t>。最重要的是，比特</w:t>
      </w:r>
      <w:proofErr w:type="gramStart"/>
      <w:r w:rsidRPr="001A3C5B">
        <w:rPr>
          <w:rFonts w:ascii="Arial" w:hAnsi="Arial" w:cs="Arial"/>
          <w:color w:val="333333"/>
          <w:shd w:val="clear" w:color="auto" w:fill="F7F8FA"/>
        </w:rPr>
        <w:t>币网络</w:t>
      </w:r>
      <w:proofErr w:type="gramEnd"/>
      <w:r w:rsidRPr="001A3C5B">
        <w:rPr>
          <w:rFonts w:ascii="Arial" w:hAnsi="Arial" w:cs="Arial"/>
          <w:color w:val="333333"/>
          <w:shd w:val="clear" w:color="auto" w:fill="F7F8FA"/>
        </w:rPr>
        <w:t>使用了大量电能，据估计，</w:t>
      </w:r>
      <w:r w:rsidRPr="001A3C5B">
        <w:rPr>
          <w:rFonts w:ascii="Arial" w:hAnsi="Arial" w:cs="Arial"/>
          <w:color w:val="333333"/>
          <w:shd w:val="clear" w:color="auto" w:fill="F7F8FA"/>
        </w:rPr>
        <w:t>2014</w:t>
      </w:r>
      <w:r w:rsidRPr="001A3C5B">
        <w:rPr>
          <w:rFonts w:ascii="Arial" w:hAnsi="Arial" w:cs="Arial"/>
          <w:color w:val="333333"/>
          <w:shd w:val="clear" w:color="auto" w:fill="F7F8FA"/>
        </w:rPr>
        <w:t>年的电量约为</w:t>
      </w:r>
      <w:r w:rsidRPr="001A3C5B">
        <w:rPr>
          <w:rFonts w:ascii="Arial" w:hAnsi="Arial" w:cs="Arial"/>
          <w:color w:val="333333"/>
          <w:shd w:val="clear" w:color="auto" w:fill="F7F8FA"/>
        </w:rPr>
        <w:t>0.1</w:t>
      </w:r>
      <w:r w:rsidRPr="001A3C5B">
        <w:rPr>
          <w:rFonts w:ascii="Arial" w:hAnsi="Arial" w:cs="Arial"/>
          <w:color w:val="333333"/>
          <w:shd w:val="clear" w:color="auto" w:fill="F7F8FA"/>
        </w:rPr>
        <w:t>至</w:t>
      </w:r>
      <w:r w:rsidRPr="001A3C5B">
        <w:rPr>
          <w:rFonts w:ascii="Arial" w:hAnsi="Arial" w:cs="Arial"/>
          <w:color w:val="333333"/>
          <w:shd w:val="clear" w:color="auto" w:fill="F7F8FA"/>
        </w:rPr>
        <w:t>10</w:t>
      </w:r>
      <w:r w:rsidRPr="001A3C5B">
        <w:rPr>
          <w:rFonts w:ascii="Arial" w:hAnsi="Arial" w:cs="Arial"/>
          <w:color w:val="333333"/>
          <w:shd w:val="clear" w:color="auto" w:fill="F7F8FA"/>
        </w:rPr>
        <w:t>吉比特。</w:t>
      </w:r>
    </w:p>
    <w:p w:rsidR="001A3C5B" w:rsidRDefault="001A3C5B" w:rsidP="001A3C5B">
      <w:pPr>
        <w:ind w:firstLine="420"/>
        <w:rPr>
          <w:rFonts w:ascii="Arial" w:hAnsi="Arial" w:cs="Arial"/>
          <w:color w:val="333333"/>
          <w:shd w:val="clear" w:color="auto" w:fill="F7F8FA"/>
        </w:rPr>
      </w:pPr>
      <w:r w:rsidRPr="001A3C5B">
        <w:rPr>
          <w:rFonts w:ascii="Arial" w:hAnsi="Arial" w:cs="Arial"/>
          <w:color w:val="333333"/>
          <w:shd w:val="clear" w:color="auto" w:fill="F7F8FA"/>
        </w:rPr>
        <w:t>然而，区块链需求变化迅速，类</w:t>
      </w:r>
      <w:proofErr w:type="gramStart"/>
      <w:r w:rsidRPr="001A3C5B">
        <w:rPr>
          <w:rFonts w:ascii="Arial" w:hAnsi="Arial" w:cs="Arial"/>
          <w:color w:val="333333"/>
          <w:shd w:val="clear" w:color="auto" w:fill="F7F8FA"/>
        </w:rPr>
        <w:t>比特币区块链</w:t>
      </w:r>
      <w:proofErr w:type="gramEnd"/>
      <w:r w:rsidRPr="001A3C5B">
        <w:rPr>
          <w:rFonts w:ascii="Arial" w:hAnsi="Arial" w:cs="Arial"/>
          <w:color w:val="333333"/>
          <w:shd w:val="clear" w:color="auto" w:fill="F7F8FA"/>
        </w:rPr>
        <w:t>的高延迟、低吞吐量成为</w:t>
      </w:r>
      <w:r w:rsidRPr="001A3C5B">
        <w:rPr>
          <w:rFonts w:ascii="Arial" w:hAnsi="Arial" w:cs="Arial"/>
          <w:color w:val="333333"/>
          <w:shd w:val="clear" w:color="auto" w:fill="F7F8FA"/>
        </w:rPr>
        <w:t>[6]</w:t>
      </w:r>
      <w:r w:rsidRPr="001A3C5B">
        <w:rPr>
          <w:rFonts w:ascii="Arial" w:hAnsi="Arial" w:cs="Arial"/>
          <w:color w:val="333333"/>
          <w:shd w:val="clear" w:color="auto" w:fill="F7F8FA"/>
        </w:rPr>
        <w:t>面临的主要挑战。相比之下，全球领先的信用卡支付公司平均每秒处理大约</w:t>
      </w:r>
      <w:r w:rsidRPr="001A3C5B">
        <w:rPr>
          <w:rFonts w:ascii="Arial" w:hAnsi="Arial" w:cs="Arial"/>
          <w:color w:val="333333"/>
          <w:shd w:val="clear" w:color="auto" w:fill="F7F8FA"/>
        </w:rPr>
        <w:t>2000</w:t>
      </w:r>
      <w:r w:rsidRPr="001A3C5B">
        <w:rPr>
          <w:rFonts w:ascii="Arial" w:hAnsi="Arial" w:cs="Arial"/>
          <w:color w:val="333333"/>
          <w:shd w:val="clear" w:color="auto" w:fill="F7F8FA"/>
        </w:rPr>
        <w:t>笔交易，峰值容量设计为每秒维持超过</w:t>
      </w:r>
      <w:r w:rsidRPr="001A3C5B">
        <w:rPr>
          <w:rFonts w:ascii="Arial" w:hAnsi="Arial" w:cs="Arial"/>
          <w:color w:val="333333"/>
          <w:shd w:val="clear" w:color="auto" w:fill="F7F8FA"/>
        </w:rPr>
        <w:t>10000</w:t>
      </w:r>
      <w:r w:rsidRPr="001A3C5B">
        <w:rPr>
          <w:rFonts w:ascii="Arial" w:hAnsi="Arial" w:cs="Arial"/>
          <w:color w:val="333333"/>
          <w:shd w:val="clear" w:color="auto" w:fill="F7F8FA"/>
        </w:rPr>
        <w:t>笔交易。此外，现代加密货币平台</w:t>
      </w:r>
      <w:r w:rsidRPr="001A3C5B">
        <w:rPr>
          <w:rFonts w:ascii="Arial" w:hAnsi="Arial" w:cs="Arial"/>
          <w:color w:val="333333"/>
          <w:shd w:val="clear" w:color="auto" w:fill="F7F8FA"/>
        </w:rPr>
        <w:t>(</w:t>
      </w:r>
      <w:r w:rsidRPr="001A3C5B">
        <w:rPr>
          <w:rFonts w:ascii="Arial" w:hAnsi="Arial" w:cs="Arial"/>
          <w:color w:val="333333"/>
          <w:shd w:val="clear" w:color="auto" w:fill="F7F8FA"/>
        </w:rPr>
        <w:t>如</w:t>
      </w:r>
      <w:proofErr w:type="spellStart"/>
      <w:r w:rsidRPr="001A3C5B">
        <w:rPr>
          <w:rFonts w:ascii="Arial" w:hAnsi="Arial" w:cs="Arial"/>
          <w:color w:val="333333"/>
          <w:shd w:val="clear" w:color="auto" w:fill="F7F8FA"/>
        </w:rPr>
        <w:t>Ethereum</w:t>
      </w:r>
      <w:proofErr w:type="spellEnd"/>
      <w:r w:rsidRPr="001A3C5B">
        <w:rPr>
          <w:rFonts w:ascii="Arial" w:hAnsi="Arial" w:cs="Arial"/>
          <w:color w:val="333333"/>
          <w:shd w:val="clear" w:color="auto" w:fill="F7F8FA"/>
        </w:rPr>
        <w:t>[58])</w:t>
      </w:r>
      <w:r w:rsidRPr="001A3C5B">
        <w:rPr>
          <w:rFonts w:ascii="Arial" w:hAnsi="Arial" w:cs="Arial"/>
          <w:color w:val="333333"/>
          <w:shd w:val="clear" w:color="auto" w:fill="F7F8FA"/>
        </w:rPr>
        <w:t>的趋势是支持以智能契约的形式在区块链结构上执行图灵完备的代码，大致来说，智能契约是自定义、自执行的程序</w:t>
      </w:r>
      <w:r w:rsidRPr="001A3C5B">
        <w:rPr>
          <w:rFonts w:ascii="Arial" w:hAnsi="Arial" w:cs="Arial"/>
          <w:color w:val="333333"/>
          <w:shd w:val="clear" w:color="auto" w:fill="F7F8FA"/>
        </w:rPr>
        <w:t>(</w:t>
      </w:r>
      <w:r w:rsidRPr="001A3C5B">
        <w:rPr>
          <w:rFonts w:ascii="Arial" w:hAnsi="Arial" w:cs="Arial"/>
          <w:color w:val="333333"/>
          <w:shd w:val="clear" w:color="auto" w:fill="F7F8FA"/>
        </w:rPr>
        <w:t>分布式应用程序</w:t>
      </w:r>
      <w:r w:rsidRPr="001A3C5B">
        <w:rPr>
          <w:rFonts w:ascii="Arial" w:hAnsi="Arial" w:cs="Arial"/>
          <w:color w:val="333333"/>
          <w:shd w:val="clear" w:color="auto" w:fill="F7F8FA"/>
        </w:rPr>
        <w:t>)</w:t>
      </w:r>
      <w:r w:rsidRPr="001A3C5B">
        <w:rPr>
          <w:rFonts w:ascii="Arial" w:hAnsi="Arial" w:cs="Arial"/>
          <w:color w:val="333333"/>
          <w:shd w:val="clear" w:color="auto" w:fill="F7F8FA"/>
        </w:rPr>
        <w:t>，自动执行数字契约的属性。事实上，智能合同区块链在许多行业被视为分布式账簿的候选技术。显然，在许多预期的智能合同用例中，分布式应用程序需要比比特</w:t>
      </w:r>
      <w:proofErr w:type="gramStart"/>
      <w:r w:rsidRPr="001A3C5B">
        <w:rPr>
          <w:rFonts w:ascii="Arial" w:hAnsi="Arial" w:cs="Arial"/>
          <w:color w:val="333333"/>
          <w:shd w:val="clear" w:color="auto" w:fill="F7F8FA"/>
        </w:rPr>
        <w:t>币提供</w:t>
      </w:r>
      <w:proofErr w:type="gramEnd"/>
      <w:r w:rsidRPr="001A3C5B">
        <w:rPr>
          <w:rFonts w:ascii="Arial" w:hAnsi="Arial" w:cs="Arial"/>
          <w:color w:val="333333"/>
          <w:shd w:val="clear" w:color="auto" w:fill="F7F8FA"/>
        </w:rPr>
        <w:t>的性能好得多的性能。银行业是一个突出的例子，其中潜在的区块链用例</w:t>
      </w:r>
      <w:r w:rsidRPr="001A3C5B">
        <w:rPr>
          <w:rFonts w:ascii="Arial" w:hAnsi="Arial" w:cs="Arial"/>
          <w:color w:val="333333"/>
          <w:shd w:val="clear" w:color="auto" w:fill="F7F8FA"/>
        </w:rPr>
        <w:lastRenderedPageBreak/>
        <w:t>远远超出了数字支付</w:t>
      </w:r>
      <w:r w:rsidRPr="001A3C5B">
        <w:rPr>
          <w:rFonts w:ascii="Arial" w:hAnsi="Arial" w:cs="Arial"/>
          <w:color w:val="333333"/>
          <w:shd w:val="clear" w:color="auto" w:fill="F7F8FA"/>
        </w:rPr>
        <w:t>[46]</w:t>
      </w:r>
      <w:r w:rsidRPr="001A3C5B">
        <w:rPr>
          <w:rFonts w:ascii="Arial" w:hAnsi="Arial" w:cs="Arial"/>
          <w:color w:val="333333"/>
          <w:shd w:val="clear" w:color="auto" w:fill="F7F8FA"/>
        </w:rPr>
        <w:t>，例如，证券交易结算和贸易融资。</w:t>
      </w:r>
    </w:p>
    <w:p w:rsidR="001A3C5B" w:rsidRDefault="001A3C5B" w:rsidP="001A3C5B">
      <w:pPr>
        <w:ind w:firstLine="420"/>
        <w:rPr>
          <w:rFonts w:ascii="Arial" w:hAnsi="Arial" w:cs="Arial"/>
          <w:color w:val="333333"/>
          <w:shd w:val="clear" w:color="auto" w:fill="F7F8FA"/>
        </w:rPr>
      </w:pPr>
      <w:r w:rsidRPr="001A3C5B">
        <w:rPr>
          <w:rFonts w:ascii="Arial" w:hAnsi="Arial" w:cs="Arial"/>
          <w:color w:val="333333"/>
          <w:shd w:val="clear" w:color="auto" w:fill="F7F8FA"/>
        </w:rPr>
        <w:t>智能契约用例将区块链带回到数据库复制协议</w:t>
      </w:r>
      <w:r w:rsidRPr="001A3C5B">
        <w:rPr>
          <w:rFonts w:ascii="Arial" w:hAnsi="Arial" w:cs="Arial"/>
          <w:color w:val="333333"/>
          <w:shd w:val="clear" w:color="auto" w:fill="F7F8FA"/>
        </w:rPr>
        <w:t>(</w:t>
      </w:r>
      <w:r w:rsidRPr="001A3C5B">
        <w:rPr>
          <w:rFonts w:ascii="Arial" w:hAnsi="Arial" w:cs="Arial"/>
          <w:color w:val="333333"/>
          <w:shd w:val="clear" w:color="auto" w:fill="F7F8FA"/>
        </w:rPr>
        <w:t>尤其是经典的状态机复制</w:t>
      </w:r>
      <w:r w:rsidRPr="001A3C5B">
        <w:rPr>
          <w:rFonts w:ascii="Arial" w:hAnsi="Arial" w:cs="Arial"/>
          <w:color w:val="333333"/>
          <w:shd w:val="clear" w:color="auto" w:fill="F7F8FA"/>
        </w:rPr>
        <w:t>[54])</w:t>
      </w:r>
      <w:r w:rsidRPr="001A3C5B">
        <w:rPr>
          <w:rFonts w:ascii="Arial" w:hAnsi="Arial" w:cs="Arial"/>
          <w:color w:val="333333"/>
          <w:shd w:val="clear" w:color="auto" w:fill="F7F8FA"/>
        </w:rPr>
        <w:t>的领域，远远超出了它最初的加密货币用途。实际上，可以将智能契约建模为状态机，并且可以使用状态机复制实现分布式环境中跨多个节点的一致执行。对于区块链来说，一组状态机复制协议特别有趣，它们是拜占庭容错</w:t>
      </w:r>
      <w:r w:rsidRPr="001A3C5B">
        <w:rPr>
          <w:rFonts w:ascii="Arial" w:hAnsi="Arial" w:cs="Arial"/>
          <w:color w:val="333333"/>
          <w:shd w:val="clear" w:color="auto" w:fill="F7F8FA"/>
        </w:rPr>
        <w:t>(BFT)[38]</w:t>
      </w:r>
      <w:r w:rsidRPr="001A3C5B">
        <w:rPr>
          <w:rFonts w:ascii="Arial" w:hAnsi="Arial" w:cs="Arial"/>
          <w:color w:val="333333"/>
          <w:shd w:val="clear" w:color="auto" w:fill="F7F8FA"/>
        </w:rPr>
        <w:t>状态机复制协议，尽管有恶意</w:t>
      </w:r>
      <w:r w:rsidRPr="001A3C5B">
        <w:rPr>
          <w:rFonts w:ascii="Arial" w:hAnsi="Arial" w:cs="Arial"/>
          <w:color w:val="333333"/>
          <w:shd w:val="clear" w:color="auto" w:fill="F7F8FA"/>
        </w:rPr>
        <w:t>(</w:t>
      </w:r>
      <w:r w:rsidRPr="001A3C5B">
        <w:rPr>
          <w:rFonts w:ascii="Arial" w:hAnsi="Arial" w:cs="Arial"/>
          <w:color w:val="333333"/>
          <w:shd w:val="clear" w:color="auto" w:fill="F7F8FA"/>
        </w:rPr>
        <w:t>拜占庭</w:t>
      </w:r>
      <w:r w:rsidRPr="001A3C5B">
        <w:rPr>
          <w:rFonts w:ascii="Arial" w:hAnsi="Arial" w:cs="Arial"/>
          <w:color w:val="333333"/>
          <w:shd w:val="clear" w:color="auto" w:fill="F7F8FA"/>
        </w:rPr>
        <w:t>)</w:t>
      </w:r>
      <w:r w:rsidRPr="001A3C5B">
        <w:rPr>
          <w:rFonts w:ascii="Arial" w:hAnsi="Arial" w:cs="Arial"/>
          <w:color w:val="333333"/>
          <w:shd w:val="clear" w:color="auto" w:fill="F7F8FA"/>
        </w:rPr>
        <w:t>节点参与，这些协议仍然能够达成一致。</w:t>
      </w:r>
      <w:r w:rsidRPr="001A3C5B">
        <w:rPr>
          <w:rFonts w:ascii="Arial" w:hAnsi="Arial" w:cs="Arial"/>
          <w:color w:val="4A90E2"/>
          <w:shd w:val="clear" w:color="auto" w:fill="F7F8FA"/>
        </w:rPr>
        <w:t>在</w:t>
      </w:r>
      <w:r w:rsidRPr="001A3C5B">
        <w:rPr>
          <w:rFonts w:ascii="Arial" w:hAnsi="Arial" w:cs="Arial"/>
          <w:color w:val="4A90E2"/>
          <w:shd w:val="clear" w:color="auto" w:fill="F7F8FA"/>
        </w:rPr>
        <w:t>30</w:t>
      </w:r>
      <w:r w:rsidRPr="001A3C5B">
        <w:rPr>
          <w:rFonts w:ascii="Arial" w:hAnsi="Arial" w:cs="Arial"/>
          <w:color w:val="4A90E2"/>
          <w:shd w:val="clear" w:color="auto" w:fill="F7F8FA"/>
        </w:rPr>
        <w:t>多年的研究中，</w:t>
      </w:r>
      <w:r w:rsidRPr="001A3C5B">
        <w:rPr>
          <w:rFonts w:ascii="Arial" w:hAnsi="Arial" w:cs="Arial"/>
          <w:color w:val="4A90E2"/>
          <w:shd w:val="clear" w:color="auto" w:fill="F7F8FA"/>
        </w:rPr>
        <w:t>BFT</w:t>
      </w:r>
      <w:r w:rsidRPr="001A3C5B">
        <w:rPr>
          <w:rFonts w:ascii="Arial" w:hAnsi="Arial" w:cs="Arial"/>
          <w:color w:val="4A90E2"/>
          <w:shd w:val="clear" w:color="auto" w:fill="F7F8FA"/>
        </w:rPr>
        <w:t>协议原型已经被证明是实用的</w:t>
      </w:r>
      <w:r w:rsidRPr="001A3C5B">
        <w:rPr>
          <w:rFonts w:ascii="Arial" w:hAnsi="Arial" w:cs="Arial"/>
          <w:color w:val="4A90E2"/>
          <w:shd w:val="clear" w:color="auto" w:fill="F7F8FA"/>
        </w:rPr>
        <w:t>[10]</w:t>
      </w:r>
      <w:r w:rsidRPr="001A3C5B">
        <w:rPr>
          <w:rFonts w:ascii="Arial" w:hAnsi="Arial" w:cs="Arial"/>
          <w:color w:val="4A90E2"/>
          <w:shd w:val="clear" w:color="auto" w:fill="F7F8FA"/>
        </w:rPr>
        <w:t>，可以达到网络允许的最小延迟，支持每秒数万个事务</w:t>
      </w:r>
      <w:r w:rsidRPr="001A3C5B">
        <w:rPr>
          <w:rFonts w:ascii="Arial" w:hAnsi="Arial" w:cs="Arial"/>
          <w:color w:val="4A90E2"/>
          <w:shd w:val="clear" w:color="auto" w:fill="F7F8FA"/>
        </w:rPr>
        <w:t>(</w:t>
      </w:r>
      <w:r w:rsidRPr="001A3C5B">
        <w:rPr>
          <w:rFonts w:ascii="Arial" w:hAnsi="Arial" w:cs="Arial"/>
          <w:color w:val="4A90E2"/>
          <w:shd w:val="clear" w:color="auto" w:fill="F7F8FA"/>
        </w:rPr>
        <w:t>参见，</w:t>
      </w:r>
      <w:r w:rsidRPr="001A3C5B">
        <w:rPr>
          <w:rFonts w:ascii="Arial" w:hAnsi="Arial" w:cs="Arial"/>
          <w:color w:val="4A90E2"/>
          <w:shd w:val="clear" w:color="auto" w:fill="F7F8FA"/>
        </w:rPr>
        <w:t>[35,3])</w:t>
      </w:r>
      <w:r w:rsidRPr="001A3C5B">
        <w:rPr>
          <w:rFonts w:ascii="Arial" w:hAnsi="Arial" w:cs="Arial"/>
          <w:color w:val="4A90E2"/>
          <w:shd w:val="clear" w:color="auto" w:fill="F7F8FA"/>
        </w:rPr>
        <w:t>。</w:t>
      </w:r>
      <w:r w:rsidRPr="001A3C5B">
        <w:rPr>
          <w:rFonts w:ascii="Arial" w:hAnsi="Arial" w:cs="Arial"/>
          <w:color w:val="333333"/>
          <w:shd w:val="clear" w:color="auto" w:fill="F7F8FA"/>
        </w:rPr>
        <w:t>但是，</w:t>
      </w:r>
      <w:r w:rsidRPr="001A3C5B">
        <w:rPr>
          <w:rFonts w:ascii="Arial" w:hAnsi="Arial" w:cs="Arial"/>
          <w:color w:val="333333"/>
          <w:shd w:val="clear" w:color="auto" w:fill="F7F8FA"/>
        </w:rPr>
        <w:t>BFT</w:t>
      </w:r>
      <w:r w:rsidRPr="001A3C5B">
        <w:rPr>
          <w:rFonts w:ascii="Arial" w:hAnsi="Arial" w:cs="Arial"/>
          <w:color w:val="333333"/>
          <w:shd w:val="clear" w:color="auto" w:fill="F7F8FA"/>
        </w:rPr>
        <w:t>和状态机复制协议通常在节点数量</w:t>
      </w:r>
      <w:r w:rsidRPr="001A3C5B">
        <w:rPr>
          <w:rFonts w:ascii="Arial" w:hAnsi="Arial" w:cs="Arial"/>
          <w:color w:val="333333"/>
          <w:shd w:val="clear" w:color="auto" w:fill="F7F8FA"/>
        </w:rPr>
        <w:t>(</w:t>
      </w:r>
      <w:r w:rsidRPr="001A3C5B">
        <w:rPr>
          <w:rFonts w:ascii="Arial" w:hAnsi="Arial" w:cs="Arial"/>
          <w:color w:val="333333"/>
          <w:shd w:val="clear" w:color="auto" w:fill="F7F8FA"/>
        </w:rPr>
        <w:t>副本</w:t>
      </w:r>
      <w:r w:rsidRPr="001A3C5B">
        <w:rPr>
          <w:rFonts w:ascii="Arial" w:hAnsi="Arial" w:cs="Arial"/>
          <w:color w:val="333333"/>
          <w:shd w:val="clear" w:color="auto" w:fill="F7F8FA"/>
        </w:rPr>
        <w:t>)[8]</w:t>
      </w:r>
      <w:r w:rsidRPr="001A3C5B">
        <w:rPr>
          <w:rFonts w:ascii="Arial" w:hAnsi="Arial" w:cs="Arial"/>
          <w:color w:val="333333"/>
          <w:shd w:val="clear" w:color="auto" w:fill="F7F8FA"/>
        </w:rPr>
        <w:t>方面的可伸缩性常常受到挑战，这方面对区块链至关重要，尚未经过全面测试。</w:t>
      </w:r>
    </w:p>
    <w:p w:rsidR="001A3C5B" w:rsidRDefault="001A3C5B" w:rsidP="001A3C5B">
      <w:pPr>
        <w:ind w:firstLine="420"/>
        <w:rPr>
          <w:rFonts w:ascii="Arial" w:hAnsi="Arial" w:cs="Arial"/>
          <w:color w:val="333333"/>
          <w:shd w:val="clear" w:color="auto" w:fill="F7F8FA"/>
        </w:rPr>
      </w:pPr>
      <w:r w:rsidRPr="001A3C5B">
        <w:rPr>
          <w:rFonts w:ascii="Arial" w:hAnsi="Arial" w:cs="Arial"/>
          <w:color w:val="333333"/>
          <w:shd w:val="clear" w:color="auto" w:fill="F7F8FA"/>
        </w:rPr>
        <w:t>总之，当今的区块链共识技术</w:t>
      </w:r>
      <w:r w:rsidRPr="001A3C5B">
        <w:rPr>
          <w:rFonts w:ascii="Arial" w:hAnsi="Arial" w:cs="Arial"/>
          <w:color w:val="333333"/>
          <w:shd w:val="clear" w:color="auto" w:fill="F7F8FA"/>
        </w:rPr>
        <w:t>(</w:t>
      </w:r>
      <w:proofErr w:type="spellStart"/>
      <w:r w:rsidRPr="001A3C5B">
        <w:rPr>
          <w:rFonts w:ascii="Arial" w:hAnsi="Arial" w:cs="Arial"/>
          <w:color w:val="333333"/>
          <w:shd w:val="clear" w:color="auto" w:fill="F7F8FA"/>
        </w:rPr>
        <w:t>PoW</w:t>
      </w:r>
      <w:proofErr w:type="spellEnd"/>
      <w:r w:rsidRPr="001A3C5B">
        <w:rPr>
          <w:rFonts w:ascii="Arial" w:hAnsi="Arial" w:cs="Arial"/>
          <w:color w:val="333333"/>
          <w:shd w:val="clear" w:color="auto" w:fill="F7F8FA"/>
        </w:rPr>
        <w:t>和</w:t>
      </w:r>
      <w:r w:rsidRPr="001A3C5B">
        <w:rPr>
          <w:rFonts w:ascii="Arial" w:hAnsi="Arial" w:cs="Arial"/>
          <w:color w:val="333333"/>
          <w:shd w:val="clear" w:color="auto" w:fill="F7F8FA"/>
        </w:rPr>
        <w:t>BFT)</w:t>
      </w:r>
      <w:r w:rsidRPr="001A3C5B">
        <w:rPr>
          <w:rFonts w:ascii="Arial" w:hAnsi="Arial" w:cs="Arial"/>
          <w:color w:val="333333"/>
          <w:shd w:val="clear" w:color="auto" w:fill="F7F8FA"/>
        </w:rPr>
        <w:t>处于可伸缩性谱的两端。粗略地说，基于</w:t>
      </w:r>
      <w:proofErr w:type="spellStart"/>
      <w:r w:rsidRPr="001A3C5B">
        <w:rPr>
          <w:rFonts w:ascii="Arial" w:hAnsi="Arial" w:cs="Arial"/>
          <w:color w:val="333333"/>
          <w:shd w:val="clear" w:color="auto" w:fill="F7F8FA"/>
        </w:rPr>
        <w:t>powbase</w:t>
      </w:r>
      <w:proofErr w:type="spellEnd"/>
      <w:r w:rsidRPr="001A3C5B">
        <w:rPr>
          <w:rFonts w:ascii="Arial" w:hAnsi="Arial" w:cs="Arial"/>
          <w:color w:val="333333"/>
          <w:shd w:val="clear" w:color="auto" w:fill="F7F8FA"/>
        </w:rPr>
        <w:t>的区块链提供了性能较差的良好节点可伸缩性，而基于</w:t>
      </w:r>
      <w:proofErr w:type="spellStart"/>
      <w:r w:rsidRPr="001A3C5B">
        <w:rPr>
          <w:rFonts w:ascii="Arial" w:hAnsi="Arial" w:cs="Arial"/>
          <w:color w:val="333333"/>
          <w:shd w:val="clear" w:color="auto" w:fill="F7F8FA"/>
        </w:rPr>
        <w:t>bft</w:t>
      </w:r>
      <w:proofErr w:type="spellEnd"/>
      <w:r w:rsidRPr="001A3C5B">
        <w:rPr>
          <w:rFonts w:ascii="Arial" w:hAnsi="Arial" w:cs="Arial"/>
          <w:color w:val="333333"/>
          <w:shd w:val="clear" w:color="auto" w:fill="F7F8FA"/>
        </w:rPr>
        <w:t>的区块链则为少量副本提供了良好的性能，但还没有得到很好的研究，而且直觉上可伸缩性非常有限。图</w:t>
      </w:r>
      <w:r w:rsidRPr="001A3C5B">
        <w:rPr>
          <w:rFonts w:ascii="Arial" w:hAnsi="Arial" w:cs="Arial"/>
          <w:color w:val="333333"/>
          <w:shd w:val="clear" w:color="auto" w:fill="F7F8FA"/>
        </w:rPr>
        <w:t>1</w:t>
      </w:r>
      <w:r w:rsidRPr="001A3C5B">
        <w:rPr>
          <w:rFonts w:ascii="Arial" w:hAnsi="Arial" w:cs="Arial"/>
          <w:color w:val="333333"/>
          <w:shd w:val="clear" w:color="auto" w:fill="F7F8FA"/>
        </w:rPr>
        <w:t>概述了区块链可伸缩性的当前状态。考虑到副本数量和性能之间看似固有的权衡，目前还不清楚最佳的区块链解决方案是什么，它适用于节点数量从几十个到</w:t>
      </w:r>
      <w:r w:rsidRPr="001A3C5B">
        <w:rPr>
          <w:rFonts w:ascii="Arial" w:hAnsi="Arial" w:cs="Arial"/>
          <w:color w:val="333333"/>
          <w:shd w:val="clear" w:color="auto" w:fill="F7F8FA"/>
        </w:rPr>
        <w:t>1000</w:t>
      </w:r>
      <w:r w:rsidRPr="001A3C5B">
        <w:rPr>
          <w:rFonts w:ascii="Arial" w:hAnsi="Arial" w:cs="Arial"/>
          <w:color w:val="333333"/>
          <w:shd w:val="clear" w:color="auto" w:fill="F7F8FA"/>
        </w:rPr>
        <w:t>个</w:t>
      </w:r>
      <w:r w:rsidRPr="001A3C5B">
        <w:rPr>
          <w:rFonts w:ascii="Arial" w:hAnsi="Arial" w:cs="Arial"/>
          <w:color w:val="333333"/>
          <w:shd w:val="clear" w:color="auto" w:fill="F7F8FA"/>
        </w:rPr>
        <w:t>(</w:t>
      </w:r>
      <w:r w:rsidRPr="001A3C5B">
        <w:rPr>
          <w:rFonts w:ascii="Arial" w:hAnsi="Arial" w:cs="Arial"/>
          <w:color w:val="333333"/>
          <w:shd w:val="clear" w:color="auto" w:fill="F7F8FA"/>
        </w:rPr>
        <w:t>或数千个</w:t>
      </w:r>
      <w:r w:rsidRPr="001A3C5B">
        <w:rPr>
          <w:rFonts w:ascii="Arial" w:hAnsi="Arial" w:cs="Arial"/>
          <w:color w:val="333333"/>
          <w:shd w:val="clear" w:color="auto" w:fill="F7F8FA"/>
        </w:rPr>
        <w:t>)</w:t>
      </w:r>
      <w:r w:rsidRPr="001A3C5B">
        <w:rPr>
          <w:rFonts w:ascii="Arial" w:hAnsi="Arial" w:cs="Arial"/>
          <w:color w:val="333333"/>
          <w:shd w:val="clear" w:color="auto" w:fill="F7F8FA"/>
        </w:rPr>
        <w:t>的许多用例。</w:t>
      </w:r>
    </w:p>
    <w:p w:rsidR="001A3C5B" w:rsidRDefault="001A3C5B" w:rsidP="001A3C5B">
      <w:pPr>
        <w:ind w:firstLine="420"/>
      </w:pPr>
      <w:r>
        <w:rPr>
          <w:rFonts w:hint="eastAsia"/>
          <w:noProof/>
        </w:rPr>
        <w:drawing>
          <wp:inline distT="0" distB="0" distL="0" distR="0">
            <wp:extent cx="4896533" cy="342947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244B05.tmp"/>
                    <pic:cNvPicPr/>
                  </pic:nvPicPr>
                  <pic:blipFill>
                    <a:blip r:embed="rId4">
                      <a:extLst>
                        <a:ext uri="{28A0092B-C50C-407E-A947-70E740481C1C}">
                          <a14:useLocalDpi xmlns:a14="http://schemas.microsoft.com/office/drawing/2010/main" val="0"/>
                        </a:ext>
                      </a:extLst>
                    </a:blip>
                    <a:stretch>
                      <a:fillRect/>
                    </a:stretch>
                  </pic:blipFill>
                  <pic:spPr>
                    <a:xfrm>
                      <a:off x="0" y="0"/>
                      <a:ext cx="4896533" cy="3429479"/>
                    </a:xfrm>
                    <a:prstGeom prst="rect">
                      <a:avLst/>
                    </a:prstGeom>
                  </pic:spPr>
                </pic:pic>
              </a:graphicData>
            </a:graphic>
          </wp:inline>
        </w:drawing>
      </w:r>
    </w:p>
    <w:p w:rsidR="001A3C5B" w:rsidRDefault="001A3C5B" w:rsidP="001A3C5B">
      <w:pPr>
        <w:ind w:firstLine="420"/>
        <w:rPr>
          <w:rFonts w:ascii="Arial" w:hAnsi="Arial" w:cs="Arial"/>
          <w:color w:val="333333"/>
          <w:shd w:val="clear" w:color="auto" w:fill="F7F8FA"/>
        </w:rPr>
      </w:pPr>
      <w:r w:rsidRPr="001A3C5B">
        <w:rPr>
          <w:rFonts w:ascii="Arial" w:hAnsi="Arial" w:cs="Arial"/>
          <w:color w:val="333333"/>
          <w:shd w:val="clear" w:color="auto" w:fill="F7F8FA"/>
        </w:rPr>
        <w:t>图</w:t>
      </w:r>
      <w:r w:rsidRPr="001A3C5B">
        <w:rPr>
          <w:rFonts w:ascii="Arial" w:hAnsi="Arial" w:cs="Arial"/>
          <w:color w:val="333333"/>
          <w:shd w:val="clear" w:color="auto" w:fill="F7F8FA"/>
        </w:rPr>
        <w:t>1</w:t>
      </w:r>
      <w:r w:rsidRPr="001A3C5B">
        <w:rPr>
          <w:rFonts w:ascii="Arial" w:hAnsi="Arial" w:cs="Arial"/>
          <w:color w:val="333333"/>
          <w:shd w:val="clear" w:color="auto" w:fill="F7F8FA"/>
        </w:rPr>
        <w:t>所示。本文讨论了不同种类的</w:t>
      </w:r>
      <w:proofErr w:type="spellStart"/>
      <w:r w:rsidRPr="001A3C5B">
        <w:rPr>
          <w:rFonts w:ascii="Arial" w:hAnsi="Arial" w:cs="Arial"/>
          <w:color w:val="333333"/>
          <w:shd w:val="clear" w:color="auto" w:fill="F7F8FA"/>
        </w:rPr>
        <w:t>PoW</w:t>
      </w:r>
      <w:proofErr w:type="spellEnd"/>
      <w:r w:rsidRPr="001A3C5B">
        <w:rPr>
          <w:rFonts w:ascii="Arial" w:hAnsi="Arial" w:cs="Arial"/>
          <w:color w:val="333333"/>
          <w:shd w:val="clear" w:color="auto" w:fill="F7F8FA"/>
        </w:rPr>
        <w:t>和</w:t>
      </w:r>
      <w:r w:rsidRPr="001A3C5B">
        <w:rPr>
          <w:rFonts w:ascii="Arial" w:hAnsi="Arial" w:cs="Arial"/>
          <w:color w:val="333333"/>
          <w:shd w:val="clear" w:color="auto" w:fill="F7F8FA"/>
        </w:rPr>
        <w:t>BFT</w:t>
      </w:r>
      <w:r w:rsidRPr="001A3C5B">
        <w:rPr>
          <w:rFonts w:ascii="Arial" w:hAnsi="Arial" w:cs="Arial"/>
          <w:color w:val="333333"/>
          <w:shd w:val="clear" w:color="auto" w:fill="F7F8FA"/>
        </w:rPr>
        <w:t>协议的性能和</w:t>
      </w:r>
      <w:proofErr w:type="gramStart"/>
      <w:r w:rsidRPr="001A3C5B">
        <w:rPr>
          <w:rFonts w:ascii="Arial" w:hAnsi="Arial" w:cs="Arial"/>
          <w:color w:val="333333"/>
          <w:shd w:val="clear" w:color="auto" w:fill="F7F8FA"/>
        </w:rPr>
        <w:t>可</w:t>
      </w:r>
      <w:proofErr w:type="gramEnd"/>
      <w:r w:rsidRPr="001A3C5B">
        <w:rPr>
          <w:rFonts w:ascii="Arial" w:hAnsi="Arial" w:cs="Arial"/>
          <w:color w:val="333333"/>
          <w:shd w:val="clear" w:color="auto" w:fill="F7F8FA"/>
        </w:rPr>
        <w:t>扩展性。涉及灰色区域的系统的实际、实际性能有待进一步研究。因此，他们目前在灰色地带的定位完全是推测性的，只是出于动机</w:t>
      </w:r>
    </w:p>
    <w:p w:rsidR="001A3C5B" w:rsidRDefault="001A3C5B" w:rsidP="001A3C5B">
      <w:pPr>
        <w:rPr>
          <w:rFonts w:ascii="Arial" w:hAnsi="Arial" w:cs="Arial"/>
          <w:color w:val="333333"/>
          <w:shd w:val="clear" w:color="auto" w:fill="F7F8FA"/>
        </w:rPr>
      </w:pPr>
    </w:p>
    <w:p w:rsidR="001A3C5B" w:rsidRDefault="001A3C5B" w:rsidP="001A3C5B">
      <w:pPr>
        <w:rPr>
          <w:rFonts w:ascii="Arial" w:hAnsi="Arial" w:cs="Arial"/>
          <w:color w:val="333333"/>
          <w:shd w:val="clear" w:color="auto" w:fill="F7F8FA"/>
        </w:rPr>
      </w:pPr>
      <w:r>
        <w:rPr>
          <w:rFonts w:ascii="Arial" w:hAnsi="Arial" w:cs="Arial"/>
          <w:color w:val="333333"/>
          <w:shd w:val="clear" w:color="auto" w:fill="F7F8FA"/>
        </w:rPr>
        <w:tab/>
      </w:r>
      <w:r>
        <w:rPr>
          <w:rFonts w:ascii="Arial" w:hAnsi="Arial" w:cs="Arial"/>
          <w:color w:val="333333"/>
          <w:shd w:val="clear" w:color="auto" w:fill="F7F8FA"/>
        </w:rPr>
        <w:t>在本文中，我们概述了近年来在提高可扩展性方面所做的努力，并重点介绍了标准</w:t>
      </w:r>
      <w:proofErr w:type="spellStart"/>
      <w:r>
        <w:rPr>
          <w:rFonts w:ascii="Arial" w:hAnsi="Arial" w:cs="Arial"/>
          <w:color w:val="333333"/>
          <w:shd w:val="clear" w:color="auto" w:fill="F7F8FA"/>
        </w:rPr>
        <w:t>PoW</w:t>
      </w:r>
      <w:proofErr w:type="spellEnd"/>
      <w:r>
        <w:rPr>
          <w:rFonts w:ascii="Arial" w:hAnsi="Arial" w:cs="Arial"/>
          <w:color w:val="333333"/>
          <w:shd w:val="clear" w:color="auto" w:fill="F7F8FA"/>
        </w:rPr>
        <w:t>协议</w:t>
      </w:r>
      <w:r>
        <w:rPr>
          <w:rFonts w:ascii="Arial" w:hAnsi="Arial" w:cs="Arial"/>
          <w:color w:val="333333"/>
          <w:shd w:val="clear" w:color="auto" w:fill="F7F8FA"/>
        </w:rPr>
        <w:t>(</w:t>
      </w:r>
      <w:r>
        <w:rPr>
          <w:rFonts w:ascii="Arial" w:hAnsi="Arial" w:cs="Arial"/>
          <w:color w:val="333333"/>
          <w:shd w:val="clear" w:color="auto" w:fill="F7F8FA"/>
        </w:rPr>
        <w:t>如比特币</w:t>
      </w:r>
      <w:r>
        <w:rPr>
          <w:rFonts w:ascii="Arial" w:hAnsi="Arial" w:cs="Arial"/>
          <w:color w:val="333333"/>
          <w:shd w:val="clear" w:color="auto" w:fill="F7F8FA"/>
        </w:rPr>
        <w:t>)&gt;1000</w:t>
      </w:r>
      <w:r>
        <w:rPr>
          <w:rFonts w:ascii="Arial" w:hAnsi="Arial" w:cs="Arial"/>
          <w:color w:val="333333"/>
          <w:shd w:val="clear" w:color="auto" w:fill="F7F8FA"/>
        </w:rPr>
        <w:t>节点比特币</w:t>
      </w:r>
      <w:r>
        <w:rPr>
          <w:rFonts w:ascii="Arial" w:hAnsi="Arial" w:cs="Arial"/>
          <w:color w:val="333333"/>
          <w:shd w:val="clear" w:color="auto" w:fill="F7F8FA"/>
        </w:rPr>
        <w:t>- ng</w:t>
      </w:r>
      <w:r>
        <w:rPr>
          <w:rFonts w:ascii="Arial" w:hAnsi="Arial" w:cs="Arial"/>
          <w:color w:val="333333"/>
          <w:shd w:val="clear" w:color="auto" w:fill="F7F8FA"/>
        </w:rPr>
        <w:t>包含区块链</w:t>
      </w:r>
      <w:r>
        <w:rPr>
          <w:rFonts w:ascii="Arial" w:hAnsi="Arial" w:cs="Arial"/>
          <w:color w:val="333333"/>
          <w:shd w:val="clear" w:color="auto" w:fill="F7F8FA"/>
        </w:rPr>
        <w:t>(</w:t>
      </w:r>
      <w:proofErr w:type="spellStart"/>
      <w:r>
        <w:rPr>
          <w:rFonts w:ascii="Arial" w:hAnsi="Arial" w:cs="Arial"/>
          <w:color w:val="333333"/>
          <w:shd w:val="clear" w:color="auto" w:fill="F7F8FA"/>
        </w:rPr>
        <w:t>blockDAG</w:t>
      </w:r>
      <w:proofErr w:type="spellEnd"/>
      <w:r>
        <w:rPr>
          <w:rFonts w:ascii="Arial" w:hAnsi="Arial" w:cs="Arial"/>
          <w:color w:val="333333"/>
          <w:shd w:val="clear" w:color="auto" w:fill="F7F8FA"/>
        </w:rPr>
        <w:t>)</w:t>
      </w:r>
      <w:r>
        <w:rPr>
          <w:rFonts w:ascii="Arial" w:hAnsi="Arial" w:cs="Arial"/>
          <w:color w:val="333333"/>
          <w:shd w:val="clear" w:color="auto" w:fill="F7F8FA"/>
        </w:rPr>
        <w:t>并行</w:t>
      </w:r>
      <w:r>
        <w:rPr>
          <w:rFonts w:ascii="Arial" w:hAnsi="Arial" w:cs="Arial"/>
          <w:color w:val="333333"/>
          <w:shd w:val="clear" w:color="auto" w:fill="F7F8FA"/>
        </w:rPr>
        <w:t>BFT</w:t>
      </w:r>
      <w:r>
        <w:rPr>
          <w:rFonts w:ascii="Arial" w:hAnsi="Arial" w:cs="Arial"/>
          <w:color w:val="333333"/>
          <w:shd w:val="clear" w:color="auto" w:fill="F7F8FA"/>
        </w:rPr>
        <w:t>性能标准</w:t>
      </w:r>
      <w:r>
        <w:rPr>
          <w:rFonts w:ascii="Arial" w:hAnsi="Arial" w:cs="Arial"/>
          <w:color w:val="333333"/>
          <w:shd w:val="clear" w:color="auto" w:fill="F7F8FA"/>
        </w:rPr>
        <w:t>BFT</w:t>
      </w:r>
      <w:r>
        <w:rPr>
          <w:rFonts w:ascii="Arial" w:hAnsi="Arial" w:cs="Arial"/>
          <w:color w:val="333333"/>
          <w:shd w:val="clear" w:color="auto" w:fill="F7F8FA"/>
        </w:rPr>
        <w:t>协议的有趣方向和开放问题</w:t>
      </w:r>
      <w:r>
        <w:rPr>
          <w:rFonts w:ascii="Arial" w:hAnsi="Arial" w:cs="Arial" w:hint="eastAsia"/>
          <w:color w:val="333333"/>
          <w:shd w:val="clear" w:color="auto" w:fill="F7F8FA"/>
        </w:rPr>
        <w:t>。</w:t>
      </w:r>
    </w:p>
    <w:p w:rsidR="001A3C5B" w:rsidRDefault="001A3C5B" w:rsidP="00A061D2">
      <w:pPr>
        <w:pStyle w:val="2"/>
      </w:pPr>
      <w:proofErr w:type="gramStart"/>
      <w:r>
        <w:t>2 .</w:t>
      </w:r>
      <w:proofErr w:type="gramEnd"/>
      <w:r>
        <w:t xml:space="preserve"> </w:t>
      </w:r>
      <w:proofErr w:type="spellStart"/>
      <w:r>
        <w:t>PoW</w:t>
      </w:r>
      <w:proofErr w:type="spellEnd"/>
      <w:r>
        <w:t xml:space="preserve"> vs. BFT区块链</w:t>
      </w:r>
    </w:p>
    <w:p w:rsidR="001A3C5B" w:rsidRDefault="001A3C5B" w:rsidP="001A3C5B">
      <w:r>
        <w:rPr>
          <w:rFonts w:hint="eastAsia"/>
        </w:rPr>
        <w:t>表</w:t>
      </w:r>
      <w:r>
        <w:t>1给出了一组重要区块链属性的</w:t>
      </w:r>
      <w:proofErr w:type="spellStart"/>
      <w:r>
        <w:t>PoW</w:t>
      </w:r>
      <w:proofErr w:type="spellEnd"/>
      <w:r>
        <w:t>共识和BFT共识的高级比较。这些属性包括节点身份管理、共识结尾(或者,双层,临时</w:t>
      </w:r>
      <w:proofErr w:type="spellStart"/>
      <w:r>
        <w:t>blockchain</w:t>
      </w:r>
      <w:proofErr w:type="spellEnd"/>
      <w:r>
        <w:t>叉)的可能性,可伸缩性的共识节点数量和客户</w:t>
      </w:r>
      <w:r>
        <w:lastRenderedPageBreak/>
        <w:t>而言,性能(延迟、吞吐量、功耗),容忍对手的力量,网络同步的假设,</w:t>
      </w:r>
      <w:proofErr w:type="gramStart"/>
      <w:r>
        <w:t>最后但</w:t>
      </w:r>
      <w:proofErr w:type="gramEnd"/>
      <w:r>
        <w:t>并非最不重要,存在潜在</w:t>
      </w:r>
      <w:proofErr w:type="spellStart"/>
      <w:r>
        <w:t>blockchain</w:t>
      </w:r>
      <w:proofErr w:type="spellEnd"/>
      <w:r>
        <w:t>协议的正确性证明。这组属性当然不是详尽无遗的，但是我们相信它可以用来比较两个区块链家族。在本节的其余部分中，我们将更详细地讨论表1。</w:t>
      </w:r>
    </w:p>
    <w:p w:rsidR="001A3C5B" w:rsidRDefault="001A3C5B" w:rsidP="001A3C5B">
      <w:r>
        <w:rPr>
          <w:rFonts w:hint="eastAsia"/>
        </w:rPr>
        <w:t>表</w:t>
      </w:r>
      <w:r>
        <w:t>1。</w:t>
      </w:r>
      <w:proofErr w:type="spellStart"/>
      <w:r>
        <w:t>PoW</w:t>
      </w:r>
      <w:proofErr w:type="spellEnd"/>
      <w:r>
        <w:t>和BFT区块链家族对一组重要区块链属性的高水平比较。粗体的条目显示了理想的特性，并突出了一个一致意见家族相对于另一个家族的优势。</w:t>
      </w:r>
    </w:p>
    <w:p w:rsidR="001A3C5B" w:rsidRDefault="003A6B60" w:rsidP="001A3C5B">
      <w:r>
        <w:rPr>
          <w:rFonts w:hint="eastAsia"/>
          <w:noProof/>
        </w:rPr>
        <w:drawing>
          <wp:inline distT="0" distB="0" distL="0" distR="0">
            <wp:extent cx="5274310" cy="33350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244CF0.tmp"/>
                    <pic:cNvPicPr/>
                  </pic:nvPicPr>
                  <pic:blipFill>
                    <a:blip r:embed="rId5">
                      <a:extLst>
                        <a:ext uri="{28A0092B-C50C-407E-A947-70E740481C1C}">
                          <a14:useLocalDpi xmlns:a14="http://schemas.microsoft.com/office/drawing/2010/main" val="0"/>
                        </a:ext>
                      </a:extLst>
                    </a:blip>
                    <a:stretch>
                      <a:fillRect/>
                    </a:stretch>
                  </pic:blipFill>
                  <pic:spPr>
                    <a:xfrm>
                      <a:off x="0" y="0"/>
                      <a:ext cx="5274310" cy="3335020"/>
                    </a:xfrm>
                    <a:prstGeom prst="rect">
                      <a:avLst/>
                    </a:prstGeom>
                  </pic:spPr>
                </pic:pic>
              </a:graphicData>
            </a:graphic>
          </wp:inline>
        </w:drawing>
      </w:r>
    </w:p>
    <w:p w:rsidR="003A6B60" w:rsidRDefault="003A6B60" w:rsidP="001A3C5B">
      <w:r w:rsidRPr="003A6B60">
        <w:rPr>
          <w:rFonts w:hint="eastAsia"/>
        </w:rPr>
        <w:t>节点身份管理。在</w:t>
      </w:r>
      <w:proofErr w:type="spellStart"/>
      <w:r w:rsidRPr="003A6B60">
        <w:t>PoW</w:t>
      </w:r>
      <w:proofErr w:type="spellEnd"/>
      <w:r w:rsidRPr="003A6B60">
        <w:t>和BFT协议中如何管理节点标识可能是它们最根本的区别。</w:t>
      </w:r>
      <w:proofErr w:type="spellStart"/>
      <w:r w:rsidRPr="003A6B60">
        <w:t>PoW</w:t>
      </w:r>
      <w:proofErr w:type="spellEnd"/>
      <w:r w:rsidRPr="003A6B60">
        <w:t>区块链的特点是完全分散的身份管理——例如，任何人都可以下载</w:t>
      </w:r>
      <w:proofErr w:type="gramStart"/>
      <w:r w:rsidRPr="003A6B60">
        <w:t>比特币矿商</w:t>
      </w:r>
      <w:proofErr w:type="gramEnd"/>
      <w:r w:rsidRPr="003A6B60">
        <w:t>的代码，并开始参与协议，基本上只知道一个对等点。这是</w:t>
      </w:r>
      <w:proofErr w:type="spellStart"/>
      <w:r w:rsidRPr="003A6B60">
        <w:t>PoW</w:t>
      </w:r>
      <w:proofErr w:type="spellEnd"/>
      <w:r w:rsidRPr="003A6B60">
        <w:t>区块链的一个非常强大的特性，也是他们成为所谓的“公共”区块链的区块链家族的主要原因。这样的公共区块链有时也被称为“无许可”区块链——无许可参与由</w:t>
      </w:r>
      <w:proofErr w:type="spellStart"/>
      <w:r w:rsidRPr="003A6B60">
        <w:t>PoW</w:t>
      </w:r>
      <w:proofErr w:type="spellEnd"/>
      <w:r w:rsidRPr="003A6B60">
        <w:t>实现，因为</w:t>
      </w:r>
      <w:proofErr w:type="spellStart"/>
      <w:r w:rsidRPr="003A6B60">
        <w:t>PoW</w:t>
      </w:r>
      <w:proofErr w:type="spellEnd"/>
      <w:r w:rsidRPr="003A6B60">
        <w:t>本质上解决了匿名网络中臭名昭著的Sybil攻击[18]。具体地说，在基于粉末的区块链中，节点的能力(</w:t>
      </w:r>
      <w:proofErr w:type="spellStart"/>
      <w:r w:rsidRPr="003A6B60">
        <w:t>resp</w:t>
      </w:r>
      <w:proofErr w:type="spellEnd"/>
      <w:r w:rsidRPr="003A6B60">
        <w:t>)。影响</w:t>
      </w:r>
      <w:proofErr w:type="spellStart"/>
      <w:r w:rsidRPr="003A6B60">
        <w:t>PoW</w:t>
      </w:r>
      <w:proofErr w:type="spellEnd"/>
      <w:r w:rsidRPr="003A6B60">
        <w:t>一致性结果取决于</w:t>
      </w:r>
      <w:r w:rsidRPr="003A6B60">
        <w:rPr>
          <w:rFonts w:hint="eastAsia"/>
        </w:rPr>
        <w:t>节点的计算能力</w:t>
      </w:r>
      <w:r w:rsidRPr="003A6B60">
        <w:t>(</w:t>
      </w:r>
      <w:proofErr w:type="spellStart"/>
      <w:r w:rsidRPr="003A6B60">
        <w:t>resp</w:t>
      </w:r>
      <w:proofErr w:type="spellEnd"/>
      <w:r w:rsidRPr="003A6B60">
        <w:t>)。、游泳池)。</w:t>
      </w:r>
    </w:p>
    <w:p w:rsidR="003A6B60" w:rsidRDefault="003A6B60" w:rsidP="001A3C5B">
      <w:pPr>
        <w:rPr>
          <w:rFonts w:ascii="Arial" w:hAnsi="Arial" w:cs="Arial"/>
          <w:color w:val="333333"/>
          <w:shd w:val="clear" w:color="auto" w:fill="F7F8FA"/>
        </w:rPr>
      </w:pPr>
      <w:r>
        <w:tab/>
      </w:r>
      <w:r w:rsidRPr="003A6B60">
        <w:rPr>
          <w:rFonts w:ascii="Arial" w:hAnsi="Arial" w:cs="Arial" w:hint="eastAsia"/>
          <w:color w:val="333333"/>
          <w:shd w:val="clear" w:color="auto" w:fill="F7F8FA"/>
        </w:rPr>
        <w:t>相比之下，</w:t>
      </w:r>
      <w:r w:rsidRPr="003A6B60">
        <w:rPr>
          <w:rFonts w:ascii="Arial" w:hAnsi="Arial" w:cs="Arial"/>
          <w:color w:val="333333"/>
          <w:shd w:val="clear" w:color="auto" w:fill="F7F8FA"/>
        </w:rPr>
        <w:t>BFT</w:t>
      </w:r>
      <w:r w:rsidRPr="003A6B60">
        <w:rPr>
          <w:rFonts w:ascii="Arial" w:hAnsi="Arial" w:cs="Arial"/>
          <w:color w:val="333333"/>
          <w:shd w:val="clear" w:color="auto" w:fill="F7F8FA"/>
        </w:rPr>
        <w:t>的协商一致方法通常要求每个节点都知道参与协商一致的所有对等节点。这反过来又需要</w:t>
      </w:r>
      <w:r w:rsidRPr="003A6B60">
        <w:rPr>
          <w:rFonts w:ascii="Arial" w:hAnsi="Arial" w:cs="Arial"/>
          <w:color w:val="333333"/>
          <w:shd w:val="clear" w:color="auto" w:fill="F7F8FA"/>
        </w:rPr>
        <w:t>(</w:t>
      </w:r>
      <w:r w:rsidRPr="003A6B60">
        <w:rPr>
          <w:rFonts w:ascii="Arial" w:hAnsi="Arial" w:cs="Arial"/>
          <w:color w:val="333333"/>
          <w:shd w:val="clear" w:color="auto" w:fill="F7F8FA"/>
        </w:rPr>
        <w:t>逻辑上</w:t>
      </w:r>
      <w:r w:rsidRPr="003A6B60">
        <w:rPr>
          <w:rFonts w:ascii="Arial" w:hAnsi="Arial" w:cs="Arial"/>
          <w:color w:val="333333"/>
          <w:shd w:val="clear" w:color="auto" w:fill="F7F8FA"/>
        </w:rPr>
        <w:t>)</w:t>
      </w:r>
      <w:r w:rsidRPr="003A6B60">
        <w:rPr>
          <w:rFonts w:ascii="Arial" w:hAnsi="Arial" w:cs="Arial"/>
          <w:color w:val="333333"/>
          <w:shd w:val="clear" w:color="auto" w:fill="F7F8FA"/>
        </w:rPr>
        <w:t>集中式身份管理，在这种管理中，受信任方向节点发出身份和加密证书。从直觉上讲，基于</w:t>
      </w:r>
      <w:proofErr w:type="spellStart"/>
      <w:r w:rsidRPr="003A6B60">
        <w:rPr>
          <w:rFonts w:ascii="Arial" w:hAnsi="Arial" w:cs="Arial"/>
          <w:color w:val="333333"/>
          <w:shd w:val="clear" w:color="auto" w:fill="F7F8FA"/>
        </w:rPr>
        <w:t>bft</w:t>
      </w:r>
      <w:proofErr w:type="spellEnd"/>
      <w:r w:rsidRPr="003A6B60">
        <w:rPr>
          <w:rFonts w:ascii="Arial" w:hAnsi="Arial" w:cs="Arial"/>
          <w:color w:val="333333"/>
          <w:shd w:val="clear" w:color="auto" w:fill="F7F8FA"/>
        </w:rPr>
        <w:t>的区块链在这方面与</w:t>
      </w:r>
      <w:proofErr w:type="spellStart"/>
      <w:r w:rsidRPr="003A6B60">
        <w:rPr>
          <w:rFonts w:ascii="Arial" w:hAnsi="Arial" w:cs="Arial"/>
          <w:color w:val="333333"/>
          <w:shd w:val="clear" w:color="auto" w:fill="F7F8FA"/>
        </w:rPr>
        <w:t>PoW</w:t>
      </w:r>
      <w:proofErr w:type="spellEnd"/>
      <w:r w:rsidRPr="003A6B60">
        <w:rPr>
          <w:rFonts w:ascii="Arial" w:hAnsi="Arial" w:cs="Arial"/>
          <w:color w:val="333333"/>
          <w:shd w:val="clear" w:color="auto" w:fill="F7F8FA"/>
        </w:rPr>
        <w:t>区块链相比处于劣势。也就是说，在许多新兴的区块链应用程序</w:t>
      </w:r>
      <w:r w:rsidRPr="003A6B60">
        <w:rPr>
          <w:rFonts w:ascii="Arial" w:hAnsi="Arial" w:cs="Arial"/>
          <w:color w:val="333333"/>
          <w:shd w:val="clear" w:color="auto" w:fill="F7F8FA"/>
        </w:rPr>
        <w:t>(</w:t>
      </w:r>
      <w:r w:rsidRPr="003A6B60">
        <w:rPr>
          <w:rFonts w:ascii="Arial" w:hAnsi="Arial" w:cs="Arial"/>
          <w:color w:val="333333"/>
          <w:shd w:val="clear" w:color="auto" w:fill="F7F8FA"/>
        </w:rPr>
        <w:t>例如，银行、金融、土地和房地产所有权分类账</w:t>
      </w:r>
      <w:r w:rsidRPr="003A6B60">
        <w:rPr>
          <w:rFonts w:ascii="Arial" w:hAnsi="Arial" w:cs="Arial"/>
          <w:color w:val="333333"/>
          <w:shd w:val="clear" w:color="auto" w:fill="F7F8FA"/>
        </w:rPr>
        <w:t>)</w:t>
      </w:r>
      <w:r w:rsidRPr="003A6B60">
        <w:rPr>
          <w:rFonts w:ascii="Arial" w:hAnsi="Arial" w:cs="Arial"/>
          <w:color w:val="333333"/>
          <w:shd w:val="clear" w:color="auto" w:fill="F7F8FA"/>
        </w:rPr>
        <w:t>中，出于法律和遵从性的原因，可能会强制要求节点的已知身份。这就解释了为什么</w:t>
      </w:r>
      <w:r w:rsidRPr="003A6B60">
        <w:rPr>
          <w:rFonts w:ascii="Arial" w:hAnsi="Arial" w:cs="Arial"/>
          <w:color w:val="333333"/>
          <w:shd w:val="clear" w:color="auto" w:fill="F7F8FA"/>
        </w:rPr>
        <w:t>BFT</w:t>
      </w:r>
      <w:r w:rsidRPr="003A6B60">
        <w:rPr>
          <w:rFonts w:ascii="Arial" w:hAnsi="Arial" w:cs="Arial"/>
          <w:color w:val="333333"/>
          <w:shd w:val="clear" w:color="auto" w:fill="F7F8FA"/>
        </w:rPr>
        <w:t>共识协议是所谓</w:t>
      </w:r>
      <w:r w:rsidRPr="003A6B60">
        <w:rPr>
          <w:rFonts w:ascii="Arial" w:hAnsi="Arial" w:cs="Arial"/>
          <w:color w:val="333333"/>
          <w:shd w:val="clear" w:color="auto" w:fill="F7F8FA"/>
        </w:rPr>
        <w:t>“</w:t>
      </w:r>
      <w:r w:rsidRPr="003A6B60">
        <w:rPr>
          <w:rFonts w:ascii="Arial" w:hAnsi="Arial" w:cs="Arial"/>
          <w:color w:val="333333"/>
          <w:shd w:val="clear" w:color="auto" w:fill="F7F8FA"/>
        </w:rPr>
        <w:t>许可</w:t>
      </w:r>
      <w:r w:rsidRPr="003A6B60">
        <w:rPr>
          <w:rFonts w:ascii="Arial" w:hAnsi="Arial" w:cs="Arial"/>
          <w:color w:val="333333"/>
          <w:shd w:val="clear" w:color="auto" w:fill="F7F8FA"/>
        </w:rPr>
        <w:t>”</w:t>
      </w:r>
      <w:r w:rsidRPr="003A6B60">
        <w:rPr>
          <w:rFonts w:ascii="Arial" w:hAnsi="Arial" w:cs="Arial"/>
          <w:color w:val="333333"/>
          <w:shd w:val="clear" w:color="auto" w:fill="F7F8FA"/>
        </w:rPr>
        <w:t>区块链的首选技术，因为区块链需要知道区块链参与者的身份。</w:t>
      </w:r>
    </w:p>
    <w:p w:rsidR="003A6B60" w:rsidRDefault="003A6B60" w:rsidP="001A3C5B">
      <w:pPr>
        <w:rPr>
          <w:rFonts w:ascii="Arial" w:hAnsi="Arial" w:cs="Arial"/>
          <w:color w:val="333333"/>
          <w:shd w:val="clear" w:color="auto" w:fill="F7F8FA"/>
        </w:rPr>
      </w:pPr>
      <w:r>
        <w:rPr>
          <w:rFonts w:ascii="Arial" w:hAnsi="Arial" w:cs="Arial"/>
          <w:color w:val="333333"/>
          <w:shd w:val="clear" w:color="auto" w:fill="F7F8FA"/>
        </w:rPr>
        <w:tab/>
      </w:r>
      <w:r w:rsidRPr="003A6B60">
        <w:rPr>
          <w:rFonts w:ascii="Arial" w:hAnsi="Arial" w:cs="Arial" w:hint="eastAsia"/>
          <w:color w:val="333333"/>
          <w:shd w:val="clear" w:color="auto" w:fill="F7F8FA"/>
        </w:rPr>
        <w:t>共识的态度。粗略地说，通常非正式地称为协商一致终结性</w:t>
      </w:r>
      <w:r w:rsidRPr="003A6B60">
        <w:rPr>
          <w:rFonts w:ascii="Arial" w:hAnsi="Arial" w:cs="Arial"/>
          <w:color w:val="333333"/>
          <w:shd w:val="clear" w:color="auto" w:fill="F7F8FA"/>
        </w:rPr>
        <w:t>(</w:t>
      </w:r>
      <w:r w:rsidRPr="003A6B60">
        <w:rPr>
          <w:rFonts w:ascii="Arial" w:hAnsi="Arial" w:cs="Arial"/>
          <w:color w:val="333333"/>
          <w:shd w:val="clear" w:color="auto" w:fill="F7F8FA"/>
        </w:rPr>
        <w:t>有时也称为转发安全性</w:t>
      </w:r>
      <w:r w:rsidRPr="003A6B60">
        <w:rPr>
          <w:rFonts w:ascii="Arial" w:hAnsi="Arial" w:cs="Arial"/>
          <w:color w:val="333333"/>
          <w:shd w:val="clear" w:color="auto" w:fill="F7F8FA"/>
        </w:rPr>
        <w:t>[15])</w:t>
      </w:r>
      <w:r w:rsidRPr="003A6B60">
        <w:rPr>
          <w:rFonts w:ascii="Arial" w:hAnsi="Arial" w:cs="Arial"/>
          <w:color w:val="333333"/>
          <w:shd w:val="clear" w:color="auto" w:fill="F7F8FA"/>
        </w:rPr>
        <w:t>的属性要求永远不要从区块链中删除在某个时间点附加到区块链的有效块。在标准的分布式计算术语中，一致性的终结来自于总顺序广播</w:t>
      </w:r>
      <w:r w:rsidRPr="003A6B60">
        <w:rPr>
          <w:rFonts w:ascii="Arial" w:hAnsi="Arial" w:cs="Arial"/>
          <w:color w:val="333333"/>
          <w:shd w:val="clear" w:color="auto" w:fill="F7F8FA"/>
        </w:rPr>
        <w:t>[17]</w:t>
      </w:r>
      <w:r w:rsidRPr="003A6B60">
        <w:rPr>
          <w:rFonts w:ascii="Arial" w:hAnsi="Arial" w:cs="Arial"/>
          <w:color w:val="333333"/>
          <w:shd w:val="clear" w:color="auto" w:fill="F7F8FA"/>
        </w:rPr>
        <w:t>的总顺序和协议属性的组合，总顺序广播</w:t>
      </w:r>
      <w:r w:rsidRPr="003A6B60">
        <w:rPr>
          <w:rFonts w:ascii="Arial" w:hAnsi="Arial" w:cs="Arial"/>
          <w:color w:val="333333"/>
          <w:shd w:val="clear" w:color="auto" w:fill="F7F8FA"/>
        </w:rPr>
        <w:t>[17]</w:t>
      </w:r>
      <w:r w:rsidRPr="003A6B60">
        <w:rPr>
          <w:rFonts w:ascii="Arial" w:hAnsi="Arial" w:cs="Arial"/>
          <w:color w:val="333333"/>
          <w:shd w:val="clear" w:color="auto" w:fill="F7F8FA"/>
        </w:rPr>
        <w:t>是所有状态机复制协议构建的基础</w:t>
      </w:r>
      <w:r w:rsidRPr="003A6B60">
        <w:rPr>
          <w:rFonts w:ascii="Arial" w:hAnsi="Arial" w:cs="Arial"/>
          <w:color w:val="333333"/>
          <w:shd w:val="clear" w:color="auto" w:fill="F7F8FA"/>
        </w:rPr>
        <w:t>(</w:t>
      </w:r>
      <w:r w:rsidRPr="003A6B60">
        <w:rPr>
          <w:rFonts w:ascii="Arial" w:hAnsi="Arial" w:cs="Arial"/>
          <w:color w:val="333333"/>
          <w:shd w:val="clear" w:color="auto" w:fill="F7F8FA"/>
        </w:rPr>
        <w:t>总顺序广播等价于一致性</w:t>
      </w:r>
      <w:r w:rsidRPr="003A6B60">
        <w:rPr>
          <w:rFonts w:ascii="Arial" w:hAnsi="Arial" w:cs="Arial"/>
          <w:color w:val="333333"/>
          <w:shd w:val="clear" w:color="auto" w:fill="F7F8FA"/>
        </w:rPr>
        <w:t>)</w:t>
      </w:r>
      <w:r w:rsidRPr="003A6B60">
        <w:rPr>
          <w:rFonts w:ascii="Arial" w:hAnsi="Arial" w:cs="Arial"/>
          <w:color w:val="333333"/>
          <w:shd w:val="clear" w:color="auto" w:fill="F7F8FA"/>
        </w:rPr>
        <w:t>。转换为区块链术语后，该属性的措辞如下</w:t>
      </w:r>
    </w:p>
    <w:p w:rsidR="003A6B60" w:rsidRDefault="003A6B60" w:rsidP="001A3C5B">
      <w:pPr>
        <w:rPr>
          <w:rFonts w:ascii="Arial" w:hAnsi="Arial" w:cs="Arial" w:hint="eastAsia"/>
          <w:color w:val="333333"/>
          <w:shd w:val="clear" w:color="auto" w:fill="F7F8FA"/>
        </w:rPr>
      </w:pPr>
      <w:r>
        <w:rPr>
          <w:rFonts w:ascii="Arial" w:hAnsi="Arial" w:cs="Arial"/>
          <w:color w:val="333333"/>
          <w:shd w:val="clear" w:color="auto" w:fill="F7F8FA"/>
        </w:rPr>
        <w:tab/>
      </w:r>
    </w:p>
    <w:p w:rsidR="003A6B60" w:rsidRDefault="003A6B60" w:rsidP="003A6B60">
      <w:r>
        <w:rPr>
          <w:rFonts w:hint="eastAsia"/>
        </w:rPr>
        <w:t>定义</w:t>
      </w:r>
      <w:r>
        <w:t xml:space="preserve">1(共识终结)。If 正确 节点 b p 附加 块 的 复制 </w:t>
      </w:r>
      <w:proofErr w:type="spellStart"/>
      <w:r>
        <w:t>blockchain</w:t>
      </w:r>
      <w:proofErr w:type="spellEnd"/>
      <w:r>
        <w:t xml:space="preserve"> 之前 附加 块 b, 之前 没有 问 正确 的 节点 附加 块 b b </w:t>
      </w:r>
      <w:proofErr w:type="spellStart"/>
      <w:r>
        <w:t>blockchain</w:t>
      </w:r>
      <w:proofErr w:type="spellEnd"/>
      <w:r>
        <w:t>. 副本</w:t>
      </w:r>
    </w:p>
    <w:p w:rsidR="003A6B60" w:rsidRDefault="003A6B60" w:rsidP="003A6B60">
      <w:pPr>
        <w:ind w:firstLine="420"/>
      </w:pPr>
      <w:r w:rsidRPr="003A6B60">
        <w:rPr>
          <w:rFonts w:hint="eastAsia"/>
        </w:rPr>
        <w:t>基于粉末的区块链不能满足协商一致的最终结果。要了解原因，请注意，除了消除身份</w:t>
      </w:r>
      <w:r w:rsidRPr="003A6B60">
        <w:rPr>
          <w:rFonts w:hint="eastAsia"/>
        </w:rPr>
        <w:lastRenderedPageBreak/>
        <w:t>管理的需要之外，</w:t>
      </w:r>
      <w:proofErr w:type="spellStart"/>
      <w:r w:rsidRPr="003A6B60">
        <w:t>PoW</w:t>
      </w:r>
      <w:proofErr w:type="spellEnd"/>
      <w:r w:rsidRPr="003A6B60">
        <w:t>还充当了一种随机并发控制机制，在这种机制中，可以调整块频率，从而</w:t>
      </w:r>
      <w:proofErr w:type="gramStart"/>
      <w:r w:rsidRPr="003A6B60">
        <w:t>使块冲突</w:t>
      </w:r>
      <w:proofErr w:type="gramEnd"/>
      <w:r w:rsidRPr="003A6B60">
        <w:t>(即，不同块的并发追加到区块链)是罕见的。然而，由于并发</w:t>
      </w:r>
      <w:proofErr w:type="gramStart"/>
      <w:r w:rsidRPr="003A6B60">
        <w:t>控制仅</w:t>
      </w:r>
      <w:proofErr w:type="gramEnd"/>
      <w:r w:rsidRPr="003A6B60">
        <w:t>是概率性的，而且块在网络上的传播可能需要一些时间，因此会发生冲突，从而导致基于粉末的块链在区块链上产生临时分支，即使所有节点都是诚实的，这种分支也很容易出现。这些临时分叉(见图2)由比特币最长(最困难)的分叉规则[48]或GHOST规则[55]等规则解决，后者是</w:t>
      </w:r>
      <w:proofErr w:type="spellStart"/>
      <w:r w:rsidRPr="003A6B60">
        <w:t>Ethereum</w:t>
      </w:r>
      <w:proofErr w:type="spellEnd"/>
      <w:r w:rsidRPr="003A6B60">
        <w:t>使</w:t>
      </w:r>
      <w:r w:rsidRPr="003A6B60">
        <w:rPr>
          <w:rFonts w:hint="eastAsia"/>
        </w:rPr>
        <w:t>用的变体。然而，临时分叉的存在并不意味着协商一致意见的最终结果。下面我们详细讨论</w:t>
      </w:r>
      <w:r w:rsidRPr="003A6B60">
        <w:t>,缺乏共识的结尾直接影响战俘</w:t>
      </w:r>
      <w:proofErr w:type="spellStart"/>
      <w:r w:rsidRPr="003A6B60">
        <w:t>blockchains</w:t>
      </w:r>
      <w:proofErr w:type="spellEnd"/>
      <w:r w:rsidRPr="003A6B60">
        <w:t>的共识延迟交易需要跟着几个街区的概率增加事务不会被修剪和删除从</w:t>
      </w:r>
      <w:proofErr w:type="spellStart"/>
      <w:r w:rsidRPr="003A6B60">
        <w:t>blockchain</w:t>
      </w:r>
      <w:proofErr w:type="spellEnd"/>
      <w:r w:rsidRPr="003A6B60">
        <w:t>(多个块确认的我们说话)。</w:t>
      </w:r>
    </w:p>
    <w:p w:rsidR="00D56C65" w:rsidRDefault="00D56C65" w:rsidP="00D56C65">
      <w:pPr>
        <w:ind w:firstLine="420"/>
      </w:pPr>
      <w:r>
        <w:rPr>
          <w:rFonts w:hint="eastAsia"/>
        </w:rPr>
        <w:t>与此相反，所有的</w:t>
      </w:r>
      <w:r>
        <w:t>BFT和状态机都满足协商一致的终结性</w:t>
      </w:r>
    </w:p>
    <w:p w:rsidR="00D56C65" w:rsidRDefault="00D56C65" w:rsidP="00D56C65">
      <w:pPr>
        <w:ind w:firstLine="420"/>
      </w:pPr>
      <w:r>
        <w:rPr>
          <w:rFonts w:hint="eastAsia"/>
        </w:rPr>
        <w:t>复制协议。这使得基于</w:t>
      </w:r>
      <w:proofErr w:type="spellStart"/>
      <w:r>
        <w:t>bft</w:t>
      </w:r>
      <w:proofErr w:type="spellEnd"/>
      <w:r>
        <w:t>的区块链相对于</w:t>
      </w:r>
      <w:proofErr w:type="spellStart"/>
      <w:r>
        <w:t>PoW</w:t>
      </w:r>
      <w:proofErr w:type="spellEnd"/>
      <w:r>
        <w:t>具有明显的优势，因为应用程序、用户和智能契约可以立即确认交易是否最终包含在区块链中。</w:t>
      </w:r>
    </w:p>
    <w:p w:rsidR="003A6B60" w:rsidRDefault="00D56C65" w:rsidP="00D56C65">
      <w:pPr>
        <w:ind w:firstLine="420"/>
      </w:pPr>
      <w:r>
        <w:rPr>
          <w:rFonts w:hint="eastAsia"/>
        </w:rPr>
        <w:t>可伸缩性。尽管脱钩</w:t>
      </w:r>
      <w:proofErr w:type="spellStart"/>
      <w:r>
        <w:t>blockchain</w:t>
      </w:r>
      <w:proofErr w:type="spellEnd"/>
      <w:r>
        <w:t>可伸缩性的问题(与节点的数量和客户的系统)的</w:t>
      </w:r>
      <w:proofErr w:type="spellStart"/>
      <w:r>
        <w:t>blockchain</w:t>
      </w:r>
      <w:proofErr w:type="spellEnd"/>
      <w:r>
        <w:t>性能(延迟和吞吐量)不完全是可能的,不过我们首先关注的节点数量和客户的战俘和BFT技术在实践中被证明能对感冒生效。一方面，比特</w:t>
      </w:r>
      <w:proofErr w:type="gramStart"/>
      <w:r>
        <w:t>币网络</w:t>
      </w:r>
      <w:proofErr w:type="gramEnd"/>
      <w:r>
        <w:t>具有数千个挖掘节点，在实践中证明了基于粉末的区块链的节点可扩展性。尽管如此，值得一提的是，将矿商分组到矿池中(目的是为了分享采矿奖励，并让采矿成为一项财务上更可预测的事业)让比特币陷入困境，有效地集中了加密货币[27]。我们注意到，</w:t>
      </w:r>
      <w:proofErr w:type="gramStart"/>
      <w:r>
        <w:t>矿池集中化</w:t>
      </w:r>
      <w:proofErr w:type="gramEnd"/>
      <w:r>
        <w:t>并不是比特币的一个特定特征，更多的是</w:t>
      </w:r>
      <w:proofErr w:type="spellStart"/>
      <w:r>
        <w:t>PoW</w:t>
      </w:r>
      <w:proofErr w:type="spellEnd"/>
      <w:r>
        <w:t>区块链流行的结果，它还会影响许多替代币(类似比特币的加密货币)以及流行的区块链，比如</w:t>
      </w:r>
      <w:proofErr w:type="spellStart"/>
      <w:r>
        <w:t>Ethereum</w:t>
      </w:r>
      <w:proofErr w:type="spellEnd"/>
      <w:r>
        <w:t>。另一方面。通常，BFT和状态机复制被认为是可伸缩性差的协议(参见，例如，Brewer 's CAP定理[8])。就已问世,然而在复制的背景下,传统的应用程序,比如数据库,容错,BFT协议从来没有真正彻底测试的可伸缩性,说,n = 10或20 n =节点,特别是在相当温和的光性能很多</w:t>
      </w:r>
      <w:proofErr w:type="spellStart"/>
      <w:r>
        <w:t>blockchain</w:t>
      </w:r>
      <w:proofErr w:type="spellEnd"/>
      <w:r>
        <w:t>应用程序的目标。直观地说，由于BFT协议的密集网络通信通常每个块[10]包含多达O(n2)条消息，因此</w:t>
      </w:r>
      <w:r>
        <w:rPr>
          <w:rFonts w:hint="eastAsia"/>
        </w:rPr>
        <w:t>在数据库和系统社区中</w:t>
      </w:r>
      <w:r>
        <w:t>BFT协议被视为不可伸缩的(也请参见[45])。即使对于耐碰撞的同类来说也是如此。例如</w:t>
      </w:r>
      <w:proofErr w:type="spellStart"/>
      <w:r>
        <w:t>Paxos</w:t>
      </w:r>
      <w:proofErr w:type="spellEnd"/>
      <w:r>
        <w:t>[37]、</w:t>
      </w:r>
      <w:proofErr w:type="spellStart"/>
      <w:r>
        <w:t>Zab</w:t>
      </w:r>
      <w:proofErr w:type="spellEnd"/>
      <w:r>
        <w:t>[31]和Raft[50]等复制协议，它们在许多大型系统中使用，但实际上从来不会跨多个副本(参见[13])。</w:t>
      </w:r>
    </w:p>
    <w:p w:rsidR="00D56C65" w:rsidRDefault="00D56C65" w:rsidP="00D56C65">
      <w:pPr>
        <w:ind w:firstLine="420"/>
      </w:pPr>
      <w:r>
        <w:rPr>
          <w:rFonts w:hint="eastAsia"/>
        </w:rPr>
        <w:t>最后，当涉及到客户端数量的可伸缩性时，</w:t>
      </w:r>
      <w:proofErr w:type="spellStart"/>
      <w:r>
        <w:t>PoW</w:t>
      </w:r>
      <w:proofErr w:type="spellEnd"/>
      <w:r>
        <w:t>和BFT协议都支持数千个客户端并具有良好的伸缩性。</w:t>
      </w:r>
    </w:p>
    <w:p w:rsidR="00D56C65" w:rsidRDefault="00D56C65" w:rsidP="00D56C65">
      <w:pPr>
        <w:ind w:firstLine="420"/>
      </w:pPr>
      <w:r>
        <w:rPr>
          <w:rFonts w:hint="eastAsia"/>
        </w:rPr>
        <w:t>的性能。比特币的性能非常有限，每秒最多只能进行</w:t>
      </w:r>
      <w:r>
        <w:t>7次交易(以</w:t>
      </w:r>
      <w:proofErr w:type="gramStart"/>
      <w:r>
        <w:t>当前块</w:t>
      </w:r>
      <w:proofErr w:type="gramEnd"/>
      <w:r>
        <w:t>大小计算)，延迟为1小时，确认为6个块，除此之外，基于粉末的块链还面临着固有的性能挑战。正如我们已经讨论过的，</w:t>
      </w:r>
      <w:proofErr w:type="spellStart"/>
      <w:r>
        <w:t>PoW</w:t>
      </w:r>
      <w:proofErr w:type="spellEnd"/>
      <w:r>
        <w:t>区块链的两个主要性能相关参数是块大小和块频率。以提高吞吐量为目标而增加块大小的代价是增加延迟，因为更大的块在Internet上的传播延迟更长。这些更长的延迟反过来又对区块链的安全性产生了负面影响:更长的延迟可能会增加分支的数量，并增加对[34]</w:t>
      </w:r>
      <w:proofErr w:type="gramStart"/>
      <w:r>
        <w:t>发起双待解决</w:t>
      </w:r>
      <w:proofErr w:type="gramEnd"/>
      <w:r>
        <w:t>攻击的可能性，因为</w:t>
      </w:r>
      <w:proofErr w:type="spellStart"/>
      <w:r>
        <w:t>PoW</w:t>
      </w:r>
      <w:proofErr w:type="spellEnd"/>
      <w:r>
        <w:t>区块链中可能存在临时的链叉，且缺乏一致的最终结论。</w:t>
      </w:r>
      <w:proofErr w:type="gramStart"/>
      <w:r>
        <w:t>当</w:t>
      </w:r>
      <w:r>
        <w:rPr>
          <w:rFonts w:hint="eastAsia"/>
        </w:rPr>
        <w:t>块频率</w:t>
      </w:r>
      <w:proofErr w:type="gramEnd"/>
      <w:r>
        <w:rPr>
          <w:rFonts w:hint="eastAsia"/>
        </w:rPr>
        <w:t>增加时，也会遇到类似的安全挑战，目的是减少多块确认的延迟。在基于粉末的区块链中，</w:t>
      </w:r>
      <w:proofErr w:type="gramStart"/>
      <w:r>
        <w:rPr>
          <w:rFonts w:hint="eastAsia"/>
        </w:rPr>
        <w:t>调优块频率</w:t>
      </w:r>
      <w:proofErr w:type="gramEnd"/>
      <w:r>
        <w:rPr>
          <w:rFonts w:hint="eastAsia"/>
        </w:rPr>
        <w:t>和块大小的确切安全性影响通常相当复杂</w:t>
      </w:r>
      <w:r>
        <w:t>(请参见[55]以获得分析)，应该小心处理。考虑到这一点，有限的性能似乎是</w:t>
      </w:r>
      <w:proofErr w:type="spellStart"/>
      <w:r>
        <w:t>PoW</w:t>
      </w:r>
      <w:proofErr w:type="spellEnd"/>
      <w:r>
        <w:t>区块链固有的，而不是</w:t>
      </w:r>
      <w:proofErr w:type="gramStart"/>
      <w:r>
        <w:t>特定实现</w:t>
      </w:r>
      <w:proofErr w:type="gramEnd"/>
      <w:r>
        <w:t>的产物。相比之下，现代的BFT协议已经被证实可以支持数万个具有实际网络速度延迟的事务，不仅作为原型(例如[35,12,3])，而且作为实用的系统[5]。</w:t>
      </w:r>
    </w:p>
    <w:p w:rsidR="00D56C65" w:rsidRDefault="00D56C65" w:rsidP="00D56C65">
      <w:pPr>
        <w:ind w:firstLine="420"/>
      </w:pPr>
      <w:r>
        <w:rPr>
          <w:rFonts w:hint="eastAsia"/>
        </w:rPr>
        <w:t>的对手。</w:t>
      </w:r>
      <w:proofErr w:type="spellStart"/>
      <w:r>
        <w:t>PoW</w:t>
      </w:r>
      <w:proofErr w:type="spellEnd"/>
      <w:r>
        <w:t>和BFT考虑不同的对手。在</w:t>
      </w:r>
      <w:proofErr w:type="spellStart"/>
      <w:r>
        <w:t>PoW</w:t>
      </w:r>
      <w:proofErr w:type="spellEnd"/>
      <w:r>
        <w:t>区块链中，重要的是对手控制的计算(哈希)总功率。最初，人们认为只要对手控制的散列能力不足50%，比特币就不会受到攻击。多年后，研究表明，即使只有25%的计算能力被对手[24]控制，比特币挖掘实际上也是脆弱的。相比之下，BFT投票方案最多只能容忍n/3个损坏的节点[20]。只有当网络被允许(不时地)完全异步时，这个界限才成立——增强的同步假设使提高这个阈值成为可能。经典的BFT共识</w:t>
      </w:r>
      <w:r>
        <w:lastRenderedPageBreak/>
        <w:t>的n/3阈值可以推广到一般的对手结构，对手可以控制不同的节点子集[29,57]。</w:t>
      </w:r>
    </w:p>
    <w:p w:rsidR="00D56C65" w:rsidRDefault="00D56C65" w:rsidP="00D56C65">
      <w:pPr>
        <w:ind w:firstLine="420"/>
      </w:pPr>
      <w:r>
        <w:rPr>
          <w:rFonts w:hint="eastAsia"/>
        </w:rPr>
        <w:t>网络同步。比特币依赖于一个节点的本地时间来对一个块进行时间戳。粗略地说，如果一个块的时间戳大于前</w:t>
      </w:r>
      <w:r>
        <w:t>11个块的中值，那么它就被认为是有效的。此外，时间戳在计算挖掘和保持块频率的难度方面起着重要作用。因此，活跃性需要松散的时钟同步。然而，时间戳操纵攻击也可能危及区块链的一致性(参见“时代精神攻击”[1])。虽然这类攻击很难针对比特币等主要的战俘区块链，但它们已经在一些战俘替代币的背景下成功实施。BFT协议通常不依赖于任何物理时钟。然而，最终需要同步通信来确保活动性，这是由于FLP协商一致不可能的结果，该结果指出，</w:t>
      </w:r>
      <w:r>
        <w:rPr>
          <w:rFonts w:hint="eastAsia"/>
        </w:rPr>
        <w:t>在纯异步系统</w:t>
      </w:r>
      <w:r>
        <w:t>[25]中，使用潜在的错误节点是不可能确定地实现协商一致的。尽管存在全球通信中断和任意长异步周期[20]，但协商一致的安全性(包括协商一致的终结性)仍然得到维护。</w:t>
      </w:r>
    </w:p>
    <w:p w:rsidR="00D56C65" w:rsidRDefault="00D56C65" w:rsidP="00D56C65">
      <w:pPr>
        <w:ind w:firstLine="420"/>
      </w:pPr>
      <w:r>
        <w:rPr>
          <w:rFonts w:hint="eastAsia"/>
        </w:rPr>
        <w:t>正确性证明。历史上，状态机复制协议，特别是它们的</w:t>
      </w:r>
      <w:r>
        <w:t>BFT变体，被认为是设计和实现非常具有挑战性的[11,5,3]。因此，新的协议受到了详细的学术审查，因此(或多或少)会有详细的证明，有时甚至会有需要整个博士论文的正式证明(见[14,41])。尽管比特币最初被部署的原因可能是可以理解的，但令人惊讶的是，新的</w:t>
      </w:r>
      <w:proofErr w:type="spellStart"/>
      <w:r>
        <w:t>PoW</w:t>
      </w:r>
      <w:proofErr w:type="spellEnd"/>
      <w:r>
        <w:t>区块链很少附带详细的安全、分布式协议和安全分析。</w:t>
      </w:r>
    </w:p>
    <w:p w:rsidR="00D56C65" w:rsidRPr="00D56C65" w:rsidRDefault="00D56C65" w:rsidP="00A061D2">
      <w:pPr>
        <w:pStyle w:val="2"/>
      </w:pPr>
      <w:r w:rsidRPr="00D56C65">
        <w:rPr>
          <w:rFonts w:hint="eastAsia"/>
        </w:rPr>
        <w:t>3</w:t>
      </w:r>
      <w:r w:rsidRPr="00D56C65">
        <w:t>.</w:t>
      </w:r>
      <w:proofErr w:type="gramStart"/>
      <w:r w:rsidRPr="00D56C65">
        <w:rPr>
          <w:rFonts w:hint="eastAsia"/>
        </w:rPr>
        <w:t>提高区</w:t>
      </w:r>
      <w:proofErr w:type="gramEnd"/>
      <w:r w:rsidRPr="00D56C65">
        <w:rPr>
          <w:rFonts w:hint="eastAsia"/>
        </w:rPr>
        <w:t>块链的可扩展性</w:t>
      </w:r>
    </w:p>
    <w:p w:rsidR="00D56C65" w:rsidRDefault="00D56C65" w:rsidP="00D56C65">
      <w:r>
        <w:rPr>
          <w:rFonts w:hint="eastAsia"/>
        </w:rPr>
        <w:t>在这一节中，我们将概述并讨论最近几个致力于改进</w:t>
      </w:r>
      <w:proofErr w:type="spellStart"/>
      <w:r>
        <w:t>PoW</w:t>
      </w:r>
      <w:proofErr w:type="spellEnd"/>
      <w:r>
        <w:t>和BFT区块链可伸缩性方面的工作。</w:t>
      </w:r>
    </w:p>
    <w:p w:rsidR="00D56C65" w:rsidRDefault="00D56C65" w:rsidP="00D56C65">
      <w:r>
        <w:tab/>
      </w:r>
      <w:r>
        <w:rPr>
          <w:rFonts w:hint="eastAsia"/>
        </w:rPr>
        <w:t>提高粉末区块链的性能。</w:t>
      </w:r>
      <w:proofErr w:type="spellStart"/>
      <w:r>
        <w:t>Sompolinski</w:t>
      </w:r>
      <w:proofErr w:type="spellEnd"/>
      <w:r>
        <w:t>和Zohar最近提出了GHOST(贪心重的观察到的子树)规则[55]，它基本上解决了</w:t>
      </w:r>
      <w:proofErr w:type="spellStart"/>
      <w:r>
        <w:t>PoW</w:t>
      </w:r>
      <w:proofErr w:type="spellEnd"/>
      <w:r>
        <w:t>区块链中的冲突，方法是通过权衡根在块中的子树，而不是根在给定块中的最长(子)链。虽然GHOST本质上是一种解决冲突的策略，但它比标准的最长(最重)</w:t>
      </w:r>
      <w:proofErr w:type="gramStart"/>
      <w:r>
        <w:t>比特币链规则</w:t>
      </w:r>
      <w:proofErr w:type="gramEnd"/>
      <w:r>
        <w:t>提供了性能优势，因为它提供了更安全的方法来增加块频率和块大小[55]。在</w:t>
      </w:r>
      <w:proofErr w:type="spellStart"/>
      <w:r>
        <w:t>Ethereum</w:t>
      </w:r>
      <w:proofErr w:type="spellEnd"/>
      <w:r>
        <w:t>区块链[58]中实际上实现了GHOST规则的一个变体，尽管在高负载的情况下，GHOST- pow性能还没有得到充分的强调(在2016</w:t>
      </w:r>
      <w:r>
        <w:rPr>
          <w:rFonts w:hint="eastAsia"/>
        </w:rPr>
        <w:t>年，</w:t>
      </w:r>
      <w:proofErr w:type="spellStart"/>
      <w:r>
        <w:t>Ethereum</w:t>
      </w:r>
      <w:proofErr w:type="spellEnd"/>
      <w:r>
        <w:t xml:space="preserve">的典型吞吐量小于每天20,000个事务，即，平均约0.2 </w:t>
      </w:r>
      <w:proofErr w:type="spellStart"/>
      <w:r>
        <w:t>tx</w:t>
      </w:r>
      <w:proofErr w:type="spellEnd"/>
      <w:r>
        <w:t>/s)。</w:t>
      </w:r>
      <w:proofErr w:type="gramStart"/>
      <w:r>
        <w:t>5 .</w:t>
      </w:r>
      <w:proofErr w:type="gramEnd"/>
      <w:r>
        <w:t xml:space="preserve"> Bitcoin-NG是</w:t>
      </w:r>
      <w:proofErr w:type="spellStart"/>
      <w:r>
        <w:t>Eyal</w:t>
      </w:r>
      <w:proofErr w:type="spellEnd"/>
      <w:r>
        <w:t>等人提出的一种新颖的方案，使用标准</w:t>
      </w:r>
      <w:proofErr w:type="spellStart"/>
      <w:r>
        <w:t>PoW</w:t>
      </w:r>
      <w:proofErr w:type="spellEnd"/>
      <w:r>
        <w:t>进行leader选举，声明一个节点在挖掘出一个新的key block之前，将以标准难度挖掘出的block(称为key block)作为leader。同时，leader可以</w:t>
      </w:r>
      <w:proofErr w:type="gramStart"/>
      <w:r>
        <w:t>将微块附加</w:t>
      </w:r>
      <w:proofErr w:type="gramEnd"/>
      <w:r>
        <w:t>到链中，这些微块不受</w:t>
      </w:r>
      <w:proofErr w:type="spellStart"/>
      <w:r>
        <w:t>PoW</w:t>
      </w:r>
      <w:proofErr w:type="spellEnd"/>
      <w:r>
        <w:t>挖掘的影响，而仅仅是哈希链在一起。因此，</w:t>
      </w:r>
      <w:proofErr w:type="gramStart"/>
      <w:r>
        <w:t>微块极</w:t>
      </w:r>
      <w:proofErr w:type="gramEnd"/>
      <w:r>
        <w:t>大地提高了整个系统的吞吐量，减少了延迟(也就是说，在实践中，Bitcoin-NG还有待测试)</w:t>
      </w:r>
      <w:r>
        <w:rPr>
          <w:rFonts w:hint="eastAsia"/>
        </w:rPr>
        <w:t>。从某种意义上说，</w:t>
      </w:r>
      <w:r>
        <w:t>Bitcoin-NG将领导人选举(通常见于BFT协议)与领导人选举时代之间的以领导人为中心的协议混合在一起。然而，比特币- ng与BFT协议的不同之处在于，领导人选举是基于粉末的。因此，在Bitcoin-NG中仍有可能出现分岔，并且不能保证最终达成一致意见，这可能导致安全问题，如前面讨论的资产重复支出。</w:t>
      </w:r>
    </w:p>
    <w:p w:rsidR="00D56C65" w:rsidRDefault="00D56C65" w:rsidP="00D56C65">
      <w:r>
        <w:rPr>
          <w:rFonts w:hint="eastAsia"/>
        </w:rPr>
        <w:t>通过并行化</w:t>
      </w:r>
      <w:proofErr w:type="gramStart"/>
      <w:r>
        <w:rPr>
          <w:rFonts w:hint="eastAsia"/>
        </w:rPr>
        <w:t>缩放区</w:t>
      </w:r>
      <w:proofErr w:type="gramEnd"/>
      <w:r>
        <w:rPr>
          <w:rFonts w:hint="eastAsia"/>
        </w:rPr>
        <w:t>块链。</w:t>
      </w:r>
      <w:proofErr w:type="spellStart"/>
      <w:r>
        <w:t>Lewenberg</w:t>
      </w:r>
      <w:proofErr w:type="spellEnd"/>
      <w:r>
        <w:t>等人最近在</w:t>
      </w:r>
      <w:proofErr w:type="spellStart"/>
      <w:r>
        <w:t>PoW</w:t>
      </w:r>
      <w:proofErr w:type="spellEnd"/>
      <w:r>
        <w:t>[39]的背景下提出了将区块链缩放为块dag(有向无环图)而</w:t>
      </w:r>
      <w:proofErr w:type="gramStart"/>
      <w:r>
        <w:t>不是线</w:t>
      </w:r>
      <w:proofErr w:type="gramEnd"/>
      <w:r>
        <w:t>性区块链的方法。其思想是允许非冲突的事务(例如，那些不构成双重开销尝试的事务)最初位于不同的分支上，但最终通过挖掘一个块来合并这些分支，从而将它们都包括在分类账中。几年来，BFT和状态机复制社区也一直在深入探索并行复制的概念，利用独立请求(事务)执行的并行化(参见，例如[33,43])。</w:t>
      </w:r>
    </w:p>
    <w:p w:rsidR="00D56C65" w:rsidRDefault="00D56C65" w:rsidP="00D56C65">
      <w:pPr>
        <w:rPr>
          <w:rFonts w:ascii="Arial" w:hAnsi="Arial" w:cs="Arial"/>
          <w:color w:val="333333"/>
          <w:shd w:val="clear" w:color="auto" w:fill="F7F8FA"/>
        </w:rPr>
      </w:pPr>
      <w:r>
        <w:tab/>
      </w:r>
      <w:r w:rsidRPr="00D56C65">
        <w:rPr>
          <w:rFonts w:ascii="Arial" w:hAnsi="Arial" w:cs="Arial"/>
          <w:color w:val="333333"/>
          <w:shd w:val="clear" w:color="auto" w:fill="F7F8FA"/>
        </w:rPr>
        <w:t>消除</w:t>
      </w:r>
      <w:r w:rsidRPr="00D56C65">
        <w:rPr>
          <w:rFonts w:ascii="Arial" w:hAnsi="Arial" w:cs="Arial"/>
          <w:color w:val="333333"/>
          <w:shd w:val="clear" w:color="auto" w:fill="F7F8FA"/>
        </w:rPr>
        <w:t>BFT</w:t>
      </w:r>
      <w:r w:rsidRPr="00D56C65">
        <w:rPr>
          <w:rFonts w:ascii="Arial" w:hAnsi="Arial" w:cs="Arial"/>
          <w:color w:val="333333"/>
          <w:shd w:val="clear" w:color="auto" w:fill="F7F8FA"/>
        </w:rPr>
        <w:t>协议中的通信和资源开销。正如我们已经讨论过的，</w:t>
      </w:r>
      <w:r w:rsidRPr="00D56C65">
        <w:rPr>
          <w:rFonts w:ascii="Arial" w:hAnsi="Arial" w:cs="Arial"/>
          <w:color w:val="333333"/>
          <w:shd w:val="clear" w:color="auto" w:fill="F7F8FA"/>
        </w:rPr>
        <w:t>BFT</w:t>
      </w:r>
      <w:r w:rsidRPr="00D56C65">
        <w:rPr>
          <w:rFonts w:ascii="Arial" w:hAnsi="Arial" w:cs="Arial"/>
          <w:color w:val="333333"/>
          <w:shd w:val="clear" w:color="auto" w:fill="F7F8FA"/>
        </w:rPr>
        <w:t>协议在区块链中阻止其广泛采用的主要挑战是其在节点数量方面的可伸缩性。</w:t>
      </w:r>
      <w:r w:rsidRPr="00D56C65">
        <w:rPr>
          <w:rFonts w:ascii="Arial" w:hAnsi="Arial" w:cs="Arial"/>
          <w:color w:val="333333"/>
          <w:shd w:val="clear" w:color="auto" w:fill="F7F8FA"/>
        </w:rPr>
        <w:t>star[44]</w:t>
      </w:r>
      <w:r w:rsidRPr="00D56C65">
        <w:rPr>
          <w:rFonts w:ascii="Arial" w:hAnsi="Arial" w:cs="Arial"/>
          <w:color w:val="333333"/>
          <w:shd w:val="clear" w:color="auto" w:fill="F7F8FA"/>
        </w:rPr>
        <w:t>是一个正在进行的努力，旨在从</w:t>
      </w:r>
      <w:r w:rsidRPr="00D56C65">
        <w:rPr>
          <w:rFonts w:ascii="Arial" w:hAnsi="Arial" w:cs="Arial"/>
          <w:color w:val="333333"/>
          <w:shd w:val="clear" w:color="auto" w:fill="F7F8FA"/>
        </w:rPr>
        <w:t>BFT</w:t>
      </w:r>
      <w:r w:rsidRPr="00D56C65">
        <w:rPr>
          <w:rFonts w:ascii="Arial" w:hAnsi="Arial" w:cs="Arial"/>
          <w:color w:val="333333"/>
          <w:shd w:val="clear" w:color="auto" w:fill="F7F8FA"/>
        </w:rPr>
        <w:t>协议中删除一致接受的成员列表，同时保持</w:t>
      </w:r>
      <w:r w:rsidRPr="00D56C65">
        <w:rPr>
          <w:rFonts w:ascii="Arial" w:hAnsi="Arial" w:cs="Arial"/>
          <w:color w:val="333333"/>
          <w:shd w:val="clear" w:color="auto" w:fill="F7F8FA"/>
        </w:rPr>
        <w:t>BFT</w:t>
      </w:r>
      <w:r w:rsidRPr="00D56C65">
        <w:rPr>
          <w:rFonts w:ascii="Arial" w:hAnsi="Arial" w:cs="Arial"/>
          <w:color w:val="333333"/>
          <w:shd w:val="clear" w:color="auto" w:fill="F7F8FA"/>
        </w:rPr>
        <w:t>相对于</w:t>
      </w:r>
      <w:proofErr w:type="spellStart"/>
      <w:r w:rsidRPr="00D56C65">
        <w:rPr>
          <w:rFonts w:ascii="Arial" w:hAnsi="Arial" w:cs="Arial"/>
          <w:color w:val="333333"/>
          <w:shd w:val="clear" w:color="auto" w:fill="F7F8FA"/>
        </w:rPr>
        <w:t>PoW</w:t>
      </w:r>
      <w:proofErr w:type="spellEnd"/>
      <w:r w:rsidRPr="00D56C65">
        <w:rPr>
          <w:rFonts w:ascii="Arial" w:hAnsi="Arial" w:cs="Arial"/>
          <w:color w:val="333333"/>
          <w:shd w:val="clear" w:color="auto" w:fill="F7F8FA"/>
        </w:rPr>
        <w:t>的其他优势。其他方法的目标是</w:t>
      </w:r>
      <w:r w:rsidRPr="00D56C65">
        <w:rPr>
          <w:rFonts w:ascii="Arial" w:hAnsi="Arial" w:cs="Arial"/>
          <w:color w:val="333333"/>
          <w:shd w:val="clear" w:color="auto" w:fill="F7F8FA"/>
        </w:rPr>
        <w:t>BFT</w:t>
      </w:r>
      <w:r w:rsidRPr="00D56C65">
        <w:rPr>
          <w:rFonts w:ascii="Arial" w:hAnsi="Arial" w:cs="Arial"/>
          <w:color w:val="333333"/>
          <w:shd w:val="clear" w:color="auto" w:fill="F7F8FA"/>
        </w:rPr>
        <w:t>可伸缩性，而不需要更改成员资格假设。这些协议包括乐观的</w:t>
      </w:r>
      <w:r w:rsidRPr="00D56C65">
        <w:rPr>
          <w:rFonts w:ascii="Arial" w:hAnsi="Arial" w:cs="Arial"/>
          <w:color w:val="333333"/>
          <w:shd w:val="clear" w:color="auto" w:fill="F7F8FA"/>
        </w:rPr>
        <w:t>BFT</w:t>
      </w:r>
      <w:r w:rsidRPr="00D56C65">
        <w:rPr>
          <w:rFonts w:ascii="Arial" w:hAnsi="Arial" w:cs="Arial"/>
          <w:color w:val="333333"/>
          <w:shd w:val="clear" w:color="auto" w:fill="F7F8FA"/>
        </w:rPr>
        <w:t>协</w:t>
      </w:r>
      <w:r w:rsidRPr="00D56C65">
        <w:rPr>
          <w:rFonts w:ascii="Arial" w:hAnsi="Arial" w:cs="Arial"/>
          <w:color w:val="333333"/>
          <w:shd w:val="clear" w:color="auto" w:fill="F7F8FA"/>
        </w:rPr>
        <w:lastRenderedPageBreak/>
        <w:t>议</w:t>
      </w:r>
      <w:r w:rsidRPr="00D56C65">
        <w:rPr>
          <w:rFonts w:ascii="Arial" w:hAnsi="Arial" w:cs="Arial"/>
          <w:color w:val="333333"/>
          <w:shd w:val="clear" w:color="auto" w:fill="F7F8FA"/>
        </w:rPr>
        <w:t>[52,3]</w:t>
      </w:r>
      <w:r w:rsidRPr="00D56C65">
        <w:rPr>
          <w:rFonts w:ascii="Arial" w:hAnsi="Arial" w:cs="Arial"/>
          <w:color w:val="333333"/>
          <w:shd w:val="clear" w:color="auto" w:fill="F7F8FA"/>
        </w:rPr>
        <w:t>，它在</w:t>
      </w:r>
      <w:r w:rsidRPr="00D56C65">
        <w:rPr>
          <w:rFonts w:ascii="Arial" w:hAnsi="Arial" w:cs="Arial"/>
          <w:color w:val="333333"/>
          <w:shd w:val="clear" w:color="auto" w:fill="F7F8FA"/>
        </w:rPr>
        <w:t>“</w:t>
      </w:r>
      <w:r w:rsidRPr="00D56C65">
        <w:rPr>
          <w:rFonts w:ascii="Arial" w:hAnsi="Arial" w:cs="Arial"/>
          <w:color w:val="333333"/>
          <w:shd w:val="clear" w:color="auto" w:fill="F7F8FA"/>
        </w:rPr>
        <w:t>常见情况</w:t>
      </w:r>
      <w:r w:rsidRPr="00D56C65">
        <w:rPr>
          <w:rFonts w:ascii="Arial" w:hAnsi="Arial" w:cs="Arial"/>
          <w:color w:val="333333"/>
          <w:shd w:val="clear" w:color="auto" w:fill="F7F8FA"/>
        </w:rPr>
        <w:t>”</w:t>
      </w:r>
      <w:r w:rsidRPr="00D56C65">
        <w:rPr>
          <w:rFonts w:ascii="Arial" w:hAnsi="Arial" w:cs="Arial"/>
          <w:color w:val="333333"/>
          <w:shd w:val="clear" w:color="auto" w:fill="F7F8FA"/>
        </w:rPr>
        <w:t>下具有线性通信复杂性，只有在网络和过程故障模式特别不利的情</w:t>
      </w:r>
      <w:bookmarkStart w:id="0" w:name="_GoBack"/>
      <w:bookmarkEnd w:id="0"/>
      <w:r w:rsidRPr="00D56C65">
        <w:rPr>
          <w:rFonts w:ascii="Arial" w:hAnsi="Arial" w:cs="Arial"/>
          <w:color w:val="333333"/>
          <w:shd w:val="clear" w:color="auto" w:fill="F7F8FA"/>
        </w:rPr>
        <w:t>况下，才会采用经典协议</w:t>
      </w:r>
      <w:r w:rsidRPr="00D56C65">
        <w:rPr>
          <w:rFonts w:ascii="Arial" w:hAnsi="Arial" w:cs="Arial"/>
          <w:color w:val="333333"/>
          <w:shd w:val="clear" w:color="auto" w:fill="F7F8FA"/>
        </w:rPr>
        <w:t>(</w:t>
      </w:r>
      <w:r w:rsidRPr="00D56C65">
        <w:rPr>
          <w:rFonts w:ascii="Arial" w:hAnsi="Arial" w:cs="Arial"/>
          <w:color w:val="333333"/>
          <w:shd w:val="clear" w:color="auto" w:fill="F7F8FA"/>
        </w:rPr>
        <w:t>如</w:t>
      </w:r>
      <w:r w:rsidRPr="00D56C65">
        <w:rPr>
          <w:rFonts w:ascii="Arial" w:hAnsi="Arial" w:cs="Arial"/>
          <w:color w:val="333333"/>
          <w:shd w:val="clear" w:color="auto" w:fill="F7F8FA"/>
        </w:rPr>
        <w:t>PBFT[10])</w:t>
      </w:r>
      <w:r w:rsidRPr="00D56C65">
        <w:rPr>
          <w:rFonts w:ascii="Arial" w:hAnsi="Arial" w:cs="Arial"/>
          <w:color w:val="333333"/>
          <w:shd w:val="clear" w:color="auto" w:fill="F7F8FA"/>
        </w:rPr>
        <w:t>所具有的节点之间昂贵的</w:t>
      </w:r>
      <w:r w:rsidRPr="00D56C65">
        <w:rPr>
          <w:rFonts w:ascii="Arial" w:hAnsi="Arial" w:cs="Arial"/>
          <w:color w:val="333333"/>
          <w:shd w:val="clear" w:color="auto" w:fill="F7F8FA"/>
        </w:rPr>
        <w:t>O(n2)</w:t>
      </w:r>
      <w:r w:rsidRPr="00D56C65">
        <w:rPr>
          <w:rFonts w:ascii="Arial" w:hAnsi="Arial" w:cs="Arial"/>
          <w:color w:val="333333"/>
          <w:shd w:val="clear" w:color="auto" w:fill="F7F8FA"/>
        </w:rPr>
        <w:t>通信。然而，与耐碰撞复制协议</w:t>
      </w:r>
      <w:r w:rsidRPr="00D56C65">
        <w:rPr>
          <w:rFonts w:ascii="Arial" w:hAnsi="Arial" w:cs="Arial"/>
          <w:color w:val="333333"/>
          <w:shd w:val="clear" w:color="auto" w:fill="F7F8FA"/>
        </w:rPr>
        <w:t>(</w:t>
      </w:r>
      <w:r w:rsidRPr="00D56C65">
        <w:rPr>
          <w:rFonts w:ascii="Arial" w:hAnsi="Arial" w:cs="Arial"/>
          <w:color w:val="333333"/>
          <w:shd w:val="clear" w:color="auto" w:fill="F7F8FA"/>
        </w:rPr>
        <w:t>如</w:t>
      </w:r>
      <w:r w:rsidRPr="00D56C65">
        <w:rPr>
          <w:rFonts w:ascii="Arial" w:hAnsi="Arial" w:cs="Arial"/>
          <w:color w:val="333333"/>
          <w:shd w:val="clear" w:color="auto" w:fill="F7F8FA"/>
        </w:rPr>
        <w:t>[37,31,50])</w:t>
      </w:r>
      <w:r w:rsidRPr="00D56C65">
        <w:rPr>
          <w:rFonts w:ascii="Arial" w:hAnsi="Arial" w:cs="Arial"/>
          <w:color w:val="333333"/>
          <w:shd w:val="clear" w:color="auto" w:fill="F7F8FA"/>
        </w:rPr>
        <w:t>相比，即使是乐观的</w:t>
      </w:r>
      <w:r w:rsidRPr="00D56C65">
        <w:rPr>
          <w:rFonts w:ascii="Arial" w:hAnsi="Arial" w:cs="Arial"/>
          <w:color w:val="333333"/>
          <w:shd w:val="clear" w:color="auto" w:fill="F7F8FA"/>
        </w:rPr>
        <w:t>BFT</w:t>
      </w:r>
      <w:r w:rsidRPr="00D56C65">
        <w:rPr>
          <w:rFonts w:ascii="Arial" w:hAnsi="Arial" w:cs="Arial"/>
          <w:color w:val="333333"/>
          <w:shd w:val="clear" w:color="auto" w:fill="F7F8FA"/>
        </w:rPr>
        <w:t>也有资源和通信开销，这些协议在实践中得到了更好的证明，可以作为</w:t>
      </w:r>
      <w:r w:rsidRPr="00D56C65">
        <w:rPr>
          <w:rFonts w:ascii="Arial" w:hAnsi="Arial" w:cs="Arial"/>
          <w:color w:val="333333"/>
          <w:shd w:val="clear" w:color="auto" w:fill="F7F8FA"/>
        </w:rPr>
        <w:t>BFT</w:t>
      </w:r>
      <w:r w:rsidRPr="00D56C65">
        <w:rPr>
          <w:rFonts w:ascii="Arial" w:hAnsi="Arial" w:cs="Arial"/>
          <w:color w:val="333333"/>
          <w:shd w:val="clear" w:color="auto" w:fill="F7F8FA"/>
        </w:rPr>
        <w:t>的基线。为了纠正这一问题，</w:t>
      </w:r>
      <w:r w:rsidRPr="00D56C65">
        <w:rPr>
          <w:rFonts w:ascii="Arial" w:hAnsi="Arial" w:cs="Arial"/>
          <w:color w:val="333333"/>
          <w:shd w:val="clear" w:color="auto" w:fill="F7F8FA"/>
        </w:rPr>
        <w:t>Liu</w:t>
      </w:r>
      <w:r w:rsidRPr="00D56C65">
        <w:rPr>
          <w:rFonts w:ascii="Arial" w:hAnsi="Arial" w:cs="Arial"/>
          <w:color w:val="333333"/>
          <w:shd w:val="clear" w:color="auto" w:fill="F7F8FA"/>
        </w:rPr>
        <w:t>等人最近提出了一种新的网络和节点故障模型，称为</w:t>
      </w:r>
      <w:r w:rsidRPr="00D56C65">
        <w:rPr>
          <w:rFonts w:ascii="Arial" w:hAnsi="Arial" w:cs="Arial"/>
          <w:color w:val="333333"/>
          <w:shd w:val="clear" w:color="auto" w:fill="F7F8FA"/>
        </w:rPr>
        <w:t>XFT[40]</w:t>
      </w:r>
      <w:r w:rsidRPr="00D56C65">
        <w:rPr>
          <w:rFonts w:ascii="Arial" w:hAnsi="Arial" w:cs="Arial"/>
          <w:color w:val="333333"/>
          <w:shd w:val="clear" w:color="auto" w:fill="F7F8FA"/>
        </w:rPr>
        <w:t>，该模型允许容忍最多</w:t>
      </w:r>
      <w:r w:rsidRPr="00D56C65">
        <w:rPr>
          <w:rFonts w:ascii="Arial" w:hAnsi="Arial" w:cs="Arial"/>
          <w:color w:val="333333"/>
          <w:shd w:val="clear" w:color="auto" w:fill="F7F8FA"/>
        </w:rPr>
        <w:t>n/2</w:t>
      </w:r>
      <w:r w:rsidRPr="00D56C65">
        <w:rPr>
          <w:rFonts w:ascii="Arial" w:hAnsi="Arial" w:cs="Arial"/>
          <w:color w:val="333333"/>
          <w:shd w:val="clear" w:color="auto" w:fill="F7F8FA"/>
        </w:rPr>
        <w:t>个拜占庭节点。与此同时，</w:t>
      </w:r>
      <w:r w:rsidRPr="00D56C65">
        <w:rPr>
          <w:rFonts w:ascii="Arial" w:hAnsi="Arial" w:cs="Arial"/>
          <w:color w:val="333333"/>
          <w:shd w:val="clear" w:color="auto" w:fill="F7F8FA"/>
        </w:rPr>
        <w:t>XFT</w:t>
      </w:r>
      <w:r w:rsidRPr="00D56C65">
        <w:rPr>
          <w:rFonts w:ascii="Arial" w:hAnsi="Arial" w:cs="Arial"/>
          <w:color w:val="333333"/>
          <w:shd w:val="clear" w:color="auto" w:fill="F7F8FA"/>
        </w:rPr>
        <w:t>具有消息模式的特点，以耐碰撞复制协议，即。，没有与典型</w:t>
      </w:r>
      <w:r w:rsidRPr="00D56C65">
        <w:rPr>
          <w:rFonts w:ascii="Arial" w:hAnsi="Arial" w:cs="Arial"/>
          <w:color w:val="333333"/>
          <w:shd w:val="clear" w:color="auto" w:fill="F7F8FA"/>
        </w:rPr>
        <w:t>BFT</w:t>
      </w:r>
      <w:r w:rsidRPr="00D56C65">
        <w:rPr>
          <w:rFonts w:ascii="Arial" w:hAnsi="Arial" w:cs="Arial"/>
          <w:color w:val="333333"/>
          <w:shd w:val="clear" w:color="auto" w:fill="F7F8FA"/>
        </w:rPr>
        <w:t>消息模式相关的开销。为此，</w:t>
      </w:r>
      <w:r w:rsidRPr="00D56C65">
        <w:rPr>
          <w:rFonts w:ascii="Arial" w:hAnsi="Arial" w:cs="Arial"/>
          <w:color w:val="333333"/>
          <w:shd w:val="clear" w:color="auto" w:fill="F7F8FA"/>
        </w:rPr>
        <w:t>XFT(“</w:t>
      </w:r>
      <w:r w:rsidRPr="00D56C65">
        <w:rPr>
          <w:rFonts w:ascii="Arial" w:hAnsi="Arial" w:cs="Arial"/>
          <w:color w:val="333333"/>
          <w:shd w:val="clear" w:color="auto" w:fill="F7F8FA"/>
        </w:rPr>
        <w:t>交叉</w:t>
      </w:r>
      <w:r w:rsidRPr="00D56C65">
        <w:rPr>
          <w:rFonts w:ascii="Arial" w:hAnsi="Arial" w:cs="Arial"/>
          <w:color w:val="333333"/>
          <w:shd w:val="clear" w:color="auto" w:fill="F7F8FA"/>
        </w:rPr>
        <w:t>”</w:t>
      </w:r>
      <w:r w:rsidRPr="00D56C65">
        <w:rPr>
          <w:rFonts w:ascii="Arial" w:hAnsi="Arial" w:cs="Arial"/>
          <w:color w:val="333333"/>
          <w:shd w:val="clear" w:color="auto" w:fill="F7F8FA"/>
        </w:rPr>
        <w:t>容错</w:t>
      </w:r>
      <w:r w:rsidRPr="00D56C65">
        <w:rPr>
          <w:rFonts w:ascii="Arial" w:hAnsi="Arial" w:cs="Arial"/>
          <w:color w:val="333333"/>
          <w:shd w:val="clear" w:color="auto" w:fill="F7F8FA"/>
        </w:rPr>
        <w:t>)</w:t>
      </w:r>
      <w:r w:rsidRPr="00D56C65">
        <w:rPr>
          <w:rFonts w:ascii="Arial" w:hAnsi="Arial" w:cs="Arial"/>
          <w:color w:val="333333"/>
          <w:shd w:val="clear" w:color="auto" w:fill="F7F8FA"/>
        </w:rPr>
        <w:t>挑战了</w:t>
      </w:r>
      <w:r w:rsidRPr="00D56C65">
        <w:rPr>
          <w:rFonts w:ascii="Arial" w:hAnsi="Arial" w:cs="Arial"/>
          <w:color w:val="333333"/>
          <w:shd w:val="clear" w:color="auto" w:fill="F7F8FA"/>
        </w:rPr>
        <w:t>BFT</w:t>
      </w:r>
      <w:r w:rsidRPr="00D56C65">
        <w:rPr>
          <w:rFonts w:ascii="Arial" w:hAnsi="Arial" w:cs="Arial"/>
          <w:color w:val="333333"/>
          <w:shd w:val="clear" w:color="auto" w:fill="F7F8FA"/>
        </w:rPr>
        <w:t>对手同时控制网络和拜占庭节点的既定能力，将网络故障与拜占庭节点故障解耦，将它们视为基本独立的。因此，</w:t>
      </w:r>
      <w:r w:rsidRPr="00D56C65">
        <w:rPr>
          <w:rFonts w:ascii="Arial" w:hAnsi="Arial" w:cs="Arial"/>
          <w:color w:val="333333"/>
          <w:shd w:val="clear" w:color="auto" w:fill="F7F8FA"/>
        </w:rPr>
        <w:t>XFT</w:t>
      </w:r>
      <w:r w:rsidRPr="00D56C65">
        <w:rPr>
          <w:rFonts w:ascii="Arial" w:hAnsi="Arial" w:cs="Arial"/>
          <w:color w:val="333333"/>
          <w:shd w:val="clear" w:color="auto" w:fill="F7F8FA"/>
        </w:rPr>
        <w:t>走向了一个更现实的对手模型，类似于</w:t>
      </w:r>
      <w:proofErr w:type="spellStart"/>
      <w:r w:rsidRPr="00D56C65">
        <w:rPr>
          <w:rFonts w:ascii="Arial" w:hAnsi="Arial" w:cs="Arial"/>
          <w:color w:val="333333"/>
          <w:shd w:val="clear" w:color="auto" w:fill="F7F8FA"/>
        </w:rPr>
        <w:t>PoW</w:t>
      </w:r>
      <w:proofErr w:type="spellEnd"/>
      <w:r w:rsidRPr="00D56C65">
        <w:rPr>
          <w:rFonts w:ascii="Arial" w:hAnsi="Arial" w:cs="Arial"/>
          <w:color w:val="333333"/>
          <w:shd w:val="clear" w:color="auto" w:fill="F7F8FA"/>
        </w:rPr>
        <w:t>区块链，它不太关心对手控制整个通信网络的能力。最后，未来基于</w:t>
      </w:r>
      <w:r w:rsidRPr="00D56C65">
        <w:rPr>
          <w:rFonts w:ascii="Arial" w:hAnsi="Arial" w:cs="Arial"/>
          <w:color w:val="333333"/>
          <w:shd w:val="clear" w:color="auto" w:fill="F7F8FA"/>
        </w:rPr>
        <w:t>BFT</w:t>
      </w:r>
      <w:r w:rsidRPr="00D56C65">
        <w:rPr>
          <w:rFonts w:ascii="Arial" w:hAnsi="Arial" w:cs="Arial"/>
          <w:color w:val="333333"/>
          <w:shd w:val="clear" w:color="auto" w:fill="F7F8FA"/>
        </w:rPr>
        <w:t>的区块链的另一个吸引人的方向是</w:t>
      </w:r>
      <w:r w:rsidRPr="00D56C65">
        <w:rPr>
          <w:rFonts w:ascii="Arial" w:hAnsi="Arial" w:cs="Arial"/>
          <w:color w:val="333333"/>
          <w:shd w:val="clear" w:color="auto" w:fill="F7F8FA"/>
        </w:rPr>
        <w:t>BFT</w:t>
      </w:r>
      <w:r w:rsidRPr="00D56C65">
        <w:rPr>
          <w:rFonts w:ascii="Arial" w:hAnsi="Arial" w:cs="Arial"/>
          <w:color w:val="333333"/>
          <w:shd w:val="clear" w:color="auto" w:fill="F7F8FA"/>
        </w:rPr>
        <w:t>协议，它利用小型可信硬件</w:t>
      </w:r>
      <w:r w:rsidRPr="00D56C65">
        <w:rPr>
          <w:rFonts w:ascii="Arial" w:hAnsi="Arial" w:cs="Arial"/>
          <w:color w:val="333333"/>
          <w:shd w:val="clear" w:color="auto" w:fill="F7F8FA"/>
        </w:rPr>
        <w:t>(</w:t>
      </w:r>
      <w:r w:rsidRPr="00D56C65">
        <w:rPr>
          <w:rFonts w:ascii="Arial" w:hAnsi="Arial" w:cs="Arial"/>
          <w:color w:val="333333"/>
          <w:shd w:val="clear" w:color="auto" w:fill="F7F8FA"/>
        </w:rPr>
        <w:t>例如</w:t>
      </w:r>
      <w:r w:rsidRPr="00D56C65">
        <w:rPr>
          <w:rFonts w:ascii="Arial" w:hAnsi="Arial" w:cs="Arial"/>
          <w:color w:val="333333"/>
          <w:shd w:val="clear" w:color="auto" w:fill="F7F8FA"/>
        </w:rPr>
        <w:t>[32])</w:t>
      </w:r>
      <w:r w:rsidRPr="00D56C65">
        <w:rPr>
          <w:rFonts w:ascii="Arial" w:hAnsi="Arial" w:cs="Arial"/>
          <w:color w:val="333333"/>
          <w:shd w:val="clear" w:color="auto" w:fill="F7F8FA"/>
        </w:rPr>
        <w:t>来改进通信和降低资源成本。</w:t>
      </w:r>
    </w:p>
    <w:p w:rsidR="00D56C65" w:rsidRPr="00D56C65" w:rsidRDefault="00D56C65" w:rsidP="00D56C65">
      <w:pPr>
        <w:rPr>
          <w:rFonts w:ascii="Arial" w:hAnsi="Arial" w:cs="Arial"/>
          <w:color w:val="333333"/>
          <w:shd w:val="clear" w:color="auto" w:fill="F7F8FA"/>
        </w:rPr>
      </w:pPr>
      <w:r>
        <w:rPr>
          <w:rFonts w:ascii="Arial" w:hAnsi="Arial" w:cs="Arial"/>
          <w:color w:val="333333"/>
          <w:shd w:val="clear" w:color="auto" w:fill="F7F8FA"/>
        </w:rPr>
        <w:tab/>
      </w:r>
      <w:r w:rsidRPr="00D56C65">
        <w:rPr>
          <w:rFonts w:ascii="Arial" w:hAnsi="Arial" w:cs="Arial" w:hint="eastAsia"/>
          <w:color w:val="333333"/>
          <w:shd w:val="clear" w:color="auto" w:fill="F7F8FA"/>
        </w:rPr>
        <w:t>随机</w:t>
      </w:r>
      <w:r w:rsidRPr="00D56C65">
        <w:rPr>
          <w:rFonts w:ascii="Arial" w:hAnsi="Arial" w:cs="Arial"/>
          <w:color w:val="333333"/>
          <w:shd w:val="clear" w:color="auto" w:fill="F7F8FA"/>
        </w:rPr>
        <w:t>BFT</w:t>
      </w:r>
      <w:r w:rsidRPr="00D56C65">
        <w:rPr>
          <w:rFonts w:ascii="Arial" w:hAnsi="Arial" w:cs="Arial"/>
          <w:color w:val="333333"/>
          <w:shd w:val="clear" w:color="auto" w:fill="F7F8FA"/>
        </w:rPr>
        <w:t>。随机</w:t>
      </w:r>
      <w:r w:rsidRPr="00D56C65">
        <w:rPr>
          <w:rFonts w:ascii="Arial" w:hAnsi="Arial" w:cs="Arial"/>
          <w:color w:val="333333"/>
          <w:shd w:val="clear" w:color="auto" w:fill="F7F8FA"/>
        </w:rPr>
        <w:t>BFT</w:t>
      </w:r>
      <w:r w:rsidRPr="00D56C65">
        <w:rPr>
          <w:rFonts w:ascii="Arial" w:hAnsi="Arial" w:cs="Arial"/>
          <w:color w:val="333333"/>
          <w:shd w:val="clear" w:color="auto" w:fill="F7F8FA"/>
        </w:rPr>
        <w:t>协议</w:t>
      </w:r>
      <w:r w:rsidRPr="00D56C65">
        <w:rPr>
          <w:rFonts w:ascii="Arial" w:hAnsi="Arial" w:cs="Arial"/>
          <w:color w:val="333333"/>
          <w:shd w:val="clear" w:color="auto" w:fill="F7F8FA"/>
        </w:rPr>
        <w:t>(</w:t>
      </w:r>
      <w:r w:rsidRPr="00D56C65">
        <w:rPr>
          <w:rFonts w:ascii="Arial" w:hAnsi="Arial" w:cs="Arial"/>
          <w:color w:val="333333"/>
          <w:shd w:val="clear" w:color="auto" w:fill="F7F8FA"/>
        </w:rPr>
        <w:t>如</w:t>
      </w:r>
      <w:r w:rsidRPr="00D56C65">
        <w:rPr>
          <w:rFonts w:ascii="Arial" w:hAnsi="Arial" w:cs="Arial"/>
          <w:color w:val="333333"/>
          <w:shd w:val="clear" w:color="auto" w:fill="F7F8FA"/>
        </w:rPr>
        <w:t>[7,56,9])</w:t>
      </w:r>
      <w:r w:rsidRPr="00D56C65">
        <w:rPr>
          <w:rFonts w:ascii="Arial" w:hAnsi="Arial" w:cs="Arial"/>
          <w:color w:val="333333"/>
          <w:shd w:val="clear" w:color="auto" w:fill="F7F8FA"/>
        </w:rPr>
        <w:t>是标准的、最终同步的</w:t>
      </w:r>
      <w:r w:rsidRPr="00D56C65">
        <w:rPr>
          <w:rFonts w:ascii="Arial" w:hAnsi="Arial" w:cs="Arial"/>
          <w:color w:val="333333"/>
          <w:shd w:val="clear" w:color="auto" w:fill="F7F8FA"/>
        </w:rPr>
        <w:t>[21]BFT</w:t>
      </w:r>
      <w:r w:rsidRPr="00D56C65">
        <w:rPr>
          <w:rFonts w:ascii="Arial" w:hAnsi="Arial" w:cs="Arial"/>
          <w:color w:val="333333"/>
          <w:shd w:val="clear" w:color="auto" w:fill="F7F8FA"/>
        </w:rPr>
        <w:t>协议</w:t>
      </w:r>
      <w:r w:rsidRPr="00D56C65">
        <w:rPr>
          <w:rFonts w:ascii="Arial" w:hAnsi="Arial" w:cs="Arial"/>
          <w:color w:val="333333"/>
          <w:shd w:val="clear" w:color="auto" w:fill="F7F8FA"/>
        </w:rPr>
        <w:t>(</w:t>
      </w:r>
      <w:r w:rsidRPr="00D56C65">
        <w:rPr>
          <w:rFonts w:ascii="Arial" w:hAnsi="Arial" w:cs="Arial"/>
          <w:color w:val="333333"/>
          <w:shd w:val="clear" w:color="auto" w:fill="F7F8FA"/>
        </w:rPr>
        <w:t>如</w:t>
      </w:r>
      <w:r w:rsidRPr="00D56C65">
        <w:rPr>
          <w:rFonts w:ascii="Arial" w:hAnsi="Arial" w:cs="Arial"/>
          <w:color w:val="333333"/>
          <w:shd w:val="clear" w:color="auto" w:fill="F7F8FA"/>
        </w:rPr>
        <w:t>PBFT)</w:t>
      </w:r>
      <w:r w:rsidRPr="00D56C65">
        <w:rPr>
          <w:rFonts w:ascii="Arial" w:hAnsi="Arial" w:cs="Arial"/>
          <w:color w:val="333333"/>
          <w:shd w:val="clear" w:color="auto" w:fill="F7F8FA"/>
        </w:rPr>
        <w:t>的有吸引力的替代方案。具体来说，随机</w:t>
      </w:r>
      <w:r w:rsidRPr="00D56C65">
        <w:rPr>
          <w:rFonts w:ascii="Arial" w:hAnsi="Arial" w:cs="Arial"/>
          <w:color w:val="333333"/>
          <w:shd w:val="clear" w:color="auto" w:fill="F7F8FA"/>
        </w:rPr>
        <w:t>BFT</w:t>
      </w:r>
      <w:r w:rsidRPr="00D56C65">
        <w:rPr>
          <w:rFonts w:ascii="Arial" w:hAnsi="Arial" w:cs="Arial"/>
          <w:color w:val="333333"/>
          <w:shd w:val="clear" w:color="auto" w:fill="F7F8FA"/>
        </w:rPr>
        <w:t>协议通过保证非常高的概率</w:t>
      </w:r>
      <w:r w:rsidRPr="00D56C65">
        <w:rPr>
          <w:rFonts w:ascii="Arial" w:hAnsi="Arial" w:cs="Arial"/>
          <w:color w:val="333333"/>
          <w:shd w:val="clear" w:color="auto" w:fill="F7F8FA"/>
        </w:rPr>
        <w:t>(</w:t>
      </w:r>
      <w:r w:rsidRPr="00D56C65">
        <w:rPr>
          <w:rFonts w:ascii="Arial" w:hAnsi="Arial" w:cs="Arial"/>
          <w:color w:val="333333"/>
          <w:shd w:val="clear" w:color="auto" w:fill="F7F8FA"/>
        </w:rPr>
        <w:t>即，而不是确定性地。这使得随机</w:t>
      </w:r>
      <w:r w:rsidRPr="00D56C65">
        <w:rPr>
          <w:rFonts w:ascii="Arial" w:hAnsi="Arial" w:cs="Arial"/>
          <w:color w:val="333333"/>
          <w:shd w:val="clear" w:color="auto" w:fill="F7F8FA"/>
        </w:rPr>
        <w:t>BFT</w:t>
      </w:r>
      <w:r w:rsidRPr="00D56C65">
        <w:rPr>
          <w:rFonts w:ascii="Arial" w:hAnsi="Arial" w:cs="Arial"/>
          <w:color w:val="333333"/>
          <w:shd w:val="clear" w:color="auto" w:fill="F7F8FA"/>
        </w:rPr>
        <w:t>协议完全是异步的</w:t>
      </w:r>
      <w:r w:rsidRPr="00D56C65">
        <w:rPr>
          <w:rFonts w:ascii="Arial" w:hAnsi="Arial" w:cs="Arial"/>
          <w:color w:val="333333"/>
          <w:shd w:val="clear" w:color="auto" w:fill="F7F8FA"/>
        </w:rPr>
        <w:t>[4]</w:t>
      </w:r>
      <w:r w:rsidRPr="00D56C65">
        <w:rPr>
          <w:rFonts w:ascii="Arial" w:hAnsi="Arial" w:cs="Arial"/>
          <w:color w:val="333333"/>
          <w:shd w:val="clear" w:color="auto" w:fill="F7F8FA"/>
        </w:rPr>
        <w:t>。多年来，随机</w:t>
      </w:r>
      <w:r w:rsidRPr="00D56C65">
        <w:rPr>
          <w:rFonts w:ascii="Arial" w:hAnsi="Arial" w:cs="Arial"/>
          <w:color w:val="333333"/>
          <w:shd w:val="clear" w:color="auto" w:fill="F7F8FA"/>
        </w:rPr>
        <w:t>BFT</w:t>
      </w:r>
      <w:r w:rsidRPr="00D56C65">
        <w:rPr>
          <w:rFonts w:ascii="Arial" w:hAnsi="Arial" w:cs="Arial"/>
          <w:color w:val="333333"/>
          <w:shd w:val="clear" w:color="auto" w:fill="F7F8FA"/>
        </w:rPr>
        <w:t>协议的一个问题是它们的性能。具体来说，经典的随机</w:t>
      </w:r>
      <w:r w:rsidRPr="00D56C65">
        <w:rPr>
          <w:rFonts w:ascii="Arial" w:hAnsi="Arial" w:cs="Arial"/>
          <w:color w:val="333333"/>
          <w:shd w:val="clear" w:color="auto" w:fill="F7F8FA"/>
        </w:rPr>
        <w:t>BFT(</w:t>
      </w:r>
      <w:r w:rsidRPr="00D56C65">
        <w:rPr>
          <w:rFonts w:ascii="Arial" w:hAnsi="Arial" w:cs="Arial"/>
          <w:color w:val="333333"/>
          <w:shd w:val="clear" w:color="auto" w:fill="F7F8FA"/>
        </w:rPr>
        <w:t>例如</w:t>
      </w:r>
      <w:r w:rsidRPr="00D56C65">
        <w:rPr>
          <w:rFonts w:ascii="Arial" w:hAnsi="Arial" w:cs="Arial"/>
          <w:color w:val="333333"/>
          <w:shd w:val="clear" w:color="auto" w:fill="F7F8FA"/>
        </w:rPr>
        <w:t>[4,7,56,9])</w:t>
      </w:r>
      <w:r w:rsidRPr="00D56C65">
        <w:rPr>
          <w:rFonts w:ascii="Arial" w:hAnsi="Arial" w:cs="Arial"/>
          <w:color w:val="333333"/>
          <w:shd w:val="clear" w:color="auto" w:fill="F7F8FA"/>
        </w:rPr>
        <w:t>与最终同步的确定性</w:t>
      </w:r>
      <w:r w:rsidRPr="00D56C65">
        <w:rPr>
          <w:rFonts w:ascii="Arial" w:hAnsi="Arial" w:cs="Arial"/>
          <w:color w:val="333333"/>
          <w:shd w:val="clear" w:color="auto" w:fill="F7F8FA"/>
        </w:rPr>
        <w:t>BFT</w:t>
      </w:r>
      <w:r w:rsidRPr="00D56C65">
        <w:rPr>
          <w:rFonts w:ascii="Arial" w:hAnsi="Arial" w:cs="Arial"/>
          <w:color w:val="333333"/>
          <w:shd w:val="clear" w:color="auto" w:fill="F7F8FA"/>
        </w:rPr>
        <w:t>协议相比效率非常低，这主要是因为它们使用的加密工具的开销。然而，随着新的随机</w:t>
      </w:r>
      <w:r w:rsidRPr="00D56C65">
        <w:rPr>
          <w:rFonts w:ascii="Arial" w:hAnsi="Arial" w:cs="Arial"/>
          <w:color w:val="333333"/>
          <w:shd w:val="clear" w:color="auto" w:fill="F7F8FA"/>
        </w:rPr>
        <w:t>BFT</w:t>
      </w:r>
      <w:r w:rsidRPr="00D56C65">
        <w:rPr>
          <w:rFonts w:ascii="Arial" w:hAnsi="Arial" w:cs="Arial"/>
          <w:color w:val="333333"/>
          <w:shd w:val="clear" w:color="auto" w:fill="F7F8FA"/>
        </w:rPr>
        <w:t>协议如</w:t>
      </w:r>
      <w:proofErr w:type="spellStart"/>
      <w:r w:rsidRPr="00D56C65">
        <w:rPr>
          <w:rFonts w:ascii="Arial" w:hAnsi="Arial" w:cs="Arial"/>
          <w:color w:val="333333"/>
          <w:shd w:val="clear" w:color="auto" w:fill="F7F8FA"/>
        </w:rPr>
        <w:t>HoneyBadger</w:t>
      </w:r>
      <w:proofErr w:type="spellEnd"/>
      <w:r w:rsidRPr="00D56C65">
        <w:rPr>
          <w:rFonts w:ascii="Arial" w:hAnsi="Arial" w:cs="Arial"/>
          <w:color w:val="333333"/>
          <w:shd w:val="clear" w:color="auto" w:fill="F7F8FA"/>
        </w:rPr>
        <w:t>[47]</w:t>
      </w:r>
      <w:r w:rsidRPr="00D56C65">
        <w:rPr>
          <w:rFonts w:ascii="Arial" w:hAnsi="Arial" w:cs="Arial"/>
          <w:color w:val="333333"/>
          <w:shd w:val="clear" w:color="auto" w:fill="F7F8FA"/>
        </w:rPr>
        <w:t>显示出良好的实际性能</w:t>
      </w:r>
      <w:r w:rsidRPr="00D56C65">
        <w:rPr>
          <w:rFonts w:ascii="Arial" w:hAnsi="Arial" w:cs="Arial"/>
          <w:color w:val="333333"/>
          <w:shd w:val="clear" w:color="auto" w:fill="F7F8FA"/>
        </w:rPr>
        <w:t>(</w:t>
      </w:r>
      <w:r w:rsidRPr="00D56C65">
        <w:rPr>
          <w:rFonts w:ascii="Arial" w:hAnsi="Arial" w:cs="Arial"/>
          <w:color w:val="333333"/>
          <w:shd w:val="clear" w:color="auto" w:fill="F7F8FA"/>
        </w:rPr>
        <w:t>即通过挑选最佳可用加</w:t>
      </w:r>
      <w:r w:rsidRPr="00D56C65">
        <w:rPr>
          <w:rFonts w:ascii="Arial" w:hAnsi="Arial" w:cs="Arial" w:hint="eastAsia"/>
          <w:color w:val="333333"/>
          <w:shd w:val="clear" w:color="auto" w:fill="F7F8FA"/>
        </w:rPr>
        <w:t>密工具进行随机化，以及以非常大的批处理请求，可以获得最多</w:t>
      </w:r>
      <w:r w:rsidRPr="00D56C65">
        <w:rPr>
          <w:rFonts w:ascii="Arial" w:hAnsi="Arial" w:cs="Arial"/>
          <w:color w:val="333333"/>
          <w:shd w:val="clear" w:color="auto" w:fill="F7F8FA"/>
        </w:rPr>
        <w:t>100</w:t>
      </w:r>
      <w:r w:rsidRPr="00D56C65">
        <w:rPr>
          <w:rFonts w:ascii="Arial" w:hAnsi="Arial" w:cs="Arial"/>
          <w:color w:val="333333"/>
          <w:shd w:val="clear" w:color="auto" w:fill="F7F8FA"/>
        </w:rPr>
        <w:t>个节点。显然，大批处理会对延迟产生负面影响，但是这可以通过混合</w:t>
      </w:r>
      <w:r w:rsidRPr="00D56C65">
        <w:rPr>
          <w:rFonts w:ascii="Arial" w:hAnsi="Arial" w:cs="Arial"/>
          <w:color w:val="333333"/>
          <w:shd w:val="clear" w:color="auto" w:fill="F7F8FA"/>
        </w:rPr>
        <w:t>BFT</w:t>
      </w:r>
      <w:r w:rsidRPr="00D56C65">
        <w:rPr>
          <w:rFonts w:ascii="Arial" w:hAnsi="Arial" w:cs="Arial"/>
          <w:color w:val="333333"/>
          <w:shd w:val="clear" w:color="auto" w:fill="F7F8FA"/>
        </w:rPr>
        <w:t>协议</w:t>
      </w:r>
      <w:r w:rsidRPr="00D56C65">
        <w:rPr>
          <w:rFonts w:ascii="Arial" w:hAnsi="Arial" w:cs="Arial"/>
          <w:color w:val="333333"/>
          <w:shd w:val="clear" w:color="auto" w:fill="F7F8FA"/>
        </w:rPr>
        <w:t>[2]</w:t>
      </w:r>
      <w:r w:rsidRPr="00D56C65">
        <w:rPr>
          <w:rFonts w:ascii="Arial" w:hAnsi="Arial" w:cs="Arial"/>
          <w:color w:val="333333"/>
          <w:shd w:val="clear" w:color="auto" w:fill="F7F8FA"/>
        </w:rPr>
        <w:t>来解决，它可以将非常有效的乐观和确定性</w:t>
      </w:r>
      <w:r w:rsidRPr="00D56C65">
        <w:rPr>
          <w:rFonts w:ascii="Arial" w:hAnsi="Arial" w:cs="Arial"/>
          <w:color w:val="333333"/>
          <w:shd w:val="clear" w:color="auto" w:fill="F7F8FA"/>
        </w:rPr>
        <w:t>BFT</w:t>
      </w:r>
      <w:r w:rsidRPr="00D56C65">
        <w:rPr>
          <w:rFonts w:ascii="Arial" w:hAnsi="Arial" w:cs="Arial"/>
          <w:color w:val="333333"/>
          <w:shd w:val="clear" w:color="auto" w:fill="F7F8FA"/>
        </w:rPr>
        <w:t>协议</w:t>
      </w:r>
      <w:r w:rsidRPr="00D56C65">
        <w:rPr>
          <w:rFonts w:ascii="Arial" w:hAnsi="Arial" w:cs="Arial"/>
          <w:color w:val="333333"/>
          <w:shd w:val="clear" w:color="auto" w:fill="F7F8FA"/>
        </w:rPr>
        <w:t>(</w:t>
      </w:r>
      <w:r w:rsidRPr="00D56C65">
        <w:rPr>
          <w:rFonts w:ascii="Arial" w:hAnsi="Arial" w:cs="Arial"/>
          <w:color w:val="333333"/>
          <w:shd w:val="clear" w:color="auto" w:fill="F7F8FA"/>
        </w:rPr>
        <w:t>例如</w:t>
      </w:r>
      <w:r w:rsidRPr="00D56C65">
        <w:rPr>
          <w:rFonts w:ascii="Arial" w:hAnsi="Arial" w:cs="Arial"/>
          <w:color w:val="333333"/>
          <w:shd w:val="clear" w:color="auto" w:fill="F7F8FA"/>
        </w:rPr>
        <w:t>[3]</w:t>
      </w:r>
      <w:r w:rsidRPr="00D56C65">
        <w:rPr>
          <w:rFonts w:ascii="Arial" w:hAnsi="Arial" w:cs="Arial"/>
          <w:color w:val="333333"/>
          <w:shd w:val="clear" w:color="auto" w:fill="F7F8FA"/>
        </w:rPr>
        <w:t>中描述的那些协议</w:t>
      </w:r>
      <w:r w:rsidRPr="00D56C65">
        <w:rPr>
          <w:rFonts w:ascii="Arial" w:hAnsi="Arial" w:cs="Arial"/>
          <w:color w:val="333333"/>
          <w:shd w:val="clear" w:color="auto" w:fill="F7F8FA"/>
        </w:rPr>
        <w:t>)</w:t>
      </w:r>
      <w:r w:rsidRPr="00D56C65">
        <w:rPr>
          <w:rFonts w:ascii="Arial" w:hAnsi="Arial" w:cs="Arial"/>
          <w:color w:val="333333"/>
          <w:shd w:val="clear" w:color="auto" w:fill="F7F8FA"/>
        </w:rPr>
        <w:t>与</w:t>
      </w:r>
      <w:proofErr w:type="spellStart"/>
      <w:r w:rsidRPr="00D56C65">
        <w:rPr>
          <w:rFonts w:ascii="Arial" w:hAnsi="Arial" w:cs="Arial"/>
          <w:color w:val="333333"/>
          <w:shd w:val="clear" w:color="auto" w:fill="F7F8FA"/>
        </w:rPr>
        <w:t>HoneyBadger</w:t>
      </w:r>
      <w:proofErr w:type="spellEnd"/>
      <w:r w:rsidRPr="00D56C65">
        <w:rPr>
          <w:rFonts w:ascii="Arial" w:hAnsi="Arial" w:cs="Arial"/>
          <w:color w:val="333333"/>
          <w:shd w:val="clear" w:color="auto" w:fill="F7F8FA"/>
        </w:rPr>
        <w:t>等实际的随机协议结合起来。这种混合</w:t>
      </w:r>
      <w:r w:rsidRPr="00D56C65">
        <w:rPr>
          <w:rFonts w:ascii="Arial" w:hAnsi="Arial" w:cs="Arial"/>
          <w:color w:val="333333"/>
          <w:shd w:val="clear" w:color="auto" w:fill="F7F8FA"/>
        </w:rPr>
        <w:t>BFT</w:t>
      </w:r>
      <w:r w:rsidRPr="00D56C65">
        <w:rPr>
          <w:rFonts w:ascii="Arial" w:hAnsi="Arial" w:cs="Arial"/>
          <w:color w:val="333333"/>
          <w:shd w:val="clear" w:color="auto" w:fill="F7F8FA"/>
        </w:rPr>
        <w:t>协议的早期例子可以在</w:t>
      </w:r>
      <w:r w:rsidRPr="00D56C65">
        <w:rPr>
          <w:rFonts w:ascii="Arial" w:hAnsi="Arial" w:cs="Arial"/>
          <w:color w:val="333333"/>
          <w:shd w:val="clear" w:color="auto" w:fill="F7F8FA"/>
        </w:rPr>
        <w:t>[2,36,52]</w:t>
      </w:r>
      <w:r w:rsidRPr="00D56C65">
        <w:rPr>
          <w:rFonts w:ascii="Arial" w:hAnsi="Arial" w:cs="Arial"/>
          <w:color w:val="333333"/>
          <w:shd w:val="clear" w:color="auto" w:fill="F7F8FA"/>
        </w:rPr>
        <w:t>中找到，但是未来混合</w:t>
      </w:r>
      <w:r w:rsidRPr="00D56C65">
        <w:rPr>
          <w:rFonts w:ascii="Arial" w:hAnsi="Arial" w:cs="Arial"/>
          <w:color w:val="333333"/>
          <w:shd w:val="clear" w:color="auto" w:fill="F7F8FA"/>
        </w:rPr>
        <w:t>BFT</w:t>
      </w:r>
      <w:r w:rsidRPr="00D56C65">
        <w:rPr>
          <w:rFonts w:ascii="Arial" w:hAnsi="Arial" w:cs="Arial"/>
          <w:color w:val="333333"/>
          <w:shd w:val="clear" w:color="auto" w:fill="F7F8FA"/>
        </w:rPr>
        <w:t>协议的开发可以通过使用</w:t>
      </w:r>
      <w:r w:rsidRPr="00D56C65">
        <w:rPr>
          <w:rFonts w:ascii="Arial" w:hAnsi="Arial" w:cs="Arial"/>
          <w:color w:val="333333"/>
          <w:shd w:val="clear" w:color="auto" w:fill="F7F8FA"/>
        </w:rPr>
        <w:t>[3]</w:t>
      </w:r>
      <w:r w:rsidRPr="00D56C65">
        <w:rPr>
          <w:rFonts w:ascii="Arial" w:hAnsi="Arial" w:cs="Arial"/>
          <w:color w:val="333333"/>
          <w:shd w:val="clear" w:color="auto" w:fill="F7F8FA"/>
        </w:rPr>
        <w:t>中描述的模块化</w:t>
      </w:r>
      <w:r w:rsidRPr="00D56C65">
        <w:rPr>
          <w:rFonts w:ascii="Arial" w:hAnsi="Arial" w:cs="Arial"/>
          <w:color w:val="333333"/>
          <w:shd w:val="clear" w:color="auto" w:fill="F7F8FA"/>
        </w:rPr>
        <w:t>BFT</w:t>
      </w:r>
      <w:r w:rsidRPr="00D56C65">
        <w:rPr>
          <w:rFonts w:ascii="Arial" w:hAnsi="Arial" w:cs="Arial"/>
          <w:color w:val="333333"/>
          <w:shd w:val="clear" w:color="auto" w:fill="F7F8FA"/>
        </w:rPr>
        <w:t>设计框架来促进。</w:t>
      </w:r>
    </w:p>
    <w:p w:rsidR="00D56C65" w:rsidRDefault="00D56C65" w:rsidP="00D56C65">
      <w:pPr>
        <w:rPr>
          <w:rFonts w:ascii="Arial" w:hAnsi="Arial" w:cs="Arial"/>
          <w:color w:val="333333"/>
          <w:shd w:val="clear" w:color="auto" w:fill="F7F8FA"/>
        </w:rPr>
      </w:pPr>
      <w:r w:rsidRPr="00D56C65">
        <w:rPr>
          <w:rFonts w:ascii="Arial" w:hAnsi="Arial" w:cs="Arial" w:hint="eastAsia"/>
          <w:color w:val="333333"/>
          <w:shd w:val="clear" w:color="auto" w:fill="F7F8FA"/>
        </w:rPr>
        <w:t>混合</w:t>
      </w:r>
      <w:proofErr w:type="spellStart"/>
      <w:r w:rsidRPr="00D56C65">
        <w:rPr>
          <w:rFonts w:ascii="Arial" w:hAnsi="Arial" w:cs="Arial"/>
          <w:color w:val="333333"/>
          <w:shd w:val="clear" w:color="auto" w:fill="F7F8FA"/>
        </w:rPr>
        <w:t>PoW</w:t>
      </w:r>
      <w:proofErr w:type="spellEnd"/>
      <w:r w:rsidRPr="00D56C65">
        <w:rPr>
          <w:rFonts w:ascii="Arial" w:hAnsi="Arial" w:cs="Arial"/>
          <w:color w:val="333333"/>
          <w:shd w:val="clear" w:color="auto" w:fill="F7F8FA"/>
        </w:rPr>
        <w:t>和</w:t>
      </w:r>
      <w:r w:rsidRPr="00D56C65">
        <w:rPr>
          <w:rFonts w:ascii="Arial" w:hAnsi="Arial" w:cs="Arial"/>
          <w:color w:val="333333"/>
          <w:shd w:val="clear" w:color="auto" w:fill="F7F8FA"/>
        </w:rPr>
        <w:t>BFT</w:t>
      </w:r>
      <w:r w:rsidRPr="00D56C65">
        <w:rPr>
          <w:rFonts w:ascii="Arial" w:hAnsi="Arial" w:cs="Arial"/>
          <w:color w:val="333333"/>
          <w:shd w:val="clear" w:color="auto" w:fill="F7F8FA"/>
        </w:rPr>
        <w:t>。最近，</w:t>
      </w:r>
      <w:r w:rsidRPr="00D56C65">
        <w:rPr>
          <w:rFonts w:ascii="Arial" w:hAnsi="Arial" w:cs="Arial"/>
          <w:color w:val="333333"/>
          <w:shd w:val="clear" w:color="auto" w:fill="F7F8FA"/>
        </w:rPr>
        <w:t>Decker</w:t>
      </w:r>
      <w:r w:rsidRPr="00D56C65">
        <w:rPr>
          <w:rFonts w:ascii="Arial" w:hAnsi="Arial" w:cs="Arial"/>
          <w:color w:val="333333"/>
          <w:shd w:val="clear" w:color="auto" w:fill="F7F8FA"/>
        </w:rPr>
        <w:t>等人</w:t>
      </w:r>
      <w:r w:rsidRPr="00D56C65">
        <w:rPr>
          <w:rFonts w:ascii="Arial" w:hAnsi="Arial" w:cs="Arial"/>
          <w:color w:val="333333"/>
          <w:shd w:val="clear" w:color="auto" w:fill="F7F8FA"/>
        </w:rPr>
        <w:t>[15]</w:t>
      </w:r>
      <w:r w:rsidRPr="00D56C65">
        <w:rPr>
          <w:rFonts w:ascii="Arial" w:hAnsi="Arial" w:cs="Arial"/>
          <w:color w:val="333333"/>
          <w:shd w:val="clear" w:color="auto" w:fill="F7F8FA"/>
        </w:rPr>
        <w:t>提出用</w:t>
      </w:r>
      <w:r w:rsidRPr="00D56C65">
        <w:rPr>
          <w:rFonts w:ascii="Arial" w:hAnsi="Arial" w:cs="Arial"/>
          <w:color w:val="333333"/>
          <w:shd w:val="clear" w:color="auto" w:fill="F7F8FA"/>
        </w:rPr>
        <w:t>BFT(</w:t>
      </w:r>
      <w:r w:rsidRPr="00D56C65">
        <w:rPr>
          <w:rFonts w:ascii="Arial" w:hAnsi="Arial" w:cs="Arial"/>
          <w:color w:val="333333"/>
          <w:shd w:val="clear" w:color="auto" w:fill="F7F8FA"/>
        </w:rPr>
        <w:t>具体来说，就是</w:t>
      </w:r>
      <w:r w:rsidRPr="00D56C65">
        <w:rPr>
          <w:rFonts w:ascii="Arial" w:hAnsi="Arial" w:cs="Arial"/>
          <w:color w:val="333333"/>
          <w:shd w:val="clear" w:color="auto" w:fill="F7F8FA"/>
        </w:rPr>
        <w:t>PBFT</w:t>
      </w:r>
      <w:r w:rsidRPr="00D56C65">
        <w:rPr>
          <w:rFonts w:ascii="Arial" w:hAnsi="Arial" w:cs="Arial"/>
          <w:color w:val="333333"/>
          <w:shd w:val="clear" w:color="auto" w:fill="F7F8FA"/>
        </w:rPr>
        <w:t>协议</w:t>
      </w:r>
      <w:r w:rsidRPr="00D56C65">
        <w:rPr>
          <w:rFonts w:ascii="Arial" w:hAnsi="Arial" w:cs="Arial"/>
          <w:color w:val="333333"/>
          <w:shd w:val="clear" w:color="auto" w:fill="F7F8FA"/>
        </w:rPr>
        <w:t>[10])</w:t>
      </w:r>
      <w:r w:rsidRPr="00D56C65">
        <w:rPr>
          <w:rFonts w:ascii="Arial" w:hAnsi="Arial" w:cs="Arial"/>
          <w:color w:val="333333"/>
          <w:shd w:val="clear" w:color="auto" w:fill="F7F8FA"/>
        </w:rPr>
        <w:t>来增强</w:t>
      </w:r>
      <w:proofErr w:type="spellStart"/>
      <w:r w:rsidRPr="00D56C65">
        <w:rPr>
          <w:rFonts w:ascii="Arial" w:hAnsi="Arial" w:cs="Arial"/>
          <w:color w:val="333333"/>
          <w:shd w:val="clear" w:color="auto" w:fill="F7F8FA"/>
        </w:rPr>
        <w:t>PoW</w:t>
      </w:r>
      <w:proofErr w:type="spellEnd"/>
      <w:r w:rsidRPr="00D56C65">
        <w:rPr>
          <w:rFonts w:ascii="Arial" w:hAnsi="Arial" w:cs="Arial"/>
          <w:color w:val="333333"/>
          <w:shd w:val="clear" w:color="auto" w:fill="F7F8FA"/>
        </w:rPr>
        <w:t>区块链，主要是通过使用</w:t>
      </w:r>
      <w:r w:rsidRPr="00D56C65">
        <w:rPr>
          <w:rFonts w:ascii="Arial" w:hAnsi="Arial" w:cs="Arial"/>
          <w:color w:val="333333"/>
          <w:shd w:val="clear" w:color="auto" w:fill="F7F8FA"/>
        </w:rPr>
        <w:t>BFT</w:t>
      </w:r>
      <w:r w:rsidRPr="00D56C65">
        <w:rPr>
          <w:rFonts w:ascii="Arial" w:hAnsi="Arial" w:cs="Arial"/>
          <w:color w:val="333333"/>
          <w:shd w:val="clear" w:color="auto" w:fill="F7F8FA"/>
        </w:rPr>
        <w:t>来保证</w:t>
      </w:r>
      <w:proofErr w:type="spellStart"/>
      <w:r w:rsidRPr="00D56C65">
        <w:rPr>
          <w:rFonts w:ascii="Arial" w:hAnsi="Arial" w:cs="Arial"/>
          <w:color w:val="333333"/>
          <w:shd w:val="clear" w:color="auto" w:fill="F7F8FA"/>
        </w:rPr>
        <w:t>PoW</w:t>
      </w:r>
      <w:proofErr w:type="spellEnd"/>
      <w:r w:rsidRPr="00D56C65">
        <w:rPr>
          <w:rFonts w:ascii="Arial" w:hAnsi="Arial" w:cs="Arial"/>
          <w:color w:val="333333"/>
          <w:shd w:val="clear" w:color="auto" w:fill="F7F8FA"/>
        </w:rPr>
        <w:t>区块链的一致性最终。</w:t>
      </w:r>
      <w:r w:rsidRPr="00D56C65">
        <w:rPr>
          <w:rFonts w:ascii="Arial" w:hAnsi="Arial" w:cs="Arial"/>
          <w:color w:val="333333"/>
          <w:shd w:val="clear" w:color="auto" w:fill="F7F8FA"/>
        </w:rPr>
        <w:t>SCP[42]</w:t>
      </w:r>
      <w:r w:rsidRPr="00D56C65">
        <w:rPr>
          <w:rFonts w:ascii="Arial" w:hAnsi="Arial" w:cs="Arial"/>
          <w:color w:val="333333"/>
          <w:shd w:val="clear" w:color="auto" w:fill="F7F8FA"/>
        </w:rPr>
        <w:t>还提出了一种混合的</w:t>
      </w:r>
      <w:proofErr w:type="spellStart"/>
      <w:r w:rsidRPr="00D56C65">
        <w:rPr>
          <w:rFonts w:ascii="Arial" w:hAnsi="Arial" w:cs="Arial"/>
          <w:color w:val="333333"/>
          <w:shd w:val="clear" w:color="auto" w:fill="F7F8FA"/>
        </w:rPr>
        <w:t>PoW</w:t>
      </w:r>
      <w:proofErr w:type="spellEnd"/>
      <w:r w:rsidRPr="00D56C65">
        <w:rPr>
          <w:rFonts w:ascii="Arial" w:hAnsi="Arial" w:cs="Arial"/>
          <w:color w:val="333333"/>
          <w:shd w:val="clear" w:color="auto" w:fill="F7F8FA"/>
        </w:rPr>
        <w:t>/BFT</w:t>
      </w:r>
      <w:r w:rsidRPr="00D56C65">
        <w:rPr>
          <w:rFonts w:ascii="Arial" w:hAnsi="Arial" w:cs="Arial"/>
          <w:color w:val="333333"/>
          <w:shd w:val="clear" w:color="auto" w:fill="F7F8FA"/>
        </w:rPr>
        <w:t>协议，使用</w:t>
      </w:r>
      <w:proofErr w:type="spellStart"/>
      <w:r w:rsidRPr="00D56C65">
        <w:rPr>
          <w:rFonts w:ascii="Arial" w:hAnsi="Arial" w:cs="Arial"/>
          <w:color w:val="333333"/>
          <w:shd w:val="clear" w:color="auto" w:fill="F7F8FA"/>
        </w:rPr>
        <w:t>PoW</w:t>
      </w:r>
      <w:proofErr w:type="spellEnd"/>
      <w:r w:rsidRPr="00D56C65">
        <w:rPr>
          <w:rFonts w:ascii="Arial" w:hAnsi="Arial" w:cs="Arial"/>
          <w:color w:val="333333"/>
          <w:shd w:val="clear" w:color="auto" w:fill="F7F8FA"/>
        </w:rPr>
        <w:t>进行身份管理，使用</w:t>
      </w:r>
      <w:r w:rsidRPr="00D56C65">
        <w:rPr>
          <w:rFonts w:ascii="Arial" w:hAnsi="Arial" w:cs="Arial"/>
          <w:color w:val="333333"/>
          <w:shd w:val="clear" w:color="auto" w:fill="F7F8FA"/>
        </w:rPr>
        <w:t>(</w:t>
      </w:r>
      <w:r w:rsidRPr="00D56C65">
        <w:rPr>
          <w:rFonts w:ascii="Arial" w:hAnsi="Arial" w:cs="Arial"/>
          <w:color w:val="333333"/>
          <w:shd w:val="clear" w:color="auto" w:fill="F7F8FA"/>
        </w:rPr>
        <w:t>并行和分层</w:t>
      </w:r>
      <w:r w:rsidRPr="00D56C65">
        <w:rPr>
          <w:rFonts w:ascii="Arial" w:hAnsi="Arial" w:cs="Arial"/>
          <w:color w:val="333333"/>
          <w:shd w:val="clear" w:color="auto" w:fill="F7F8FA"/>
        </w:rPr>
        <w:t>)BFT</w:t>
      </w:r>
      <w:r w:rsidRPr="00D56C65">
        <w:rPr>
          <w:rFonts w:ascii="Arial" w:hAnsi="Arial" w:cs="Arial"/>
          <w:color w:val="333333"/>
          <w:shd w:val="clear" w:color="auto" w:fill="F7F8FA"/>
        </w:rPr>
        <w:t>协商一致进行协议。显然，上面关于按节点数量缩放</w:t>
      </w:r>
      <w:r w:rsidRPr="00D56C65">
        <w:rPr>
          <w:rFonts w:ascii="Arial" w:hAnsi="Arial" w:cs="Arial"/>
          <w:color w:val="333333"/>
          <w:shd w:val="clear" w:color="auto" w:fill="F7F8FA"/>
        </w:rPr>
        <w:t>BFT</w:t>
      </w:r>
      <w:r w:rsidRPr="00D56C65">
        <w:rPr>
          <w:rFonts w:ascii="Arial" w:hAnsi="Arial" w:cs="Arial"/>
          <w:color w:val="333333"/>
          <w:shd w:val="clear" w:color="auto" w:fill="F7F8FA"/>
        </w:rPr>
        <w:t>的重要性的讨论对于混合</w:t>
      </w:r>
      <w:proofErr w:type="spellStart"/>
      <w:r w:rsidRPr="00D56C65">
        <w:rPr>
          <w:rFonts w:ascii="Arial" w:hAnsi="Arial" w:cs="Arial"/>
          <w:color w:val="333333"/>
          <w:shd w:val="clear" w:color="auto" w:fill="F7F8FA"/>
        </w:rPr>
        <w:t>PoW</w:t>
      </w:r>
      <w:proofErr w:type="spellEnd"/>
      <w:r w:rsidRPr="00D56C65">
        <w:rPr>
          <w:rFonts w:ascii="Arial" w:hAnsi="Arial" w:cs="Arial"/>
          <w:color w:val="333333"/>
          <w:shd w:val="clear" w:color="auto" w:fill="F7F8FA"/>
        </w:rPr>
        <w:t>和</w:t>
      </w:r>
      <w:r w:rsidRPr="00D56C65">
        <w:rPr>
          <w:rFonts w:ascii="Arial" w:hAnsi="Arial" w:cs="Arial"/>
          <w:color w:val="333333"/>
          <w:shd w:val="clear" w:color="auto" w:fill="F7F8FA"/>
        </w:rPr>
        <w:t>BFT</w:t>
      </w:r>
      <w:r w:rsidRPr="00D56C65">
        <w:rPr>
          <w:rFonts w:ascii="Arial" w:hAnsi="Arial" w:cs="Arial"/>
          <w:color w:val="333333"/>
          <w:shd w:val="clear" w:color="auto" w:fill="F7F8FA"/>
        </w:rPr>
        <w:t>的方法也</w:t>
      </w:r>
      <w:proofErr w:type="gramStart"/>
      <w:r w:rsidRPr="00D56C65">
        <w:rPr>
          <w:rFonts w:ascii="Arial" w:hAnsi="Arial" w:cs="Arial"/>
          <w:color w:val="333333"/>
          <w:shd w:val="clear" w:color="auto" w:fill="F7F8FA"/>
        </w:rPr>
        <w:t>很</w:t>
      </w:r>
      <w:proofErr w:type="gramEnd"/>
      <w:r w:rsidRPr="00D56C65">
        <w:rPr>
          <w:rFonts w:ascii="Arial" w:hAnsi="Arial" w:cs="Arial"/>
          <w:color w:val="333333"/>
          <w:shd w:val="clear" w:color="auto" w:fill="F7F8FA"/>
        </w:rPr>
        <w:t>关键。</w:t>
      </w:r>
    </w:p>
    <w:p w:rsidR="00D56C65" w:rsidRDefault="00D56C65" w:rsidP="00A061D2">
      <w:pPr>
        <w:pStyle w:val="2"/>
      </w:pPr>
      <w:r>
        <w:t>4结论和有待解决的问题</w:t>
      </w:r>
    </w:p>
    <w:p w:rsidR="00D56C65" w:rsidRDefault="00D56C65" w:rsidP="00D56C65">
      <w:r>
        <w:rPr>
          <w:rFonts w:hint="eastAsia"/>
        </w:rPr>
        <w:t>我们简要回顾了可伸缩区块链的技术现状和新兴方向。我们比较了工作证明协议</w:t>
      </w:r>
      <w:r>
        <w:t>(</w:t>
      </w:r>
      <w:proofErr w:type="spellStart"/>
      <w:r>
        <w:t>PoW</w:t>
      </w:r>
      <w:proofErr w:type="spellEnd"/>
      <w:r>
        <w:t>)和拜占庭故障防御协议(BFT)，强调了它们各自的优点。未来的工作将是非常动态和有趣的。使图1更加清晰</w:t>
      </w:r>
    </w:p>
    <w:p w:rsidR="00D56C65" w:rsidRDefault="00D56C65" w:rsidP="00D56C65">
      <w:r>
        <w:rPr>
          <w:rFonts w:hint="eastAsia"/>
        </w:rPr>
        <w:t>准确地说</w:t>
      </w:r>
      <w:r>
        <w:t>,即。，相对于节点可伸缩性而言，将各种协议放在正确的位置需要进行大量的研究，但这代表了一个迫切的开放问题，需要更好地理解这个问题，以促进未来区块链可伸缩性的改进。此外，</w:t>
      </w:r>
      <w:proofErr w:type="spellStart"/>
      <w:r>
        <w:t>PoW</w:t>
      </w:r>
      <w:proofErr w:type="spellEnd"/>
      <w:r>
        <w:t>和BFT之间的协作潜力很大，无论是在组合协议技术方面，还是在细化对抗模型和网络模型方面。</w:t>
      </w:r>
    </w:p>
    <w:p w:rsidR="00D56C65" w:rsidRPr="00D56C65" w:rsidRDefault="00D56C65" w:rsidP="00D56C65">
      <w:pPr>
        <w:rPr>
          <w:rFonts w:hint="eastAsia"/>
        </w:rPr>
      </w:pPr>
      <w:r>
        <w:rPr>
          <w:rFonts w:hint="eastAsia"/>
        </w:rPr>
        <w:t>最后，对于要求最高的区块链应用程序，将</w:t>
      </w:r>
      <w:r>
        <w:t>BFT协议(例如密码学)中计算成本较高的部分移到更靠近硬件的地方将是非常有趣的。总的来说，在硬件中实现共识确实非常有吸引力，而且可能会产生令人印象深刻的性能，最近在崩溃容错上下文中探讨这一思想的建议就证明了这一点[51,30]。</w:t>
      </w:r>
    </w:p>
    <w:sectPr w:rsidR="00D56C65" w:rsidRPr="00D56C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E50"/>
    <w:rsid w:val="001A3C5B"/>
    <w:rsid w:val="003A6B60"/>
    <w:rsid w:val="00786AAB"/>
    <w:rsid w:val="00910E50"/>
    <w:rsid w:val="00A061D2"/>
    <w:rsid w:val="00D56C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F0615"/>
  <w15:chartTrackingRefBased/>
  <w15:docId w15:val="{1CA8E6E5-0759-449E-AC2E-7F90562CD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A061D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gt">
    <w:name w:val="tgt"/>
    <w:basedOn w:val="a"/>
    <w:rsid w:val="001A3C5B"/>
    <w:pPr>
      <w:widowControl/>
      <w:spacing w:before="100" w:beforeAutospacing="1" w:after="100" w:afterAutospacing="1"/>
      <w:jc w:val="left"/>
    </w:pPr>
    <w:rPr>
      <w:rFonts w:ascii="宋体" w:eastAsia="宋体" w:hAnsi="宋体" w:cs="宋体"/>
      <w:kern w:val="0"/>
      <w:sz w:val="24"/>
      <w:szCs w:val="24"/>
    </w:rPr>
  </w:style>
  <w:style w:type="character" w:customStyle="1" w:styleId="tgt1">
    <w:name w:val="tgt1"/>
    <w:basedOn w:val="a0"/>
    <w:rsid w:val="001A3C5B"/>
  </w:style>
  <w:style w:type="character" w:customStyle="1" w:styleId="20">
    <w:name w:val="标题 2 字符"/>
    <w:basedOn w:val="a0"/>
    <w:link w:val="2"/>
    <w:uiPriority w:val="9"/>
    <w:rsid w:val="00A061D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123212">
      <w:bodyDiv w:val="1"/>
      <w:marLeft w:val="0"/>
      <w:marRight w:val="0"/>
      <w:marTop w:val="0"/>
      <w:marBottom w:val="0"/>
      <w:divBdr>
        <w:top w:val="none" w:sz="0" w:space="0" w:color="auto"/>
        <w:left w:val="none" w:sz="0" w:space="0" w:color="auto"/>
        <w:bottom w:val="none" w:sz="0" w:space="0" w:color="auto"/>
        <w:right w:val="none" w:sz="0" w:space="0" w:color="auto"/>
      </w:divBdr>
    </w:div>
    <w:div w:id="1295527343">
      <w:bodyDiv w:val="1"/>
      <w:marLeft w:val="0"/>
      <w:marRight w:val="0"/>
      <w:marTop w:val="0"/>
      <w:marBottom w:val="0"/>
      <w:divBdr>
        <w:top w:val="none" w:sz="0" w:space="0" w:color="auto"/>
        <w:left w:val="none" w:sz="0" w:space="0" w:color="auto"/>
        <w:bottom w:val="none" w:sz="0" w:space="0" w:color="auto"/>
        <w:right w:val="none" w:sz="0" w:space="0" w:color="auto"/>
      </w:divBdr>
    </w:div>
    <w:div w:id="1344209813">
      <w:bodyDiv w:val="1"/>
      <w:marLeft w:val="0"/>
      <w:marRight w:val="0"/>
      <w:marTop w:val="0"/>
      <w:marBottom w:val="0"/>
      <w:divBdr>
        <w:top w:val="none" w:sz="0" w:space="0" w:color="auto"/>
        <w:left w:val="none" w:sz="0" w:space="0" w:color="auto"/>
        <w:bottom w:val="none" w:sz="0" w:space="0" w:color="auto"/>
        <w:right w:val="none" w:sz="0" w:space="0" w:color="auto"/>
      </w:divBdr>
    </w:div>
    <w:div w:id="1376853945">
      <w:bodyDiv w:val="1"/>
      <w:marLeft w:val="0"/>
      <w:marRight w:val="0"/>
      <w:marTop w:val="0"/>
      <w:marBottom w:val="0"/>
      <w:divBdr>
        <w:top w:val="none" w:sz="0" w:space="0" w:color="auto"/>
        <w:left w:val="none" w:sz="0" w:space="0" w:color="auto"/>
        <w:bottom w:val="none" w:sz="0" w:space="0" w:color="auto"/>
        <w:right w:val="none" w:sz="0" w:space="0" w:color="auto"/>
      </w:divBdr>
    </w:div>
    <w:div w:id="142372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tmp"/><Relationship Id="rId4" Type="http://schemas.openxmlformats.org/officeDocument/2006/relationships/image" Target="media/image1.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1232</Words>
  <Characters>7029</Characters>
  <Application>Microsoft Office Word</Application>
  <DocSecurity>0</DocSecurity>
  <Lines>58</Lines>
  <Paragraphs>16</Paragraphs>
  <ScaleCrop>false</ScaleCrop>
  <Company>ss</Company>
  <LinksUpToDate>false</LinksUpToDate>
  <CharactersWithSpaces>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wilesan</dc:creator>
  <cp:keywords/>
  <dc:description/>
  <cp:lastModifiedBy>W wilesan</cp:lastModifiedBy>
  <cp:revision>4</cp:revision>
  <dcterms:created xsi:type="dcterms:W3CDTF">2018-12-11T08:41:00Z</dcterms:created>
  <dcterms:modified xsi:type="dcterms:W3CDTF">2018-12-11T08:57:00Z</dcterms:modified>
</cp:coreProperties>
</file>