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BABF" w14:textId="77777777" w:rsidR="0041501F" w:rsidRDefault="0041501F" w:rsidP="00C201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43250C80" w14:textId="77777777" w:rsidR="0041501F" w:rsidRPr="00212F2F" w:rsidRDefault="0041501F" w:rsidP="00C201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7A25F3D7" w:rsidR="0041501F" w:rsidRDefault="00B516E5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B516E5">
              <w:rPr>
                <w:rFonts w:ascii="Arial" w:hAnsi="Arial" w:cs="Arial"/>
                <w:b/>
                <w:sz w:val="20"/>
              </w:rPr>
              <w:t>E21</w:t>
            </w:r>
            <w:r>
              <w:rPr>
                <w:rFonts w:ascii="Arial" w:hAnsi="Arial" w:cs="Arial"/>
                <w:b/>
                <w:sz w:val="20"/>
              </w:rPr>
              <w:t>2</w:t>
            </w:r>
            <w:r w:rsidRPr="00B516E5">
              <w:rPr>
                <w:rFonts w:ascii="Arial" w:hAnsi="Arial" w:cs="Arial"/>
                <w:b/>
                <w:sz w:val="20"/>
              </w:rPr>
              <w:t>-COMP617</w:t>
            </w:r>
            <w:r w:rsidR="00726F09">
              <w:rPr>
                <w:rFonts w:ascii="Arial" w:hAnsi="Arial" w:cs="Arial"/>
                <w:b/>
                <w:sz w:val="20"/>
              </w:rPr>
              <w:t>6</w:t>
            </w:r>
            <w:r w:rsidRPr="00B516E5">
              <w:rPr>
                <w:rFonts w:ascii="Arial" w:hAnsi="Arial" w:cs="Arial"/>
                <w:b/>
                <w:sz w:val="20"/>
              </w:rPr>
              <w:t>-</w:t>
            </w:r>
            <w:r>
              <w:rPr>
                <w:rFonts w:ascii="Arial" w:hAnsi="Arial" w:cs="Arial"/>
                <w:b/>
                <w:sz w:val="20"/>
              </w:rPr>
              <w:t>DL</w:t>
            </w:r>
            <w:r w:rsidRPr="00B516E5">
              <w:rPr>
                <w:rFonts w:ascii="Arial" w:hAnsi="Arial" w:cs="Arial"/>
                <w:b/>
                <w:sz w:val="20"/>
              </w:rPr>
              <w:t>0</w:t>
            </w:r>
            <w:r w:rsidR="00726F09">
              <w:rPr>
                <w:rFonts w:ascii="Arial" w:hAnsi="Arial" w:cs="Arial"/>
                <w:b/>
                <w:sz w:val="20"/>
              </w:rPr>
              <w:t>2</w:t>
            </w:r>
            <w:r w:rsidRPr="00B516E5">
              <w:rPr>
                <w:rFonts w:ascii="Arial" w:hAnsi="Arial" w:cs="Arial"/>
                <w:b/>
                <w:sz w:val="20"/>
              </w:rPr>
              <w:t>-</w:t>
            </w:r>
            <w:r>
              <w:rPr>
                <w:rFonts w:ascii="Arial" w:hAnsi="Arial" w:cs="Arial"/>
                <w:b/>
                <w:sz w:val="20"/>
              </w:rPr>
              <w:t>00-PPTI 8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49D3014D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150013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150013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AECFF5A" w14:textId="2C642665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0CDFAF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5EE1B0F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5A90EA29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04740D53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732FE83D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FED6A1E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20CC16A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E64C20B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5A750539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65644C1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6989347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56EB99" w14:textId="77777777" w:rsidR="0041501F" w:rsidRDefault="0041501F" w:rsidP="0041501F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F99407F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54C21E7" w14:textId="77777777" w:rsidR="0041501F" w:rsidRDefault="0041501F" w:rsidP="0041501F">
      <w:pPr>
        <w:ind w:left="540"/>
        <w:jc w:val="both"/>
        <w:rPr>
          <w:rStyle w:val="longtext"/>
          <w:sz w:val="18"/>
          <w:szCs w:val="18"/>
        </w:rPr>
      </w:pPr>
    </w:p>
    <w:p w14:paraId="74BD659E" w14:textId="77777777" w:rsidR="0041501F" w:rsidRDefault="0041501F" w:rsidP="0041501F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0F06246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0F6E548" w14:textId="77777777" w:rsidR="0041501F" w:rsidRDefault="0041501F" w:rsidP="0041501F">
      <w:pPr>
        <w:ind w:left="360" w:hanging="360"/>
      </w:pPr>
    </w:p>
    <w:p w14:paraId="5AC6CA6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750BE8C" w14:textId="77777777" w:rsidR="0041501F" w:rsidRDefault="0041501F" w:rsidP="0041501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AB982" w14:textId="77777777" w:rsidR="0041501F" w:rsidRDefault="0041501F" w:rsidP="0041501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239B6FF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1D242CDB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FD98F46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</w:p>
    <w:p w14:paraId="4E4CD5D8" w14:textId="5FDCBCA5" w:rsidR="004875D4" w:rsidRPr="004875D4" w:rsidRDefault="004875D4" w:rsidP="004875D4">
      <w:pPr>
        <w:pStyle w:val="ListParagraph"/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Default="004875D4" w:rsidP="007A3421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875D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CACDC8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F45368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875D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D484ED9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32791B24" w14:textId="77777777" w:rsidR="004875D4" w:rsidRDefault="004875D4" w:rsidP="004875D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B12F32A" w14:textId="77777777" w:rsidR="004875D4" w:rsidRPr="00571235" w:rsidRDefault="004875D4" w:rsidP="004875D4">
      <w:pPr>
        <w:numPr>
          <w:ilvl w:val="0"/>
          <w:numId w:val="19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369BC72C" w:rsidR="004875D4" w:rsidRPr="00644F9A" w:rsidRDefault="004875D4" w:rsidP="00C201AB">
            <w:r w:rsidRPr="00644F9A">
              <w:t>Adobe Photoshop CC 20</w:t>
            </w:r>
            <w:r w:rsidR="00172147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77777777" w:rsidR="004875D4" w:rsidRPr="00846160" w:rsidRDefault="004875D4" w:rsidP="00C201AB">
            <w:r>
              <w:t>jQuery 3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4875D4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B9591C3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51DCD383" w14:textId="1FAB17DE" w:rsidR="00622859" w:rsidRDefault="00622859" w:rsidP="001E53FA">
      <w:pPr>
        <w:rPr>
          <w:lang w:val="id-ID"/>
        </w:rPr>
      </w:pPr>
    </w:p>
    <w:p w14:paraId="01BF59DF" w14:textId="24E778A9" w:rsidR="00622859" w:rsidRDefault="00622859" w:rsidP="001E53FA">
      <w:pPr>
        <w:rPr>
          <w:lang w:val="id-ID"/>
        </w:rPr>
      </w:pPr>
    </w:p>
    <w:p w14:paraId="5F0CAB29" w14:textId="040F247B" w:rsidR="00622859" w:rsidRDefault="00622859" w:rsidP="001E53FA">
      <w:pPr>
        <w:rPr>
          <w:lang w:val="id-ID"/>
        </w:rPr>
      </w:pPr>
    </w:p>
    <w:p w14:paraId="53F73B54" w14:textId="4EABEBA4" w:rsidR="00622859" w:rsidRDefault="00622859" w:rsidP="001E53FA">
      <w:pPr>
        <w:rPr>
          <w:lang w:val="id-ID"/>
        </w:rPr>
      </w:pPr>
    </w:p>
    <w:p w14:paraId="347BE286" w14:textId="0FADF065" w:rsidR="00622859" w:rsidRDefault="00622859" w:rsidP="001E53FA">
      <w:pPr>
        <w:rPr>
          <w:lang w:val="id-ID"/>
        </w:rPr>
      </w:pPr>
    </w:p>
    <w:p w14:paraId="1EEC11A2" w14:textId="616D3D81" w:rsidR="00622859" w:rsidRDefault="00622859" w:rsidP="001E53FA">
      <w:pPr>
        <w:rPr>
          <w:lang w:val="id-ID"/>
        </w:rPr>
      </w:pPr>
    </w:p>
    <w:p w14:paraId="36DD6CE8" w14:textId="67A7E176" w:rsidR="00622859" w:rsidRDefault="00622859" w:rsidP="001E53FA">
      <w:pPr>
        <w:rPr>
          <w:lang w:val="id-ID"/>
        </w:rPr>
      </w:pPr>
    </w:p>
    <w:p w14:paraId="2E815C43" w14:textId="77777777" w:rsidR="00622859" w:rsidRDefault="00622859" w:rsidP="001E53FA">
      <w:pPr>
        <w:rPr>
          <w:lang w:val="id-ID"/>
        </w:rPr>
      </w:pPr>
    </w:p>
    <w:p w14:paraId="4400BEC7" w14:textId="77777777" w:rsidR="00900278" w:rsidRDefault="00900278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52DA0FC8" w:rsidR="005D6FA6" w:rsidRDefault="00163932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Bakersa</w:t>
      </w:r>
      <w:proofErr w:type="spellEnd"/>
    </w:p>
    <w:p w14:paraId="129C4726" w14:textId="77777777" w:rsidR="00AD193C" w:rsidRDefault="00AD193C" w:rsidP="00187F5A">
      <w:pPr>
        <w:spacing w:line="360" w:lineRule="auto"/>
        <w:ind w:left="720" w:hanging="720"/>
        <w:jc w:val="center"/>
        <w:rPr>
          <w:b/>
        </w:rPr>
      </w:pPr>
    </w:p>
    <w:p w14:paraId="1AC7CCF7" w14:textId="1A093943" w:rsidR="00C00C87" w:rsidRDefault="00163932" w:rsidP="00C00C87">
      <w:pPr>
        <w:spacing w:line="360" w:lineRule="auto"/>
        <w:ind w:firstLine="720"/>
        <w:jc w:val="both"/>
      </w:pPr>
      <w:proofErr w:type="spellStart"/>
      <w:r w:rsidRPr="00163932">
        <w:rPr>
          <w:b/>
          <w:bCs/>
        </w:rPr>
        <w:t>Bakersa</w:t>
      </w:r>
      <w:proofErr w:type="spellEnd"/>
      <w:r>
        <w:rPr>
          <w:b/>
          <w:bCs/>
        </w:rPr>
        <w:t xml:space="preserve"> </w:t>
      </w:r>
      <w:r>
        <w:t xml:space="preserve">is </w:t>
      </w:r>
      <w:r w:rsidR="00C00C87">
        <w:t xml:space="preserve">a </w:t>
      </w:r>
      <w:r>
        <w:t>popular classic bakery in town. They make people’s favorite bread and cake since</w:t>
      </w:r>
      <w:r w:rsidR="00C00C87">
        <w:t xml:space="preserve"> 2001</w:t>
      </w:r>
      <w:r>
        <w:t xml:space="preserve"> on their </w:t>
      </w:r>
      <w:r w:rsidR="00790292">
        <w:t xml:space="preserve">many </w:t>
      </w:r>
      <w:r>
        <w:t>physical</w:t>
      </w:r>
      <w:r w:rsidR="00790292">
        <w:t xml:space="preserve"> branch</w:t>
      </w:r>
      <w:r>
        <w:t xml:space="preserve"> store</w:t>
      </w:r>
      <w:r w:rsidR="00790292">
        <w:t>s</w:t>
      </w:r>
      <w:r>
        <w:t>.</w:t>
      </w:r>
      <w:r w:rsidR="00C00C87">
        <w:t xml:space="preserve"> They can sell a thousand loaves of bread and a hundred cakes a day</w:t>
      </w:r>
      <w:r w:rsidR="004102ED">
        <w:t xml:space="preserve"> for nearly 20 years</w:t>
      </w:r>
      <w:r w:rsidR="00C00C87">
        <w:t xml:space="preserve">. </w:t>
      </w:r>
      <w:proofErr w:type="gramStart"/>
      <w:r w:rsidR="004102ED">
        <w:t>Unfortunately</w:t>
      </w:r>
      <w:proofErr w:type="gramEnd"/>
      <w:r w:rsidR="004102ED">
        <w:t xml:space="preserve"> s</w:t>
      </w:r>
      <w:r w:rsidR="00C00C87">
        <w:t xml:space="preserve">ince the pandemic, the number of bread and cake sold is decreasing. </w:t>
      </w:r>
      <w:r>
        <w:t>Today they decide to reach more customer by making their online bread store.</w:t>
      </w:r>
      <w:r w:rsidR="00C00C87">
        <w:t xml:space="preserve"> </w:t>
      </w:r>
    </w:p>
    <w:p w14:paraId="567795EE" w14:textId="77777777" w:rsidR="009807F8" w:rsidRDefault="00C00C87" w:rsidP="00C00C87">
      <w:pPr>
        <w:spacing w:line="360" w:lineRule="auto"/>
        <w:ind w:firstLine="720"/>
        <w:jc w:val="both"/>
      </w:pPr>
      <w:r>
        <w:t xml:space="preserve">You are asked to help </w:t>
      </w:r>
      <w:proofErr w:type="spellStart"/>
      <w:r w:rsidRPr="00C00C87">
        <w:rPr>
          <w:b/>
          <w:bCs/>
        </w:rPr>
        <w:t>Bakersa</w:t>
      </w:r>
      <w:proofErr w:type="spellEnd"/>
      <w:r>
        <w:t xml:space="preserve"> team to </w:t>
      </w:r>
      <w:r w:rsidR="004102ED">
        <w:t xml:space="preserve">design and create </w:t>
      </w:r>
      <w:r w:rsidR="004102ED" w:rsidRPr="004102ED">
        <w:rPr>
          <w:b/>
          <w:bCs/>
        </w:rPr>
        <w:t>a</w:t>
      </w:r>
      <w:r w:rsidR="004102ED">
        <w:t xml:space="preserve"> </w:t>
      </w:r>
      <w:r w:rsidR="004102ED" w:rsidRPr="004102ED">
        <w:rPr>
          <w:b/>
          <w:bCs/>
        </w:rPr>
        <w:t>logo</w:t>
      </w:r>
      <w:r w:rsidR="004102ED">
        <w:t xml:space="preserve"> and</w:t>
      </w:r>
      <w:r>
        <w:t xml:space="preserve"> </w:t>
      </w:r>
      <w:r w:rsidR="004102ED" w:rsidRPr="004102ED">
        <w:rPr>
          <w:b/>
          <w:bCs/>
        </w:rPr>
        <w:t>on</w:t>
      </w:r>
      <w:r w:rsidR="00A459EE">
        <w:rPr>
          <w:b/>
          <w:bCs/>
        </w:rPr>
        <w:t>li</w:t>
      </w:r>
      <w:r w:rsidR="004102ED" w:rsidRPr="004102ED">
        <w:rPr>
          <w:b/>
          <w:bCs/>
        </w:rPr>
        <w:t xml:space="preserve">ne </w:t>
      </w:r>
      <w:r w:rsidRPr="004102ED">
        <w:rPr>
          <w:b/>
          <w:bCs/>
        </w:rPr>
        <w:t>bread store</w:t>
      </w:r>
      <w:r w:rsidR="004102ED" w:rsidRPr="004102ED">
        <w:rPr>
          <w:b/>
          <w:bCs/>
        </w:rPr>
        <w:t xml:space="preserve"> website</w:t>
      </w:r>
      <w:r>
        <w:t xml:space="preserve"> so more people can taste their delicious bread and cake.</w:t>
      </w:r>
      <w:r w:rsidR="004102ED">
        <w:t xml:space="preserve"> </w:t>
      </w:r>
    </w:p>
    <w:p w14:paraId="0A180B69" w14:textId="77777777" w:rsidR="009807F8" w:rsidRDefault="009807F8" w:rsidP="009807F8">
      <w:pPr>
        <w:spacing w:line="360" w:lineRule="auto"/>
        <w:jc w:val="both"/>
      </w:pPr>
    </w:p>
    <w:p w14:paraId="7C98FB43" w14:textId="44BFB88E" w:rsidR="00C00C87" w:rsidRDefault="004102ED" w:rsidP="009807F8">
      <w:pPr>
        <w:spacing w:line="360" w:lineRule="auto"/>
        <w:jc w:val="both"/>
      </w:pPr>
      <w:r>
        <w:t>The requirements are described below:</w:t>
      </w:r>
    </w:p>
    <w:p w14:paraId="29D64792" w14:textId="6EE6706A" w:rsidR="005D6FA6" w:rsidRDefault="004102ED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Bakersa</w:t>
      </w:r>
      <w:proofErr w:type="spellEnd"/>
      <w:r w:rsidR="00F42899"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</w:t>
      </w:r>
      <w:r>
        <w:t xml:space="preserve">their </w:t>
      </w:r>
      <w:proofErr w:type="gramStart"/>
      <w:r>
        <w:t>high quality</w:t>
      </w:r>
      <w:proofErr w:type="gramEnd"/>
      <w:r>
        <w:t xml:space="preserve"> bread and cake</w:t>
      </w:r>
      <w:r w:rsidR="005D6FA6">
        <w:t xml:space="preserve">. Consider the </w:t>
      </w:r>
      <w:r w:rsidR="005D6FA6">
        <w:rPr>
          <w:b/>
        </w:rPr>
        <w:t>customer segment</w:t>
      </w:r>
      <w:r w:rsidR="005D6FA6">
        <w:t xml:space="preserve">, </w:t>
      </w:r>
      <w:r w:rsidR="005D6FA6">
        <w:rPr>
          <w:b/>
        </w:rPr>
        <w:t>shape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</w:t>
      </w:r>
      <w:r>
        <w:rPr>
          <w:b/>
        </w:rPr>
        <w:t>C 2020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3FE2B504" w14:textId="77777777" w:rsidR="00726F09" w:rsidRPr="00726F09" w:rsidRDefault="00726F09" w:rsidP="00726F09">
      <w:pPr>
        <w:pStyle w:val="ListParagraph"/>
        <w:spacing w:line="360" w:lineRule="auto"/>
        <w:ind w:left="284"/>
        <w:jc w:val="both"/>
      </w:pPr>
    </w:p>
    <w:p w14:paraId="1F25A78C" w14:textId="78110466" w:rsidR="005D6FA6" w:rsidRDefault="004102ED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Bakersa</w:t>
      </w:r>
      <w:proofErr w:type="spellEnd"/>
      <w:r w:rsidR="00F42899">
        <w:t xml:space="preserve">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your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 xml:space="preserve">Photoshop </w:t>
      </w:r>
      <w:r>
        <w:rPr>
          <w:b/>
        </w:rPr>
        <w:t>CC 2020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B17677">
        <w:t>is</w:t>
      </w:r>
      <w:r w:rsidR="005D6FA6">
        <w:t xml:space="preserve"> the exact same with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00943F99" w14:textId="77777777" w:rsidR="00726F09" w:rsidRPr="00726F09" w:rsidRDefault="00726F09" w:rsidP="00726F09">
      <w:pPr>
        <w:pStyle w:val="ListParagraph"/>
        <w:spacing w:line="360" w:lineRule="auto"/>
        <w:ind w:left="284"/>
        <w:jc w:val="both"/>
      </w:pPr>
    </w:p>
    <w:p w14:paraId="02E202F7" w14:textId="77472CF2" w:rsidR="005D6FA6" w:rsidRDefault="004102ED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Bakersa</w:t>
      </w:r>
      <w:proofErr w:type="spellEnd"/>
      <w:r w:rsidR="005A7BB6"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</w:t>
      </w:r>
      <w:proofErr w:type="gramStart"/>
      <w:r w:rsidR="009448E8">
        <w:t>and also</w:t>
      </w:r>
      <w:proofErr w:type="gramEnd"/>
      <w:r w:rsidR="009448E8">
        <w:t xml:space="preserve">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>a</w:t>
      </w:r>
      <w:r>
        <w:t xml:space="preserve"> </w:t>
      </w:r>
      <w:r w:rsidR="005D6FA6" w:rsidRPr="004102ED">
        <w:rPr>
          <w:b/>
          <w:bCs/>
        </w:rPr>
        <w:t>mobile</w:t>
      </w:r>
      <w:r w:rsidR="005D6FA6">
        <w:t xml:space="preserve">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074E1B">
        <w:rPr>
          <w:b/>
        </w:rPr>
        <w:t xml:space="preserve"> </w:t>
      </w:r>
      <w:r>
        <w:rPr>
          <w:b/>
        </w:rPr>
        <w:t>5</w:t>
      </w:r>
      <w:r w:rsidR="005D6FA6">
        <w:rPr>
          <w:b/>
        </w:rPr>
        <w:t>00px</w:t>
      </w:r>
      <w:r w:rsidR="005D6FA6">
        <w:t>.</w:t>
      </w:r>
      <w:r w:rsidR="005D6FA6">
        <w:rPr>
          <w:b/>
        </w:rPr>
        <w:t xml:space="preserve"> </w:t>
      </w:r>
    </w:p>
    <w:p w14:paraId="26062532" w14:textId="77777777" w:rsidR="00726F09" w:rsidRDefault="00726F09" w:rsidP="00726F09">
      <w:pPr>
        <w:pStyle w:val="ListParagraph"/>
        <w:spacing w:line="360" w:lineRule="auto"/>
        <w:ind w:left="284"/>
        <w:jc w:val="both"/>
      </w:pPr>
    </w:p>
    <w:p w14:paraId="11232238" w14:textId="77777777" w:rsidR="009807F8" w:rsidRDefault="009807F8">
      <w:pPr>
        <w:spacing w:after="200" w:line="276" w:lineRule="auto"/>
      </w:pPr>
      <w:r>
        <w:br w:type="page"/>
      </w:r>
    </w:p>
    <w:p w14:paraId="33986D9C" w14:textId="577A7D3B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lastRenderedPageBreak/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4102ED">
        <w:rPr>
          <w:b/>
        </w:rPr>
        <w:t>Classic Bread</w:t>
      </w:r>
      <w:r w:rsidR="00B30060">
        <w:t xml:space="preserve">, </w:t>
      </w:r>
      <w:r w:rsidR="004102ED">
        <w:rPr>
          <w:b/>
        </w:rPr>
        <w:t>Detail Menu</w:t>
      </w:r>
      <w:r w:rsidR="0032081C">
        <w:rPr>
          <w:b/>
        </w:rPr>
        <w:t>, Custom Cake</w:t>
      </w:r>
      <w:r w:rsidR="0032081C">
        <w:t>,</w:t>
      </w:r>
      <w:r w:rsidR="004102ED">
        <w:rPr>
          <w:b/>
        </w:rPr>
        <w:t xml:space="preserve"> </w:t>
      </w:r>
      <w:r w:rsidR="004102ED">
        <w:rPr>
          <w:bCs/>
        </w:rPr>
        <w:t xml:space="preserve">and </w:t>
      </w:r>
      <w:r w:rsidR="004102ED">
        <w:rPr>
          <w:b/>
        </w:rPr>
        <w:t xml:space="preserve">Checkout </w:t>
      </w:r>
      <w:r w:rsidR="004102ED">
        <w:rPr>
          <w:bCs/>
        </w:rPr>
        <w:t>page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20A3FA2F" w14:textId="562BB43E" w:rsidR="00AD193C" w:rsidRPr="009807F8" w:rsidRDefault="00790292" w:rsidP="009807F8">
      <w:pPr>
        <w:pStyle w:val="ListParagraph"/>
        <w:spacing w:line="360" w:lineRule="auto"/>
        <w:ind w:left="567" w:firstLine="283"/>
        <w:jc w:val="both"/>
      </w:pPr>
      <w:proofErr w:type="spellStart"/>
      <w:r>
        <w:rPr>
          <w:b/>
        </w:rPr>
        <w:t>Bakersa</w:t>
      </w:r>
      <w:proofErr w:type="spellEnd"/>
      <w:r>
        <w:rPr>
          <w:b/>
        </w:rPr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show </w:t>
      </w:r>
      <w:r w:rsidR="00B17677">
        <w:t>the</w:t>
      </w:r>
      <w:r>
        <w:t>ir</w:t>
      </w:r>
      <w:r w:rsidR="00B17677">
        <w:t xml:space="preserve"> </w:t>
      </w:r>
      <w:r>
        <w:rPr>
          <w:b/>
        </w:rPr>
        <w:t xml:space="preserve">new bakery </w:t>
      </w:r>
      <w:r>
        <w:t xml:space="preserve">menu </w:t>
      </w:r>
      <w:r w:rsidR="0032081C">
        <w:t xml:space="preserve">and a section to </w:t>
      </w:r>
      <w:r w:rsidR="0032081C" w:rsidRPr="0032081C">
        <w:rPr>
          <w:b/>
          <w:bCs/>
        </w:rPr>
        <w:t>search</w:t>
      </w:r>
      <w:r w:rsidR="0032081C">
        <w:t xml:space="preserve"> their physical branch stores</w:t>
      </w:r>
      <w:r w:rsidR="002234C6">
        <w:t>.</w:t>
      </w:r>
      <w:r w:rsidR="005D6FA6">
        <w:t xml:space="preserve"> </w:t>
      </w:r>
      <w:proofErr w:type="spellStart"/>
      <w:r>
        <w:rPr>
          <w:b/>
        </w:rPr>
        <w:t>Bakersa</w:t>
      </w:r>
      <w:proofErr w:type="spellEnd"/>
      <w:r w:rsidR="005A7BB6">
        <w:t xml:space="preserve"> </w:t>
      </w:r>
      <w:r w:rsidR="005D6FA6">
        <w:t xml:space="preserve">also wants to have </w:t>
      </w:r>
      <w:r w:rsidR="00B17677">
        <w:t xml:space="preserve">an </w:t>
      </w:r>
      <w:r w:rsidR="005D6FA6">
        <w:rPr>
          <w:b/>
        </w:rPr>
        <w:t>image-slider</w:t>
      </w:r>
      <w:r w:rsidR="005D6FA6">
        <w:t xml:space="preserve"> </w:t>
      </w:r>
      <w:r w:rsidR="00F2008B">
        <w:t>using</w:t>
      </w:r>
      <w:r w:rsidR="003F2202">
        <w:t xml:space="preserve"> </w:t>
      </w:r>
      <w:proofErr w:type="spellStart"/>
      <w:r w:rsidR="003F2202" w:rsidRPr="003F2202">
        <w:rPr>
          <w:b/>
        </w:rPr>
        <w:t>JQuery</w:t>
      </w:r>
      <w:proofErr w:type="spellEnd"/>
      <w:r w:rsidR="00937FB8">
        <w:rPr>
          <w:b/>
        </w:rPr>
        <w:t xml:space="preserve"> animation </w:t>
      </w:r>
      <w:r w:rsidR="00937FB8" w:rsidRPr="00937FB8">
        <w:rPr>
          <w:bCs/>
        </w:rPr>
        <w:t>effect</w:t>
      </w:r>
      <w:r w:rsidR="003F2202">
        <w:t xml:space="preserve"> </w:t>
      </w:r>
      <w:r w:rsidR="005D6FA6">
        <w:t xml:space="preserve">on this page to show the latest </w:t>
      </w:r>
      <w:r w:rsidR="005D6FA6">
        <w:rPr>
          <w:b/>
        </w:rPr>
        <w:t>events</w:t>
      </w:r>
      <w:r w:rsidR="005D6FA6">
        <w:t xml:space="preserve">, </w:t>
      </w:r>
      <w:proofErr w:type="gramStart"/>
      <w:r w:rsidR="005D6FA6">
        <w:rPr>
          <w:b/>
        </w:rPr>
        <w:t>promotions</w:t>
      </w:r>
      <w:proofErr w:type="gramEnd"/>
      <w:r w:rsidR="005D6FA6">
        <w:t xml:space="preserve"> or </w:t>
      </w:r>
      <w:r w:rsidR="005D6FA6">
        <w:rPr>
          <w:b/>
        </w:rPr>
        <w:t>news</w:t>
      </w:r>
      <w:r w:rsidR="005D6FA6">
        <w:t>.</w:t>
      </w:r>
    </w:p>
    <w:p w14:paraId="206B4834" w14:textId="106227F7" w:rsidR="005D6FA6" w:rsidRDefault="0032081C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Classic Bread</w:t>
      </w:r>
    </w:p>
    <w:p w14:paraId="57DCC678" w14:textId="68621B64" w:rsidR="00F3210B" w:rsidRDefault="005D6FA6" w:rsidP="00726F09">
      <w:pPr>
        <w:pStyle w:val="ListParagraph"/>
        <w:spacing w:line="360" w:lineRule="auto"/>
        <w:ind w:left="567" w:firstLine="283"/>
        <w:jc w:val="both"/>
      </w:pPr>
      <w:r>
        <w:t>This page</w:t>
      </w:r>
      <w:r w:rsidR="0032081C">
        <w:t xml:space="preserve"> shows all of their </w:t>
      </w:r>
      <w:r w:rsidR="0032081C" w:rsidRPr="0032081C">
        <w:rPr>
          <w:b/>
          <w:bCs/>
        </w:rPr>
        <w:t>bread menu</w:t>
      </w:r>
      <w:r w:rsidR="0032081C">
        <w:t xml:space="preserve">. Make a list of their bread menu contains </w:t>
      </w:r>
      <w:r w:rsidR="0032081C" w:rsidRPr="0032081C">
        <w:rPr>
          <w:b/>
          <w:bCs/>
        </w:rPr>
        <w:t>image</w:t>
      </w:r>
      <w:r w:rsidR="0032081C">
        <w:t xml:space="preserve">, </w:t>
      </w:r>
      <w:r w:rsidR="0032081C" w:rsidRPr="0032081C">
        <w:rPr>
          <w:b/>
          <w:bCs/>
        </w:rPr>
        <w:t>name</w:t>
      </w:r>
      <w:r w:rsidR="0032081C">
        <w:t xml:space="preserve">, and </w:t>
      </w:r>
      <w:r w:rsidR="0032081C" w:rsidRPr="0032081C">
        <w:rPr>
          <w:b/>
          <w:bCs/>
        </w:rPr>
        <w:t>price</w:t>
      </w:r>
      <w:r w:rsidR="003B4642">
        <w:rPr>
          <w:b/>
          <w:bCs/>
        </w:rPr>
        <w:t xml:space="preserve"> </w:t>
      </w:r>
      <w:r w:rsidR="003B4642">
        <w:t>for each menu</w:t>
      </w:r>
      <w:r w:rsidR="0032081C">
        <w:t>.</w:t>
      </w:r>
    </w:p>
    <w:p w14:paraId="202735FA" w14:textId="7DEA7E37" w:rsidR="005D6FA6" w:rsidRDefault="0032081C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Detail Menu</w:t>
      </w:r>
    </w:p>
    <w:p w14:paraId="1B4E7FD4" w14:textId="25F43F54" w:rsidR="005D6FA6" w:rsidRPr="00BD11C6" w:rsidRDefault="0032081C" w:rsidP="00821B27">
      <w:pPr>
        <w:pStyle w:val="ListParagraph"/>
        <w:spacing w:line="360" w:lineRule="auto"/>
        <w:ind w:left="567" w:firstLine="283"/>
        <w:jc w:val="both"/>
        <w:rPr>
          <w:b/>
          <w:bCs/>
        </w:rPr>
      </w:pPr>
      <w:r>
        <w:t xml:space="preserve">This page is shown when a customer </w:t>
      </w:r>
      <w:proofErr w:type="gramStart"/>
      <w:r w:rsidRPr="0032081C">
        <w:rPr>
          <w:b/>
          <w:bCs/>
        </w:rPr>
        <w:t>click</w:t>
      </w:r>
      <w:proofErr w:type="gramEnd"/>
      <w:r>
        <w:t xml:space="preserve"> one of the bread menu in </w:t>
      </w:r>
      <w:r w:rsidRPr="0032081C">
        <w:rPr>
          <w:b/>
          <w:bCs/>
        </w:rPr>
        <w:t>Classic Bread</w:t>
      </w:r>
      <w:r>
        <w:t xml:space="preserve"> page. This page shows </w:t>
      </w:r>
      <w:r w:rsidRPr="0032081C">
        <w:rPr>
          <w:b/>
          <w:bCs/>
        </w:rPr>
        <w:t>image</w:t>
      </w:r>
      <w:r>
        <w:t xml:space="preserve">, </w:t>
      </w:r>
      <w:r w:rsidRPr="0032081C">
        <w:rPr>
          <w:b/>
          <w:bCs/>
        </w:rPr>
        <w:t>name</w:t>
      </w:r>
      <w:r>
        <w:t xml:space="preserve">, </w:t>
      </w:r>
      <w:r w:rsidRPr="0032081C">
        <w:rPr>
          <w:b/>
          <w:bCs/>
        </w:rPr>
        <w:t>rating</w:t>
      </w:r>
      <w:r>
        <w:t xml:space="preserve">, </w:t>
      </w:r>
      <w:r w:rsidRPr="0032081C">
        <w:rPr>
          <w:b/>
          <w:bCs/>
        </w:rPr>
        <w:t>description</w:t>
      </w:r>
      <w:r>
        <w:t xml:space="preserve">, </w:t>
      </w:r>
      <w:r w:rsidRPr="0032081C">
        <w:rPr>
          <w:b/>
          <w:bCs/>
        </w:rPr>
        <w:t>price</w:t>
      </w:r>
      <w:r>
        <w:t xml:space="preserve">, and </w:t>
      </w:r>
      <w:r w:rsidRPr="0032081C">
        <w:rPr>
          <w:b/>
          <w:bCs/>
        </w:rPr>
        <w:t xml:space="preserve">“Add </w:t>
      </w:r>
      <w:proofErr w:type="gramStart"/>
      <w:r w:rsidRPr="0032081C">
        <w:rPr>
          <w:b/>
          <w:bCs/>
        </w:rPr>
        <w:t>To</w:t>
      </w:r>
      <w:proofErr w:type="gramEnd"/>
      <w:r w:rsidRPr="0032081C">
        <w:rPr>
          <w:b/>
          <w:bCs/>
        </w:rPr>
        <w:t xml:space="preserve"> Cart” button</w:t>
      </w:r>
      <w:r>
        <w:rPr>
          <w:b/>
          <w:bCs/>
        </w:rPr>
        <w:t>.</w:t>
      </w:r>
      <w:r w:rsidR="00BD11C6">
        <w:rPr>
          <w:b/>
          <w:bCs/>
        </w:rPr>
        <w:t xml:space="preserve"> </w:t>
      </w:r>
      <w:r w:rsidR="00BD11C6">
        <w:t>Added items will be stored using</w:t>
      </w:r>
      <w:r w:rsidR="00BD11C6">
        <w:rPr>
          <w:b/>
          <w:bCs/>
        </w:rPr>
        <w:t xml:space="preserve"> </w:t>
      </w:r>
      <w:proofErr w:type="spellStart"/>
      <w:r w:rsidR="00BD11C6">
        <w:rPr>
          <w:b/>
          <w:bCs/>
        </w:rPr>
        <w:t>localStorage</w:t>
      </w:r>
      <w:proofErr w:type="spellEnd"/>
      <w:r w:rsidR="00BD11C6">
        <w:rPr>
          <w:b/>
          <w:bCs/>
        </w:rPr>
        <w:t>.</w:t>
      </w:r>
    </w:p>
    <w:p w14:paraId="2D8AB0D9" w14:textId="4AEE5CD8" w:rsidR="005D6FA6" w:rsidRDefault="0032081C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Custom Cake</w:t>
      </w:r>
    </w:p>
    <w:p w14:paraId="3CAF3D97" w14:textId="0927CA6E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>This page</w:t>
      </w:r>
      <w:r w:rsidR="003B4642">
        <w:t xml:space="preserve"> shows </w:t>
      </w:r>
      <w:r w:rsidR="003B4642" w:rsidRPr="003B4642">
        <w:rPr>
          <w:b/>
          <w:bCs/>
        </w:rPr>
        <w:t>some option</w:t>
      </w:r>
      <w:r w:rsidR="003B4642">
        <w:t xml:space="preserve"> for the customer to customize their own cake</w:t>
      </w:r>
      <w:r w:rsidR="005E252C">
        <w:t>.</w:t>
      </w:r>
      <w:r w:rsidR="003B4642">
        <w:t xml:space="preserve"> Customer can customize some option below:</w:t>
      </w:r>
    </w:p>
    <w:p w14:paraId="568D8333" w14:textId="192F1F81" w:rsidR="003B4642" w:rsidRDefault="003B4642" w:rsidP="003B4642">
      <w:pPr>
        <w:pStyle w:val="ListParagraph"/>
        <w:numPr>
          <w:ilvl w:val="2"/>
          <w:numId w:val="12"/>
        </w:numPr>
        <w:spacing w:line="360" w:lineRule="auto"/>
        <w:ind w:left="1276"/>
        <w:jc w:val="both"/>
        <w:rPr>
          <w:b/>
          <w:bCs/>
        </w:rPr>
      </w:pPr>
      <w:r w:rsidRPr="003B4642">
        <w:rPr>
          <w:b/>
          <w:bCs/>
        </w:rPr>
        <w:t>Base Cake</w:t>
      </w:r>
    </w:p>
    <w:p w14:paraId="3FD84485" w14:textId="5AF37B75" w:rsidR="003B4642" w:rsidRPr="003B4642" w:rsidRDefault="003B4642" w:rsidP="003B4642">
      <w:pPr>
        <w:pStyle w:val="ListParagraph"/>
        <w:spacing w:line="360" w:lineRule="auto"/>
        <w:ind w:left="1276"/>
        <w:jc w:val="both"/>
      </w:pPr>
      <w:r>
        <w:t xml:space="preserve">Customer can choose between </w:t>
      </w:r>
      <w:r w:rsidRPr="003B4642">
        <w:rPr>
          <w:b/>
          <w:bCs/>
        </w:rPr>
        <w:t>Vanilla</w:t>
      </w:r>
      <w:r>
        <w:t xml:space="preserve">, </w:t>
      </w:r>
      <w:r w:rsidRPr="003B4642">
        <w:rPr>
          <w:b/>
          <w:bCs/>
        </w:rPr>
        <w:t>Chocolate</w:t>
      </w:r>
      <w:r>
        <w:t xml:space="preserve">, and </w:t>
      </w:r>
      <w:r w:rsidRPr="003B4642">
        <w:rPr>
          <w:b/>
          <w:bCs/>
        </w:rPr>
        <w:t>Strawberry</w:t>
      </w:r>
      <w:r>
        <w:t xml:space="preserve"> for their base cake.</w:t>
      </w:r>
    </w:p>
    <w:p w14:paraId="05DDD902" w14:textId="49D424C0" w:rsidR="003B4642" w:rsidRDefault="003B4642" w:rsidP="003B4642">
      <w:pPr>
        <w:pStyle w:val="ListParagraph"/>
        <w:numPr>
          <w:ilvl w:val="2"/>
          <w:numId w:val="12"/>
        </w:numPr>
        <w:spacing w:line="360" w:lineRule="auto"/>
        <w:ind w:left="1276"/>
        <w:jc w:val="both"/>
        <w:rPr>
          <w:b/>
          <w:bCs/>
        </w:rPr>
      </w:pPr>
      <w:r>
        <w:rPr>
          <w:b/>
          <w:bCs/>
        </w:rPr>
        <w:t>Cream</w:t>
      </w:r>
    </w:p>
    <w:p w14:paraId="6A92AD25" w14:textId="738F0CBD" w:rsidR="003B4642" w:rsidRPr="003B4642" w:rsidRDefault="003B4642" w:rsidP="003B4642">
      <w:pPr>
        <w:pStyle w:val="ListParagraph"/>
        <w:spacing w:line="360" w:lineRule="auto"/>
        <w:ind w:left="1276"/>
        <w:jc w:val="both"/>
      </w:pPr>
      <w:r>
        <w:t>Customer can choose to use cream or not on the cake.</w:t>
      </w:r>
    </w:p>
    <w:p w14:paraId="0DF367F0" w14:textId="57E4AC2E" w:rsidR="003B4642" w:rsidRDefault="003B4642" w:rsidP="003B4642">
      <w:pPr>
        <w:pStyle w:val="ListParagraph"/>
        <w:numPr>
          <w:ilvl w:val="2"/>
          <w:numId w:val="12"/>
        </w:numPr>
        <w:spacing w:line="360" w:lineRule="auto"/>
        <w:ind w:left="1276"/>
        <w:jc w:val="both"/>
        <w:rPr>
          <w:b/>
          <w:bCs/>
        </w:rPr>
      </w:pPr>
      <w:r>
        <w:rPr>
          <w:b/>
          <w:bCs/>
        </w:rPr>
        <w:t>Cake Message</w:t>
      </w:r>
    </w:p>
    <w:p w14:paraId="7AAE3946" w14:textId="0AE7ED86" w:rsidR="003B4642" w:rsidRPr="003B4642" w:rsidRDefault="003B4642" w:rsidP="003B4642">
      <w:pPr>
        <w:pStyle w:val="ListParagraph"/>
        <w:spacing w:line="360" w:lineRule="auto"/>
        <w:ind w:left="1276"/>
        <w:jc w:val="both"/>
      </w:pPr>
      <w:r>
        <w:t>Customer can put a message on the cake.</w:t>
      </w:r>
    </w:p>
    <w:p w14:paraId="7F59152B" w14:textId="74897024" w:rsidR="003B4642" w:rsidRDefault="003B4642" w:rsidP="003B4642">
      <w:pPr>
        <w:pStyle w:val="ListParagraph"/>
        <w:numPr>
          <w:ilvl w:val="2"/>
          <w:numId w:val="12"/>
        </w:numPr>
        <w:spacing w:line="360" w:lineRule="auto"/>
        <w:ind w:left="1276"/>
        <w:jc w:val="both"/>
        <w:rPr>
          <w:b/>
          <w:bCs/>
        </w:rPr>
      </w:pPr>
      <w:r>
        <w:rPr>
          <w:b/>
          <w:bCs/>
        </w:rPr>
        <w:t>Text Color</w:t>
      </w:r>
    </w:p>
    <w:p w14:paraId="57A00CF6" w14:textId="51E8AFE9" w:rsidR="003B4642" w:rsidRDefault="003B4642" w:rsidP="003B4642">
      <w:pPr>
        <w:pStyle w:val="ListParagraph"/>
        <w:spacing w:line="360" w:lineRule="auto"/>
        <w:ind w:left="1276"/>
        <w:jc w:val="both"/>
      </w:pPr>
      <w:r>
        <w:t>Customer can choose the message’s text color on the cake.</w:t>
      </w:r>
    </w:p>
    <w:p w14:paraId="66B16438" w14:textId="044D6390" w:rsidR="003B4642" w:rsidRPr="00135623" w:rsidRDefault="00D37857" w:rsidP="003B4642">
      <w:pPr>
        <w:pStyle w:val="ListParagraph"/>
        <w:spacing w:line="360" w:lineRule="auto"/>
        <w:ind w:left="567" w:firstLine="283"/>
        <w:jc w:val="both"/>
      </w:pPr>
      <w:r>
        <w:t xml:space="preserve">The page </w:t>
      </w:r>
      <w:proofErr w:type="gramStart"/>
      <w:r>
        <w:t>has to</w:t>
      </w:r>
      <w:proofErr w:type="gramEnd"/>
      <w:r>
        <w:t xml:space="preserve"> </w:t>
      </w:r>
      <w:r w:rsidRPr="00782DC9">
        <w:rPr>
          <w:b/>
          <w:bCs/>
        </w:rPr>
        <w:t>show a correspondent cake image based on customer’s selected base cake</w:t>
      </w:r>
      <w:r>
        <w:t xml:space="preserve"> and </w:t>
      </w:r>
      <w:r w:rsidR="00135623">
        <w:t>whether</w:t>
      </w:r>
      <w:r>
        <w:t xml:space="preserve"> they choose to use </w:t>
      </w:r>
      <w:r w:rsidRPr="00D37857">
        <w:rPr>
          <w:b/>
          <w:bCs/>
        </w:rPr>
        <w:t>cream</w:t>
      </w:r>
      <w:r>
        <w:t xml:space="preserve">. You also have to show customer’s inputted </w:t>
      </w:r>
      <w:r>
        <w:rPr>
          <w:b/>
          <w:bCs/>
        </w:rPr>
        <w:t>cake message</w:t>
      </w:r>
      <w:r>
        <w:t xml:space="preserve"> on the </w:t>
      </w:r>
      <w:r w:rsidRPr="00D37857">
        <w:rPr>
          <w:b/>
          <w:bCs/>
        </w:rPr>
        <w:t>cake image</w:t>
      </w:r>
      <w:r w:rsidR="00135623">
        <w:rPr>
          <w:b/>
          <w:bCs/>
        </w:rPr>
        <w:t xml:space="preserve"> </w:t>
      </w:r>
      <w:r w:rsidR="00135623">
        <w:t xml:space="preserve">and colored as the </w:t>
      </w:r>
      <w:r w:rsidR="00135623" w:rsidRPr="00135623">
        <w:rPr>
          <w:b/>
          <w:bCs/>
        </w:rPr>
        <w:t>text color</w:t>
      </w:r>
      <w:r w:rsidR="00135623">
        <w:t xml:space="preserve"> that they choose</w:t>
      </w:r>
      <w:r>
        <w:t>. When customer’s change one of the options, the page has to show a loading screen</w:t>
      </w:r>
      <w:r w:rsidR="00135623">
        <w:t xml:space="preserve"> of a </w:t>
      </w:r>
      <w:r w:rsidR="00135623" w:rsidRPr="00135623">
        <w:rPr>
          <w:b/>
          <w:bCs/>
        </w:rPr>
        <w:t xml:space="preserve">bouncing </w:t>
      </w:r>
      <w:proofErr w:type="spellStart"/>
      <w:r w:rsidR="00135623" w:rsidRPr="00135623">
        <w:rPr>
          <w:b/>
          <w:bCs/>
        </w:rPr>
        <w:t>bakersa</w:t>
      </w:r>
      <w:proofErr w:type="spellEnd"/>
      <w:r w:rsidR="00135623" w:rsidRPr="00135623">
        <w:rPr>
          <w:b/>
          <w:bCs/>
        </w:rPr>
        <w:t xml:space="preserve"> logo</w:t>
      </w:r>
      <w:r>
        <w:t xml:space="preserve"> </w:t>
      </w:r>
      <w:r w:rsidR="00135623">
        <w:t xml:space="preserve">using </w:t>
      </w:r>
      <w:r w:rsidR="00135623" w:rsidRPr="00135623">
        <w:rPr>
          <w:b/>
          <w:bCs/>
        </w:rPr>
        <w:t>canvas</w:t>
      </w:r>
      <w:r w:rsidR="00135623">
        <w:t>.</w:t>
      </w:r>
      <w:r w:rsidR="00FD1C7B">
        <w:t xml:space="preserve"> </w:t>
      </w:r>
      <w:r w:rsidR="00BC6259">
        <w:t xml:space="preserve">At the end of the page, there is a </w:t>
      </w:r>
      <w:r w:rsidR="00BC6259" w:rsidRPr="00BC6259">
        <w:rPr>
          <w:b/>
          <w:bCs/>
        </w:rPr>
        <w:t xml:space="preserve">“Add </w:t>
      </w:r>
      <w:proofErr w:type="gramStart"/>
      <w:r w:rsidR="00BC6259" w:rsidRPr="00BC6259">
        <w:rPr>
          <w:b/>
          <w:bCs/>
        </w:rPr>
        <w:t>To</w:t>
      </w:r>
      <w:proofErr w:type="gramEnd"/>
      <w:r w:rsidR="00BC6259" w:rsidRPr="00BC6259">
        <w:rPr>
          <w:b/>
          <w:bCs/>
        </w:rPr>
        <w:t xml:space="preserve"> Cart”</w:t>
      </w:r>
      <w:r w:rsidR="00BC6259">
        <w:t xml:space="preserve"> Button</w:t>
      </w:r>
      <w:r w:rsidR="00EE761D">
        <w:t xml:space="preserve">. </w:t>
      </w:r>
      <w:r w:rsidR="00EE761D" w:rsidRPr="00EE761D">
        <w:t xml:space="preserve">Added </w:t>
      </w:r>
      <w:r w:rsidR="00EE761D">
        <w:t>cakes</w:t>
      </w:r>
      <w:r w:rsidR="00EE761D" w:rsidRPr="00EE761D">
        <w:t xml:space="preserve"> will be stored using </w:t>
      </w:r>
      <w:proofErr w:type="spellStart"/>
      <w:r w:rsidR="00EE761D" w:rsidRPr="00EF37FF">
        <w:rPr>
          <w:b/>
          <w:bCs/>
        </w:rPr>
        <w:t>localStorage</w:t>
      </w:r>
      <w:proofErr w:type="spellEnd"/>
      <w:r w:rsidR="00EE761D" w:rsidRPr="00EE761D">
        <w:t>.</w:t>
      </w:r>
    </w:p>
    <w:p w14:paraId="77E818F5" w14:textId="77777777" w:rsidR="009807F8" w:rsidRDefault="009807F8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06DE913" w14:textId="65AEA475" w:rsidR="00755FA3" w:rsidRDefault="00135623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Checkout</w:t>
      </w:r>
    </w:p>
    <w:p w14:paraId="4CE34D8B" w14:textId="5521E1C8" w:rsidR="00472483" w:rsidRDefault="00755FA3" w:rsidP="00F523E0">
      <w:pPr>
        <w:pStyle w:val="ListParagraph"/>
        <w:spacing w:line="360" w:lineRule="auto"/>
        <w:ind w:left="567" w:firstLine="283"/>
        <w:jc w:val="both"/>
      </w:pPr>
      <w:r w:rsidRPr="00755FA3">
        <w:t xml:space="preserve">This page shows </w:t>
      </w:r>
      <w:r w:rsidR="00F523E0" w:rsidRPr="00F523E0">
        <w:rPr>
          <w:b/>
          <w:bCs/>
        </w:rPr>
        <w:t>item</w:t>
      </w:r>
      <w:r w:rsidR="00F523E0">
        <w:t xml:space="preserve"> that have been </w:t>
      </w:r>
      <w:r w:rsidR="00F523E0" w:rsidRPr="00F523E0">
        <w:rPr>
          <w:b/>
          <w:bCs/>
        </w:rPr>
        <w:t>added to cart</w:t>
      </w:r>
      <w:r w:rsidR="00F523E0">
        <w:t xml:space="preserve"> and </w:t>
      </w:r>
      <w:r w:rsidR="00F523E0" w:rsidRPr="00F523E0">
        <w:rPr>
          <w:b/>
          <w:bCs/>
        </w:rPr>
        <w:t>a</w:t>
      </w:r>
      <w:r w:rsidR="00F523E0">
        <w:t xml:space="preserve"> </w:t>
      </w:r>
      <w:r w:rsidR="00F523E0" w:rsidRPr="00F523E0">
        <w:rPr>
          <w:b/>
          <w:bCs/>
        </w:rPr>
        <w:t>delivery form</w:t>
      </w:r>
      <w:r w:rsidR="00F523E0">
        <w:t xml:space="preserve"> for the customer to be filled</w:t>
      </w:r>
      <w:r w:rsidRPr="00755FA3">
        <w:t xml:space="preserve">. </w:t>
      </w:r>
      <w:r w:rsidR="00F523E0">
        <w:t>Customer</w:t>
      </w:r>
      <w:r w:rsidR="00F523E0" w:rsidRPr="003F2202">
        <w:t xml:space="preserve"> need</w:t>
      </w:r>
      <w:r w:rsidR="00F523E0">
        <w:t>s</w:t>
      </w:r>
      <w:r w:rsidR="00F523E0" w:rsidRPr="003F2202">
        <w:t xml:space="preserve"> to submit some information such as </w:t>
      </w:r>
      <w:r w:rsidR="00F523E0">
        <w:rPr>
          <w:b/>
        </w:rPr>
        <w:t>recipient’s name</w:t>
      </w:r>
      <w:r w:rsidR="00F523E0" w:rsidRPr="00EF5123">
        <w:rPr>
          <w:b/>
        </w:rPr>
        <w:t xml:space="preserve">, </w:t>
      </w:r>
      <w:r w:rsidR="00F523E0">
        <w:rPr>
          <w:b/>
        </w:rPr>
        <w:t>email</w:t>
      </w:r>
      <w:r w:rsidR="00F523E0" w:rsidRPr="00EF5123">
        <w:rPr>
          <w:b/>
        </w:rPr>
        <w:t xml:space="preserve">, </w:t>
      </w:r>
      <w:r w:rsidR="00F523E0">
        <w:rPr>
          <w:b/>
        </w:rPr>
        <w:t>phone</w:t>
      </w:r>
      <w:r w:rsidR="00F523E0" w:rsidRPr="00EF5123">
        <w:rPr>
          <w:b/>
        </w:rPr>
        <w:t xml:space="preserve">, address, </w:t>
      </w:r>
      <w:r w:rsidR="00F523E0">
        <w:rPr>
          <w:b/>
        </w:rPr>
        <w:t>courier</w:t>
      </w:r>
      <w:r w:rsidR="00F523E0" w:rsidRPr="00EF5123">
        <w:rPr>
          <w:b/>
        </w:rPr>
        <w:t xml:space="preserve">, </w:t>
      </w:r>
      <w:r w:rsidR="00F523E0">
        <w:rPr>
          <w:b/>
        </w:rPr>
        <w:t>delivery time</w:t>
      </w:r>
      <w:r w:rsidR="00F523E0" w:rsidRPr="00EF5123">
        <w:rPr>
          <w:b/>
        </w:rPr>
        <w:t>,</w:t>
      </w:r>
      <w:r w:rsidR="00F523E0">
        <w:t xml:space="preserve"> </w:t>
      </w:r>
      <w:r w:rsidR="00F523E0" w:rsidRPr="003F2202">
        <w:t xml:space="preserve">and </w:t>
      </w:r>
      <w:r w:rsidR="00F523E0">
        <w:rPr>
          <w:b/>
        </w:rPr>
        <w:t>newsletter subscri</w:t>
      </w:r>
      <w:r w:rsidR="0007333A">
        <w:rPr>
          <w:b/>
        </w:rPr>
        <w:t>p</w:t>
      </w:r>
      <w:r w:rsidR="00F523E0">
        <w:rPr>
          <w:b/>
        </w:rPr>
        <w:t>tion checkbox</w:t>
      </w:r>
      <w:r w:rsidR="00F523E0" w:rsidRPr="003F2202">
        <w:t xml:space="preserve">. You are also asked to create </w:t>
      </w:r>
      <w:r w:rsidR="00F523E0" w:rsidRPr="003F2202">
        <w:rPr>
          <w:b/>
        </w:rPr>
        <w:t>5 kinds of form components</w:t>
      </w:r>
      <w:r w:rsidR="00F523E0">
        <w:t xml:space="preserve"> and </w:t>
      </w:r>
      <w:r w:rsidR="00F523E0" w:rsidRPr="003F2202">
        <w:rPr>
          <w:b/>
        </w:rPr>
        <w:t>5 kinds of validation</w:t>
      </w:r>
      <w:r w:rsidR="00F523E0">
        <w:t xml:space="preserve">. For validation, you must create it using </w:t>
      </w:r>
      <w:r w:rsidR="00F523E0" w:rsidRPr="00EF5123">
        <w:rPr>
          <w:b/>
        </w:rPr>
        <w:t>JavaScript</w:t>
      </w:r>
      <w:r w:rsidR="00F523E0">
        <w:rPr>
          <w:b/>
        </w:rPr>
        <w:t xml:space="preserve"> </w:t>
      </w:r>
      <w:r w:rsidR="00F523E0">
        <w:t xml:space="preserve">and </w:t>
      </w:r>
      <w:proofErr w:type="gramStart"/>
      <w:r w:rsidR="00F523E0">
        <w:rPr>
          <w:b/>
        </w:rPr>
        <w:t>don’t</w:t>
      </w:r>
      <w:proofErr w:type="gramEnd"/>
      <w:r w:rsidR="00F523E0">
        <w:rPr>
          <w:b/>
        </w:rPr>
        <w:t xml:space="preserve"> use regular expression</w:t>
      </w:r>
      <w:r w:rsidR="00F523E0">
        <w:t>.</w:t>
      </w:r>
      <w:r w:rsidR="0079298A">
        <w:t xml:space="preserve"> After validation success, the cart will be cleared (</w:t>
      </w:r>
      <w:r w:rsidR="007D1F82">
        <w:t xml:space="preserve">empty </w:t>
      </w:r>
      <w:proofErr w:type="spellStart"/>
      <w:r w:rsidR="007D1F82">
        <w:t>localStorage</w:t>
      </w:r>
      <w:proofErr w:type="spellEnd"/>
      <w:r w:rsidR="007D1F82">
        <w:t>)</w:t>
      </w:r>
    </w:p>
    <w:p w14:paraId="15AA78BE" w14:textId="77777777" w:rsidR="00F8646A" w:rsidRPr="00B611E5" w:rsidRDefault="00F8646A" w:rsidP="00B611E5">
      <w:pPr>
        <w:spacing w:line="360" w:lineRule="auto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0DB7D92F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</w:t>
      </w:r>
      <w:r w:rsidR="00F523E0">
        <w:rPr>
          <w:b/>
        </w:rPr>
        <w:t>C 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541A743B" w14:textId="46A2171F" w:rsidR="00377DD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46E40D63" w14:textId="77777777" w:rsidR="00377DD6" w:rsidRDefault="00377DD6" w:rsidP="005D6FA6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72089" w14:textId="77777777" w:rsidR="006014CC" w:rsidRDefault="006014CC" w:rsidP="00273E4A">
      <w:r>
        <w:separator/>
      </w:r>
    </w:p>
  </w:endnote>
  <w:endnote w:type="continuationSeparator" w:id="0">
    <w:p w14:paraId="2FDF7DF7" w14:textId="77777777" w:rsidR="006014CC" w:rsidRDefault="006014C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69D18" w14:textId="77777777" w:rsidR="006014CC" w:rsidRDefault="006014CC" w:rsidP="00273E4A">
      <w:r>
        <w:separator/>
      </w:r>
    </w:p>
  </w:footnote>
  <w:footnote w:type="continuationSeparator" w:id="0">
    <w:p w14:paraId="1B18E15D" w14:textId="77777777" w:rsidR="006014CC" w:rsidRDefault="006014C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FF729F1" w:rsidR="005D0782" w:rsidRPr="00F42899" w:rsidRDefault="00726F0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62BE8F2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508B4"/>
    <w:rsid w:val="00051154"/>
    <w:rsid w:val="00072DE7"/>
    <w:rsid w:val="000732DF"/>
    <w:rsid w:val="0007333A"/>
    <w:rsid w:val="00074E1B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35B0"/>
    <w:rsid w:val="00126822"/>
    <w:rsid w:val="00126F26"/>
    <w:rsid w:val="00131DAA"/>
    <w:rsid w:val="00135623"/>
    <w:rsid w:val="0014264F"/>
    <w:rsid w:val="00145C2E"/>
    <w:rsid w:val="00150013"/>
    <w:rsid w:val="00150E94"/>
    <w:rsid w:val="00151847"/>
    <w:rsid w:val="0015698F"/>
    <w:rsid w:val="00163932"/>
    <w:rsid w:val="00172147"/>
    <w:rsid w:val="00183F26"/>
    <w:rsid w:val="00187F5A"/>
    <w:rsid w:val="001955A6"/>
    <w:rsid w:val="001A300E"/>
    <w:rsid w:val="001B3A2E"/>
    <w:rsid w:val="001C3745"/>
    <w:rsid w:val="001C7F83"/>
    <w:rsid w:val="001D4810"/>
    <w:rsid w:val="001E4042"/>
    <w:rsid w:val="001E53FA"/>
    <w:rsid w:val="001E637E"/>
    <w:rsid w:val="001E7ABE"/>
    <w:rsid w:val="001F64B6"/>
    <w:rsid w:val="002234C6"/>
    <w:rsid w:val="00224780"/>
    <w:rsid w:val="00235C36"/>
    <w:rsid w:val="00235FAE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81C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77DD6"/>
    <w:rsid w:val="0038376D"/>
    <w:rsid w:val="00384C7B"/>
    <w:rsid w:val="00386054"/>
    <w:rsid w:val="00387D06"/>
    <w:rsid w:val="003A1788"/>
    <w:rsid w:val="003B1D05"/>
    <w:rsid w:val="003B27CC"/>
    <w:rsid w:val="003B4642"/>
    <w:rsid w:val="003B5F77"/>
    <w:rsid w:val="003C0A29"/>
    <w:rsid w:val="003C1CE6"/>
    <w:rsid w:val="003D4371"/>
    <w:rsid w:val="003D7084"/>
    <w:rsid w:val="003F2202"/>
    <w:rsid w:val="003F71D2"/>
    <w:rsid w:val="004074A1"/>
    <w:rsid w:val="004102ED"/>
    <w:rsid w:val="00410CE3"/>
    <w:rsid w:val="0041501F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1DF9"/>
    <w:rsid w:val="00472483"/>
    <w:rsid w:val="0047333E"/>
    <w:rsid w:val="004875D4"/>
    <w:rsid w:val="00494E4C"/>
    <w:rsid w:val="004A6537"/>
    <w:rsid w:val="004A6F1F"/>
    <w:rsid w:val="004B47B5"/>
    <w:rsid w:val="004B6AFE"/>
    <w:rsid w:val="004C0F0C"/>
    <w:rsid w:val="004D176C"/>
    <w:rsid w:val="004E7352"/>
    <w:rsid w:val="00504508"/>
    <w:rsid w:val="0051269B"/>
    <w:rsid w:val="00520E03"/>
    <w:rsid w:val="005314B7"/>
    <w:rsid w:val="00535DA7"/>
    <w:rsid w:val="00541323"/>
    <w:rsid w:val="005447D7"/>
    <w:rsid w:val="0055410B"/>
    <w:rsid w:val="00556E41"/>
    <w:rsid w:val="00571B72"/>
    <w:rsid w:val="0058113D"/>
    <w:rsid w:val="00582417"/>
    <w:rsid w:val="00582E4C"/>
    <w:rsid w:val="005A072D"/>
    <w:rsid w:val="005A32DD"/>
    <w:rsid w:val="005A7BB6"/>
    <w:rsid w:val="005B07D4"/>
    <w:rsid w:val="005B3392"/>
    <w:rsid w:val="005B66A9"/>
    <w:rsid w:val="005C156C"/>
    <w:rsid w:val="005C19B6"/>
    <w:rsid w:val="005C40B0"/>
    <w:rsid w:val="005D0782"/>
    <w:rsid w:val="005D66C3"/>
    <w:rsid w:val="005D6FA6"/>
    <w:rsid w:val="005E252C"/>
    <w:rsid w:val="005F47E6"/>
    <w:rsid w:val="005F794B"/>
    <w:rsid w:val="006014CC"/>
    <w:rsid w:val="0060201C"/>
    <w:rsid w:val="0060486C"/>
    <w:rsid w:val="00611458"/>
    <w:rsid w:val="00622859"/>
    <w:rsid w:val="00622CA8"/>
    <w:rsid w:val="00635EE5"/>
    <w:rsid w:val="00643F75"/>
    <w:rsid w:val="00664137"/>
    <w:rsid w:val="0067443D"/>
    <w:rsid w:val="006764E9"/>
    <w:rsid w:val="00684E2D"/>
    <w:rsid w:val="006C60CD"/>
    <w:rsid w:val="006D36BC"/>
    <w:rsid w:val="006F4D80"/>
    <w:rsid w:val="00701ECA"/>
    <w:rsid w:val="007156D2"/>
    <w:rsid w:val="00720962"/>
    <w:rsid w:val="0072245D"/>
    <w:rsid w:val="00726F09"/>
    <w:rsid w:val="00737595"/>
    <w:rsid w:val="00755FA3"/>
    <w:rsid w:val="00782DC9"/>
    <w:rsid w:val="00787247"/>
    <w:rsid w:val="00790292"/>
    <w:rsid w:val="0079298A"/>
    <w:rsid w:val="007A260E"/>
    <w:rsid w:val="007A33B1"/>
    <w:rsid w:val="007A3421"/>
    <w:rsid w:val="007B2D7E"/>
    <w:rsid w:val="007B5A6A"/>
    <w:rsid w:val="007C1C37"/>
    <w:rsid w:val="007D1F82"/>
    <w:rsid w:val="007E0EE7"/>
    <w:rsid w:val="008037DF"/>
    <w:rsid w:val="00810737"/>
    <w:rsid w:val="00811C48"/>
    <w:rsid w:val="00821B27"/>
    <w:rsid w:val="00824E9B"/>
    <w:rsid w:val="00833BEE"/>
    <w:rsid w:val="0083459F"/>
    <w:rsid w:val="0083780E"/>
    <w:rsid w:val="00846DAD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900278"/>
    <w:rsid w:val="009010C1"/>
    <w:rsid w:val="00901E25"/>
    <w:rsid w:val="0090372F"/>
    <w:rsid w:val="00906B9B"/>
    <w:rsid w:val="00927523"/>
    <w:rsid w:val="00932B6E"/>
    <w:rsid w:val="0093677F"/>
    <w:rsid w:val="00937B93"/>
    <w:rsid w:val="00937FB8"/>
    <w:rsid w:val="009448E8"/>
    <w:rsid w:val="00944ADA"/>
    <w:rsid w:val="009568C5"/>
    <w:rsid w:val="00961A2D"/>
    <w:rsid w:val="0097243E"/>
    <w:rsid w:val="00973849"/>
    <w:rsid w:val="009807F8"/>
    <w:rsid w:val="009832E4"/>
    <w:rsid w:val="009A2464"/>
    <w:rsid w:val="009A3737"/>
    <w:rsid w:val="009A5B14"/>
    <w:rsid w:val="009C7801"/>
    <w:rsid w:val="009C7F42"/>
    <w:rsid w:val="009E29D9"/>
    <w:rsid w:val="00A1473C"/>
    <w:rsid w:val="00A171E6"/>
    <w:rsid w:val="00A32343"/>
    <w:rsid w:val="00A36605"/>
    <w:rsid w:val="00A459EE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B16"/>
    <w:rsid w:val="00AD193C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677"/>
    <w:rsid w:val="00B17AD5"/>
    <w:rsid w:val="00B212C7"/>
    <w:rsid w:val="00B25A20"/>
    <w:rsid w:val="00B30060"/>
    <w:rsid w:val="00B440FB"/>
    <w:rsid w:val="00B4674F"/>
    <w:rsid w:val="00B516E5"/>
    <w:rsid w:val="00B517FB"/>
    <w:rsid w:val="00B611E5"/>
    <w:rsid w:val="00B634A8"/>
    <w:rsid w:val="00B67595"/>
    <w:rsid w:val="00B7140C"/>
    <w:rsid w:val="00B81979"/>
    <w:rsid w:val="00B948DA"/>
    <w:rsid w:val="00B9609E"/>
    <w:rsid w:val="00BB7581"/>
    <w:rsid w:val="00BC6259"/>
    <w:rsid w:val="00BC6DE8"/>
    <w:rsid w:val="00BD11C6"/>
    <w:rsid w:val="00BE0705"/>
    <w:rsid w:val="00BF2997"/>
    <w:rsid w:val="00BF7C45"/>
    <w:rsid w:val="00C00C87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A3E82"/>
    <w:rsid w:val="00CB178E"/>
    <w:rsid w:val="00CB3B33"/>
    <w:rsid w:val="00CB736B"/>
    <w:rsid w:val="00CD64BC"/>
    <w:rsid w:val="00CE01E0"/>
    <w:rsid w:val="00CF11B0"/>
    <w:rsid w:val="00D22C95"/>
    <w:rsid w:val="00D30822"/>
    <w:rsid w:val="00D3685C"/>
    <w:rsid w:val="00D37857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60C4"/>
    <w:rsid w:val="00E83F0C"/>
    <w:rsid w:val="00EB5190"/>
    <w:rsid w:val="00ED0B0D"/>
    <w:rsid w:val="00ED5890"/>
    <w:rsid w:val="00ED7EE6"/>
    <w:rsid w:val="00EE761D"/>
    <w:rsid w:val="00EF17AC"/>
    <w:rsid w:val="00EF37FF"/>
    <w:rsid w:val="00EF5123"/>
    <w:rsid w:val="00F2008B"/>
    <w:rsid w:val="00F22A92"/>
    <w:rsid w:val="00F2595B"/>
    <w:rsid w:val="00F27EBB"/>
    <w:rsid w:val="00F3210B"/>
    <w:rsid w:val="00F349E1"/>
    <w:rsid w:val="00F36E33"/>
    <w:rsid w:val="00F42899"/>
    <w:rsid w:val="00F5217F"/>
    <w:rsid w:val="00F523E0"/>
    <w:rsid w:val="00F53807"/>
    <w:rsid w:val="00F712CE"/>
    <w:rsid w:val="00F80742"/>
    <w:rsid w:val="00F8646A"/>
    <w:rsid w:val="00F955DA"/>
    <w:rsid w:val="00FA41A2"/>
    <w:rsid w:val="00FC245F"/>
    <w:rsid w:val="00FC54CC"/>
    <w:rsid w:val="00FD1C7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51</cp:revision>
  <dcterms:created xsi:type="dcterms:W3CDTF">2021-02-28T15:55:00Z</dcterms:created>
  <dcterms:modified xsi:type="dcterms:W3CDTF">2021-03-03T02:30:00Z</dcterms:modified>
</cp:coreProperties>
</file>