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8" w:beforeAutospacing="0" w:after="105" w:afterAutospacing="0" w:line="16" w:lineRule="atLeast"/>
        <w:ind w:right="0"/>
        <w:rPr>
          <w:rFonts w:ascii="sans-serif" w:hAnsi="sans-serif" w:eastAsia="sans-serif" w:cs="sans-serif"/>
          <w:b/>
          <w:i w:val="0"/>
          <w:caps w:val="0"/>
          <w:color w:val="414141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14141"/>
          <w:spacing w:val="0"/>
          <w:sz w:val="24"/>
          <w:szCs w:val="24"/>
          <w:bdr w:val="none" w:color="auto" w:sz="0" w:space="0"/>
        </w:rPr>
        <w:t>I</w:t>
      </w:r>
      <w:r>
        <w:rPr>
          <w:rFonts w:hint="default" w:ascii="sans-serif" w:hAnsi="sans-serif" w:eastAsia="sans-serif" w:cs="sans-serif"/>
          <w:b/>
          <w:i w:val="0"/>
          <w:caps w:val="0"/>
          <w:color w:val="414141"/>
          <w:spacing w:val="0"/>
          <w:sz w:val="24"/>
          <w:szCs w:val="24"/>
          <w:bdr w:val="none" w:color="auto" w:sz="0" w:space="0"/>
        </w:rPr>
        <w:t>nstructions</w:t>
      </w:r>
    </w:p>
    <w:p>
      <w:pPr>
        <w:pStyle w:val="3"/>
        <w:keepNext w:val="0"/>
        <w:keepLines w:val="0"/>
        <w:widowControl/>
        <w:suppressLineNumbers w:val="0"/>
        <w:spacing w:before="106" w:beforeAutospacing="0" w:after="256" w:afterAutospacing="0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414141"/>
          <w:spacing w:val="0"/>
          <w:sz w:val="21"/>
          <w:szCs w:val="21"/>
        </w:rPr>
        <w:t> Q1.Discuss how the library will affect the learning process of an university.</w:t>
      </w:r>
    </w:p>
    <w:p>
      <w:pPr>
        <w:pStyle w:val="3"/>
        <w:keepNext w:val="0"/>
        <w:keepLines w:val="0"/>
        <w:widowControl/>
        <w:suppressLineNumbers w:val="0"/>
        <w:spacing w:before="106" w:beforeAutospacing="0" w:after="256" w:afterAutospacing="0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414141"/>
          <w:spacing w:val="0"/>
          <w:sz w:val="21"/>
          <w:szCs w:val="21"/>
        </w:rPr>
        <w:t>Q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caps w:val="0"/>
          <w:color w:val="414141"/>
          <w:spacing w:val="0"/>
          <w:sz w:val="21"/>
          <w:szCs w:val="21"/>
        </w:rPr>
        <w:t>2.Discuss the listening strategies with reference to a interview sett up.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D5C27"/>
    <w:rsid w:val="3F6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2019-02-25T12:06:00Z</dcterms:created>
  <dc:creator>wilfred</dc:creator>
  <cp:lastModifiedBy>wilfred</cp:lastModifiedBy>
  <dcterms:modified xsi:type="dcterms:W3CDTF">2019-02-25T12:07:34Z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