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994F" w14:textId="47B76546" w:rsidR="00D142CC" w:rsidRDefault="00BF0911">
      <w:r>
        <w:t>Inclusive meetings</w:t>
      </w:r>
    </w:p>
    <w:p w14:paraId="79A369E1" w14:textId="0EA75FB7" w:rsidR="00BF0911" w:rsidRDefault="00BF0911" w:rsidP="00BF0911">
      <w:r w:rsidRPr="00BF0911">
        <w:t>Inclusive meetings ensure diversity of representation, voices, opinions, and ideas. They create a safe space where everybody feels comfortable and empowered to speak up and speak out—not just a select few. It's no secret that diverse companies outperform their less diverse competitors.</w:t>
      </w:r>
    </w:p>
    <w:p w14:paraId="48409B08" w14:textId="28AE0173" w:rsidR="00BF0911" w:rsidRDefault="00BF0911" w:rsidP="00BF0911">
      <w:r>
        <w:t>With GAAD coming up next month, we are taking you behind the scenes on how we are making each virtual presentation inclusive.</w:t>
      </w:r>
    </w:p>
    <w:p w14:paraId="12890934" w14:textId="50A032A1" w:rsidR="00BF0911" w:rsidRDefault="00BF0911" w:rsidP="00BF0911">
      <w:pPr>
        <w:pStyle w:val="ListParagraph"/>
        <w:numPr>
          <w:ilvl w:val="0"/>
          <w:numId w:val="3"/>
        </w:numPr>
      </w:pPr>
      <w:r w:rsidRPr="00BF0911">
        <w:t>“ALT” yourself</w:t>
      </w:r>
    </w:p>
    <w:p w14:paraId="5B5202BD" w14:textId="77777777" w:rsidR="00BF0911" w:rsidRPr="00BF0911" w:rsidRDefault="00BF0911" w:rsidP="00BF0911">
      <w:pPr>
        <w:pStyle w:val="ListParagraph"/>
        <w:numPr>
          <w:ilvl w:val="0"/>
          <w:numId w:val="3"/>
        </w:numPr>
      </w:pPr>
      <w:r w:rsidRPr="00BF0911">
        <w:t>While presenting be sure to verbally describe images, charts, graphs contained in slide decks</w:t>
      </w:r>
    </w:p>
    <w:p w14:paraId="237909FF" w14:textId="0041A382" w:rsidR="00BF0911" w:rsidRPr="00BF0911" w:rsidRDefault="00BF0911" w:rsidP="00BF0911">
      <w:pPr>
        <w:pStyle w:val="ListParagraph"/>
        <w:numPr>
          <w:ilvl w:val="0"/>
          <w:numId w:val="3"/>
        </w:numPr>
      </w:pPr>
      <w:r w:rsidRPr="00BF0911">
        <w:t>Describe how/where to find captions</w:t>
      </w:r>
      <w:r>
        <w:t xml:space="preserve"> and chat – for screen reader users</w:t>
      </w:r>
    </w:p>
    <w:p w14:paraId="43F910BD" w14:textId="77777777" w:rsidR="00BF0911" w:rsidRPr="00BF0911" w:rsidRDefault="00BF0911" w:rsidP="00BF0911">
      <w:pPr>
        <w:pStyle w:val="ListParagraph"/>
        <w:numPr>
          <w:ilvl w:val="0"/>
          <w:numId w:val="3"/>
        </w:numPr>
      </w:pPr>
      <w:r w:rsidRPr="00BF0911">
        <w:t>Let the audience know that accessible slide decks &amp; session recordings will be made available post event</w:t>
      </w:r>
    </w:p>
    <w:p w14:paraId="1026074E" w14:textId="28FE03C4" w:rsidR="00BF0911" w:rsidRDefault="00BF0911" w:rsidP="00BF0911">
      <w:pPr>
        <w:pStyle w:val="ListParagraph"/>
        <w:numPr>
          <w:ilvl w:val="0"/>
          <w:numId w:val="3"/>
        </w:numPr>
      </w:pPr>
      <w:r>
        <w:t>Making sure all PPT are accessible by remediating each ppt</w:t>
      </w:r>
    </w:p>
    <w:p w14:paraId="5E7230E4" w14:textId="77777777" w:rsidR="00BF0911" w:rsidRPr="00BF0911" w:rsidRDefault="00BF0911" w:rsidP="00BF0911">
      <w:pPr>
        <w:pStyle w:val="ListParagraph"/>
        <w:numPr>
          <w:ilvl w:val="0"/>
          <w:numId w:val="3"/>
        </w:numPr>
      </w:pPr>
      <w:r w:rsidRPr="00BF0911">
        <w:t>Bring your whole self to the presentation – don’t assume everyone can see you</w:t>
      </w:r>
    </w:p>
    <w:p w14:paraId="31DBCF2C" w14:textId="1B361AFB" w:rsidR="00BF0911" w:rsidRDefault="00BF0911" w:rsidP="00BF0911">
      <w:pPr>
        <w:pStyle w:val="ListParagraph"/>
        <w:numPr>
          <w:ilvl w:val="0"/>
          <w:numId w:val="3"/>
        </w:numPr>
      </w:pPr>
      <w:r>
        <w:t xml:space="preserve">Using the </w:t>
      </w:r>
      <w:proofErr w:type="spellStart"/>
      <w:r>
        <w:t>Powerpoint</w:t>
      </w:r>
      <w:proofErr w:type="spellEnd"/>
      <w:r>
        <w:t xml:space="preserve"> Live feature, which allows screen reader users to read slides.</w:t>
      </w:r>
    </w:p>
    <w:p w14:paraId="4BFF7C92" w14:textId="77777777" w:rsidR="00BF0911" w:rsidRPr="00BF0911" w:rsidRDefault="00BF0911" w:rsidP="00BF0911">
      <w:pPr>
        <w:pStyle w:val="ListParagraph"/>
        <w:numPr>
          <w:ilvl w:val="0"/>
          <w:numId w:val="3"/>
        </w:numPr>
      </w:pPr>
      <w:r w:rsidRPr="00BF0911">
        <w:t>Include the dial-in information and Webex link in the body of your meeting invite.  Don’t just add it to the location section.</w:t>
      </w:r>
    </w:p>
    <w:p w14:paraId="235AC0E3" w14:textId="77777777" w:rsidR="00BF0911" w:rsidRPr="00BF0911" w:rsidRDefault="00BF0911" w:rsidP="00BF0911">
      <w:pPr>
        <w:pStyle w:val="ListParagraph"/>
        <w:numPr>
          <w:ilvl w:val="0"/>
          <w:numId w:val="3"/>
        </w:numPr>
      </w:pPr>
      <w:r w:rsidRPr="00BF0911">
        <w:t>For agile ceremony calls such as stand-ups, include a link to the Confluence page where stand-up notes are housed.  For grooming/pre-grooming, include a link to the JIRA filter that contains the stories that will be discussed.</w:t>
      </w:r>
    </w:p>
    <w:p w14:paraId="31518F1E" w14:textId="49F3196B" w:rsidR="00BF0911" w:rsidRPr="00BF0911" w:rsidRDefault="00BF0911" w:rsidP="00BF0911">
      <w:pPr>
        <w:pStyle w:val="ListParagraph"/>
        <w:numPr>
          <w:ilvl w:val="0"/>
          <w:numId w:val="3"/>
        </w:numPr>
      </w:pPr>
      <w:r>
        <w:t>If possible - provide</w:t>
      </w:r>
      <w:r w:rsidRPr="00BF0911">
        <w:t xml:space="preserve"> advance copies of presentation materials </w:t>
      </w:r>
      <w:r>
        <w:t>and</w:t>
      </w:r>
      <w:r w:rsidRPr="00BF0911">
        <w:t xml:space="preserve"> forward to service providers (e.g., sign and simultaneous language interpreters, advisors, note takers and </w:t>
      </w:r>
      <w:proofErr w:type="spellStart"/>
      <w:r w:rsidRPr="00BF0911">
        <w:t>captionists</w:t>
      </w:r>
      <w:proofErr w:type="spellEnd"/>
      <w:r w:rsidRPr="00BF0911">
        <w:t>) and all participants before the meeting.</w:t>
      </w:r>
    </w:p>
    <w:p w14:paraId="2B77C25C" w14:textId="20EC4E83" w:rsidR="00BF0911" w:rsidRDefault="00BF0911" w:rsidP="00BF0911">
      <w:pPr>
        <w:pStyle w:val="ListParagraph"/>
        <w:numPr>
          <w:ilvl w:val="0"/>
          <w:numId w:val="3"/>
        </w:numPr>
      </w:pPr>
    </w:p>
    <w:sectPr w:rsidR="00BF0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0E3"/>
    <w:multiLevelType w:val="hybridMultilevel"/>
    <w:tmpl w:val="CA221076"/>
    <w:lvl w:ilvl="0" w:tplc="0212CD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46C7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7E64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4E77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2C3F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F8E9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B27B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16A2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402C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D936D72"/>
    <w:multiLevelType w:val="hybridMultilevel"/>
    <w:tmpl w:val="1D6E530E"/>
    <w:lvl w:ilvl="0" w:tplc="C324B3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CA3C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E468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C36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380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407D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9A62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6EB1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521C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A1E2A46"/>
    <w:multiLevelType w:val="hybridMultilevel"/>
    <w:tmpl w:val="EFB0EBA6"/>
    <w:lvl w:ilvl="0" w:tplc="C65E93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8EA8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4E57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E81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80AC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F8CA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9807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3C4E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3E4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64D1171"/>
    <w:multiLevelType w:val="hybridMultilevel"/>
    <w:tmpl w:val="B8B0BA0E"/>
    <w:lvl w:ilvl="0" w:tplc="358CB0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42221"/>
    <w:multiLevelType w:val="multilevel"/>
    <w:tmpl w:val="E50E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B34B22"/>
    <w:multiLevelType w:val="hybridMultilevel"/>
    <w:tmpl w:val="2E42EBDA"/>
    <w:lvl w:ilvl="0" w:tplc="A46AE2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C2E1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18A6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3A2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1ADC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5817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FE49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A29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32A2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A8875E0"/>
    <w:multiLevelType w:val="hybridMultilevel"/>
    <w:tmpl w:val="E7D0DA92"/>
    <w:lvl w:ilvl="0" w:tplc="C8A4D2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1A12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F04B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26F6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9E8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D481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88BA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5657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323C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7A60696"/>
    <w:multiLevelType w:val="hybridMultilevel"/>
    <w:tmpl w:val="2ECC9BB8"/>
    <w:lvl w:ilvl="0" w:tplc="C9B6EB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BF35B9"/>
    <w:multiLevelType w:val="multilevel"/>
    <w:tmpl w:val="61FE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722851">
    <w:abstractNumId w:val="6"/>
  </w:num>
  <w:num w:numId="2" w16cid:durableId="615261221">
    <w:abstractNumId w:val="7"/>
  </w:num>
  <w:num w:numId="3" w16cid:durableId="1811366876">
    <w:abstractNumId w:val="3"/>
  </w:num>
  <w:num w:numId="4" w16cid:durableId="1339238498">
    <w:abstractNumId w:val="5"/>
  </w:num>
  <w:num w:numId="5" w16cid:durableId="541096279">
    <w:abstractNumId w:val="2"/>
  </w:num>
  <w:num w:numId="6" w16cid:durableId="1122385457">
    <w:abstractNumId w:val="1"/>
  </w:num>
  <w:num w:numId="7" w16cid:durableId="895974518">
    <w:abstractNumId w:val="0"/>
  </w:num>
  <w:num w:numId="8" w16cid:durableId="635992336">
    <w:abstractNumId w:val="4"/>
  </w:num>
  <w:num w:numId="9" w16cid:durableId="2934868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11"/>
    <w:rsid w:val="001B75D9"/>
    <w:rsid w:val="00300349"/>
    <w:rsid w:val="003512B1"/>
    <w:rsid w:val="00A85185"/>
    <w:rsid w:val="00BD691B"/>
    <w:rsid w:val="00BF0911"/>
    <w:rsid w:val="00C34F72"/>
    <w:rsid w:val="00D142CC"/>
    <w:rsid w:val="00FA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4EB55"/>
  <w15:chartTrackingRefBased/>
  <w15:docId w15:val="{D50EA908-7668-6242-AD3D-990E593F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1154">
          <w:marLeft w:val="10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7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41915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7289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3131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1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71260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9172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 Ilagan</dc:creator>
  <cp:keywords/>
  <dc:description/>
  <cp:lastModifiedBy>Wilfred Ilagan</cp:lastModifiedBy>
  <cp:revision>1</cp:revision>
  <dcterms:created xsi:type="dcterms:W3CDTF">2025-04-13T18:16:00Z</dcterms:created>
  <dcterms:modified xsi:type="dcterms:W3CDTF">2025-04-13T18:39:00Z</dcterms:modified>
</cp:coreProperties>
</file>