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531A4" w14:textId="5DAC794A" w:rsidR="00747FED" w:rsidRPr="00FD50AD" w:rsidRDefault="00F1745A" w:rsidP="00FD50AD">
      <w:pPr>
        <w:pStyle w:val="Heading1"/>
        <w:spacing w:before="0" w:after="240" w:line="240" w:lineRule="auto"/>
        <w:jc w:val="center"/>
        <w:rPr>
          <w:rFonts w:ascii="Arial" w:hAnsi="Arial" w:cs="Arial"/>
          <w:b/>
          <w:bCs/>
          <w:color w:val="auto"/>
          <w:sz w:val="28"/>
          <w:szCs w:val="28"/>
        </w:rPr>
      </w:pPr>
      <w:r w:rsidRPr="00FD50AD">
        <w:rPr>
          <w:rFonts w:ascii="Arial" w:hAnsi="Arial" w:cs="Arial"/>
          <w:b/>
          <w:bCs/>
          <w:color w:val="auto"/>
          <w:sz w:val="28"/>
          <w:szCs w:val="28"/>
        </w:rPr>
        <w:t>Machine Learning</w:t>
      </w:r>
    </w:p>
    <w:p w14:paraId="3CB5F59B" w14:textId="77777777" w:rsidR="00F1745A" w:rsidRPr="00FD50AD" w:rsidRDefault="00F1745A" w:rsidP="00FD50AD">
      <w:pPr>
        <w:spacing w:after="240" w:line="240" w:lineRule="auto"/>
        <w:jc w:val="both"/>
        <w:rPr>
          <w:rFonts w:ascii="Arial" w:hAnsi="Arial" w:cs="Arial"/>
          <w:sz w:val="24"/>
          <w:szCs w:val="24"/>
        </w:rPr>
      </w:pPr>
    </w:p>
    <w:p w14:paraId="6EC30C02" w14:textId="2227CECB"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What is Machine Learning</w:t>
      </w:r>
      <w:r w:rsidR="00FD50AD">
        <w:rPr>
          <w:rFonts w:ascii="Arial" w:hAnsi="Arial" w:cs="Arial"/>
          <w:b/>
          <w:bCs/>
          <w:color w:val="auto"/>
          <w:sz w:val="24"/>
          <w:szCs w:val="24"/>
        </w:rPr>
        <w:t>?</w:t>
      </w:r>
    </w:p>
    <w:p w14:paraId="70EA0AC7" w14:textId="5101FFB8" w:rsidR="00F1745A" w:rsidRPr="00FD50AD" w:rsidRDefault="00E45A5E"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The use and development of computer systems that </w:t>
      </w:r>
      <w:r w:rsidR="00721811" w:rsidRPr="00FD50AD">
        <w:rPr>
          <w:rFonts w:ascii="Arial" w:hAnsi="Arial" w:cs="Arial"/>
          <w:sz w:val="24"/>
          <w:szCs w:val="24"/>
        </w:rPr>
        <w:t>can</w:t>
      </w:r>
      <w:r w:rsidRPr="00FD50AD">
        <w:rPr>
          <w:rFonts w:ascii="Arial" w:hAnsi="Arial" w:cs="Arial"/>
          <w:sz w:val="24"/>
          <w:szCs w:val="24"/>
        </w:rPr>
        <w:t xml:space="preserve"> learn and adapt without following explicit instructions, by using algorithms and statistical models to analyze and draw inferences from patterns in data.</w:t>
      </w:r>
    </w:p>
    <w:p w14:paraId="1EF6D1AA" w14:textId="6C350E78"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When we use Machine Learning</w:t>
      </w:r>
      <w:r w:rsidR="00FD50AD">
        <w:rPr>
          <w:rFonts w:ascii="Arial" w:hAnsi="Arial" w:cs="Arial"/>
          <w:b/>
          <w:bCs/>
          <w:color w:val="auto"/>
          <w:sz w:val="24"/>
          <w:szCs w:val="24"/>
        </w:rPr>
        <w:t>?</w:t>
      </w:r>
    </w:p>
    <w:p w14:paraId="5F531D89" w14:textId="30385DC7"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When you have a problem that requires many long lists of rules</w:t>
      </w:r>
      <w:r w:rsidR="009B2721">
        <w:rPr>
          <w:rFonts w:ascii="Arial" w:hAnsi="Arial" w:cs="Arial"/>
          <w:sz w:val="24"/>
          <w:szCs w:val="24"/>
        </w:rPr>
        <w:t xml:space="preserve"> (e.g. if-else)</w:t>
      </w:r>
      <w:r w:rsidRPr="00FD50AD">
        <w:rPr>
          <w:rFonts w:ascii="Arial" w:hAnsi="Arial" w:cs="Arial"/>
          <w:sz w:val="24"/>
          <w:szCs w:val="24"/>
        </w:rPr>
        <w:t xml:space="preserve"> to find the</w:t>
      </w:r>
      <w:r w:rsidR="00C51E3B" w:rsidRPr="00FD50AD">
        <w:rPr>
          <w:rFonts w:ascii="Arial" w:hAnsi="Arial" w:cs="Arial"/>
          <w:sz w:val="24"/>
          <w:szCs w:val="24"/>
        </w:rPr>
        <w:t xml:space="preserve"> </w:t>
      </w:r>
      <w:r w:rsidRPr="00FD50AD">
        <w:rPr>
          <w:rFonts w:ascii="Arial" w:hAnsi="Arial" w:cs="Arial"/>
          <w:sz w:val="24"/>
          <w:szCs w:val="24"/>
        </w:rPr>
        <w:t>solution. In this case, machine-learning techniques can simplify your code and</w:t>
      </w:r>
      <w:r w:rsidR="00C51E3B" w:rsidRPr="00FD50AD">
        <w:rPr>
          <w:rFonts w:ascii="Arial" w:hAnsi="Arial" w:cs="Arial"/>
          <w:sz w:val="24"/>
          <w:szCs w:val="24"/>
        </w:rPr>
        <w:t xml:space="preserve"> </w:t>
      </w:r>
      <w:r w:rsidRPr="00FD50AD">
        <w:rPr>
          <w:rFonts w:ascii="Arial" w:hAnsi="Arial" w:cs="Arial"/>
          <w:sz w:val="24"/>
          <w:szCs w:val="24"/>
        </w:rPr>
        <w:t>improve performance.</w:t>
      </w:r>
    </w:p>
    <w:p w14:paraId="476E39A1" w14:textId="59E5A699"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Very complex problems for which there is no solution with a traditional</w:t>
      </w:r>
      <w:r w:rsidR="00C51E3B" w:rsidRPr="00FD50AD">
        <w:rPr>
          <w:rFonts w:ascii="Arial" w:hAnsi="Arial" w:cs="Arial"/>
          <w:sz w:val="24"/>
          <w:szCs w:val="24"/>
        </w:rPr>
        <w:t xml:space="preserve"> </w:t>
      </w:r>
      <w:r w:rsidRPr="00FD50AD">
        <w:rPr>
          <w:rFonts w:ascii="Arial" w:hAnsi="Arial" w:cs="Arial"/>
          <w:sz w:val="24"/>
          <w:szCs w:val="24"/>
        </w:rPr>
        <w:t>approach.</w:t>
      </w:r>
    </w:p>
    <w:p w14:paraId="55E2C8B9" w14:textId="2B9C2077"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Non- stable environments’: machine-learning software can adapt to new data.</w:t>
      </w:r>
    </w:p>
    <w:p w14:paraId="1F9630F3" w14:textId="16FEA923" w:rsidR="00F1745A" w:rsidRPr="00FD50AD" w:rsidRDefault="00EA146C"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Data Types from A Machine Learning Perspective</w:t>
      </w:r>
    </w:p>
    <w:p w14:paraId="2B51E075" w14:textId="21AC90DC"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Numerical Data</w:t>
      </w:r>
    </w:p>
    <w:p w14:paraId="7F1CB11B"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is any data where data points are exact numbers. Statisticians also might call numerical data, quantitative data.</w:t>
      </w:r>
    </w:p>
    <w:p w14:paraId="0AC35964"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Numerical data can be characterized by </w:t>
      </w:r>
      <w:r w:rsidRPr="00240B46">
        <w:rPr>
          <w:rFonts w:ascii="Arial" w:hAnsi="Arial" w:cs="Arial"/>
          <w:b/>
          <w:bCs/>
          <w:sz w:val="24"/>
          <w:szCs w:val="24"/>
        </w:rPr>
        <w:t>continuous</w:t>
      </w:r>
      <w:r w:rsidRPr="00FD50AD">
        <w:rPr>
          <w:rFonts w:ascii="Arial" w:hAnsi="Arial" w:cs="Arial"/>
          <w:sz w:val="24"/>
          <w:szCs w:val="24"/>
        </w:rPr>
        <w:t xml:space="preserve"> or </w:t>
      </w:r>
      <w:r w:rsidRPr="00240B46">
        <w:rPr>
          <w:rFonts w:ascii="Arial" w:hAnsi="Arial" w:cs="Arial"/>
          <w:b/>
          <w:bCs/>
          <w:sz w:val="24"/>
          <w:szCs w:val="24"/>
        </w:rPr>
        <w:t>discrete</w:t>
      </w:r>
      <w:r w:rsidRPr="00FD50AD">
        <w:rPr>
          <w:rFonts w:ascii="Arial" w:hAnsi="Arial" w:cs="Arial"/>
          <w:sz w:val="24"/>
          <w:szCs w:val="24"/>
        </w:rPr>
        <w:t xml:space="preserve"> data. </w:t>
      </w:r>
      <w:r w:rsidRPr="00240B46">
        <w:rPr>
          <w:rFonts w:ascii="Arial" w:hAnsi="Arial" w:cs="Arial"/>
          <w:sz w:val="24"/>
          <w:szCs w:val="24"/>
          <w:u w:val="single"/>
        </w:rPr>
        <w:t>Continuous</w:t>
      </w:r>
      <w:r w:rsidRPr="00FD50AD">
        <w:rPr>
          <w:rFonts w:ascii="Arial" w:hAnsi="Arial" w:cs="Arial"/>
          <w:sz w:val="24"/>
          <w:szCs w:val="24"/>
        </w:rPr>
        <w:t xml:space="preserve"> data can assume any value within a range whereas </w:t>
      </w:r>
      <w:r w:rsidRPr="00240B46">
        <w:rPr>
          <w:rFonts w:ascii="Arial" w:hAnsi="Arial" w:cs="Arial"/>
          <w:sz w:val="24"/>
          <w:szCs w:val="24"/>
          <w:u w:val="single"/>
        </w:rPr>
        <w:t>discrete</w:t>
      </w:r>
      <w:r w:rsidRPr="00FD50AD">
        <w:rPr>
          <w:rFonts w:ascii="Arial" w:hAnsi="Arial" w:cs="Arial"/>
          <w:sz w:val="24"/>
          <w:szCs w:val="24"/>
        </w:rPr>
        <w:t xml:space="preserve"> data has distinct values.</w:t>
      </w:r>
    </w:p>
    <w:p w14:paraId="7152ED97" w14:textId="73E09C66" w:rsidR="00935C74" w:rsidRPr="00FD50AD" w:rsidRDefault="00EA146C" w:rsidP="00FD50AD">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4898C722" wp14:editId="4E119DBB">
            <wp:extent cx="3422212" cy="2223654"/>
            <wp:effectExtent l="0" t="0" r="698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3516638" cy="2285009"/>
                    </a:xfrm>
                    <a:prstGeom prst="rect">
                      <a:avLst/>
                    </a:prstGeom>
                  </pic:spPr>
                </pic:pic>
              </a:graphicData>
            </a:graphic>
          </wp:inline>
        </w:drawing>
      </w:r>
    </w:p>
    <w:p w14:paraId="2189B8AF" w14:textId="484ACFC4"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Categorical Data</w:t>
      </w:r>
    </w:p>
    <w:p w14:paraId="3B7EE1AD" w14:textId="42CD9578"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Categorical data represents characteristics, such as a hockey player’s position, team, hometown. Categorical data can take numerical values. For example, maybe we would use </w:t>
      </w:r>
      <w:r w:rsidRPr="000D2B3E">
        <w:rPr>
          <w:rFonts w:ascii="Arial" w:hAnsi="Arial" w:cs="Arial"/>
          <w:b/>
          <w:bCs/>
          <w:sz w:val="24"/>
          <w:szCs w:val="24"/>
        </w:rPr>
        <w:t>1</w:t>
      </w:r>
      <w:r w:rsidRPr="00FD50AD">
        <w:rPr>
          <w:rFonts w:ascii="Arial" w:hAnsi="Arial" w:cs="Arial"/>
          <w:sz w:val="24"/>
          <w:szCs w:val="24"/>
        </w:rPr>
        <w:t xml:space="preserve"> for </w:t>
      </w:r>
      <w:r w:rsidR="00FD50AD" w:rsidRPr="00FD50AD">
        <w:rPr>
          <w:rFonts w:ascii="Arial" w:hAnsi="Arial" w:cs="Arial"/>
          <w:sz w:val="24"/>
          <w:szCs w:val="24"/>
        </w:rPr>
        <w:t>red</w:t>
      </w:r>
      <w:r w:rsidRPr="00FD50AD">
        <w:rPr>
          <w:rFonts w:ascii="Arial" w:hAnsi="Arial" w:cs="Arial"/>
          <w:sz w:val="24"/>
          <w:szCs w:val="24"/>
        </w:rPr>
        <w:t xml:space="preserve"> and </w:t>
      </w:r>
      <w:r w:rsidRPr="000D2B3E">
        <w:rPr>
          <w:rFonts w:ascii="Arial" w:hAnsi="Arial" w:cs="Arial"/>
          <w:b/>
          <w:bCs/>
          <w:sz w:val="24"/>
          <w:szCs w:val="24"/>
        </w:rPr>
        <w:t>2</w:t>
      </w:r>
      <w:r w:rsidRPr="00FD50AD">
        <w:rPr>
          <w:rFonts w:ascii="Arial" w:hAnsi="Arial" w:cs="Arial"/>
          <w:sz w:val="24"/>
          <w:szCs w:val="24"/>
        </w:rPr>
        <w:t xml:space="preserve"> for blue. But these numbers don’t have a mathematical meaning. That is, we </w:t>
      </w:r>
      <w:r w:rsidRPr="00BE457E">
        <w:rPr>
          <w:rFonts w:ascii="Arial" w:hAnsi="Arial" w:cs="Arial"/>
          <w:b/>
          <w:bCs/>
          <w:sz w:val="24"/>
          <w:szCs w:val="24"/>
        </w:rPr>
        <w:t xml:space="preserve">can’t </w:t>
      </w:r>
      <w:r w:rsidRPr="00FD50AD">
        <w:rPr>
          <w:rFonts w:ascii="Arial" w:hAnsi="Arial" w:cs="Arial"/>
          <w:sz w:val="24"/>
          <w:szCs w:val="24"/>
        </w:rPr>
        <w:t>add them together or take the average.</w:t>
      </w:r>
    </w:p>
    <w:p w14:paraId="0DA47B0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lastRenderedPageBreak/>
        <w:t xml:space="preserve">In the context of super classification, categorical data would be the </w:t>
      </w:r>
      <w:r w:rsidRPr="00BE457E">
        <w:rPr>
          <w:rFonts w:ascii="Arial" w:hAnsi="Arial" w:cs="Arial"/>
          <w:i/>
          <w:iCs/>
          <w:sz w:val="24"/>
          <w:szCs w:val="24"/>
          <w:u w:val="single"/>
        </w:rPr>
        <w:t>class label</w:t>
      </w:r>
      <w:r w:rsidRPr="00FD50AD">
        <w:rPr>
          <w:rFonts w:ascii="Arial" w:hAnsi="Arial" w:cs="Arial"/>
          <w:sz w:val="24"/>
          <w:szCs w:val="24"/>
        </w:rPr>
        <w:t xml:space="preserve">. This would also be something like if a person is a </w:t>
      </w:r>
      <w:r w:rsidRPr="00BE457E">
        <w:rPr>
          <w:rFonts w:ascii="Arial" w:hAnsi="Arial" w:cs="Arial"/>
          <w:i/>
          <w:iCs/>
          <w:sz w:val="24"/>
          <w:szCs w:val="24"/>
        </w:rPr>
        <w:t>man</w:t>
      </w:r>
      <w:r w:rsidRPr="00FD50AD">
        <w:rPr>
          <w:rFonts w:ascii="Arial" w:hAnsi="Arial" w:cs="Arial"/>
          <w:sz w:val="24"/>
          <w:szCs w:val="24"/>
        </w:rPr>
        <w:t xml:space="preserve"> or </w:t>
      </w:r>
      <w:r w:rsidRPr="00BE457E">
        <w:rPr>
          <w:rFonts w:ascii="Arial" w:hAnsi="Arial" w:cs="Arial"/>
          <w:i/>
          <w:iCs/>
          <w:sz w:val="24"/>
          <w:szCs w:val="24"/>
        </w:rPr>
        <w:t>woman</w:t>
      </w:r>
      <w:r w:rsidRPr="00FD50AD">
        <w:rPr>
          <w:rFonts w:ascii="Arial" w:hAnsi="Arial" w:cs="Arial"/>
          <w:sz w:val="24"/>
          <w:szCs w:val="24"/>
        </w:rPr>
        <w:t xml:space="preserve">, or property is </w:t>
      </w:r>
      <w:r w:rsidRPr="00BE457E">
        <w:rPr>
          <w:rFonts w:ascii="Arial" w:hAnsi="Arial" w:cs="Arial"/>
          <w:i/>
          <w:iCs/>
          <w:sz w:val="24"/>
          <w:szCs w:val="24"/>
        </w:rPr>
        <w:t>residential</w:t>
      </w:r>
      <w:r w:rsidRPr="00FD50AD">
        <w:rPr>
          <w:rFonts w:ascii="Arial" w:hAnsi="Arial" w:cs="Arial"/>
          <w:sz w:val="24"/>
          <w:szCs w:val="24"/>
        </w:rPr>
        <w:t xml:space="preserve"> or </w:t>
      </w:r>
      <w:r w:rsidRPr="00BE457E">
        <w:rPr>
          <w:rFonts w:ascii="Arial" w:hAnsi="Arial" w:cs="Arial"/>
          <w:i/>
          <w:iCs/>
          <w:sz w:val="24"/>
          <w:szCs w:val="24"/>
        </w:rPr>
        <w:t>commercial</w:t>
      </w:r>
      <w:r w:rsidRPr="00FD50AD">
        <w:rPr>
          <w:rFonts w:ascii="Arial" w:hAnsi="Arial" w:cs="Arial"/>
          <w:sz w:val="24"/>
          <w:szCs w:val="24"/>
        </w:rPr>
        <w:t>.</w:t>
      </w:r>
    </w:p>
    <w:p w14:paraId="7A0F579C" w14:textId="231F6C89"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Time-Series Data</w:t>
      </w:r>
    </w:p>
    <w:p w14:paraId="39A0E6BF" w14:textId="7846E5F1" w:rsidR="00EA146C"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Time series data is a sequence of numbers collected at regular intervals over some </w:t>
      </w:r>
      <w:r w:rsidR="007161FB" w:rsidRPr="00FD50AD">
        <w:rPr>
          <w:rFonts w:ascii="Arial" w:hAnsi="Arial" w:cs="Arial"/>
          <w:sz w:val="24"/>
          <w:szCs w:val="24"/>
        </w:rPr>
        <w:t>period</w:t>
      </w:r>
      <w:r w:rsidRPr="00FD50AD">
        <w:rPr>
          <w:rFonts w:ascii="Arial" w:hAnsi="Arial" w:cs="Arial"/>
          <w:sz w:val="24"/>
          <w:szCs w:val="24"/>
        </w:rPr>
        <w:t>. It is very important, especially in particular fields like finance. Time series data has a temporal value attached to it, so this would be something like a date or a timestamp that you can look for trends in time.</w:t>
      </w:r>
    </w:p>
    <w:p w14:paraId="22181183" w14:textId="77777777" w:rsidR="00421604" w:rsidRPr="00FD50AD" w:rsidRDefault="00421604" w:rsidP="00421604">
      <w:pPr>
        <w:pStyle w:val="ListParagraph"/>
        <w:spacing w:after="240" w:line="240" w:lineRule="auto"/>
        <w:ind w:left="1080"/>
        <w:jc w:val="both"/>
        <w:rPr>
          <w:rFonts w:ascii="Arial" w:hAnsi="Arial" w:cs="Arial"/>
          <w:sz w:val="24"/>
          <w:szCs w:val="24"/>
        </w:rPr>
      </w:pPr>
    </w:p>
    <w:p w14:paraId="6CC0F697" w14:textId="77777777" w:rsidR="00EA146C" w:rsidRPr="00FD50AD" w:rsidRDefault="00EA146C" w:rsidP="006C6B2E">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5DAF3A9E" wp14:editId="3DDEC72C">
            <wp:extent cx="3548092" cy="2565161"/>
            <wp:effectExtent l="0" t="0" r="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
                    <a:stretch>
                      <a:fillRect/>
                    </a:stretch>
                  </pic:blipFill>
                  <pic:spPr>
                    <a:xfrm>
                      <a:off x="0" y="0"/>
                      <a:ext cx="3623552" cy="2619716"/>
                    </a:xfrm>
                    <a:prstGeom prst="rect">
                      <a:avLst/>
                    </a:prstGeom>
                  </pic:spPr>
                </pic:pic>
              </a:graphicData>
            </a:graphic>
          </wp:inline>
        </w:drawing>
      </w:r>
    </w:p>
    <w:p w14:paraId="41C0EA74" w14:textId="057A8F55" w:rsidR="00EA146C" w:rsidRPr="0090738F" w:rsidRDefault="0090738F" w:rsidP="00FD50AD">
      <w:pPr>
        <w:pStyle w:val="Heading3"/>
        <w:spacing w:before="0" w:after="240" w:line="240" w:lineRule="auto"/>
        <w:jc w:val="both"/>
        <w:rPr>
          <w:rFonts w:ascii="Arial" w:hAnsi="Arial" w:cs="Arial"/>
          <w:b/>
          <w:bCs/>
          <w:color w:val="auto"/>
        </w:rPr>
      </w:pPr>
      <w:r w:rsidRPr="0090738F">
        <w:rPr>
          <w:rFonts w:ascii="Arial" w:hAnsi="Arial" w:cs="Arial"/>
          <w:b/>
          <w:bCs/>
          <w:color w:val="auto"/>
        </w:rPr>
        <w:t>Text</w:t>
      </w:r>
    </w:p>
    <w:p w14:paraId="20EF37B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Text data is basically just words. A lot of the time the first thing that you do with text is you turn it into numbers using some interesting functions like the bag of words formulation.</w:t>
      </w:r>
    </w:p>
    <w:p w14:paraId="43F00DEA" w14:textId="6CD87584" w:rsidR="00EA146C" w:rsidRPr="00FD50AD" w:rsidRDefault="00EA146C" w:rsidP="00780D93">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1A23F8C9" wp14:editId="207284B3">
            <wp:extent cx="4191667" cy="2646218"/>
            <wp:effectExtent l="0" t="0" r="0" b="1905"/>
            <wp:docPr id="4" name="Picture 4" descr="A picture containing tex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ccessory&#10;&#10;Description automatically generated"/>
                    <pic:cNvPicPr/>
                  </pic:nvPicPr>
                  <pic:blipFill>
                    <a:blip r:embed="rId7"/>
                    <a:stretch>
                      <a:fillRect/>
                    </a:stretch>
                  </pic:blipFill>
                  <pic:spPr>
                    <a:xfrm>
                      <a:off x="0" y="0"/>
                      <a:ext cx="4265438" cy="2692790"/>
                    </a:xfrm>
                    <a:prstGeom prst="rect">
                      <a:avLst/>
                    </a:prstGeom>
                  </pic:spPr>
                </pic:pic>
              </a:graphicData>
            </a:graphic>
          </wp:inline>
        </w:drawing>
      </w:r>
    </w:p>
    <w:p w14:paraId="5AAFAE2D" w14:textId="77777777" w:rsidR="00F1745A" w:rsidRPr="008604BD" w:rsidRDefault="00F1745A" w:rsidP="00FD50AD">
      <w:pPr>
        <w:pStyle w:val="Heading2"/>
        <w:spacing w:before="0" w:after="240" w:line="240" w:lineRule="auto"/>
        <w:jc w:val="both"/>
        <w:rPr>
          <w:rFonts w:ascii="Arial" w:hAnsi="Arial" w:cs="Arial"/>
          <w:b/>
          <w:bCs/>
          <w:color w:val="auto"/>
          <w:sz w:val="24"/>
          <w:szCs w:val="24"/>
        </w:rPr>
      </w:pPr>
      <w:r w:rsidRPr="008604BD">
        <w:rPr>
          <w:rFonts w:ascii="Arial" w:hAnsi="Arial" w:cs="Arial"/>
          <w:b/>
          <w:bCs/>
          <w:color w:val="auto"/>
          <w:sz w:val="24"/>
          <w:szCs w:val="24"/>
        </w:rPr>
        <w:lastRenderedPageBreak/>
        <w:t>Types of Systems of Machine Learning</w:t>
      </w:r>
    </w:p>
    <w:p w14:paraId="78320CBF" w14:textId="77777777" w:rsidR="00340A32" w:rsidRPr="00FD50AD" w:rsidRDefault="00340A32" w:rsidP="00AC471C">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33762CFD" wp14:editId="3AA8F071">
            <wp:extent cx="4754577" cy="1960418"/>
            <wp:effectExtent l="0" t="0" r="8255" b="1905"/>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3983"/>
                    <a:stretch/>
                  </pic:blipFill>
                  <pic:spPr bwMode="auto">
                    <a:xfrm>
                      <a:off x="0" y="0"/>
                      <a:ext cx="4786759" cy="1973687"/>
                    </a:xfrm>
                    <a:prstGeom prst="rect">
                      <a:avLst/>
                    </a:prstGeom>
                    <a:ln>
                      <a:noFill/>
                    </a:ln>
                    <a:extLst>
                      <a:ext uri="{53640926-AAD7-44D8-BBD7-CCE9431645EC}">
                        <a14:shadowObscured xmlns:a14="http://schemas.microsoft.com/office/drawing/2010/main"/>
                      </a:ext>
                    </a:extLst>
                  </pic:spPr>
                </pic:pic>
              </a:graphicData>
            </a:graphic>
          </wp:inline>
        </w:drawing>
      </w:r>
    </w:p>
    <w:p w14:paraId="20B9D29C" w14:textId="7BB209E2" w:rsidR="00F1745A" w:rsidRPr="00FD50AD" w:rsidRDefault="00F1745A" w:rsidP="00FD50AD">
      <w:pPr>
        <w:spacing w:after="240" w:line="240" w:lineRule="auto"/>
        <w:ind w:firstLine="720"/>
        <w:jc w:val="both"/>
        <w:rPr>
          <w:rFonts w:ascii="Arial" w:hAnsi="Arial" w:cs="Arial"/>
          <w:sz w:val="24"/>
          <w:szCs w:val="24"/>
        </w:rPr>
      </w:pPr>
      <w:r w:rsidRPr="00FD50AD">
        <w:rPr>
          <w:rFonts w:ascii="Arial" w:hAnsi="Arial" w:cs="Arial"/>
          <w:sz w:val="24"/>
          <w:szCs w:val="24"/>
        </w:rPr>
        <w:t>There are different types of machine-learning systems. We can divide them into</w:t>
      </w:r>
    </w:p>
    <w:p w14:paraId="45CE8470" w14:textId="09663700" w:rsidR="0055728C" w:rsidRPr="00FD50AD" w:rsidRDefault="00F1745A" w:rsidP="00FD50AD">
      <w:pPr>
        <w:spacing w:after="240" w:line="240" w:lineRule="auto"/>
        <w:jc w:val="both"/>
        <w:rPr>
          <w:rFonts w:ascii="Arial" w:hAnsi="Arial" w:cs="Arial"/>
          <w:sz w:val="24"/>
          <w:szCs w:val="24"/>
        </w:rPr>
      </w:pPr>
      <w:r w:rsidRPr="00FD50AD">
        <w:rPr>
          <w:rFonts w:ascii="Arial" w:hAnsi="Arial" w:cs="Arial"/>
          <w:sz w:val="24"/>
          <w:szCs w:val="24"/>
        </w:rPr>
        <w:t>categories, depending on whether</w:t>
      </w:r>
      <w:r w:rsidR="00F07606">
        <w:rPr>
          <w:rFonts w:ascii="Arial" w:hAnsi="Arial" w:cs="Arial"/>
          <w:sz w:val="24"/>
          <w:szCs w:val="24"/>
        </w:rPr>
        <w:t>:</w:t>
      </w:r>
    </w:p>
    <w:p w14:paraId="64FB481C" w14:textId="02DD5AF5"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They have been trained with humans or not</w:t>
      </w:r>
    </w:p>
    <w:p w14:paraId="170A3E81" w14:textId="1EFB6501"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Supervised</w:t>
      </w:r>
    </w:p>
    <w:p w14:paraId="7F0C96A7" w14:textId="661E0C8F"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Unsupervised</w:t>
      </w:r>
    </w:p>
    <w:p w14:paraId="20FC82ED" w14:textId="39626257"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Semi-supervised</w:t>
      </w:r>
    </w:p>
    <w:p w14:paraId="12377420" w14:textId="1ADC61EB"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Reinforcement Learning</w:t>
      </w:r>
    </w:p>
    <w:p w14:paraId="746EA1AD" w14:textId="244E5DE0"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can learn incrementally</w:t>
      </w:r>
    </w:p>
    <w:p w14:paraId="600DACCB" w14:textId="780C4E73"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work simply by comparing new data points to find data points, or can</w:t>
      </w:r>
      <w:r w:rsidR="0054381E" w:rsidRPr="00FD50AD">
        <w:rPr>
          <w:rFonts w:ascii="Arial" w:hAnsi="Arial" w:cs="Arial"/>
          <w:sz w:val="24"/>
          <w:szCs w:val="24"/>
        </w:rPr>
        <w:t xml:space="preserve"> </w:t>
      </w:r>
      <w:r w:rsidRPr="00FD50AD">
        <w:rPr>
          <w:rFonts w:ascii="Arial" w:hAnsi="Arial" w:cs="Arial"/>
          <w:sz w:val="24"/>
          <w:szCs w:val="24"/>
        </w:rPr>
        <w:t xml:space="preserve">detect new patterns in the </w:t>
      </w:r>
      <w:r w:rsidR="00654877" w:rsidRPr="00FD50AD">
        <w:rPr>
          <w:rFonts w:ascii="Arial" w:hAnsi="Arial" w:cs="Arial"/>
          <w:sz w:val="24"/>
          <w:szCs w:val="24"/>
        </w:rPr>
        <w:t>data, and</w:t>
      </w:r>
      <w:r w:rsidRPr="00FD50AD">
        <w:rPr>
          <w:rFonts w:ascii="Arial" w:hAnsi="Arial" w:cs="Arial"/>
          <w:sz w:val="24"/>
          <w:szCs w:val="24"/>
        </w:rPr>
        <w:t xml:space="preserve"> then will build a model.</w:t>
      </w:r>
    </w:p>
    <w:p w14:paraId="40654474" w14:textId="193B0288" w:rsidR="00974FF0" w:rsidRPr="000F7C85" w:rsidRDefault="00720FB2" w:rsidP="00FD50AD">
      <w:pPr>
        <w:pStyle w:val="Heading2"/>
        <w:spacing w:before="0" w:after="240" w:line="240" w:lineRule="auto"/>
        <w:jc w:val="both"/>
        <w:rPr>
          <w:rFonts w:ascii="Arial" w:hAnsi="Arial" w:cs="Arial"/>
          <w:b/>
          <w:bCs/>
          <w:color w:val="auto"/>
          <w:sz w:val="24"/>
          <w:szCs w:val="24"/>
        </w:rPr>
      </w:pPr>
      <w:r w:rsidRPr="000F7C85">
        <w:rPr>
          <w:rFonts w:ascii="Arial" w:hAnsi="Arial" w:cs="Arial"/>
          <w:b/>
          <w:bCs/>
          <w:color w:val="auto"/>
          <w:sz w:val="24"/>
          <w:szCs w:val="24"/>
        </w:rPr>
        <w:t>Supervised &amp; Unsupervised Learning</w:t>
      </w:r>
    </w:p>
    <w:p w14:paraId="6D18B112" w14:textId="07DCE8F6" w:rsidR="00F1745A" w:rsidRPr="00181A45" w:rsidRDefault="007821D4" w:rsidP="00FD50AD">
      <w:pPr>
        <w:pStyle w:val="Heading3"/>
        <w:spacing w:before="0" w:after="240" w:line="240" w:lineRule="auto"/>
        <w:ind w:left="720"/>
        <w:jc w:val="both"/>
        <w:rPr>
          <w:rFonts w:ascii="Arial" w:hAnsi="Arial" w:cs="Arial"/>
          <w:b/>
          <w:bCs/>
          <w:color w:val="auto"/>
        </w:rPr>
      </w:pPr>
      <w:r w:rsidRPr="00181A45">
        <w:rPr>
          <w:rFonts w:ascii="Arial" w:hAnsi="Arial" w:cs="Arial"/>
          <w:b/>
          <w:bCs/>
          <w:color w:val="auto"/>
        </w:rPr>
        <w:t>Supervised Learning</w:t>
      </w:r>
    </w:p>
    <w:p w14:paraId="40E1D8C5" w14:textId="3345C845" w:rsidR="00974FF0" w:rsidRPr="00FD50AD" w:rsidRDefault="00974FF0" w:rsidP="00181A45">
      <w:pPr>
        <w:spacing w:after="240" w:line="240" w:lineRule="auto"/>
        <w:jc w:val="center"/>
        <w:rPr>
          <w:rFonts w:ascii="Arial" w:hAnsi="Arial" w:cs="Arial"/>
          <w:sz w:val="24"/>
          <w:szCs w:val="24"/>
        </w:rPr>
      </w:pPr>
      <w:r w:rsidRPr="00FD50AD">
        <w:rPr>
          <w:rFonts w:ascii="Arial" w:hAnsi="Arial" w:cs="Arial"/>
          <w:noProof/>
          <w:sz w:val="24"/>
          <w:szCs w:val="24"/>
        </w:rPr>
        <w:drawing>
          <wp:inline distT="0" distB="0" distL="0" distR="0" wp14:anchorId="1720DC94" wp14:editId="62BAE79D">
            <wp:extent cx="2819400" cy="1432560"/>
            <wp:effectExtent l="0" t="0" r="0" b="0"/>
            <wp:docPr id="9" name="Picture 9" descr="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432560"/>
                    </a:xfrm>
                    <a:prstGeom prst="rect">
                      <a:avLst/>
                    </a:prstGeom>
                    <a:noFill/>
                    <a:ln>
                      <a:noFill/>
                    </a:ln>
                  </pic:spPr>
                </pic:pic>
              </a:graphicData>
            </a:graphic>
          </wp:inline>
        </w:drawing>
      </w:r>
    </w:p>
    <w:p w14:paraId="19B35F47" w14:textId="71D998DE" w:rsidR="007821D4" w:rsidRPr="00FD50AD" w:rsidRDefault="007821D4" w:rsidP="001C5FDC">
      <w:pPr>
        <w:spacing w:after="240" w:line="240" w:lineRule="auto"/>
        <w:ind w:left="720" w:firstLine="360"/>
        <w:jc w:val="both"/>
        <w:rPr>
          <w:rFonts w:ascii="Arial" w:hAnsi="Arial" w:cs="Arial"/>
          <w:sz w:val="24"/>
          <w:szCs w:val="24"/>
        </w:rPr>
      </w:pPr>
      <w:r w:rsidRPr="00FD50AD">
        <w:rPr>
          <w:rFonts w:ascii="Arial" w:hAnsi="Arial" w:cs="Arial"/>
          <w:sz w:val="24"/>
          <w:szCs w:val="24"/>
        </w:rPr>
        <w:t>In this type of machine-learning system, the data that you feed into the algorithm, with the desired solution, are referred to as “</w:t>
      </w:r>
      <w:r w:rsidRPr="000162F9">
        <w:rPr>
          <w:rFonts w:ascii="Arial" w:hAnsi="Arial" w:cs="Arial"/>
          <w:b/>
          <w:bCs/>
          <w:sz w:val="24"/>
          <w:szCs w:val="24"/>
        </w:rPr>
        <w:t>labels</w:t>
      </w:r>
      <w:r w:rsidRPr="00FD50AD">
        <w:rPr>
          <w:rFonts w:ascii="Arial" w:hAnsi="Arial" w:cs="Arial"/>
          <w:sz w:val="24"/>
          <w:szCs w:val="24"/>
        </w:rPr>
        <w:t>.”</w:t>
      </w:r>
    </w:p>
    <w:p w14:paraId="6E16056F" w14:textId="1377DAB5" w:rsidR="00506A16" w:rsidRPr="00073CD0"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073CD0">
        <w:rPr>
          <w:rFonts w:ascii="Arial" w:hAnsi="Arial" w:cs="Arial"/>
          <w:b/>
          <w:bCs/>
          <w:color w:val="auto"/>
          <w:sz w:val="24"/>
          <w:szCs w:val="24"/>
        </w:rPr>
        <w:t>Regression</w:t>
      </w:r>
    </w:p>
    <w:p w14:paraId="444DCF55" w14:textId="41109496" w:rsidR="0095326C" w:rsidRDefault="0095326C" w:rsidP="00FD50AD">
      <w:pPr>
        <w:pStyle w:val="ListParagraph"/>
        <w:spacing w:after="240" w:line="240" w:lineRule="auto"/>
        <w:ind w:left="1440"/>
        <w:jc w:val="both"/>
        <w:rPr>
          <w:rFonts w:ascii="Arial" w:hAnsi="Arial" w:cs="Arial"/>
          <w:sz w:val="24"/>
          <w:szCs w:val="24"/>
        </w:rPr>
      </w:pPr>
      <w:r w:rsidRPr="00FD50AD">
        <w:rPr>
          <w:rFonts w:ascii="Arial" w:hAnsi="Arial" w:cs="Arial"/>
          <w:sz w:val="24"/>
          <w:szCs w:val="24"/>
        </w:rPr>
        <w:t xml:space="preserve">– relationship between dependent and independent variable and the output is continuous. </w:t>
      </w:r>
      <w:r w:rsidR="00891786" w:rsidRPr="00FD50AD">
        <w:rPr>
          <w:rFonts w:ascii="Arial" w:hAnsi="Arial" w:cs="Arial"/>
          <w:sz w:val="24"/>
          <w:szCs w:val="24"/>
        </w:rPr>
        <w:t>(</w:t>
      </w:r>
      <w:r w:rsidRPr="00FD50AD">
        <w:rPr>
          <w:rFonts w:ascii="Arial" w:hAnsi="Arial" w:cs="Arial"/>
          <w:sz w:val="24"/>
          <w:szCs w:val="24"/>
        </w:rPr>
        <w:t>Predict a number</w:t>
      </w:r>
      <w:r w:rsidR="00891786" w:rsidRPr="00FD50AD">
        <w:rPr>
          <w:rFonts w:ascii="Arial" w:hAnsi="Arial" w:cs="Arial"/>
          <w:sz w:val="24"/>
          <w:szCs w:val="24"/>
        </w:rPr>
        <w:t>)</w:t>
      </w:r>
    </w:p>
    <w:p w14:paraId="769230D2" w14:textId="77777777" w:rsidR="00BE457E" w:rsidRDefault="00BE457E" w:rsidP="00FD50AD">
      <w:pPr>
        <w:pStyle w:val="ListParagraph"/>
        <w:spacing w:after="240" w:line="240" w:lineRule="auto"/>
        <w:ind w:left="1440"/>
        <w:jc w:val="both"/>
        <w:rPr>
          <w:rFonts w:ascii="Arial" w:hAnsi="Arial" w:cs="Arial"/>
          <w:sz w:val="24"/>
          <w:szCs w:val="24"/>
        </w:rPr>
      </w:pPr>
    </w:p>
    <w:p w14:paraId="69F8BF66" w14:textId="01E5D0D9" w:rsidR="00BE457E" w:rsidRDefault="00BE457E" w:rsidP="00FD50AD">
      <w:pPr>
        <w:pStyle w:val="ListParagraph"/>
        <w:spacing w:after="240" w:line="240" w:lineRule="auto"/>
        <w:ind w:left="1440"/>
        <w:jc w:val="both"/>
        <w:rPr>
          <w:rFonts w:ascii="Arial" w:hAnsi="Arial" w:cs="Arial"/>
          <w:sz w:val="24"/>
          <w:szCs w:val="24"/>
        </w:rPr>
      </w:pPr>
      <w:r>
        <w:rPr>
          <w:rFonts w:ascii="Arial" w:hAnsi="Arial" w:cs="Arial"/>
          <w:sz w:val="24"/>
          <w:szCs w:val="24"/>
        </w:rPr>
        <w:t>Algorithms:</w:t>
      </w:r>
    </w:p>
    <w:p w14:paraId="6EB56C81" w14:textId="77777777" w:rsidR="00BE457E" w:rsidRPr="00FD50AD" w:rsidRDefault="00BE457E" w:rsidP="00FD50AD">
      <w:pPr>
        <w:pStyle w:val="ListParagraph"/>
        <w:spacing w:after="240" w:line="240" w:lineRule="auto"/>
        <w:ind w:left="1440"/>
        <w:jc w:val="both"/>
        <w:rPr>
          <w:rFonts w:ascii="Arial" w:hAnsi="Arial" w:cs="Arial"/>
          <w:sz w:val="24"/>
          <w:szCs w:val="24"/>
        </w:rPr>
      </w:pPr>
    </w:p>
    <w:p w14:paraId="7817CB37"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Linear regression-</w:t>
      </w:r>
    </w:p>
    <w:p w14:paraId="43DBE6E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Decision Tree-</w:t>
      </w:r>
    </w:p>
    <w:p w14:paraId="66370C4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Random Forest-</w:t>
      </w:r>
    </w:p>
    <w:p w14:paraId="68DFEFFD"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Neural Network-</w:t>
      </w:r>
    </w:p>
    <w:p w14:paraId="1121BF8B" w14:textId="123A6A79" w:rsidR="00506A16" w:rsidRPr="00BB4D9C"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BB4D9C">
        <w:rPr>
          <w:rFonts w:ascii="Arial" w:hAnsi="Arial" w:cs="Arial"/>
          <w:b/>
          <w:bCs/>
          <w:color w:val="auto"/>
          <w:sz w:val="24"/>
          <w:szCs w:val="24"/>
        </w:rPr>
        <w:t>Classification</w:t>
      </w:r>
    </w:p>
    <w:p w14:paraId="56BDEF04"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Classification is defined as the process of recognition, understanding, and grouping of objects and ideas into preset categories </w:t>
      </w:r>
      <w:proofErr w:type="spellStart"/>
      <w:r w:rsidRPr="00FD50AD">
        <w:rPr>
          <w:rFonts w:ascii="Arial" w:hAnsi="Arial" w:cs="Arial"/>
          <w:sz w:val="24"/>
          <w:szCs w:val="24"/>
          <w:shd w:val="clear" w:color="auto" w:fill="FFFFFF"/>
        </w:rPr>
        <w:t>a.k.a</w:t>
      </w:r>
      <w:proofErr w:type="spellEnd"/>
      <w:r w:rsidRPr="00FD50AD">
        <w:rPr>
          <w:rFonts w:ascii="Arial" w:hAnsi="Arial" w:cs="Arial"/>
          <w:sz w:val="24"/>
          <w:szCs w:val="24"/>
          <w:shd w:val="clear" w:color="auto" w:fill="FFFFFF"/>
        </w:rPr>
        <w:t xml:space="preserve"> “sub-populations.” With the help of these pre-categorized training datasets, classification in machine learning programs leverage a wide range of algorithms to classify future datasets into respective and relevant categories.</w:t>
      </w:r>
    </w:p>
    <w:p w14:paraId="4F875D25"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Classification algorithms used in machine learning utilize input training data for the purpose of predicting the likelihood or probability that the data that follows will fall into one of the predetermined categories. One of the most common applications of classification is for filtering emails into “</w:t>
      </w:r>
      <w:r w:rsidRPr="00912AAC">
        <w:rPr>
          <w:rFonts w:ascii="Arial" w:hAnsi="Arial" w:cs="Arial"/>
          <w:sz w:val="24"/>
          <w:szCs w:val="24"/>
          <w:u w:val="single"/>
          <w:shd w:val="clear" w:color="auto" w:fill="FFFFFF"/>
        </w:rPr>
        <w:t>spam</w:t>
      </w:r>
      <w:r w:rsidRPr="00FD50AD">
        <w:rPr>
          <w:rFonts w:ascii="Arial" w:hAnsi="Arial" w:cs="Arial"/>
          <w:sz w:val="24"/>
          <w:szCs w:val="24"/>
          <w:shd w:val="clear" w:color="auto" w:fill="FFFFFF"/>
        </w:rPr>
        <w:t>” or “</w:t>
      </w:r>
      <w:r w:rsidRPr="00912AAC">
        <w:rPr>
          <w:rFonts w:ascii="Arial" w:hAnsi="Arial" w:cs="Arial"/>
          <w:sz w:val="24"/>
          <w:szCs w:val="24"/>
          <w:u w:val="single"/>
          <w:shd w:val="clear" w:color="auto" w:fill="FFFFFF"/>
        </w:rPr>
        <w:t>non-spam</w:t>
      </w:r>
      <w:r w:rsidRPr="00FD50AD">
        <w:rPr>
          <w:rFonts w:ascii="Arial" w:hAnsi="Arial" w:cs="Arial"/>
          <w:sz w:val="24"/>
          <w:szCs w:val="24"/>
          <w:shd w:val="clear" w:color="auto" w:fill="FFFFFF"/>
        </w:rPr>
        <w:t>”, as used by today’s top email service providers.</w:t>
      </w:r>
    </w:p>
    <w:p w14:paraId="170D357A"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In short, classification is a form of “</w:t>
      </w:r>
      <w:r w:rsidRPr="000D2B3E">
        <w:rPr>
          <w:rFonts w:ascii="Arial" w:hAnsi="Arial" w:cs="Arial"/>
          <w:i/>
          <w:iCs/>
          <w:sz w:val="24"/>
          <w:szCs w:val="24"/>
          <w:shd w:val="clear" w:color="auto" w:fill="FFFFFF"/>
        </w:rPr>
        <w:t>pattern recognition</w:t>
      </w:r>
      <w:r w:rsidRPr="00FD50AD">
        <w:rPr>
          <w:rFonts w:ascii="Arial" w:hAnsi="Arial" w:cs="Arial"/>
          <w:sz w:val="24"/>
          <w:szCs w:val="24"/>
          <w:shd w:val="clear" w:color="auto" w:fill="FFFFFF"/>
        </w:rPr>
        <w:t>,”. Here, classification algorithms applied to the training data find the same pattern (similar number sequences, words or sentiments, and the like) in future data sets.</w:t>
      </w:r>
    </w:p>
    <w:p w14:paraId="70C94569" w14:textId="0C044D35"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We will explore classification algorithms in </w:t>
      </w:r>
      <w:r w:rsidR="00912AAC" w:rsidRPr="00FD50AD">
        <w:rPr>
          <w:rFonts w:ascii="Arial" w:hAnsi="Arial" w:cs="Arial"/>
          <w:sz w:val="24"/>
          <w:szCs w:val="24"/>
          <w:shd w:val="clear" w:color="auto" w:fill="FFFFFF"/>
        </w:rPr>
        <w:t>detail and</w:t>
      </w:r>
      <w:r w:rsidRPr="00FD50AD">
        <w:rPr>
          <w:rFonts w:ascii="Arial" w:hAnsi="Arial" w:cs="Arial"/>
          <w:sz w:val="24"/>
          <w:szCs w:val="24"/>
          <w:shd w:val="clear" w:color="auto" w:fill="FFFFFF"/>
        </w:rPr>
        <w:t xml:space="preserve"> discover how a text analysis software can perform actions like sentiment analysis - used for categorizing unstructured text by opinion polarity (positive, negative, neutral, and the like).</w:t>
      </w:r>
    </w:p>
    <w:p w14:paraId="7478C0E8"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noProof/>
          <w:sz w:val="24"/>
          <w:szCs w:val="24"/>
        </w:rPr>
        <w:drawing>
          <wp:inline distT="0" distB="0" distL="0" distR="0" wp14:anchorId="46B89CB7" wp14:editId="29AB2C02">
            <wp:extent cx="4301689" cy="1648691"/>
            <wp:effectExtent l="0" t="0" r="3810" b="8890"/>
            <wp:docPr id="10" name="Picture 10"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428" cy="1655873"/>
                    </a:xfrm>
                    <a:prstGeom prst="rect">
                      <a:avLst/>
                    </a:prstGeom>
                    <a:noFill/>
                    <a:ln>
                      <a:noFill/>
                    </a:ln>
                  </pic:spPr>
                </pic:pic>
              </a:graphicData>
            </a:graphic>
          </wp:inline>
        </w:drawing>
      </w:r>
    </w:p>
    <w:p w14:paraId="578D768C" w14:textId="77777777" w:rsidR="00506A16" w:rsidRPr="00FD50AD" w:rsidRDefault="00506A16" w:rsidP="000D2B3E">
      <w:pPr>
        <w:spacing w:after="240" w:line="240" w:lineRule="auto"/>
        <w:ind w:left="1440" w:firstLine="720"/>
        <w:jc w:val="center"/>
        <w:rPr>
          <w:rFonts w:ascii="Arial" w:hAnsi="Arial" w:cs="Arial"/>
          <w:sz w:val="24"/>
          <w:szCs w:val="24"/>
          <w:shd w:val="clear" w:color="auto" w:fill="FFFFFF"/>
        </w:rPr>
      </w:pPr>
      <w:r w:rsidRPr="00FD50AD">
        <w:rPr>
          <w:rFonts w:ascii="Arial" w:hAnsi="Arial" w:cs="Arial"/>
          <w:sz w:val="24"/>
          <w:szCs w:val="24"/>
          <w:shd w:val="clear" w:color="auto" w:fill="FFFFFF"/>
        </w:rPr>
        <w:t>Figure 2: Classification of vegetables and groceries</w:t>
      </w:r>
    </w:p>
    <w:p w14:paraId="6909B2D9" w14:textId="77777777" w:rsidR="00506A16" w:rsidRPr="00610C9D" w:rsidRDefault="00506A16" w:rsidP="00FD50AD">
      <w:pPr>
        <w:pStyle w:val="Heading5"/>
        <w:spacing w:before="0" w:after="240" w:line="240" w:lineRule="auto"/>
        <w:ind w:left="720" w:firstLine="720"/>
        <w:jc w:val="both"/>
        <w:rPr>
          <w:rFonts w:ascii="Arial" w:hAnsi="Arial" w:cs="Arial"/>
          <w:b/>
          <w:bCs/>
          <w:color w:val="auto"/>
          <w:sz w:val="24"/>
          <w:szCs w:val="24"/>
        </w:rPr>
      </w:pPr>
      <w:r w:rsidRPr="00610C9D">
        <w:rPr>
          <w:rFonts w:ascii="Arial" w:hAnsi="Arial" w:cs="Arial"/>
          <w:b/>
          <w:bCs/>
          <w:color w:val="auto"/>
          <w:sz w:val="24"/>
          <w:szCs w:val="24"/>
        </w:rPr>
        <w:lastRenderedPageBreak/>
        <w:t>What is Classification Model/Algorithm?</w:t>
      </w:r>
    </w:p>
    <w:p w14:paraId="341F0E71"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Based on training data, the Classification 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 Targets, labels, or categories can all be used to describe classes. The Classification algorithm uses labeled input data because it is a supervised learning technique and comprises input and output information. A discrete output function (y) is transferred to an input variable in the classification process (x).</w:t>
      </w:r>
    </w:p>
    <w:p w14:paraId="2679D633" w14:textId="6CFC07AE"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In simple words, classification is a type of pattern recognition in which classification algorithms are performed on training data to discover the same pattern in new data sets.</w:t>
      </w:r>
    </w:p>
    <w:p w14:paraId="1DC061C7"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 xml:space="preserve">Classification defined as the process of recognition, understanding, and grouping of objects and ideas into preset categories </w:t>
      </w:r>
      <w:proofErr w:type="spellStart"/>
      <w:r w:rsidRPr="00FD50AD">
        <w:rPr>
          <w:rFonts w:ascii="Arial" w:hAnsi="Arial" w:cs="Arial"/>
          <w:sz w:val="24"/>
          <w:szCs w:val="24"/>
        </w:rPr>
        <w:t>a.k.a</w:t>
      </w:r>
      <w:proofErr w:type="spellEnd"/>
      <w:r w:rsidRPr="00FD50AD">
        <w:rPr>
          <w:rFonts w:ascii="Arial" w:hAnsi="Arial" w:cs="Arial"/>
          <w:sz w:val="24"/>
          <w:szCs w:val="24"/>
        </w:rPr>
        <w:t xml:space="preserve"> “sub-populations.” With the help of these pre-categorized training datasets, classification in machine learning programs leverage a wide range of algorithms to classify future datasets into respective and relevant categories.</w:t>
      </w:r>
    </w:p>
    <w:p w14:paraId="7873C730"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Classification Model/algorithm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w:t>
      </w:r>
    </w:p>
    <w:p w14:paraId="0CAD699D" w14:textId="77777777" w:rsidR="00506A16" w:rsidRPr="00FD50AD" w:rsidRDefault="00506A16" w:rsidP="00FD50AD">
      <w:pPr>
        <w:spacing w:after="240" w:line="240" w:lineRule="auto"/>
        <w:ind w:left="1440"/>
        <w:jc w:val="both"/>
        <w:rPr>
          <w:rFonts w:ascii="Arial" w:hAnsi="Arial" w:cs="Arial"/>
          <w:sz w:val="24"/>
          <w:szCs w:val="24"/>
        </w:rPr>
      </w:pPr>
      <w:r w:rsidRPr="00FD50AD">
        <w:rPr>
          <w:rFonts w:ascii="Arial" w:hAnsi="Arial" w:cs="Arial"/>
          <w:sz w:val="24"/>
          <w:szCs w:val="24"/>
        </w:rPr>
        <w:t>– the output is discrete. Predict a category</w:t>
      </w:r>
    </w:p>
    <w:p w14:paraId="73B9522C"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6A3FB3">
        <w:rPr>
          <w:rFonts w:ascii="Arial" w:hAnsi="Arial" w:cs="Arial"/>
          <w:sz w:val="24"/>
          <w:szCs w:val="24"/>
          <w:u w:val="single"/>
        </w:rPr>
        <w:t>Logistics Regression</w:t>
      </w:r>
      <w:r w:rsidRPr="00FD50AD">
        <w:rPr>
          <w:rFonts w:ascii="Arial" w:hAnsi="Arial" w:cs="Arial"/>
          <w:sz w:val="24"/>
          <w:szCs w:val="24"/>
        </w:rPr>
        <w:t xml:space="preserve"> – </w:t>
      </w:r>
      <w:r w:rsidRPr="000D2B3E">
        <w:rPr>
          <w:rFonts w:ascii="Arial" w:hAnsi="Arial" w:cs="Arial"/>
        </w:rPr>
        <w:t>The output values can only be between 0 and 1</w:t>
      </w:r>
    </w:p>
    <w:p w14:paraId="32ABA131" w14:textId="3E1EB9F8" w:rsidR="00506A16" w:rsidRPr="006A3FB3" w:rsidRDefault="00506A16" w:rsidP="006A3FB3">
      <w:pPr>
        <w:pStyle w:val="ListParagraph"/>
        <w:numPr>
          <w:ilvl w:val="1"/>
          <w:numId w:val="12"/>
        </w:numPr>
        <w:spacing w:after="240" w:line="240" w:lineRule="auto"/>
        <w:jc w:val="both"/>
        <w:rPr>
          <w:rFonts w:ascii="Arial" w:hAnsi="Arial" w:cs="Arial"/>
          <w:sz w:val="24"/>
          <w:szCs w:val="24"/>
        </w:rPr>
      </w:pPr>
      <w:r w:rsidRPr="006A3FB3">
        <w:rPr>
          <w:rFonts w:ascii="Arial" w:hAnsi="Arial" w:cs="Arial"/>
          <w:sz w:val="24"/>
          <w:szCs w:val="24"/>
          <w:u w:val="single"/>
        </w:rPr>
        <w:t>Support Vector Machine (SVM)</w:t>
      </w:r>
      <w:r w:rsidRPr="00FD50AD">
        <w:rPr>
          <w:rFonts w:ascii="Arial" w:hAnsi="Arial" w:cs="Arial"/>
          <w:sz w:val="24"/>
          <w:szCs w:val="24"/>
        </w:rPr>
        <w:t xml:space="preserve"> –</w:t>
      </w:r>
    </w:p>
    <w:p w14:paraId="7D53AD10"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 xml:space="preserve">Naïve Bayes – </w:t>
      </w:r>
    </w:p>
    <w:p w14:paraId="0E233DF8" w14:textId="60DD4BC0"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Decision Tree</w:t>
      </w:r>
      <w:r w:rsidR="000D2B3E">
        <w:rPr>
          <w:rFonts w:ascii="Arial" w:hAnsi="Arial" w:cs="Arial"/>
          <w:sz w:val="24"/>
          <w:szCs w:val="24"/>
        </w:rPr>
        <w:t xml:space="preserve"> </w:t>
      </w:r>
      <w:r w:rsidRPr="00FD50AD">
        <w:rPr>
          <w:rFonts w:ascii="Arial" w:hAnsi="Arial" w:cs="Arial"/>
          <w:sz w:val="24"/>
          <w:szCs w:val="24"/>
        </w:rPr>
        <w:t>-</w:t>
      </w:r>
    </w:p>
    <w:p w14:paraId="790D1002" w14:textId="36EC3F6D"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Random Forest</w:t>
      </w:r>
      <w:r w:rsidR="000D2B3E">
        <w:rPr>
          <w:rFonts w:ascii="Arial" w:hAnsi="Arial" w:cs="Arial"/>
          <w:sz w:val="24"/>
          <w:szCs w:val="24"/>
        </w:rPr>
        <w:t xml:space="preserve"> </w:t>
      </w:r>
      <w:r w:rsidRPr="00FD50AD">
        <w:rPr>
          <w:rFonts w:ascii="Arial" w:hAnsi="Arial" w:cs="Arial"/>
          <w:sz w:val="24"/>
          <w:szCs w:val="24"/>
        </w:rPr>
        <w:t>-</w:t>
      </w:r>
    </w:p>
    <w:p w14:paraId="052C106B" w14:textId="204A1489"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Neural Network</w:t>
      </w:r>
      <w:r w:rsidR="000D2B3E">
        <w:rPr>
          <w:rFonts w:ascii="Arial" w:hAnsi="Arial" w:cs="Arial"/>
          <w:sz w:val="24"/>
          <w:szCs w:val="24"/>
        </w:rPr>
        <w:t xml:space="preserve"> </w:t>
      </w:r>
      <w:r w:rsidRPr="00FD50AD">
        <w:rPr>
          <w:rFonts w:ascii="Arial" w:hAnsi="Arial" w:cs="Arial"/>
          <w:sz w:val="24"/>
          <w:szCs w:val="24"/>
        </w:rPr>
        <w:t>-</w:t>
      </w:r>
    </w:p>
    <w:p w14:paraId="1BBF8790" w14:textId="5A9400F1"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K Nearest Neighbors –</w:t>
      </w:r>
    </w:p>
    <w:p w14:paraId="2B1B3181" w14:textId="77777777" w:rsidR="00506A16" w:rsidRPr="00C410AA" w:rsidRDefault="00506A16" w:rsidP="00FD50AD">
      <w:pPr>
        <w:pStyle w:val="Heading5"/>
        <w:spacing w:before="0" w:after="240" w:line="240" w:lineRule="auto"/>
        <w:ind w:left="720" w:firstLine="720"/>
        <w:jc w:val="both"/>
        <w:rPr>
          <w:rFonts w:ascii="Arial" w:hAnsi="Arial" w:cs="Arial"/>
          <w:b/>
          <w:bCs/>
          <w:color w:val="auto"/>
          <w:sz w:val="24"/>
          <w:szCs w:val="24"/>
          <w:shd w:val="clear" w:color="auto" w:fill="FFFFFF"/>
        </w:rPr>
      </w:pPr>
      <w:r w:rsidRPr="00C410AA">
        <w:rPr>
          <w:rFonts w:ascii="Arial" w:hAnsi="Arial" w:cs="Arial"/>
          <w:b/>
          <w:bCs/>
          <w:color w:val="auto"/>
          <w:sz w:val="24"/>
          <w:szCs w:val="24"/>
          <w:shd w:val="clear" w:color="auto" w:fill="FFFFFF"/>
        </w:rPr>
        <w:t>4 different types of Classification Tasks:</w:t>
      </w:r>
    </w:p>
    <w:p w14:paraId="4D46E692" w14:textId="77777777" w:rsidR="00506A16" w:rsidRPr="00FD50AD" w:rsidRDefault="00506A16" w:rsidP="000D2B3E">
      <w:pPr>
        <w:numPr>
          <w:ilvl w:val="0"/>
          <w:numId w:val="24"/>
        </w:numPr>
        <w:shd w:val="clear" w:color="auto" w:fill="FFFFFF"/>
        <w:tabs>
          <w:tab w:val="clear" w:pos="720"/>
          <w:tab w:val="num" w:pos="2160"/>
        </w:tabs>
        <w:spacing w:after="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Binary Classification</w:t>
      </w:r>
    </w:p>
    <w:p w14:paraId="34085E89" w14:textId="77777777" w:rsidR="00506A16" w:rsidRPr="00FD50AD" w:rsidRDefault="00506A16" w:rsidP="000D2B3E">
      <w:pPr>
        <w:numPr>
          <w:ilvl w:val="0"/>
          <w:numId w:val="24"/>
        </w:numPr>
        <w:shd w:val="clear" w:color="auto" w:fill="FFFFFF"/>
        <w:tabs>
          <w:tab w:val="clear" w:pos="720"/>
          <w:tab w:val="num" w:pos="2160"/>
        </w:tabs>
        <w:spacing w:after="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Multi-Class Classification</w:t>
      </w:r>
    </w:p>
    <w:p w14:paraId="401F6C09" w14:textId="77777777" w:rsidR="00506A16" w:rsidRPr="00FD50AD" w:rsidRDefault="00506A16" w:rsidP="000D2B3E">
      <w:pPr>
        <w:numPr>
          <w:ilvl w:val="0"/>
          <w:numId w:val="24"/>
        </w:numPr>
        <w:shd w:val="clear" w:color="auto" w:fill="FFFFFF"/>
        <w:tabs>
          <w:tab w:val="clear" w:pos="720"/>
          <w:tab w:val="num" w:pos="2160"/>
        </w:tabs>
        <w:spacing w:after="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Multi-Label Classification</w:t>
      </w:r>
    </w:p>
    <w:p w14:paraId="0858546A" w14:textId="7F85BBD8" w:rsidR="00DF6FAB" w:rsidRPr="006A3FB3" w:rsidRDefault="00506A16" w:rsidP="000D2B3E">
      <w:pPr>
        <w:numPr>
          <w:ilvl w:val="0"/>
          <w:numId w:val="24"/>
        </w:numPr>
        <w:shd w:val="clear" w:color="auto" w:fill="FFFFFF"/>
        <w:tabs>
          <w:tab w:val="clear" w:pos="720"/>
          <w:tab w:val="num" w:pos="2160"/>
        </w:tabs>
        <w:spacing w:after="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Imbalanced Classification</w:t>
      </w:r>
    </w:p>
    <w:p w14:paraId="29DFFA99" w14:textId="77777777" w:rsidR="00506A16" w:rsidRPr="00C410AA" w:rsidRDefault="00506A16" w:rsidP="00FD50AD">
      <w:pPr>
        <w:pStyle w:val="Heading6"/>
        <w:spacing w:before="0" w:after="240" w:line="240" w:lineRule="auto"/>
        <w:ind w:left="1380" w:firstLine="720"/>
        <w:jc w:val="both"/>
        <w:rPr>
          <w:rFonts w:ascii="Arial" w:hAnsi="Arial" w:cs="Arial"/>
          <w:b/>
          <w:bCs/>
          <w:color w:val="auto"/>
          <w:sz w:val="24"/>
          <w:szCs w:val="24"/>
        </w:rPr>
      </w:pPr>
      <w:r w:rsidRPr="00C410AA">
        <w:rPr>
          <w:rFonts w:ascii="Arial" w:hAnsi="Arial" w:cs="Arial"/>
          <w:b/>
          <w:bCs/>
          <w:color w:val="auto"/>
          <w:sz w:val="24"/>
          <w:szCs w:val="24"/>
        </w:rPr>
        <w:lastRenderedPageBreak/>
        <w:t>Binary Classification</w:t>
      </w:r>
    </w:p>
    <w:p w14:paraId="109D7708" w14:textId="77777777" w:rsidR="00506A16" w:rsidRPr="00FD50AD" w:rsidRDefault="00506A16" w:rsidP="00244F33">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2845D096" wp14:editId="00E586A2">
            <wp:extent cx="1832189" cy="1301121"/>
            <wp:effectExtent l="19050" t="19050" r="15875" b="133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a:stretch>
                      <a:fillRect/>
                    </a:stretch>
                  </pic:blipFill>
                  <pic:spPr>
                    <a:xfrm>
                      <a:off x="0" y="0"/>
                      <a:ext cx="1843676" cy="1309279"/>
                    </a:xfrm>
                    <a:prstGeom prst="rect">
                      <a:avLst/>
                    </a:prstGeom>
                    <a:ln>
                      <a:solidFill>
                        <a:schemeClr val="accent1"/>
                      </a:solidFill>
                    </a:ln>
                  </pic:spPr>
                </pic:pic>
              </a:graphicData>
            </a:graphic>
          </wp:inline>
        </w:drawing>
      </w:r>
    </w:p>
    <w:p w14:paraId="03EC3145"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Those classification jobs with only two class labels are referred to as binary classification.</w:t>
      </w:r>
    </w:p>
    <w:p w14:paraId="172AE2DC"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34DCDA3"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Prediction of conversion (buy or not).</w:t>
      </w:r>
    </w:p>
    <w:p w14:paraId="3AD6DD80"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Churn forecast (churn or not).</w:t>
      </w:r>
    </w:p>
    <w:p w14:paraId="5FFC57EE"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spam email (spam or not).</w:t>
      </w:r>
    </w:p>
    <w:p w14:paraId="6EC63CE5"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Binary classification problems often require two classes, one representing the normal state and the other representing the aberrant state.</w:t>
      </w:r>
    </w:p>
    <w:p w14:paraId="461B0B9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For instance, the normal condition is "not spam," while the abnormal state is "spam." Another illustration is when a task involving a medical test has a normal condition of "cancer not identified" and an abnormal state of "cancer detected."</w:t>
      </w:r>
    </w:p>
    <w:p w14:paraId="16975C38"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Class label 0 is given to the class in the normal state, whereas class label 1 is given to the class in the abnormal condition.</w:t>
      </w:r>
    </w:p>
    <w:p w14:paraId="47B9A011" w14:textId="77777777" w:rsidR="00506A16" w:rsidRPr="00C410AA" w:rsidRDefault="00506A16" w:rsidP="00FD50AD">
      <w:pPr>
        <w:pStyle w:val="Heading6"/>
        <w:spacing w:before="0" w:after="240" w:line="240" w:lineRule="auto"/>
        <w:ind w:left="1380" w:firstLine="720"/>
        <w:jc w:val="both"/>
        <w:rPr>
          <w:rFonts w:ascii="Arial" w:hAnsi="Arial" w:cs="Arial"/>
          <w:b/>
          <w:bCs/>
          <w:color w:val="auto"/>
          <w:sz w:val="24"/>
          <w:szCs w:val="24"/>
        </w:rPr>
      </w:pPr>
      <w:r w:rsidRPr="00C410AA">
        <w:rPr>
          <w:rFonts w:ascii="Arial" w:hAnsi="Arial" w:cs="Arial"/>
          <w:b/>
          <w:bCs/>
          <w:color w:val="auto"/>
          <w:sz w:val="24"/>
          <w:szCs w:val="24"/>
        </w:rPr>
        <w:t>Multi-Class Classification</w:t>
      </w:r>
    </w:p>
    <w:p w14:paraId="373E9035" w14:textId="77777777" w:rsidR="00506A16" w:rsidRPr="00FD50AD" w:rsidRDefault="00506A16" w:rsidP="00D70AFC">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A5515C4" wp14:editId="7D30C7E8">
            <wp:extent cx="855221" cy="1383030"/>
            <wp:effectExtent l="19050" t="19050" r="21590" b="26670"/>
            <wp:docPr id="13" name="Picture 1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10;&#10;Description automatically generated"/>
                    <pic:cNvPicPr/>
                  </pic:nvPicPr>
                  <pic:blipFill>
                    <a:blip r:embed="rId12"/>
                    <a:stretch>
                      <a:fillRect/>
                    </a:stretch>
                  </pic:blipFill>
                  <pic:spPr>
                    <a:xfrm>
                      <a:off x="0" y="0"/>
                      <a:ext cx="859529" cy="1389996"/>
                    </a:xfrm>
                    <a:prstGeom prst="rect">
                      <a:avLst/>
                    </a:prstGeom>
                    <a:ln>
                      <a:solidFill>
                        <a:schemeClr val="accent1"/>
                      </a:solidFill>
                    </a:ln>
                  </pic:spPr>
                </pic:pic>
              </a:graphicData>
            </a:graphic>
          </wp:inline>
        </w:drawing>
      </w:r>
    </w:p>
    <w:p w14:paraId="762F0789"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Multi-class labels are used in classification tasks referred to as multi-class classification.</w:t>
      </w:r>
    </w:p>
    <w:p w14:paraId="0540FB26"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lastRenderedPageBreak/>
        <w:t>Examples comprise -</w:t>
      </w:r>
    </w:p>
    <w:p w14:paraId="28EF955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Categorization of faces.</w:t>
      </w:r>
    </w:p>
    <w:p w14:paraId="0A409E0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Classifying plant species.</w:t>
      </w:r>
    </w:p>
    <w:p w14:paraId="6BFAEBDF"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Character recognition using optical.</w:t>
      </w:r>
    </w:p>
    <w:p w14:paraId="1437C3D9"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The multi-class classification does not have the idea of normal and abnormal outcomes, in contrast to binary classification. Instead, instances are grouped into one of several well-known classes.</w:t>
      </w:r>
    </w:p>
    <w:p w14:paraId="3A611CCC"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In some cases, the number of class labels could be rather high. In a facial recognition system, for instance, a model might predict that a shot belongs to one of thousands or tens of thousands of faces.</w:t>
      </w:r>
    </w:p>
    <w:p w14:paraId="3A9A8418" w14:textId="77777777" w:rsidR="00506A16" w:rsidRPr="00FD50AD" w:rsidRDefault="00506A16" w:rsidP="00B64311">
      <w:pPr>
        <w:pStyle w:val="NormalWeb"/>
        <w:shd w:val="clear" w:color="auto" w:fill="FFFFFF"/>
        <w:spacing w:before="0" w:beforeAutospacing="0" w:after="240" w:afterAutospacing="0"/>
        <w:ind w:left="2100"/>
        <w:jc w:val="center"/>
        <w:rPr>
          <w:rFonts w:ascii="Arial" w:hAnsi="Arial" w:cs="Arial"/>
        </w:rPr>
      </w:pPr>
      <w:r w:rsidRPr="00FD50AD">
        <w:rPr>
          <w:rFonts w:ascii="Arial" w:hAnsi="Arial" w:cs="Arial"/>
          <w:noProof/>
        </w:rPr>
        <w:drawing>
          <wp:inline distT="0" distB="0" distL="0" distR="0" wp14:anchorId="537208F7" wp14:editId="11BD3DF8">
            <wp:extent cx="2271689" cy="1336964"/>
            <wp:effectExtent l="0" t="0" r="0" b="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4408" cy="1356220"/>
                    </a:xfrm>
                    <a:prstGeom prst="rect">
                      <a:avLst/>
                    </a:prstGeom>
                    <a:noFill/>
                    <a:ln>
                      <a:noFill/>
                    </a:ln>
                  </pic:spPr>
                </pic:pic>
              </a:graphicData>
            </a:graphic>
          </wp:inline>
        </w:drawing>
      </w:r>
    </w:p>
    <w:p w14:paraId="54CA5938" w14:textId="77777777" w:rsidR="00506A16" w:rsidRPr="00FD50AD" w:rsidRDefault="00506A16" w:rsidP="00FD50AD">
      <w:pPr>
        <w:pStyle w:val="NormalWeb"/>
        <w:shd w:val="clear" w:color="auto" w:fill="FFFFFF"/>
        <w:spacing w:before="0" w:beforeAutospacing="0" w:after="240" w:afterAutospacing="0"/>
        <w:ind w:left="2100" w:firstLine="720"/>
        <w:jc w:val="both"/>
        <w:rPr>
          <w:rFonts w:ascii="Arial" w:hAnsi="Arial" w:cs="Arial"/>
        </w:rPr>
      </w:pPr>
      <w:r w:rsidRPr="00FD50AD">
        <w:rPr>
          <w:rFonts w:ascii="Arial" w:hAnsi="Arial" w:cs="Arial"/>
        </w:rPr>
        <w:t>Text translation models and other problems involving word prediction could be categorized as a particular case of multi-class classification. Each word in the sequence of words to be predicted requires a multi-class classification, where the vocabulary size determines the number of possible classes that may be predicted and may range from tens of thousands to hundreds of thousands of words.</w:t>
      </w:r>
    </w:p>
    <w:p w14:paraId="71CDA4A3" w14:textId="77777777" w:rsidR="00506A16" w:rsidRPr="00C410AA" w:rsidRDefault="00506A16" w:rsidP="00FD50AD">
      <w:pPr>
        <w:pStyle w:val="Heading6"/>
        <w:spacing w:before="0" w:after="240" w:line="240" w:lineRule="auto"/>
        <w:ind w:left="1380" w:firstLine="720"/>
        <w:jc w:val="both"/>
        <w:rPr>
          <w:rFonts w:ascii="Arial" w:hAnsi="Arial" w:cs="Arial"/>
          <w:b/>
          <w:bCs/>
          <w:color w:val="auto"/>
          <w:sz w:val="24"/>
          <w:szCs w:val="24"/>
        </w:rPr>
      </w:pPr>
      <w:r w:rsidRPr="00C410AA">
        <w:rPr>
          <w:rFonts w:ascii="Arial" w:hAnsi="Arial" w:cs="Arial"/>
          <w:b/>
          <w:bCs/>
          <w:color w:val="auto"/>
          <w:sz w:val="24"/>
          <w:szCs w:val="24"/>
        </w:rPr>
        <w:t>Multi-Label Classification</w:t>
      </w:r>
    </w:p>
    <w:p w14:paraId="7932059C" w14:textId="77777777" w:rsidR="00506A16" w:rsidRPr="00FD50AD" w:rsidRDefault="00506A16" w:rsidP="00B6266F">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F6744C0" wp14:editId="07C52763">
            <wp:extent cx="975782" cy="1573530"/>
            <wp:effectExtent l="19050" t="19050" r="15240" b="266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979760" cy="1579944"/>
                    </a:xfrm>
                    <a:prstGeom prst="rect">
                      <a:avLst/>
                    </a:prstGeom>
                    <a:ln>
                      <a:solidFill>
                        <a:schemeClr val="accent1"/>
                      </a:solidFill>
                    </a:ln>
                  </pic:spPr>
                </pic:pic>
              </a:graphicData>
            </a:graphic>
          </wp:inline>
        </w:drawing>
      </w:r>
    </w:p>
    <w:p w14:paraId="0F0E3061"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Multi-label classification problems are those that feature two or more class labels and allow for the prediction of one or more class labels for each example.</w:t>
      </w:r>
    </w:p>
    <w:p w14:paraId="2E62B2B6"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lastRenderedPageBreak/>
        <w:t>Think about the photo classification example. Here a model can predict the existence of many known things in a photo, such as “person”, “apple”, "bicycle," etc. A particular photo may have multiple objects in the scene.</w:t>
      </w:r>
    </w:p>
    <w:p w14:paraId="1B6EAFCF" w14:textId="77777777" w:rsidR="00506A16"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This greatly contrasts with multi-class classification and binary classification, which anticipate a single class label for each occurrence.</w:t>
      </w:r>
    </w:p>
    <w:p w14:paraId="28D23FAA" w14:textId="77777777" w:rsidR="006A3FB3" w:rsidRPr="00FD50AD" w:rsidRDefault="006A3FB3" w:rsidP="00FD50AD">
      <w:pPr>
        <w:pStyle w:val="NormalWeb"/>
        <w:shd w:val="clear" w:color="auto" w:fill="FFFFFF"/>
        <w:spacing w:before="0" w:beforeAutospacing="0" w:after="240" w:afterAutospacing="0"/>
        <w:ind w:left="2160" w:firstLine="720"/>
        <w:jc w:val="both"/>
        <w:rPr>
          <w:rFonts w:ascii="Arial" w:hAnsi="Arial" w:cs="Arial"/>
        </w:rPr>
      </w:pPr>
    </w:p>
    <w:p w14:paraId="005B5AD1" w14:textId="77777777" w:rsidR="00506A16" w:rsidRDefault="00506A16" w:rsidP="006A3FB3">
      <w:pPr>
        <w:pStyle w:val="Heading4"/>
        <w:ind w:left="720" w:firstLine="720"/>
        <w:rPr>
          <w:rFonts w:ascii="Arial" w:hAnsi="Arial" w:cs="Arial"/>
          <w:b/>
          <w:bCs/>
          <w:i w:val="0"/>
          <w:iCs w:val="0"/>
          <w:color w:val="auto"/>
        </w:rPr>
      </w:pPr>
      <w:r w:rsidRPr="000D2B3E">
        <w:rPr>
          <w:rFonts w:ascii="Arial" w:hAnsi="Arial" w:cs="Arial"/>
          <w:b/>
          <w:bCs/>
          <w:i w:val="0"/>
          <w:iCs w:val="0"/>
          <w:color w:val="auto"/>
        </w:rPr>
        <w:t>Imbalanced Classification</w:t>
      </w:r>
    </w:p>
    <w:p w14:paraId="0DA85D2E" w14:textId="77777777" w:rsidR="000D2B3E" w:rsidRPr="000D2B3E" w:rsidRDefault="000D2B3E" w:rsidP="000D2B3E"/>
    <w:p w14:paraId="4BB7A365" w14:textId="77777777" w:rsidR="00506A16" w:rsidRPr="00FD50AD" w:rsidRDefault="00506A16" w:rsidP="00570863">
      <w:pPr>
        <w:pStyle w:val="NormalWeb"/>
        <w:shd w:val="clear" w:color="auto" w:fill="FFFFFF"/>
        <w:spacing w:before="0" w:beforeAutospacing="0" w:after="240" w:afterAutospacing="0"/>
        <w:ind w:left="1440"/>
        <w:jc w:val="center"/>
        <w:rPr>
          <w:rFonts w:ascii="Arial" w:hAnsi="Arial" w:cs="Arial"/>
        </w:rPr>
      </w:pPr>
      <w:r w:rsidRPr="00FD50AD">
        <w:rPr>
          <w:rFonts w:ascii="Arial" w:hAnsi="Arial" w:cs="Arial"/>
          <w:noProof/>
        </w:rPr>
        <w:drawing>
          <wp:inline distT="0" distB="0" distL="0" distR="0" wp14:anchorId="3184A5D5" wp14:editId="2B794F18">
            <wp:extent cx="1518083" cy="1169670"/>
            <wp:effectExtent l="19050" t="19050" r="25400" b="11430"/>
            <wp:docPr id="15" name="Picture 1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pic:cNvPicPr/>
                  </pic:nvPicPr>
                  <pic:blipFill>
                    <a:blip r:embed="rId15"/>
                    <a:stretch>
                      <a:fillRect/>
                    </a:stretch>
                  </pic:blipFill>
                  <pic:spPr>
                    <a:xfrm>
                      <a:off x="0" y="0"/>
                      <a:ext cx="1531809" cy="1180246"/>
                    </a:xfrm>
                    <a:prstGeom prst="rect">
                      <a:avLst/>
                    </a:prstGeom>
                    <a:ln>
                      <a:solidFill>
                        <a:schemeClr val="accent1"/>
                      </a:solidFill>
                    </a:ln>
                  </pic:spPr>
                </pic:pic>
              </a:graphicData>
            </a:graphic>
          </wp:inline>
        </w:drawing>
      </w:r>
      <w:r w:rsidRPr="00FD50AD">
        <w:rPr>
          <w:rFonts w:ascii="Arial" w:hAnsi="Arial" w:cs="Arial"/>
          <w:noProof/>
        </w:rPr>
        <w:drawing>
          <wp:inline distT="0" distB="0" distL="0" distR="0" wp14:anchorId="05E9FDEC" wp14:editId="5E00C6C7">
            <wp:extent cx="2635341" cy="1158875"/>
            <wp:effectExtent l="19050" t="19050" r="12700" b="2222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6488" cy="1163777"/>
                    </a:xfrm>
                    <a:prstGeom prst="rect">
                      <a:avLst/>
                    </a:prstGeom>
                    <a:noFill/>
                    <a:ln>
                      <a:solidFill>
                        <a:schemeClr val="accent1"/>
                      </a:solidFill>
                    </a:ln>
                  </pic:spPr>
                </pic:pic>
              </a:graphicData>
            </a:graphic>
          </wp:inline>
        </w:drawing>
      </w:r>
    </w:p>
    <w:p w14:paraId="5F043E9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The term "imbalanced classification" describes classification jobs where the distribution of examples within each class is not equal.</w:t>
      </w:r>
    </w:p>
    <w:p w14:paraId="40E33553" w14:textId="013B2FA1" w:rsidR="00506A16" w:rsidRPr="00FD50AD" w:rsidRDefault="00C47F81"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Most of</w:t>
      </w:r>
      <w:r w:rsidR="00506A16" w:rsidRPr="00FD50AD">
        <w:rPr>
          <w:rFonts w:ascii="Arial" w:hAnsi="Arial" w:cs="Arial"/>
        </w:rPr>
        <w:t xml:space="preserve"> the training dataset's instances belong to the normal class, while a minority </w:t>
      </w:r>
      <w:r w:rsidR="000D2B3E" w:rsidRPr="00FD50AD">
        <w:rPr>
          <w:rFonts w:ascii="Arial" w:hAnsi="Arial" w:cs="Arial"/>
        </w:rPr>
        <w:t>belongs</w:t>
      </w:r>
      <w:r w:rsidR="00506A16" w:rsidRPr="00FD50AD">
        <w:rPr>
          <w:rFonts w:ascii="Arial" w:hAnsi="Arial" w:cs="Arial"/>
        </w:rPr>
        <w:t xml:space="preserve"> to the abnormal class, making imbalanced classification tasks binary classification tasks in general.</w:t>
      </w:r>
    </w:p>
    <w:p w14:paraId="678189A4"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F8A4645"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Clinical diagnostic procedures</w:t>
      </w:r>
    </w:p>
    <w:p w14:paraId="26B6C246"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outliers</w:t>
      </w:r>
    </w:p>
    <w:p w14:paraId="6B6DB8B1" w14:textId="0A7DA18F" w:rsidR="00831466" w:rsidRPr="000D2B3E" w:rsidRDefault="00506A16" w:rsidP="000D2B3E">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Fraud investigation</w:t>
      </w:r>
    </w:p>
    <w:p w14:paraId="7776B54A"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Although they could need unique methods, these issues are modeled as binary classification jobs.</w:t>
      </w:r>
    </w:p>
    <w:p w14:paraId="2015DFBB"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 xml:space="preserve">By oversampling the minority class or </w:t>
      </w:r>
      <w:proofErr w:type="spellStart"/>
      <w:r w:rsidRPr="00FD50AD">
        <w:rPr>
          <w:rFonts w:ascii="Arial" w:hAnsi="Arial" w:cs="Arial"/>
        </w:rPr>
        <w:t>undersampling</w:t>
      </w:r>
      <w:proofErr w:type="spellEnd"/>
      <w:r w:rsidRPr="00FD50AD">
        <w:rPr>
          <w:rFonts w:ascii="Arial" w:hAnsi="Arial" w:cs="Arial"/>
        </w:rPr>
        <w:t xml:space="preserve"> the majority class, specialized strategies can be employed to alter the sample composition in the training dataset.</w:t>
      </w:r>
    </w:p>
    <w:p w14:paraId="0234C88D" w14:textId="77777777" w:rsidR="00506A16" w:rsidRPr="00FD50AD" w:rsidRDefault="00506A16" w:rsidP="00FD50AD">
      <w:pPr>
        <w:pStyle w:val="NormalWeb"/>
        <w:shd w:val="clear" w:color="auto" w:fill="FFFFFF"/>
        <w:spacing w:before="0" w:beforeAutospacing="0" w:after="240" w:afterAutospacing="0"/>
        <w:ind w:left="2100"/>
        <w:jc w:val="both"/>
        <w:rPr>
          <w:rFonts w:ascii="Arial" w:hAnsi="Arial" w:cs="Arial"/>
        </w:rPr>
      </w:pPr>
      <w:r w:rsidRPr="00FD50AD">
        <w:rPr>
          <w:rFonts w:ascii="Arial" w:hAnsi="Arial" w:cs="Arial"/>
        </w:rPr>
        <w:t>Examples comprise -</w:t>
      </w:r>
    </w:p>
    <w:p w14:paraId="3DFE84DE" w14:textId="77777777"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SMOTE Oversampling</w:t>
      </w:r>
    </w:p>
    <w:p w14:paraId="3107D9AD" w14:textId="682618EB" w:rsidR="00831466" w:rsidRPr="000D2B3E" w:rsidRDefault="00506A16" w:rsidP="000D2B3E">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lastRenderedPageBreak/>
        <w:t xml:space="preserve">Random </w:t>
      </w:r>
      <w:r w:rsidR="00A81B1B" w:rsidRPr="00FD50AD">
        <w:rPr>
          <w:rFonts w:ascii="Arial" w:hAnsi="Arial" w:cs="Arial"/>
          <w:sz w:val="24"/>
          <w:szCs w:val="24"/>
        </w:rPr>
        <w:t>Under sampling</w:t>
      </w:r>
    </w:p>
    <w:p w14:paraId="613CC98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It is possible to utilize specialized modeling techniques, like the cost-sensitive machine learning algorithms, that give the minority class more consideration when fitting the model to the training dataset.</w:t>
      </w:r>
    </w:p>
    <w:p w14:paraId="2DA9C705" w14:textId="1896EF5A" w:rsidR="00506A16" w:rsidRPr="000D2B3E" w:rsidRDefault="00506A16" w:rsidP="000D2B3E">
      <w:pPr>
        <w:shd w:val="clear" w:color="auto" w:fill="FFFFFF"/>
        <w:spacing w:after="240" w:line="240" w:lineRule="auto"/>
        <w:ind w:left="1440"/>
        <w:jc w:val="center"/>
        <w:rPr>
          <w:rFonts w:ascii="Arial" w:eastAsia="Times New Roman" w:hAnsi="Arial" w:cs="Arial"/>
          <w:sz w:val="24"/>
          <w:szCs w:val="24"/>
        </w:rPr>
      </w:pPr>
      <w:r w:rsidRPr="00FD50AD">
        <w:rPr>
          <w:rFonts w:ascii="Arial" w:hAnsi="Arial" w:cs="Arial"/>
          <w:noProof/>
          <w:sz w:val="24"/>
          <w:szCs w:val="24"/>
        </w:rPr>
        <w:drawing>
          <wp:inline distT="0" distB="0" distL="0" distR="0" wp14:anchorId="446108FF" wp14:editId="47DBDBFB">
            <wp:extent cx="2434590" cy="1510954"/>
            <wp:effectExtent l="19050" t="19050" r="22860" b="1333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9999" cy="1526723"/>
                    </a:xfrm>
                    <a:prstGeom prst="rect">
                      <a:avLst/>
                    </a:prstGeom>
                    <a:noFill/>
                    <a:ln>
                      <a:solidFill>
                        <a:schemeClr val="accent1"/>
                      </a:solidFill>
                    </a:ln>
                  </pic:spPr>
                </pic:pic>
              </a:graphicData>
            </a:graphic>
          </wp:inline>
        </w:drawing>
      </w:r>
    </w:p>
    <w:p w14:paraId="6959CDDC" w14:textId="2DF8F1E3" w:rsidR="007821D4" w:rsidRPr="00EE7AA3" w:rsidRDefault="007821D4" w:rsidP="00FD50AD">
      <w:pPr>
        <w:pStyle w:val="Heading3"/>
        <w:spacing w:before="0" w:after="240" w:line="240" w:lineRule="auto"/>
        <w:ind w:left="720"/>
        <w:jc w:val="both"/>
        <w:rPr>
          <w:rFonts w:ascii="Arial" w:hAnsi="Arial" w:cs="Arial"/>
          <w:b/>
          <w:bCs/>
          <w:color w:val="auto"/>
        </w:rPr>
      </w:pPr>
      <w:r w:rsidRPr="00EE7AA3">
        <w:rPr>
          <w:rFonts w:ascii="Arial" w:hAnsi="Arial" w:cs="Arial"/>
          <w:b/>
          <w:bCs/>
          <w:color w:val="auto"/>
        </w:rPr>
        <w:t>Unsupervised Learning</w:t>
      </w:r>
    </w:p>
    <w:p w14:paraId="42645247" w14:textId="1A748BB8" w:rsidR="007821D4" w:rsidRPr="00FD50AD" w:rsidRDefault="007821D4" w:rsidP="00FD50AD">
      <w:pPr>
        <w:spacing w:after="240" w:line="240" w:lineRule="auto"/>
        <w:ind w:left="720"/>
        <w:jc w:val="both"/>
        <w:rPr>
          <w:rFonts w:ascii="Arial" w:hAnsi="Arial" w:cs="Arial"/>
          <w:sz w:val="24"/>
          <w:szCs w:val="24"/>
        </w:rPr>
      </w:pPr>
      <w:r w:rsidRPr="00FD50AD">
        <w:rPr>
          <w:rFonts w:ascii="Arial" w:hAnsi="Arial" w:cs="Arial"/>
          <w:sz w:val="24"/>
          <w:szCs w:val="24"/>
        </w:rPr>
        <w:t>In this type of machine-learning system, you can guess that the data is unlabeled.</w:t>
      </w:r>
    </w:p>
    <w:p w14:paraId="501700E8" w14:textId="639010F5" w:rsidR="0095326C" w:rsidRPr="00FD50AD" w:rsidRDefault="0095326C" w:rsidP="00FD50AD">
      <w:pPr>
        <w:pStyle w:val="ListParagraph"/>
        <w:numPr>
          <w:ilvl w:val="0"/>
          <w:numId w:val="14"/>
        </w:numPr>
        <w:spacing w:after="240" w:line="240" w:lineRule="auto"/>
        <w:jc w:val="both"/>
        <w:rPr>
          <w:rFonts w:ascii="Arial" w:hAnsi="Arial" w:cs="Arial"/>
          <w:sz w:val="24"/>
          <w:szCs w:val="24"/>
        </w:rPr>
      </w:pPr>
      <w:r w:rsidRPr="00FD50AD">
        <w:rPr>
          <w:rFonts w:ascii="Arial" w:hAnsi="Arial" w:cs="Arial"/>
          <w:sz w:val="24"/>
          <w:szCs w:val="24"/>
        </w:rPr>
        <w:t>Patterns from input data without references to labeled outcomes</w:t>
      </w:r>
    </w:p>
    <w:p w14:paraId="28E76BB6" w14:textId="77777777" w:rsidR="00303B23" w:rsidRPr="00FD50AD" w:rsidRDefault="00303B23" w:rsidP="00FD50AD">
      <w:pPr>
        <w:pStyle w:val="ListParagraph"/>
        <w:spacing w:after="240" w:line="240" w:lineRule="auto"/>
        <w:ind w:left="1080"/>
        <w:jc w:val="both"/>
        <w:rPr>
          <w:rFonts w:ascii="Arial" w:hAnsi="Arial" w:cs="Arial"/>
          <w:sz w:val="24"/>
          <w:szCs w:val="24"/>
        </w:rPr>
      </w:pPr>
    </w:p>
    <w:p w14:paraId="1D8AA91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Clustering – Divide by similarity</w:t>
      </w:r>
    </w:p>
    <w:p w14:paraId="6B848A0D"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K-means</w:t>
      </w:r>
    </w:p>
    <w:p w14:paraId="56B0FA40"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Hierarchical</w:t>
      </w:r>
    </w:p>
    <w:p w14:paraId="5E7D47E2"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Mean shift</w:t>
      </w:r>
    </w:p>
    <w:p w14:paraId="073B92C1"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Density-based</w:t>
      </w:r>
    </w:p>
    <w:p w14:paraId="1379ADF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Association – Identify sequence.</w:t>
      </w:r>
    </w:p>
    <w:p w14:paraId="3E129007"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Dimensionality Reduction – a process of reducing the dimension of your feature set. Find hidden dependencies.</w:t>
      </w:r>
    </w:p>
    <w:p w14:paraId="692C2D17"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elimination</w:t>
      </w:r>
    </w:p>
    <w:p w14:paraId="5ECAAF4F"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extraction</w:t>
      </w:r>
    </w:p>
    <w:p w14:paraId="0420C4F3" w14:textId="20B44F61" w:rsidR="0095326C" w:rsidRPr="00FD50AD" w:rsidRDefault="0095326C"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PRINCIPAL COMPONENT ANALYSIS (PCA) – popular method of Dimensionality Reduction</w:t>
      </w:r>
    </w:p>
    <w:p w14:paraId="3D0317A6" w14:textId="1793A478" w:rsidR="007821D4" w:rsidRPr="000D2B3E" w:rsidRDefault="00204599" w:rsidP="00FD50AD">
      <w:pPr>
        <w:pStyle w:val="Heading3"/>
        <w:spacing w:before="0" w:after="240" w:line="240" w:lineRule="auto"/>
        <w:ind w:firstLine="720"/>
        <w:jc w:val="both"/>
        <w:rPr>
          <w:rFonts w:ascii="Arial" w:hAnsi="Arial" w:cs="Arial"/>
          <w:b/>
          <w:bCs/>
          <w:color w:val="auto"/>
        </w:rPr>
      </w:pPr>
      <w:r w:rsidRPr="000D2B3E">
        <w:rPr>
          <w:rFonts w:ascii="Arial" w:hAnsi="Arial" w:cs="Arial"/>
          <w:b/>
          <w:bCs/>
          <w:color w:val="auto"/>
        </w:rPr>
        <w:t>Note</w:t>
      </w:r>
    </w:p>
    <w:p w14:paraId="6AD17FB2" w14:textId="0C8ED104" w:rsidR="008E51CF" w:rsidRDefault="00204599" w:rsidP="000D2B3E">
      <w:pPr>
        <w:spacing w:after="240" w:line="240" w:lineRule="auto"/>
        <w:ind w:left="720" w:firstLine="720"/>
        <w:jc w:val="both"/>
        <w:rPr>
          <w:rFonts w:ascii="Arial" w:hAnsi="Arial" w:cs="Arial"/>
          <w:sz w:val="24"/>
          <w:szCs w:val="24"/>
        </w:rPr>
      </w:pPr>
      <w:r w:rsidRPr="00FD50AD">
        <w:rPr>
          <w:rFonts w:ascii="Arial" w:hAnsi="Arial" w:cs="Arial"/>
          <w:sz w:val="24"/>
          <w:szCs w:val="24"/>
        </w:rPr>
        <w:t>Supervised machine learning models make specific predictions or classifications based on labeled training data, while unsupervised machine learning models seek to cluster or otherwise find patterns in unlabeled data.</w:t>
      </w:r>
    </w:p>
    <w:p w14:paraId="254BBF29" w14:textId="77777777" w:rsidR="000D2B3E" w:rsidRPr="00FD50AD" w:rsidRDefault="000D2B3E" w:rsidP="000D2B3E">
      <w:pPr>
        <w:spacing w:after="240" w:line="240" w:lineRule="auto"/>
        <w:ind w:left="720" w:firstLine="720"/>
        <w:jc w:val="both"/>
        <w:rPr>
          <w:rFonts w:ascii="Arial" w:hAnsi="Arial" w:cs="Arial"/>
          <w:sz w:val="24"/>
          <w:szCs w:val="24"/>
        </w:rPr>
      </w:pPr>
    </w:p>
    <w:p w14:paraId="72D2D96E" w14:textId="77777777" w:rsidR="000D2B3E" w:rsidRDefault="000D2B3E">
      <w:pPr>
        <w:rPr>
          <w:rFonts w:ascii="Arial" w:eastAsiaTheme="majorEastAsia" w:hAnsi="Arial" w:cs="Arial"/>
          <w:b/>
          <w:bCs/>
          <w:sz w:val="24"/>
          <w:szCs w:val="24"/>
        </w:rPr>
      </w:pPr>
      <w:r>
        <w:rPr>
          <w:rFonts w:ascii="Arial" w:hAnsi="Arial" w:cs="Arial"/>
          <w:b/>
          <w:bCs/>
          <w:sz w:val="24"/>
          <w:szCs w:val="24"/>
        </w:rPr>
        <w:br w:type="page"/>
      </w:r>
    </w:p>
    <w:p w14:paraId="42B1F940" w14:textId="1DEC4C4C" w:rsidR="00D36F7A" w:rsidRPr="000D2B3E" w:rsidRDefault="006D1776" w:rsidP="000D2B3E">
      <w:pPr>
        <w:pStyle w:val="Heading2"/>
        <w:spacing w:before="0" w:after="240" w:line="240" w:lineRule="auto"/>
        <w:jc w:val="center"/>
        <w:rPr>
          <w:rFonts w:ascii="Arial" w:hAnsi="Arial" w:cs="Arial"/>
          <w:b/>
          <w:bCs/>
          <w:color w:val="auto"/>
          <w:sz w:val="24"/>
          <w:szCs w:val="24"/>
        </w:rPr>
      </w:pPr>
      <w:r w:rsidRPr="00993232">
        <w:rPr>
          <w:rFonts w:ascii="Arial" w:hAnsi="Arial" w:cs="Arial"/>
          <w:b/>
          <w:bCs/>
          <w:color w:val="auto"/>
          <w:sz w:val="24"/>
          <w:szCs w:val="24"/>
        </w:rPr>
        <w:lastRenderedPageBreak/>
        <w:t>Things to consider in Machine Learning</w:t>
      </w:r>
      <w:r w:rsidR="008E51CF" w:rsidRPr="00993232">
        <w:rPr>
          <w:rFonts w:ascii="Arial" w:hAnsi="Arial" w:cs="Arial"/>
          <w:b/>
          <w:bCs/>
          <w:color w:val="auto"/>
          <w:sz w:val="24"/>
          <w:szCs w:val="24"/>
        </w:rPr>
        <w:t xml:space="preserve"> Development</w:t>
      </w:r>
    </w:p>
    <w:p w14:paraId="1EA6F965" w14:textId="7480D6FA" w:rsidR="00720FB2" w:rsidRPr="00993232" w:rsidRDefault="008E51CF"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Bad and Insufficient Quantity of Training Data</w:t>
      </w:r>
    </w:p>
    <w:p w14:paraId="0DC42C69" w14:textId="06944B38" w:rsidR="008E51CF" w:rsidRPr="00FD50AD" w:rsidRDefault="006B298F" w:rsidP="00FD50AD">
      <w:pPr>
        <w:spacing w:after="240" w:line="240" w:lineRule="auto"/>
        <w:ind w:firstLine="720"/>
        <w:jc w:val="both"/>
        <w:rPr>
          <w:rFonts w:ascii="Arial" w:hAnsi="Arial" w:cs="Arial"/>
          <w:sz w:val="24"/>
          <w:szCs w:val="24"/>
        </w:rPr>
      </w:pPr>
      <w:r w:rsidRPr="00FD50AD">
        <w:rPr>
          <w:rFonts w:ascii="Arial" w:hAnsi="Arial" w:cs="Arial"/>
          <w:sz w:val="24"/>
          <w:szCs w:val="24"/>
        </w:rPr>
        <w:t>Machine-learning systems are not like children, who can distinguish apples and oranges in all sorts of colors and shapes, but they require lot of data to work effectively, whether you're working with very simple programs and problems, or complex applications like image processing and speech recognition.</w:t>
      </w:r>
    </w:p>
    <w:p w14:paraId="23E00B29" w14:textId="5C14713E"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Poor-Quality Data</w:t>
      </w:r>
    </w:p>
    <w:p w14:paraId="17494D3D" w14:textId="221E7803"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working with training data that is full of errors and outliers, this will make it very hard for the system to detect patterns, so it won't work properly. So, if you want your program to work well, you must spend more time cleaning up your training data.</w:t>
      </w:r>
    </w:p>
    <w:p w14:paraId="0B72D739" w14:textId="4893128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Irrelevant Features</w:t>
      </w:r>
    </w:p>
    <w:p w14:paraId="4D3AC7F1" w14:textId="636BEDC4"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The system will only be able to learn if the training data contains enough features and data that aren’t too irrelevant. The most important part of any ML project is to develop good features “of feature engineering”.</w:t>
      </w:r>
    </w:p>
    <w:p w14:paraId="6CD5B491" w14:textId="40B3E318" w:rsidR="008E51CF" w:rsidRDefault="008E51CF" w:rsidP="00595CB3">
      <w:pPr>
        <w:pStyle w:val="Heading4"/>
        <w:spacing w:before="0" w:after="240" w:line="240" w:lineRule="auto"/>
        <w:rPr>
          <w:rFonts w:ascii="Arial" w:hAnsi="Arial" w:cs="Arial"/>
          <w:b/>
          <w:bCs/>
          <w:color w:val="auto"/>
          <w:sz w:val="24"/>
          <w:szCs w:val="24"/>
        </w:rPr>
      </w:pPr>
      <w:r w:rsidRPr="00D36F7A">
        <w:rPr>
          <w:rFonts w:ascii="Arial" w:hAnsi="Arial" w:cs="Arial"/>
          <w:b/>
          <w:bCs/>
          <w:color w:val="auto"/>
          <w:sz w:val="24"/>
          <w:szCs w:val="24"/>
        </w:rPr>
        <w:t>Feature Engineering</w:t>
      </w:r>
    </w:p>
    <w:p w14:paraId="4F34A642" w14:textId="36F27CFF" w:rsidR="00EA54F4" w:rsidRPr="00FD50AD" w:rsidRDefault="00EA54F4" w:rsidP="00FD50AD">
      <w:pPr>
        <w:spacing w:after="240" w:line="240" w:lineRule="auto"/>
        <w:ind w:left="720"/>
        <w:jc w:val="both"/>
        <w:rPr>
          <w:rFonts w:ascii="Arial" w:hAnsi="Arial" w:cs="Arial"/>
          <w:sz w:val="24"/>
          <w:szCs w:val="24"/>
        </w:rPr>
      </w:pPr>
      <w:r w:rsidRPr="00FD50AD">
        <w:rPr>
          <w:rFonts w:ascii="Arial" w:hAnsi="Arial" w:cs="Arial"/>
          <w:sz w:val="24"/>
          <w:szCs w:val="24"/>
        </w:rPr>
        <w:t>The process of feature engineering goes like this:</w:t>
      </w:r>
    </w:p>
    <w:p w14:paraId="31DB09B8" w14:textId="3D20FB55"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Selection of features: selecting the most useful features.</w:t>
      </w:r>
    </w:p>
    <w:p w14:paraId="08C58C09" w14:textId="1E31EC0A"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Extraction of features: combining existing features to provide more useful features.</w:t>
      </w:r>
    </w:p>
    <w:p w14:paraId="1038C035" w14:textId="52B288F7" w:rsidR="00A318CF"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Creation of new features: creation of new features, based on data.</w:t>
      </w:r>
    </w:p>
    <w:p w14:paraId="59651F26" w14:textId="6D08287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Testing</w:t>
      </w:r>
    </w:p>
    <w:p w14:paraId="6D0584FE" w14:textId="4A81B3C4" w:rsidR="008E51CF" w:rsidRPr="00FD50AD" w:rsidRDefault="007D1273" w:rsidP="00FD50AD">
      <w:pPr>
        <w:spacing w:after="240" w:line="240" w:lineRule="auto"/>
        <w:ind w:firstLine="720"/>
        <w:jc w:val="both"/>
        <w:rPr>
          <w:rFonts w:ascii="Arial" w:hAnsi="Arial" w:cs="Arial"/>
          <w:sz w:val="24"/>
          <w:szCs w:val="24"/>
        </w:rPr>
      </w:pPr>
      <w:r w:rsidRPr="00FD50AD">
        <w:rPr>
          <w:rFonts w:ascii="Arial" w:hAnsi="Arial" w:cs="Arial"/>
          <w:sz w:val="24"/>
          <w:szCs w:val="24"/>
        </w:rPr>
        <w:t>If you'd like to make sure that your model is working well and that model can generalize with new cases, you can try out new cases with it by putting the model in the environment and then monitoring how it will perform. This is a good method, but if your model is inadequate, the user will complain.</w:t>
      </w:r>
    </w:p>
    <w:p w14:paraId="6CDA4B0E" w14:textId="435CBE61"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You should divide your data into two sets, one set for training and the second one for testing, so that you can train your model using the first one and test it using the second. The generalization error is the rate of error by evaluation of your model on the test set. The value you get will tell you if your model is good enough, and if it will work properly.</w:t>
      </w:r>
    </w:p>
    <w:p w14:paraId="580058E4" w14:textId="52009FE6"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If the error rate is low, the model is good and will perform properly. In contrast, if your rate is high, this means your model will perform badly and not work properly. My advice to you is to use 80% of the data for training and 20% for testing purposes, so that it’s very simple to test or evaluate a model.</w:t>
      </w:r>
    </w:p>
    <w:p w14:paraId="3714223E" w14:textId="3C9A979F" w:rsidR="008E51CF" w:rsidRPr="00595CB3" w:rsidRDefault="008E51CF" w:rsidP="00595CB3">
      <w:pPr>
        <w:pStyle w:val="Heading3"/>
        <w:spacing w:before="0" w:after="240" w:line="240" w:lineRule="auto"/>
        <w:rPr>
          <w:rFonts w:ascii="Arial" w:hAnsi="Arial" w:cs="Arial"/>
          <w:b/>
          <w:bCs/>
          <w:color w:val="auto"/>
        </w:rPr>
      </w:pPr>
      <w:r w:rsidRPr="00595CB3">
        <w:rPr>
          <w:rFonts w:ascii="Arial" w:hAnsi="Arial" w:cs="Arial"/>
          <w:b/>
          <w:bCs/>
          <w:color w:val="auto"/>
        </w:rPr>
        <w:lastRenderedPageBreak/>
        <w:t>Overfitting the Data</w:t>
      </w:r>
    </w:p>
    <w:p w14:paraId="11B785C2" w14:textId="55289417"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in a foreign country and someone steals something of yours, you might say that everyone is a thief. This is an overgeneralization, and, in machine learning, is called “overfitting”. This means that machines do the same thing: they can perform well when they're working with the training data, but they can't generalize them properly.</w:t>
      </w:r>
    </w:p>
    <w:p w14:paraId="23C4E8B5" w14:textId="77777777" w:rsidR="00D70B2C" w:rsidRPr="001B2CDD" w:rsidRDefault="00D70B2C" w:rsidP="00FD50AD">
      <w:pPr>
        <w:spacing w:after="240" w:line="240" w:lineRule="auto"/>
        <w:jc w:val="both"/>
        <w:rPr>
          <w:rFonts w:ascii="Arial" w:hAnsi="Arial" w:cs="Arial"/>
          <w:sz w:val="24"/>
          <w:szCs w:val="24"/>
          <w:u w:val="single"/>
        </w:rPr>
      </w:pPr>
      <w:r w:rsidRPr="001B2CDD">
        <w:rPr>
          <w:rFonts w:ascii="Arial" w:hAnsi="Arial" w:cs="Arial"/>
          <w:sz w:val="24"/>
          <w:szCs w:val="24"/>
          <w:u w:val="single"/>
        </w:rPr>
        <w:t>When does this occur?</w:t>
      </w:r>
    </w:p>
    <w:p w14:paraId="10C6149E" w14:textId="2CC725B3" w:rsidR="00D70B2C"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Overfitting occurs when the model is very complex </w:t>
      </w:r>
      <w:r w:rsidR="000D2B3E" w:rsidRPr="00FD50AD">
        <w:rPr>
          <w:rFonts w:ascii="Arial" w:hAnsi="Arial" w:cs="Arial"/>
          <w:sz w:val="24"/>
          <w:szCs w:val="24"/>
        </w:rPr>
        <w:t>for</w:t>
      </w:r>
      <w:r w:rsidRPr="00FD50AD">
        <w:rPr>
          <w:rFonts w:ascii="Arial" w:hAnsi="Arial" w:cs="Arial"/>
          <w:sz w:val="24"/>
          <w:szCs w:val="24"/>
        </w:rPr>
        <w:t xml:space="preserve"> training data given.</w:t>
      </w:r>
    </w:p>
    <w:p w14:paraId="3DC6A7A4" w14:textId="520ED62A" w:rsidR="008E51CF" w:rsidRPr="001B2CDD" w:rsidRDefault="008E51CF" w:rsidP="00E037D7">
      <w:pPr>
        <w:pStyle w:val="Heading4"/>
        <w:spacing w:before="0" w:after="240" w:line="240" w:lineRule="auto"/>
        <w:ind w:firstLine="720"/>
        <w:jc w:val="both"/>
        <w:rPr>
          <w:rFonts w:ascii="Arial" w:hAnsi="Arial" w:cs="Arial"/>
          <w:color w:val="auto"/>
          <w:sz w:val="24"/>
          <w:szCs w:val="24"/>
          <w:u w:val="single"/>
        </w:rPr>
      </w:pPr>
      <w:r w:rsidRPr="001B2CDD">
        <w:rPr>
          <w:rFonts w:ascii="Arial" w:hAnsi="Arial" w:cs="Arial"/>
          <w:color w:val="auto"/>
          <w:sz w:val="24"/>
          <w:szCs w:val="24"/>
          <w:u w:val="single"/>
        </w:rPr>
        <w:t>Solutions</w:t>
      </w:r>
    </w:p>
    <w:p w14:paraId="0E638D4D" w14:textId="499F5BC6"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solve the overfitting problem, you should do the following:</w:t>
      </w:r>
    </w:p>
    <w:p w14:paraId="1C307F4B" w14:textId="2182E86F"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Gather more data for “training data”</w:t>
      </w:r>
    </w:p>
    <w:p w14:paraId="0B901C31" w14:textId="5C312244"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Reduce the noise level</w:t>
      </w:r>
    </w:p>
    <w:p w14:paraId="4783E56D" w14:textId="66D4C135" w:rsidR="008E51CF"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Select one with fewer parameters</w:t>
      </w:r>
    </w:p>
    <w:p w14:paraId="296E9016" w14:textId="662D25C0" w:rsidR="008E51CF" w:rsidRPr="0001672E" w:rsidRDefault="008E51CF" w:rsidP="00FD50AD">
      <w:pPr>
        <w:pStyle w:val="Heading3"/>
        <w:spacing w:before="0" w:after="240" w:line="240" w:lineRule="auto"/>
        <w:jc w:val="both"/>
        <w:rPr>
          <w:rFonts w:ascii="Arial" w:hAnsi="Arial" w:cs="Arial"/>
          <w:b/>
          <w:bCs/>
          <w:color w:val="auto"/>
        </w:rPr>
      </w:pPr>
      <w:r w:rsidRPr="0001672E">
        <w:rPr>
          <w:rFonts w:ascii="Arial" w:hAnsi="Arial" w:cs="Arial"/>
          <w:b/>
          <w:bCs/>
          <w:color w:val="auto"/>
        </w:rPr>
        <w:t>Underfitting the Data</w:t>
      </w:r>
    </w:p>
    <w:p w14:paraId="6D0E1622" w14:textId="31746D80"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From its name, underfitting is the opposite of overfitting, and you'll encounter this when the model is very simple to learn. For example, using the example of quality of life, real life is more complex than your model, so the predictions won't yield the same, even in the training examples.</w:t>
      </w:r>
    </w:p>
    <w:p w14:paraId="4380D267" w14:textId="24EC6969" w:rsidR="008E51CF" w:rsidRPr="00FD50AD" w:rsidRDefault="000D2B3E" w:rsidP="00FD50AD">
      <w:pPr>
        <w:pStyle w:val="Heading4"/>
        <w:spacing w:before="0" w:after="240" w:line="240" w:lineRule="auto"/>
        <w:ind w:firstLine="720"/>
        <w:jc w:val="both"/>
        <w:rPr>
          <w:rFonts w:ascii="Arial" w:hAnsi="Arial" w:cs="Arial"/>
          <w:color w:val="auto"/>
          <w:sz w:val="24"/>
          <w:szCs w:val="24"/>
        </w:rPr>
      </w:pPr>
      <w:r w:rsidRPr="00FD50AD">
        <w:rPr>
          <w:rFonts w:ascii="Arial" w:hAnsi="Arial" w:cs="Arial"/>
          <w:color w:val="auto"/>
          <w:sz w:val="24"/>
          <w:szCs w:val="24"/>
        </w:rPr>
        <w:t>Solutions</w:t>
      </w:r>
    </w:p>
    <w:p w14:paraId="00AE997A" w14:textId="77777777"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fix this problem:</w:t>
      </w:r>
    </w:p>
    <w:p w14:paraId="45428A21" w14:textId="62087E4A"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Select the most powerful model, which has many parameters.</w:t>
      </w:r>
    </w:p>
    <w:p w14:paraId="09B8143F" w14:textId="635AE4B1"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Feed the best features into your algorithm. Here, I'm referring to feature engineering.</w:t>
      </w:r>
    </w:p>
    <w:p w14:paraId="0C22AA58" w14:textId="2EF42273" w:rsidR="008E51CF"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Reduce the constraints on your model.</w:t>
      </w:r>
    </w:p>
    <w:p w14:paraId="1DC48DF2" w14:textId="77777777" w:rsidR="00995ECF" w:rsidRPr="00FD50AD" w:rsidRDefault="00995ECF" w:rsidP="00995ECF">
      <w:pPr>
        <w:pStyle w:val="ListParagraph"/>
        <w:spacing w:after="240" w:line="240" w:lineRule="auto"/>
        <w:ind w:left="1440"/>
        <w:jc w:val="both"/>
        <w:rPr>
          <w:rFonts w:ascii="Arial" w:hAnsi="Arial" w:cs="Arial"/>
          <w:sz w:val="24"/>
          <w:szCs w:val="24"/>
        </w:rPr>
      </w:pPr>
    </w:p>
    <w:p w14:paraId="24DE1ABA" w14:textId="339DCBD0" w:rsidR="008E51CF" w:rsidRPr="009255BB" w:rsidRDefault="00ED0D42" w:rsidP="00FD50AD">
      <w:pPr>
        <w:pStyle w:val="Heading2"/>
        <w:spacing w:before="0" w:after="240" w:line="240" w:lineRule="auto"/>
        <w:jc w:val="both"/>
        <w:rPr>
          <w:rFonts w:ascii="Arial" w:hAnsi="Arial" w:cs="Arial"/>
          <w:b/>
          <w:bCs/>
          <w:color w:val="auto"/>
          <w:sz w:val="24"/>
          <w:szCs w:val="24"/>
        </w:rPr>
      </w:pPr>
      <w:r w:rsidRPr="009255BB">
        <w:rPr>
          <w:rFonts w:ascii="Arial" w:hAnsi="Arial" w:cs="Arial"/>
          <w:b/>
          <w:bCs/>
          <w:color w:val="auto"/>
          <w:sz w:val="24"/>
          <w:szCs w:val="24"/>
        </w:rPr>
        <w:t>M</w:t>
      </w:r>
      <w:r w:rsidR="00C26294" w:rsidRPr="009255BB">
        <w:rPr>
          <w:rFonts w:ascii="Arial" w:hAnsi="Arial" w:cs="Arial"/>
          <w:b/>
          <w:bCs/>
          <w:color w:val="auto"/>
          <w:sz w:val="24"/>
          <w:szCs w:val="24"/>
        </w:rPr>
        <w:t xml:space="preserve">achine </w:t>
      </w:r>
      <w:r w:rsidRPr="009255BB">
        <w:rPr>
          <w:rFonts w:ascii="Arial" w:hAnsi="Arial" w:cs="Arial"/>
          <w:b/>
          <w:bCs/>
          <w:color w:val="auto"/>
          <w:sz w:val="24"/>
          <w:szCs w:val="24"/>
        </w:rPr>
        <w:t>L</w:t>
      </w:r>
      <w:r w:rsidR="00C26294" w:rsidRPr="009255BB">
        <w:rPr>
          <w:rFonts w:ascii="Arial" w:hAnsi="Arial" w:cs="Arial"/>
          <w:b/>
          <w:bCs/>
          <w:color w:val="auto"/>
          <w:sz w:val="24"/>
          <w:szCs w:val="24"/>
        </w:rPr>
        <w:t>earning</w:t>
      </w:r>
      <w:r w:rsidRPr="009255BB">
        <w:rPr>
          <w:rFonts w:ascii="Arial" w:hAnsi="Arial" w:cs="Arial"/>
          <w:b/>
          <w:bCs/>
          <w:color w:val="auto"/>
          <w:sz w:val="24"/>
          <w:szCs w:val="24"/>
        </w:rPr>
        <w:t xml:space="preserve"> lifecycle architecture diagram</w:t>
      </w:r>
    </w:p>
    <w:p w14:paraId="5B067276" w14:textId="41C1067D" w:rsidR="00ED0D42" w:rsidRPr="00FD50AD" w:rsidRDefault="00ED0D42" w:rsidP="00FD50AD">
      <w:pPr>
        <w:spacing w:after="240" w:line="240" w:lineRule="auto"/>
        <w:jc w:val="both"/>
        <w:rPr>
          <w:rFonts w:ascii="Arial" w:hAnsi="Arial" w:cs="Arial"/>
          <w:sz w:val="24"/>
          <w:szCs w:val="24"/>
        </w:rPr>
      </w:pPr>
      <w:r w:rsidRPr="00FD50AD">
        <w:rPr>
          <w:rFonts w:ascii="Arial" w:hAnsi="Arial" w:cs="Arial"/>
          <w:noProof/>
          <w:sz w:val="24"/>
          <w:szCs w:val="24"/>
        </w:rPr>
        <w:drawing>
          <wp:inline distT="0" distB="0" distL="0" distR="0" wp14:anchorId="0725A142" wp14:editId="32B4161C">
            <wp:extent cx="5943600" cy="754380"/>
            <wp:effectExtent l="0" t="0" r="0" b="7620"/>
            <wp:docPr id="2" name="Picture 2" descr="&#10;      Figure 4 includes the ML lifecycle from Figure 3 and expands its data processing phase &#10;        into sub-phases of collect data, and prepare data phases. Tje&#10;        prepare data phase is further expanded into pre-process data, and engineer fea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igure 4 includes the ML lifecycle from Figure 3 and expands its data processing phase &#10;        into sub-phases of collect data, and prepare data phases. Tje&#10;        prepare data phase is further expanded into pre-process data, and engineer feature.&#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2522CCD8" w14:textId="1DD621AA" w:rsidR="00ED0D42" w:rsidRPr="00FD50AD" w:rsidRDefault="00ED0D42" w:rsidP="004664B8">
      <w:pPr>
        <w:spacing w:after="240" w:line="240" w:lineRule="auto"/>
        <w:jc w:val="center"/>
        <w:rPr>
          <w:rFonts w:ascii="Arial" w:hAnsi="Arial" w:cs="Arial"/>
          <w:sz w:val="24"/>
          <w:szCs w:val="24"/>
        </w:rPr>
      </w:pPr>
      <w:r w:rsidRPr="00FD50AD">
        <w:rPr>
          <w:rFonts w:ascii="Arial" w:hAnsi="Arial" w:cs="Arial"/>
          <w:sz w:val="24"/>
          <w:szCs w:val="24"/>
        </w:rPr>
        <w:t>Figure 2: ML lifecycle with data processing sub-phases included</w:t>
      </w:r>
    </w:p>
    <w:p w14:paraId="72006D10" w14:textId="77777777" w:rsidR="000D2B3E" w:rsidRDefault="000D2B3E">
      <w:pPr>
        <w:rPr>
          <w:rFonts w:ascii="Arial" w:eastAsiaTheme="majorEastAsia" w:hAnsi="Arial" w:cs="Arial"/>
          <w:b/>
          <w:bCs/>
          <w:sz w:val="24"/>
          <w:szCs w:val="24"/>
        </w:rPr>
      </w:pPr>
      <w:r>
        <w:rPr>
          <w:rFonts w:ascii="Arial" w:hAnsi="Arial" w:cs="Arial"/>
          <w:b/>
          <w:bCs/>
          <w:sz w:val="24"/>
          <w:szCs w:val="24"/>
        </w:rPr>
        <w:br w:type="page"/>
      </w:r>
    </w:p>
    <w:p w14:paraId="4E86B4F2" w14:textId="7CEED8CF" w:rsidR="008E51CF" w:rsidRPr="00B774DE" w:rsidRDefault="007810A3" w:rsidP="00FD50AD">
      <w:pPr>
        <w:pStyle w:val="Heading1"/>
        <w:spacing w:before="0" w:after="240" w:line="240" w:lineRule="auto"/>
        <w:jc w:val="both"/>
        <w:rPr>
          <w:rFonts w:ascii="Arial" w:hAnsi="Arial" w:cs="Arial"/>
          <w:b/>
          <w:bCs/>
          <w:color w:val="auto"/>
          <w:sz w:val="24"/>
          <w:szCs w:val="24"/>
        </w:rPr>
      </w:pPr>
      <w:r w:rsidRPr="00B774DE">
        <w:rPr>
          <w:rFonts w:ascii="Arial" w:hAnsi="Arial" w:cs="Arial"/>
          <w:b/>
          <w:bCs/>
          <w:color w:val="auto"/>
          <w:sz w:val="24"/>
          <w:szCs w:val="24"/>
        </w:rPr>
        <w:lastRenderedPageBreak/>
        <w:t>References</w:t>
      </w:r>
    </w:p>
    <w:p w14:paraId="645DB105" w14:textId="5137322A" w:rsidR="007810A3" w:rsidRPr="00FD50AD" w:rsidRDefault="007810A3" w:rsidP="00B774DE">
      <w:pPr>
        <w:spacing w:after="240" w:line="240" w:lineRule="auto"/>
        <w:ind w:left="720" w:hanging="720"/>
        <w:jc w:val="both"/>
        <w:rPr>
          <w:rFonts w:ascii="Arial" w:hAnsi="Arial" w:cs="Arial"/>
          <w:sz w:val="24"/>
          <w:szCs w:val="24"/>
        </w:rPr>
      </w:pPr>
      <w:hyperlink r:id="rId19" w:history="1">
        <w:r w:rsidRPr="00FD50AD">
          <w:rPr>
            <w:rStyle w:val="Hyperlink"/>
            <w:rFonts w:ascii="Arial" w:hAnsi="Arial" w:cs="Arial"/>
            <w:color w:val="auto"/>
            <w:sz w:val="24"/>
            <w:szCs w:val="24"/>
          </w:rPr>
          <w:t>https://docs.aws.amazon.com/wellarchitected/latest/machine-learning-lens/machine-learning-lens.html</w:t>
        </w:r>
      </w:hyperlink>
    </w:p>
    <w:p w14:paraId="37B813C1" w14:textId="1B5F211B" w:rsidR="007810A3" w:rsidRPr="00FD50AD" w:rsidRDefault="007810A3" w:rsidP="00B774DE">
      <w:pPr>
        <w:spacing w:after="240" w:line="240" w:lineRule="auto"/>
        <w:ind w:left="720" w:hanging="720"/>
        <w:jc w:val="both"/>
        <w:rPr>
          <w:rFonts w:ascii="Arial" w:hAnsi="Arial" w:cs="Arial"/>
          <w:sz w:val="24"/>
          <w:szCs w:val="24"/>
        </w:rPr>
      </w:pPr>
      <w:hyperlink r:id="rId20" w:anchor=":~:text=Model%20evaluation%20%28including%20evaluating%20supervised%20and%20unsupervised%20learning,or%20appropriately%20flagging%20credit%20card%20transactions%20as%20fraud" w:history="1">
        <w:r w:rsidRPr="00FD50AD">
          <w:rPr>
            <w:rStyle w:val="Hyperlink"/>
            <w:rFonts w:ascii="Arial" w:hAnsi="Arial" w:cs="Arial"/>
            <w:color w:val="auto"/>
            <w:sz w:val="24"/>
            <w:szCs w:val="24"/>
          </w:rPr>
          <w:t>https://riskspan.com/evaluating-supervised-and-unsupervised-learning-models/#:~:text=Model%20evaluation%20%28including%20evaluating%20supervised%20and%20unsupervised%20learning,or%20appropriately%20flagging%20credit%20card%20transactions%20as%20fraud</w:t>
        </w:r>
      </w:hyperlink>
      <w:r w:rsidRPr="00FD50AD">
        <w:rPr>
          <w:rFonts w:ascii="Arial" w:hAnsi="Arial" w:cs="Arial"/>
          <w:sz w:val="24"/>
          <w:szCs w:val="24"/>
        </w:rPr>
        <w:t>.</w:t>
      </w:r>
    </w:p>
    <w:p w14:paraId="03C16D67" w14:textId="01364FCF" w:rsidR="007810A3" w:rsidRPr="00FD50AD" w:rsidRDefault="007810A3" w:rsidP="00B774DE">
      <w:pPr>
        <w:spacing w:after="240" w:line="240" w:lineRule="auto"/>
        <w:ind w:left="720" w:hanging="720"/>
        <w:jc w:val="both"/>
        <w:rPr>
          <w:rFonts w:ascii="Arial" w:hAnsi="Arial" w:cs="Arial"/>
          <w:sz w:val="24"/>
          <w:szCs w:val="24"/>
        </w:rPr>
      </w:pPr>
      <w:hyperlink r:id="rId21" w:history="1">
        <w:r w:rsidRPr="00FD50AD">
          <w:rPr>
            <w:rStyle w:val="Hyperlink"/>
            <w:rFonts w:ascii="Arial" w:hAnsi="Arial" w:cs="Arial"/>
            <w:color w:val="auto"/>
            <w:sz w:val="24"/>
            <w:szCs w:val="24"/>
          </w:rPr>
          <w:t>https://medium.com/analytics-vidhya/evaluation-criteria-for-machine-learning-models-ce04692cc3e3</w:t>
        </w:r>
      </w:hyperlink>
    </w:p>
    <w:p w14:paraId="4BBCF335" w14:textId="77777777" w:rsidR="00E874F0" w:rsidRPr="00FD50AD" w:rsidRDefault="00E874F0" w:rsidP="00B774DE">
      <w:pPr>
        <w:spacing w:after="240" w:line="240" w:lineRule="auto"/>
        <w:ind w:left="720" w:hanging="720"/>
        <w:jc w:val="both"/>
        <w:rPr>
          <w:rFonts w:ascii="Arial" w:hAnsi="Arial" w:cs="Arial"/>
          <w:sz w:val="24"/>
          <w:szCs w:val="24"/>
        </w:rPr>
      </w:pPr>
      <w:hyperlink r:id="rId22" w:history="1">
        <w:r w:rsidRPr="00FD50AD">
          <w:rPr>
            <w:rStyle w:val="Hyperlink"/>
            <w:rFonts w:ascii="Arial" w:hAnsi="Arial" w:cs="Arial"/>
            <w:color w:val="auto"/>
            <w:sz w:val="24"/>
            <w:szCs w:val="24"/>
          </w:rPr>
          <w:t>https://www.datasciencecentral.com/profiles/blogs/9-python-analytics-libraries-1</w:t>
        </w:r>
      </w:hyperlink>
      <w:r w:rsidRPr="00FD50AD">
        <w:rPr>
          <w:rFonts w:ascii="Arial" w:hAnsi="Arial" w:cs="Arial"/>
          <w:sz w:val="24"/>
          <w:szCs w:val="24"/>
        </w:rPr>
        <w:t xml:space="preserve"> </w:t>
      </w:r>
    </w:p>
    <w:p w14:paraId="2ACB05CE" w14:textId="4EE9FDD9" w:rsidR="00E874F0" w:rsidRPr="00FD50AD" w:rsidRDefault="00E874F0" w:rsidP="00B774DE">
      <w:pPr>
        <w:spacing w:after="240" w:line="240" w:lineRule="auto"/>
        <w:ind w:left="720" w:hanging="720"/>
        <w:jc w:val="both"/>
        <w:rPr>
          <w:rStyle w:val="Hyperlink"/>
          <w:rFonts w:ascii="Arial" w:hAnsi="Arial" w:cs="Arial"/>
          <w:color w:val="auto"/>
          <w:sz w:val="24"/>
          <w:szCs w:val="24"/>
        </w:rPr>
      </w:pPr>
      <w:hyperlink r:id="rId23" w:history="1">
        <w:r w:rsidRPr="00FD50AD">
          <w:rPr>
            <w:rStyle w:val="Hyperlink"/>
            <w:rFonts w:ascii="Arial" w:hAnsi="Arial" w:cs="Arial"/>
            <w:color w:val="auto"/>
            <w:sz w:val="24"/>
            <w:szCs w:val="24"/>
          </w:rPr>
          <w:t>https://towardsdatascience.com/a-feature-selection-tool-for-machine-learning-in-python-b64dd23710f0</w:t>
        </w:r>
      </w:hyperlink>
    </w:p>
    <w:p w14:paraId="01BC5D55" w14:textId="15C1854E" w:rsidR="003A01AF" w:rsidRDefault="003A01AF" w:rsidP="00B774DE">
      <w:pPr>
        <w:spacing w:after="240" w:line="240" w:lineRule="auto"/>
        <w:ind w:left="720" w:hanging="720"/>
        <w:jc w:val="both"/>
        <w:rPr>
          <w:rStyle w:val="Hyperlink"/>
          <w:rFonts w:ascii="Arial" w:hAnsi="Arial" w:cs="Arial"/>
          <w:color w:val="auto"/>
          <w:sz w:val="24"/>
          <w:szCs w:val="24"/>
        </w:rPr>
      </w:pPr>
      <w:hyperlink r:id="rId24" w:history="1">
        <w:r w:rsidRPr="00FD50AD">
          <w:rPr>
            <w:rStyle w:val="Hyperlink"/>
            <w:rFonts w:ascii="Arial" w:hAnsi="Arial" w:cs="Arial"/>
            <w:color w:val="auto"/>
            <w:sz w:val="24"/>
            <w:szCs w:val="24"/>
          </w:rPr>
          <w:t>https://www.simplilearn.com/tutorials/machine-learning-tutorial/classification-in-machine-learning</w:t>
        </w:r>
      </w:hyperlink>
    </w:p>
    <w:p w14:paraId="0A226AEB" w14:textId="77777777" w:rsidR="00B774DE" w:rsidRPr="00FD50AD" w:rsidRDefault="00B774DE" w:rsidP="00B774DE">
      <w:pPr>
        <w:spacing w:after="240" w:line="240" w:lineRule="auto"/>
        <w:ind w:left="720" w:hanging="720"/>
        <w:jc w:val="both"/>
        <w:rPr>
          <w:rFonts w:ascii="Arial" w:hAnsi="Arial" w:cs="Arial"/>
          <w:sz w:val="24"/>
          <w:szCs w:val="24"/>
        </w:rPr>
      </w:pPr>
      <w:hyperlink r:id="rId25" w:anchor="top" w:history="1">
        <w:r w:rsidRPr="00FD50AD">
          <w:rPr>
            <w:rStyle w:val="Hyperlink"/>
            <w:rFonts w:ascii="Arial" w:hAnsi="Arial" w:cs="Arial"/>
            <w:color w:val="auto"/>
            <w:sz w:val="24"/>
            <w:szCs w:val="24"/>
          </w:rPr>
          <w:t>https://learnpython.com/blog/python-libraries-for-data-science/#top</w:t>
        </w:r>
      </w:hyperlink>
    </w:p>
    <w:p w14:paraId="2BEBA4EA" w14:textId="77777777" w:rsidR="00B774DE" w:rsidRDefault="00B774DE" w:rsidP="00B774DE">
      <w:pPr>
        <w:spacing w:after="240" w:line="240" w:lineRule="auto"/>
        <w:ind w:left="720" w:hanging="720"/>
        <w:jc w:val="both"/>
        <w:rPr>
          <w:rStyle w:val="Hyperlink"/>
          <w:rFonts w:ascii="Arial" w:hAnsi="Arial" w:cs="Arial"/>
          <w:color w:val="auto"/>
          <w:sz w:val="24"/>
          <w:szCs w:val="24"/>
        </w:rPr>
      </w:pPr>
    </w:p>
    <w:p w14:paraId="537C33BB" w14:textId="77777777" w:rsidR="00B774DE" w:rsidRPr="00B774DE" w:rsidRDefault="00B774DE" w:rsidP="00B774DE">
      <w:pPr>
        <w:spacing w:after="240" w:line="240" w:lineRule="auto"/>
        <w:ind w:left="720" w:hanging="720"/>
        <w:jc w:val="both"/>
        <w:rPr>
          <w:rFonts w:ascii="Arial" w:hAnsi="Arial" w:cs="Arial"/>
          <w:b/>
          <w:bCs/>
          <w:sz w:val="24"/>
          <w:szCs w:val="24"/>
        </w:rPr>
      </w:pPr>
      <w:r w:rsidRPr="00B774DE">
        <w:rPr>
          <w:rFonts w:ascii="Arial" w:hAnsi="Arial" w:cs="Arial"/>
          <w:b/>
          <w:bCs/>
          <w:sz w:val="24"/>
          <w:szCs w:val="24"/>
        </w:rPr>
        <w:t xml:space="preserve">Book: </w:t>
      </w:r>
    </w:p>
    <w:p w14:paraId="51480888" w14:textId="6DB39F25" w:rsidR="00B774DE" w:rsidRPr="00FD50AD" w:rsidRDefault="00B774DE"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Step-by-Step Guide </w:t>
      </w:r>
      <w:proofErr w:type="gramStart"/>
      <w:r w:rsidRPr="00FD50AD">
        <w:rPr>
          <w:rFonts w:ascii="Arial" w:hAnsi="Arial" w:cs="Arial"/>
          <w:sz w:val="24"/>
          <w:szCs w:val="24"/>
        </w:rPr>
        <w:t>To</w:t>
      </w:r>
      <w:proofErr w:type="gramEnd"/>
      <w:r w:rsidRPr="00FD50AD">
        <w:rPr>
          <w:rFonts w:ascii="Arial" w:hAnsi="Arial" w:cs="Arial"/>
          <w:sz w:val="24"/>
          <w:szCs w:val="24"/>
        </w:rPr>
        <w:t xml:space="preserve"> Implement Machine Learning Algorithms with Python, Author: Rudolph Russell</w:t>
      </w:r>
    </w:p>
    <w:p w14:paraId="6DD6EB7E" w14:textId="782E89D6" w:rsidR="003A01AF" w:rsidRPr="00FD50AD" w:rsidRDefault="00D92860" w:rsidP="00B774DE">
      <w:pPr>
        <w:spacing w:after="240" w:line="240" w:lineRule="auto"/>
        <w:ind w:left="720" w:hanging="720"/>
        <w:jc w:val="both"/>
        <w:rPr>
          <w:rFonts w:ascii="Arial" w:hAnsi="Arial" w:cs="Arial"/>
          <w:sz w:val="24"/>
          <w:szCs w:val="24"/>
        </w:rPr>
      </w:pPr>
      <w:r w:rsidRPr="00FD50AD">
        <w:rPr>
          <w:rFonts w:ascii="Arial" w:hAnsi="Arial" w:cs="Arial"/>
          <w:sz w:val="24"/>
          <w:szCs w:val="24"/>
        </w:rPr>
        <w:t xml:space="preserve">Perry Xiao - Artificial Intelligence Programming with Python from Zero to Hero-John </w:t>
      </w:r>
      <w:proofErr w:type="spellStart"/>
      <w:r w:rsidRPr="00FD50AD">
        <w:rPr>
          <w:rFonts w:ascii="Arial" w:hAnsi="Arial" w:cs="Arial"/>
          <w:sz w:val="24"/>
          <w:szCs w:val="24"/>
        </w:rPr>
        <w:t>WIley</w:t>
      </w:r>
      <w:proofErr w:type="spellEnd"/>
      <w:r w:rsidRPr="00FD50AD">
        <w:rPr>
          <w:rFonts w:ascii="Arial" w:hAnsi="Arial" w:cs="Arial"/>
          <w:sz w:val="24"/>
          <w:szCs w:val="24"/>
        </w:rPr>
        <w:t xml:space="preserve"> (2022)</w:t>
      </w:r>
    </w:p>
    <w:p w14:paraId="312E277B" w14:textId="77777777" w:rsidR="00E36E6B" w:rsidRPr="00FD50AD" w:rsidRDefault="00E36E6B" w:rsidP="00FD50AD">
      <w:pPr>
        <w:spacing w:after="240" w:line="240" w:lineRule="auto"/>
        <w:jc w:val="both"/>
        <w:rPr>
          <w:rFonts w:ascii="Arial" w:hAnsi="Arial" w:cs="Arial"/>
          <w:sz w:val="24"/>
          <w:szCs w:val="24"/>
        </w:rPr>
      </w:pPr>
    </w:p>
    <w:p w14:paraId="3B739A07" w14:textId="080F25EB" w:rsidR="007810A3" w:rsidRPr="00FD50AD" w:rsidRDefault="007810A3" w:rsidP="00FD50AD">
      <w:pPr>
        <w:spacing w:after="240" w:line="240" w:lineRule="auto"/>
        <w:jc w:val="both"/>
        <w:rPr>
          <w:rFonts w:ascii="Arial" w:hAnsi="Arial" w:cs="Arial"/>
          <w:sz w:val="24"/>
          <w:szCs w:val="24"/>
        </w:rPr>
      </w:pPr>
    </w:p>
    <w:sectPr w:rsidR="007810A3" w:rsidRPr="00FD5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C35"/>
    <w:multiLevelType w:val="hybridMultilevel"/>
    <w:tmpl w:val="8D96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D96"/>
    <w:multiLevelType w:val="hybridMultilevel"/>
    <w:tmpl w:val="8CA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15369"/>
    <w:multiLevelType w:val="multilevel"/>
    <w:tmpl w:val="39BE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85EE9"/>
    <w:multiLevelType w:val="hybridMultilevel"/>
    <w:tmpl w:val="ACEEA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D71FE3"/>
    <w:multiLevelType w:val="hybridMultilevel"/>
    <w:tmpl w:val="FDAAFF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9103B6"/>
    <w:multiLevelType w:val="hybridMultilevel"/>
    <w:tmpl w:val="02DAA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753B2"/>
    <w:multiLevelType w:val="multilevel"/>
    <w:tmpl w:val="2376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D0514"/>
    <w:multiLevelType w:val="hybridMultilevel"/>
    <w:tmpl w:val="FDFE8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2095A"/>
    <w:multiLevelType w:val="multilevel"/>
    <w:tmpl w:val="BF86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E7D1D"/>
    <w:multiLevelType w:val="multilevel"/>
    <w:tmpl w:val="057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6D53DE"/>
    <w:multiLevelType w:val="multilevel"/>
    <w:tmpl w:val="7A08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827BC"/>
    <w:multiLevelType w:val="multilevel"/>
    <w:tmpl w:val="2E1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151A48"/>
    <w:multiLevelType w:val="multilevel"/>
    <w:tmpl w:val="D81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35768"/>
    <w:multiLevelType w:val="hybridMultilevel"/>
    <w:tmpl w:val="EE9E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9238B"/>
    <w:multiLevelType w:val="hybridMultilevel"/>
    <w:tmpl w:val="9FE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049FB"/>
    <w:multiLevelType w:val="hybridMultilevel"/>
    <w:tmpl w:val="D9D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B67F3"/>
    <w:multiLevelType w:val="multilevel"/>
    <w:tmpl w:val="5A6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C1F4B"/>
    <w:multiLevelType w:val="multilevel"/>
    <w:tmpl w:val="5C1C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435E01"/>
    <w:multiLevelType w:val="hybridMultilevel"/>
    <w:tmpl w:val="27F43CB4"/>
    <w:lvl w:ilvl="0" w:tplc="328A272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1B1F8F"/>
    <w:multiLevelType w:val="hybridMultilevel"/>
    <w:tmpl w:val="C92409E6"/>
    <w:lvl w:ilvl="0" w:tplc="A4327F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BF63BC"/>
    <w:multiLevelType w:val="hybridMultilevel"/>
    <w:tmpl w:val="B9F0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E4165"/>
    <w:multiLevelType w:val="hybridMultilevel"/>
    <w:tmpl w:val="5A42FE1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8A1CF9"/>
    <w:multiLevelType w:val="multilevel"/>
    <w:tmpl w:val="71D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5761E3"/>
    <w:multiLevelType w:val="hybridMultilevel"/>
    <w:tmpl w:val="35E8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02F59"/>
    <w:multiLevelType w:val="hybridMultilevel"/>
    <w:tmpl w:val="6AC477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9B1779"/>
    <w:multiLevelType w:val="hybridMultilevel"/>
    <w:tmpl w:val="6C3C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B0F48"/>
    <w:multiLevelType w:val="hybridMultilevel"/>
    <w:tmpl w:val="F8CAE4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65507C3"/>
    <w:multiLevelType w:val="hybridMultilevel"/>
    <w:tmpl w:val="F04673DE"/>
    <w:lvl w:ilvl="0" w:tplc="A4327F6C">
      <w:numFmt w:val="bullet"/>
      <w:lvlText w:val="-"/>
      <w:lvlJc w:val="left"/>
      <w:pPr>
        <w:ind w:left="720" w:hanging="360"/>
      </w:pPr>
      <w:rPr>
        <w:rFonts w:ascii="Calibri" w:eastAsiaTheme="minorHAnsi" w:hAnsi="Calibri" w:cs="Calibri"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B057131"/>
    <w:multiLevelType w:val="multilevel"/>
    <w:tmpl w:val="59B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120181"/>
    <w:multiLevelType w:val="multilevel"/>
    <w:tmpl w:val="CF0E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551E5D"/>
    <w:multiLevelType w:val="multilevel"/>
    <w:tmpl w:val="B3F077B2"/>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1B654F"/>
    <w:multiLevelType w:val="hybridMultilevel"/>
    <w:tmpl w:val="098E0A32"/>
    <w:lvl w:ilvl="0" w:tplc="7EA2B248">
      <w:numFmt w:val="bullet"/>
      <w:lvlText w:val="-"/>
      <w:lvlJc w:val="left"/>
      <w:pPr>
        <w:ind w:left="1080" w:hanging="360"/>
      </w:pPr>
      <w:rPr>
        <w:rFonts w:ascii="Calibri" w:eastAsiaTheme="minorHAnsi" w:hAnsi="Calibri" w:cs="Calibri"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283535"/>
    <w:multiLevelType w:val="hybridMultilevel"/>
    <w:tmpl w:val="D3503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75497"/>
    <w:multiLevelType w:val="hybridMultilevel"/>
    <w:tmpl w:val="3954A270"/>
    <w:lvl w:ilvl="0" w:tplc="04090001">
      <w:start w:val="1"/>
      <w:numFmt w:val="bullet"/>
      <w:lvlText w:val=""/>
      <w:lvlJc w:val="left"/>
      <w:pPr>
        <w:ind w:left="720" w:hanging="360"/>
      </w:pPr>
      <w:rPr>
        <w:rFonts w:ascii="Symbol" w:hAnsi="Symbol" w:hint="default"/>
      </w:rPr>
    </w:lvl>
    <w:lvl w:ilvl="1" w:tplc="46C4584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3853F9"/>
    <w:multiLevelType w:val="multilevel"/>
    <w:tmpl w:val="BD6A32AC"/>
    <w:lvl w:ilvl="0">
      <w:start w:val="1"/>
      <w:numFmt w:val="decimal"/>
      <w:lvlText w:val="%1."/>
      <w:lvlJc w:val="left"/>
      <w:pPr>
        <w:tabs>
          <w:tab w:val="num" w:pos="720"/>
        </w:tabs>
        <w:ind w:left="720" w:hanging="360"/>
      </w:pPr>
      <w:rPr>
        <w:rFonts w:hint="default"/>
        <w:b/>
        <w:bCs/>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C02E39"/>
    <w:multiLevelType w:val="hybridMultilevel"/>
    <w:tmpl w:val="11402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3821187">
    <w:abstractNumId w:val="25"/>
  </w:num>
  <w:num w:numId="2" w16cid:durableId="41903852">
    <w:abstractNumId w:val="15"/>
  </w:num>
  <w:num w:numId="3" w16cid:durableId="209727403">
    <w:abstractNumId w:val="33"/>
  </w:num>
  <w:num w:numId="4" w16cid:durableId="518661126">
    <w:abstractNumId w:val="14"/>
  </w:num>
  <w:num w:numId="5" w16cid:durableId="376390423">
    <w:abstractNumId w:val="5"/>
  </w:num>
  <w:num w:numId="6" w16cid:durableId="2066292033">
    <w:abstractNumId w:val="32"/>
  </w:num>
  <w:num w:numId="7" w16cid:durableId="182287146">
    <w:abstractNumId w:val="23"/>
  </w:num>
  <w:num w:numId="8" w16cid:durableId="1719891636">
    <w:abstractNumId w:val="13"/>
  </w:num>
  <w:num w:numId="9" w16cid:durableId="1726828438">
    <w:abstractNumId w:val="2"/>
  </w:num>
  <w:num w:numId="10" w16cid:durableId="1946035084">
    <w:abstractNumId w:val="12"/>
  </w:num>
  <w:num w:numId="11" w16cid:durableId="1965505061">
    <w:abstractNumId w:val="19"/>
  </w:num>
  <w:num w:numId="12" w16cid:durableId="1754470017">
    <w:abstractNumId w:val="21"/>
  </w:num>
  <w:num w:numId="13" w16cid:durableId="381632801">
    <w:abstractNumId w:val="3"/>
  </w:num>
  <w:num w:numId="14" w16cid:durableId="889802314">
    <w:abstractNumId w:val="31"/>
  </w:num>
  <w:num w:numId="15" w16cid:durableId="520824411">
    <w:abstractNumId w:val="24"/>
  </w:num>
  <w:num w:numId="16" w16cid:durableId="1488133026">
    <w:abstractNumId w:val="7"/>
  </w:num>
  <w:num w:numId="17" w16cid:durableId="1017075013">
    <w:abstractNumId w:val="27"/>
  </w:num>
  <w:num w:numId="18" w16cid:durableId="311445726">
    <w:abstractNumId w:val="34"/>
  </w:num>
  <w:num w:numId="19" w16cid:durableId="967973372">
    <w:abstractNumId w:val="17"/>
  </w:num>
  <w:num w:numId="20" w16cid:durableId="2120760961">
    <w:abstractNumId w:val="30"/>
  </w:num>
  <w:num w:numId="21" w16cid:durableId="673268168">
    <w:abstractNumId w:val="4"/>
  </w:num>
  <w:num w:numId="22" w16cid:durableId="1737363355">
    <w:abstractNumId w:val="26"/>
  </w:num>
  <w:num w:numId="23" w16cid:durableId="557206566">
    <w:abstractNumId w:val="0"/>
  </w:num>
  <w:num w:numId="24" w16cid:durableId="1223298242">
    <w:abstractNumId w:val="11"/>
  </w:num>
  <w:num w:numId="25" w16cid:durableId="471601343">
    <w:abstractNumId w:val="9"/>
  </w:num>
  <w:num w:numId="26" w16cid:durableId="1501578371">
    <w:abstractNumId w:val="29"/>
  </w:num>
  <w:num w:numId="27" w16cid:durableId="1210265417">
    <w:abstractNumId w:val="28"/>
  </w:num>
  <w:num w:numId="28" w16cid:durableId="844905591">
    <w:abstractNumId w:val="10"/>
  </w:num>
  <w:num w:numId="29" w16cid:durableId="1088306268">
    <w:abstractNumId w:val="18"/>
  </w:num>
  <w:num w:numId="30" w16cid:durableId="193737774">
    <w:abstractNumId w:val="1"/>
  </w:num>
  <w:num w:numId="31" w16cid:durableId="643313881">
    <w:abstractNumId w:val="6"/>
  </w:num>
  <w:num w:numId="32" w16cid:durableId="802574790">
    <w:abstractNumId w:val="8"/>
  </w:num>
  <w:num w:numId="33" w16cid:durableId="1601647249">
    <w:abstractNumId w:val="22"/>
  </w:num>
  <w:num w:numId="34" w16cid:durableId="583419467">
    <w:abstractNumId w:val="35"/>
  </w:num>
  <w:num w:numId="35" w16cid:durableId="306325741">
    <w:abstractNumId w:val="20"/>
  </w:num>
  <w:num w:numId="36" w16cid:durableId="13488704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5A"/>
    <w:rsid w:val="00000656"/>
    <w:rsid w:val="00005E27"/>
    <w:rsid w:val="00012C32"/>
    <w:rsid w:val="000162F9"/>
    <w:rsid w:val="0001672E"/>
    <w:rsid w:val="00023C56"/>
    <w:rsid w:val="0003002F"/>
    <w:rsid w:val="00042CC0"/>
    <w:rsid w:val="00060701"/>
    <w:rsid w:val="00073CD0"/>
    <w:rsid w:val="0009389A"/>
    <w:rsid w:val="000C11E9"/>
    <w:rsid w:val="000D2B3E"/>
    <w:rsid w:val="000F02A4"/>
    <w:rsid w:val="000F0508"/>
    <w:rsid w:val="000F7C85"/>
    <w:rsid w:val="00110F14"/>
    <w:rsid w:val="00116E19"/>
    <w:rsid w:val="00140B3B"/>
    <w:rsid w:val="00152B6E"/>
    <w:rsid w:val="00157A4C"/>
    <w:rsid w:val="00180761"/>
    <w:rsid w:val="00181A45"/>
    <w:rsid w:val="00181F01"/>
    <w:rsid w:val="001831EB"/>
    <w:rsid w:val="001B0971"/>
    <w:rsid w:val="001B2CDD"/>
    <w:rsid w:val="001B3D83"/>
    <w:rsid w:val="001C22DC"/>
    <w:rsid w:val="001C5FDC"/>
    <w:rsid w:val="001D4534"/>
    <w:rsid w:val="001F61BC"/>
    <w:rsid w:val="00204599"/>
    <w:rsid w:val="00212882"/>
    <w:rsid w:val="00240B46"/>
    <w:rsid w:val="00241013"/>
    <w:rsid w:val="00244F33"/>
    <w:rsid w:val="00247879"/>
    <w:rsid w:val="00254ACF"/>
    <w:rsid w:val="00257D49"/>
    <w:rsid w:val="002848A0"/>
    <w:rsid w:val="00286CCD"/>
    <w:rsid w:val="00300D40"/>
    <w:rsid w:val="00303B23"/>
    <w:rsid w:val="00340A32"/>
    <w:rsid w:val="0034174B"/>
    <w:rsid w:val="003420FC"/>
    <w:rsid w:val="003532C3"/>
    <w:rsid w:val="00363529"/>
    <w:rsid w:val="003870EC"/>
    <w:rsid w:val="00391576"/>
    <w:rsid w:val="00394228"/>
    <w:rsid w:val="003A01AF"/>
    <w:rsid w:val="003B3499"/>
    <w:rsid w:val="003B3C36"/>
    <w:rsid w:val="003B53CB"/>
    <w:rsid w:val="003C4FE7"/>
    <w:rsid w:val="003D0356"/>
    <w:rsid w:val="003D3881"/>
    <w:rsid w:val="003E654B"/>
    <w:rsid w:val="00404E58"/>
    <w:rsid w:val="00412E94"/>
    <w:rsid w:val="00421604"/>
    <w:rsid w:val="00422988"/>
    <w:rsid w:val="004310CD"/>
    <w:rsid w:val="00433E6E"/>
    <w:rsid w:val="00453F72"/>
    <w:rsid w:val="004664B8"/>
    <w:rsid w:val="00495533"/>
    <w:rsid w:val="004B2287"/>
    <w:rsid w:val="004C7BF8"/>
    <w:rsid w:val="004F4628"/>
    <w:rsid w:val="00503A61"/>
    <w:rsid w:val="00506A16"/>
    <w:rsid w:val="0054381E"/>
    <w:rsid w:val="00551F51"/>
    <w:rsid w:val="0055728C"/>
    <w:rsid w:val="0056588B"/>
    <w:rsid w:val="00570863"/>
    <w:rsid w:val="00576C78"/>
    <w:rsid w:val="00580A20"/>
    <w:rsid w:val="005868DA"/>
    <w:rsid w:val="00592763"/>
    <w:rsid w:val="00595CB3"/>
    <w:rsid w:val="005A0D0A"/>
    <w:rsid w:val="005A3070"/>
    <w:rsid w:val="005B50A8"/>
    <w:rsid w:val="005C2583"/>
    <w:rsid w:val="005D1C03"/>
    <w:rsid w:val="005D48E6"/>
    <w:rsid w:val="005F4930"/>
    <w:rsid w:val="0060161E"/>
    <w:rsid w:val="00606FDA"/>
    <w:rsid w:val="00610C9D"/>
    <w:rsid w:val="00646C2F"/>
    <w:rsid w:val="00653088"/>
    <w:rsid w:val="00654877"/>
    <w:rsid w:val="00665F00"/>
    <w:rsid w:val="006673EF"/>
    <w:rsid w:val="006A3FB3"/>
    <w:rsid w:val="006A766B"/>
    <w:rsid w:val="006B298F"/>
    <w:rsid w:val="006C6B2E"/>
    <w:rsid w:val="006D1776"/>
    <w:rsid w:val="006D4406"/>
    <w:rsid w:val="006E2967"/>
    <w:rsid w:val="007161FB"/>
    <w:rsid w:val="00720FB2"/>
    <w:rsid w:val="00721811"/>
    <w:rsid w:val="00722AC9"/>
    <w:rsid w:val="00723AC3"/>
    <w:rsid w:val="00724BD3"/>
    <w:rsid w:val="00747FED"/>
    <w:rsid w:val="00756995"/>
    <w:rsid w:val="00764BA9"/>
    <w:rsid w:val="00765178"/>
    <w:rsid w:val="007708D9"/>
    <w:rsid w:val="00772AB7"/>
    <w:rsid w:val="00775DA4"/>
    <w:rsid w:val="00777FA2"/>
    <w:rsid w:val="00780D93"/>
    <w:rsid w:val="007810A3"/>
    <w:rsid w:val="007821D4"/>
    <w:rsid w:val="00783689"/>
    <w:rsid w:val="007A0B90"/>
    <w:rsid w:val="007A5977"/>
    <w:rsid w:val="007B49E5"/>
    <w:rsid w:val="007D1273"/>
    <w:rsid w:val="0080625F"/>
    <w:rsid w:val="00810987"/>
    <w:rsid w:val="00820D39"/>
    <w:rsid w:val="00831466"/>
    <w:rsid w:val="008370E8"/>
    <w:rsid w:val="008462AD"/>
    <w:rsid w:val="00851D26"/>
    <w:rsid w:val="00853925"/>
    <w:rsid w:val="00855B66"/>
    <w:rsid w:val="0085742C"/>
    <w:rsid w:val="008604BD"/>
    <w:rsid w:val="00870264"/>
    <w:rsid w:val="00871171"/>
    <w:rsid w:val="00880782"/>
    <w:rsid w:val="00891786"/>
    <w:rsid w:val="008A0F5D"/>
    <w:rsid w:val="008B618A"/>
    <w:rsid w:val="008C59D5"/>
    <w:rsid w:val="008E3349"/>
    <w:rsid w:val="008E51CF"/>
    <w:rsid w:val="0090738F"/>
    <w:rsid w:val="00912AAC"/>
    <w:rsid w:val="009255BB"/>
    <w:rsid w:val="00935C74"/>
    <w:rsid w:val="00943339"/>
    <w:rsid w:val="00943D79"/>
    <w:rsid w:val="0095326C"/>
    <w:rsid w:val="00965168"/>
    <w:rsid w:val="009736EE"/>
    <w:rsid w:val="00974FF0"/>
    <w:rsid w:val="00975A22"/>
    <w:rsid w:val="0098696D"/>
    <w:rsid w:val="00993232"/>
    <w:rsid w:val="00995ECF"/>
    <w:rsid w:val="009A1A26"/>
    <w:rsid w:val="009A536F"/>
    <w:rsid w:val="009A5AEC"/>
    <w:rsid w:val="009A6813"/>
    <w:rsid w:val="009B2721"/>
    <w:rsid w:val="009C0282"/>
    <w:rsid w:val="009C40EF"/>
    <w:rsid w:val="009F65AA"/>
    <w:rsid w:val="009F66CE"/>
    <w:rsid w:val="009F7EE9"/>
    <w:rsid w:val="00A0173D"/>
    <w:rsid w:val="00A01CF8"/>
    <w:rsid w:val="00A0373C"/>
    <w:rsid w:val="00A06414"/>
    <w:rsid w:val="00A06687"/>
    <w:rsid w:val="00A12E2D"/>
    <w:rsid w:val="00A166C2"/>
    <w:rsid w:val="00A25719"/>
    <w:rsid w:val="00A318CF"/>
    <w:rsid w:val="00A81B1B"/>
    <w:rsid w:val="00A85DBA"/>
    <w:rsid w:val="00AA5006"/>
    <w:rsid w:val="00AB7EB5"/>
    <w:rsid w:val="00AC471C"/>
    <w:rsid w:val="00AC541F"/>
    <w:rsid w:val="00AF65D2"/>
    <w:rsid w:val="00B01129"/>
    <w:rsid w:val="00B02293"/>
    <w:rsid w:val="00B060A3"/>
    <w:rsid w:val="00B07347"/>
    <w:rsid w:val="00B6266F"/>
    <w:rsid w:val="00B64311"/>
    <w:rsid w:val="00B774DE"/>
    <w:rsid w:val="00B92471"/>
    <w:rsid w:val="00BB4D9C"/>
    <w:rsid w:val="00BD4A84"/>
    <w:rsid w:val="00BE457E"/>
    <w:rsid w:val="00BF012F"/>
    <w:rsid w:val="00BF2ED9"/>
    <w:rsid w:val="00BF6D89"/>
    <w:rsid w:val="00C03DC4"/>
    <w:rsid w:val="00C06FCA"/>
    <w:rsid w:val="00C26294"/>
    <w:rsid w:val="00C34F54"/>
    <w:rsid w:val="00C410AA"/>
    <w:rsid w:val="00C44DBD"/>
    <w:rsid w:val="00C47F81"/>
    <w:rsid w:val="00C51E3B"/>
    <w:rsid w:val="00C72406"/>
    <w:rsid w:val="00C9242D"/>
    <w:rsid w:val="00C95C6A"/>
    <w:rsid w:val="00C960A7"/>
    <w:rsid w:val="00C9793F"/>
    <w:rsid w:val="00CA0F91"/>
    <w:rsid w:val="00CE420A"/>
    <w:rsid w:val="00D349B6"/>
    <w:rsid w:val="00D36F7A"/>
    <w:rsid w:val="00D57361"/>
    <w:rsid w:val="00D6219E"/>
    <w:rsid w:val="00D62A75"/>
    <w:rsid w:val="00D70AFC"/>
    <w:rsid w:val="00D70B2C"/>
    <w:rsid w:val="00D83F88"/>
    <w:rsid w:val="00D92860"/>
    <w:rsid w:val="00D93BCA"/>
    <w:rsid w:val="00DD0625"/>
    <w:rsid w:val="00DE4822"/>
    <w:rsid w:val="00DF6FAB"/>
    <w:rsid w:val="00E037D7"/>
    <w:rsid w:val="00E05554"/>
    <w:rsid w:val="00E05EA4"/>
    <w:rsid w:val="00E27D8D"/>
    <w:rsid w:val="00E34976"/>
    <w:rsid w:val="00E36E6B"/>
    <w:rsid w:val="00E45A5E"/>
    <w:rsid w:val="00E7340E"/>
    <w:rsid w:val="00E739E9"/>
    <w:rsid w:val="00E874F0"/>
    <w:rsid w:val="00E918D7"/>
    <w:rsid w:val="00E93EB5"/>
    <w:rsid w:val="00EA146C"/>
    <w:rsid w:val="00EA54F4"/>
    <w:rsid w:val="00EC55E6"/>
    <w:rsid w:val="00EC7C9E"/>
    <w:rsid w:val="00ED0D42"/>
    <w:rsid w:val="00EE2C2F"/>
    <w:rsid w:val="00EE7AA3"/>
    <w:rsid w:val="00EF0842"/>
    <w:rsid w:val="00EF43F7"/>
    <w:rsid w:val="00F07606"/>
    <w:rsid w:val="00F1391B"/>
    <w:rsid w:val="00F13E2A"/>
    <w:rsid w:val="00F1745A"/>
    <w:rsid w:val="00F34FDC"/>
    <w:rsid w:val="00F55106"/>
    <w:rsid w:val="00F7139E"/>
    <w:rsid w:val="00F76457"/>
    <w:rsid w:val="00F91B7D"/>
    <w:rsid w:val="00FD50AD"/>
    <w:rsid w:val="00FF0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9145"/>
  <w15:chartTrackingRefBased/>
  <w15:docId w15:val="{90AA7FEA-136B-4A93-A1D8-7F886F4A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51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33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06A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45A"/>
    <w:pPr>
      <w:ind w:left="720"/>
      <w:contextualSpacing/>
    </w:pPr>
  </w:style>
  <w:style w:type="character" w:customStyle="1" w:styleId="Heading1Char">
    <w:name w:val="Heading 1 Char"/>
    <w:basedOn w:val="DefaultParagraphFont"/>
    <w:link w:val="Heading1"/>
    <w:uiPriority w:val="9"/>
    <w:rsid w:val="002128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8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0F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51C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810A3"/>
    <w:rPr>
      <w:color w:val="0563C1" w:themeColor="hyperlink"/>
      <w:u w:val="single"/>
    </w:rPr>
  </w:style>
  <w:style w:type="character" w:styleId="UnresolvedMention">
    <w:name w:val="Unresolved Mention"/>
    <w:basedOn w:val="DefaultParagraphFont"/>
    <w:uiPriority w:val="99"/>
    <w:semiHidden/>
    <w:unhideWhenUsed/>
    <w:rsid w:val="007810A3"/>
    <w:rPr>
      <w:color w:val="605E5C"/>
      <w:shd w:val="clear" w:color="auto" w:fill="E1DFDD"/>
    </w:rPr>
  </w:style>
  <w:style w:type="paragraph" w:styleId="NormalWeb">
    <w:name w:val="Normal (Web)"/>
    <w:basedOn w:val="Normal"/>
    <w:uiPriority w:val="99"/>
    <w:unhideWhenUsed/>
    <w:rsid w:val="002478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A318C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Heading5Char">
    <w:name w:val="Heading 5 Char"/>
    <w:basedOn w:val="DefaultParagraphFont"/>
    <w:link w:val="Heading5"/>
    <w:uiPriority w:val="9"/>
    <w:rsid w:val="008E3349"/>
    <w:rPr>
      <w:rFonts w:asciiTheme="majorHAnsi" w:eastAsiaTheme="majorEastAsia" w:hAnsiTheme="majorHAnsi" w:cstheme="majorBidi"/>
      <w:color w:val="2F5496" w:themeColor="accent1" w:themeShade="BF"/>
    </w:rPr>
  </w:style>
  <w:style w:type="paragraph" w:styleId="NoSpacing">
    <w:name w:val="No Spacing"/>
    <w:uiPriority w:val="1"/>
    <w:qFormat/>
    <w:rsid w:val="002848A0"/>
    <w:pPr>
      <w:spacing w:after="0" w:line="240" w:lineRule="auto"/>
    </w:pPr>
  </w:style>
  <w:style w:type="character" w:customStyle="1" w:styleId="markedcontent">
    <w:name w:val="markedcontent"/>
    <w:basedOn w:val="DefaultParagraphFont"/>
    <w:rsid w:val="00A06687"/>
  </w:style>
  <w:style w:type="character" w:customStyle="1" w:styleId="Heading6Char">
    <w:name w:val="Heading 6 Char"/>
    <w:basedOn w:val="DefaultParagraphFont"/>
    <w:link w:val="Heading6"/>
    <w:uiPriority w:val="9"/>
    <w:rsid w:val="00506A16"/>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831EB"/>
    <w:rPr>
      <w:color w:val="954F72" w:themeColor="followedHyperlink"/>
      <w:u w:val="single"/>
    </w:rPr>
  </w:style>
  <w:style w:type="character" w:styleId="Strong">
    <w:name w:val="Strong"/>
    <w:basedOn w:val="DefaultParagraphFont"/>
    <w:uiPriority w:val="22"/>
    <w:qFormat/>
    <w:rsid w:val="006D4406"/>
    <w:rPr>
      <w:b/>
      <w:bCs/>
    </w:rPr>
  </w:style>
  <w:style w:type="character" w:styleId="HTMLCode">
    <w:name w:val="HTML Code"/>
    <w:basedOn w:val="DefaultParagraphFont"/>
    <w:uiPriority w:val="99"/>
    <w:semiHidden/>
    <w:unhideWhenUsed/>
    <w:rsid w:val="006673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4665">
      <w:bodyDiv w:val="1"/>
      <w:marLeft w:val="0"/>
      <w:marRight w:val="0"/>
      <w:marTop w:val="0"/>
      <w:marBottom w:val="0"/>
      <w:divBdr>
        <w:top w:val="none" w:sz="0" w:space="0" w:color="auto"/>
        <w:left w:val="none" w:sz="0" w:space="0" w:color="auto"/>
        <w:bottom w:val="none" w:sz="0" w:space="0" w:color="auto"/>
        <w:right w:val="none" w:sz="0" w:space="0" w:color="auto"/>
      </w:divBdr>
    </w:div>
    <w:div w:id="105663574">
      <w:bodyDiv w:val="1"/>
      <w:marLeft w:val="0"/>
      <w:marRight w:val="0"/>
      <w:marTop w:val="0"/>
      <w:marBottom w:val="0"/>
      <w:divBdr>
        <w:top w:val="none" w:sz="0" w:space="0" w:color="auto"/>
        <w:left w:val="none" w:sz="0" w:space="0" w:color="auto"/>
        <w:bottom w:val="none" w:sz="0" w:space="0" w:color="auto"/>
        <w:right w:val="none" w:sz="0" w:space="0" w:color="auto"/>
      </w:divBdr>
    </w:div>
    <w:div w:id="140658028">
      <w:bodyDiv w:val="1"/>
      <w:marLeft w:val="0"/>
      <w:marRight w:val="0"/>
      <w:marTop w:val="0"/>
      <w:marBottom w:val="0"/>
      <w:divBdr>
        <w:top w:val="none" w:sz="0" w:space="0" w:color="auto"/>
        <w:left w:val="none" w:sz="0" w:space="0" w:color="auto"/>
        <w:bottom w:val="none" w:sz="0" w:space="0" w:color="auto"/>
        <w:right w:val="none" w:sz="0" w:space="0" w:color="auto"/>
      </w:divBdr>
    </w:div>
    <w:div w:id="248390935">
      <w:bodyDiv w:val="1"/>
      <w:marLeft w:val="0"/>
      <w:marRight w:val="0"/>
      <w:marTop w:val="0"/>
      <w:marBottom w:val="0"/>
      <w:divBdr>
        <w:top w:val="none" w:sz="0" w:space="0" w:color="auto"/>
        <w:left w:val="none" w:sz="0" w:space="0" w:color="auto"/>
        <w:bottom w:val="none" w:sz="0" w:space="0" w:color="auto"/>
        <w:right w:val="none" w:sz="0" w:space="0" w:color="auto"/>
      </w:divBdr>
    </w:div>
    <w:div w:id="608507705">
      <w:bodyDiv w:val="1"/>
      <w:marLeft w:val="0"/>
      <w:marRight w:val="0"/>
      <w:marTop w:val="0"/>
      <w:marBottom w:val="0"/>
      <w:divBdr>
        <w:top w:val="none" w:sz="0" w:space="0" w:color="auto"/>
        <w:left w:val="none" w:sz="0" w:space="0" w:color="auto"/>
        <w:bottom w:val="none" w:sz="0" w:space="0" w:color="auto"/>
        <w:right w:val="none" w:sz="0" w:space="0" w:color="auto"/>
      </w:divBdr>
    </w:div>
    <w:div w:id="976955088">
      <w:bodyDiv w:val="1"/>
      <w:marLeft w:val="0"/>
      <w:marRight w:val="0"/>
      <w:marTop w:val="0"/>
      <w:marBottom w:val="0"/>
      <w:divBdr>
        <w:top w:val="none" w:sz="0" w:space="0" w:color="auto"/>
        <w:left w:val="none" w:sz="0" w:space="0" w:color="auto"/>
        <w:bottom w:val="none" w:sz="0" w:space="0" w:color="auto"/>
        <w:right w:val="none" w:sz="0" w:space="0" w:color="auto"/>
      </w:divBdr>
    </w:div>
    <w:div w:id="1070225365">
      <w:bodyDiv w:val="1"/>
      <w:marLeft w:val="0"/>
      <w:marRight w:val="0"/>
      <w:marTop w:val="0"/>
      <w:marBottom w:val="0"/>
      <w:divBdr>
        <w:top w:val="none" w:sz="0" w:space="0" w:color="auto"/>
        <w:left w:val="none" w:sz="0" w:space="0" w:color="auto"/>
        <w:bottom w:val="none" w:sz="0" w:space="0" w:color="auto"/>
        <w:right w:val="none" w:sz="0" w:space="0" w:color="auto"/>
      </w:divBdr>
    </w:div>
    <w:div w:id="1114905025">
      <w:bodyDiv w:val="1"/>
      <w:marLeft w:val="0"/>
      <w:marRight w:val="0"/>
      <w:marTop w:val="0"/>
      <w:marBottom w:val="0"/>
      <w:divBdr>
        <w:top w:val="none" w:sz="0" w:space="0" w:color="auto"/>
        <w:left w:val="none" w:sz="0" w:space="0" w:color="auto"/>
        <w:bottom w:val="none" w:sz="0" w:space="0" w:color="auto"/>
        <w:right w:val="none" w:sz="0" w:space="0" w:color="auto"/>
      </w:divBdr>
    </w:div>
    <w:div w:id="1174296446">
      <w:bodyDiv w:val="1"/>
      <w:marLeft w:val="0"/>
      <w:marRight w:val="0"/>
      <w:marTop w:val="0"/>
      <w:marBottom w:val="0"/>
      <w:divBdr>
        <w:top w:val="none" w:sz="0" w:space="0" w:color="auto"/>
        <w:left w:val="none" w:sz="0" w:space="0" w:color="auto"/>
        <w:bottom w:val="none" w:sz="0" w:space="0" w:color="auto"/>
        <w:right w:val="none" w:sz="0" w:space="0" w:color="auto"/>
      </w:divBdr>
      <w:divsChild>
        <w:div w:id="1187984215">
          <w:marLeft w:val="0"/>
          <w:marRight w:val="0"/>
          <w:marTop w:val="0"/>
          <w:marBottom w:val="0"/>
          <w:divBdr>
            <w:top w:val="none" w:sz="0" w:space="0" w:color="auto"/>
            <w:left w:val="none" w:sz="0" w:space="0" w:color="auto"/>
            <w:bottom w:val="none" w:sz="0" w:space="0" w:color="auto"/>
            <w:right w:val="none" w:sz="0" w:space="0" w:color="auto"/>
          </w:divBdr>
        </w:div>
        <w:div w:id="871302730">
          <w:marLeft w:val="0"/>
          <w:marRight w:val="0"/>
          <w:marTop w:val="0"/>
          <w:marBottom w:val="0"/>
          <w:divBdr>
            <w:top w:val="none" w:sz="0" w:space="0" w:color="auto"/>
            <w:left w:val="none" w:sz="0" w:space="0" w:color="auto"/>
            <w:bottom w:val="none" w:sz="0" w:space="0" w:color="auto"/>
            <w:right w:val="none" w:sz="0" w:space="0" w:color="auto"/>
          </w:divBdr>
        </w:div>
      </w:divsChild>
    </w:div>
    <w:div w:id="1237789856">
      <w:bodyDiv w:val="1"/>
      <w:marLeft w:val="0"/>
      <w:marRight w:val="0"/>
      <w:marTop w:val="0"/>
      <w:marBottom w:val="0"/>
      <w:divBdr>
        <w:top w:val="none" w:sz="0" w:space="0" w:color="auto"/>
        <w:left w:val="none" w:sz="0" w:space="0" w:color="auto"/>
        <w:bottom w:val="none" w:sz="0" w:space="0" w:color="auto"/>
        <w:right w:val="none" w:sz="0" w:space="0" w:color="auto"/>
      </w:divBdr>
    </w:div>
    <w:div w:id="1441412773">
      <w:bodyDiv w:val="1"/>
      <w:marLeft w:val="0"/>
      <w:marRight w:val="0"/>
      <w:marTop w:val="0"/>
      <w:marBottom w:val="0"/>
      <w:divBdr>
        <w:top w:val="none" w:sz="0" w:space="0" w:color="auto"/>
        <w:left w:val="none" w:sz="0" w:space="0" w:color="auto"/>
        <w:bottom w:val="none" w:sz="0" w:space="0" w:color="auto"/>
        <w:right w:val="none" w:sz="0" w:space="0" w:color="auto"/>
      </w:divBdr>
    </w:div>
    <w:div w:id="1720284045">
      <w:bodyDiv w:val="1"/>
      <w:marLeft w:val="0"/>
      <w:marRight w:val="0"/>
      <w:marTop w:val="0"/>
      <w:marBottom w:val="0"/>
      <w:divBdr>
        <w:top w:val="none" w:sz="0" w:space="0" w:color="auto"/>
        <w:left w:val="none" w:sz="0" w:space="0" w:color="auto"/>
        <w:bottom w:val="none" w:sz="0" w:space="0" w:color="auto"/>
        <w:right w:val="none" w:sz="0" w:space="0" w:color="auto"/>
      </w:divBdr>
    </w:div>
    <w:div w:id="1776945645">
      <w:bodyDiv w:val="1"/>
      <w:marLeft w:val="0"/>
      <w:marRight w:val="0"/>
      <w:marTop w:val="0"/>
      <w:marBottom w:val="0"/>
      <w:divBdr>
        <w:top w:val="none" w:sz="0" w:space="0" w:color="auto"/>
        <w:left w:val="none" w:sz="0" w:space="0" w:color="auto"/>
        <w:bottom w:val="none" w:sz="0" w:space="0" w:color="auto"/>
        <w:right w:val="none" w:sz="0" w:space="0" w:color="auto"/>
      </w:divBdr>
    </w:div>
    <w:div w:id="1859417929">
      <w:bodyDiv w:val="1"/>
      <w:marLeft w:val="0"/>
      <w:marRight w:val="0"/>
      <w:marTop w:val="0"/>
      <w:marBottom w:val="0"/>
      <w:divBdr>
        <w:top w:val="none" w:sz="0" w:space="0" w:color="auto"/>
        <w:left w:val="none" w:sz="0" w:space="0" w:color="auto"/>
        <w:bottom w:val="none" w:sz="0" w:space="0" w:color="auto"/>
        <w:right w:val="none" w:sz="0" w:space="0" w:color="auto"/>
      </w:divBdr>
    </w:div>
    <w:div w:id="19382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edium.com/analytics-vidhya/evaluation-criteria-for-machine-learning-models-ce04692cc3e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learnpython.com/blog/python-libraries-for-data-scienc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iskspan.com/evaluating-supervised-and-unsupervised-learning-mode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implilearn.com/tutorials/machine-learning-tutorial/classification-in-machine-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owardsdatascience.com/a-feature-selection-tool-for-machine-learning-in-python-b64dd23710f0" TargetMode="External"/><Relationship Id="rId10" Type="http://schemas.openxmlformats.org/officeDocument/2006/relationships/image" Target="media/image6.jpeg"/><Relationship Id="rId19" Type="http://schemas.openxmlformats.org/officeDocument/2006/relationships/hyperlink" Target="https://docs.aws.amazon.com/wellarchitected/latest/machine-learning-lens/machine-learning-lens.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datasciencecentral.com/profiles/blogs/9-python-analytics-libraries-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12</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dc:creator>
  <cp:keywords/>
  <dc:description/>
  <cp:lastModifiedBy>Wilfred Pine</cp:lastModifiedBy>
  <cp:revision>250</cp:revision>
  <dcterms:created xsi:type="dcterms:W3CDTF">2022-08-23T12:59:00Z</dcterms:created>
  <dcterms:modified xsi:type="dcterms:W3CDTF">2024-11-27T00:38:00Z</dcterms:modified>
</cp:coreProperties>
</file>