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354A" w:rsidRDefault="0050354A">
      <w:pPr>
        <w:rPr>
          <w:rStyle w:val="fontstyle21"/>
        </w:rPr>
      </w:pPr>
      <w:r>
        <w:rPr>
          <w:rStyle w:val="fontstyle01"/>
        </w:rPr>
        <w:t xml:space="preserve">Question 1. </w:t>
      </w:r>
      <w:r>
        <w:rPr>
          <w:rStyle w:val="fontstyle21"/>
        </w:rPr>
        <w:t xml:space="preserve">Trouvez le numéro de processus (PID) </w:t>
      </w:r>
      <w:proofErr w:type="spellStart"/>
      <w:r>
        <w:rPr>
          <w:rStyle w:val="fontstyle31"/>
        </w:rPr>
        <w:t>shell</w:t>
      </w:r>
      <w:proofErr w:type="spellEnd"/>
      <w:r>
        <w:rPr>
          <w:rStyle w:val="fontstyle31"/>
        </w:rPr>
        <w:t xml:space="preserve"> </w:t>
      </w:r>
      <w:r>
        <w:rPr>
          <w:rStyle w:val="fontstyle21"/>
        </w:rPr>
        <w:t>que vous êtes en train d’utiliser.</w:t>
      </w:r>
    </w:p>
    <w:p w:rsidR="0050354A" w:rsidRDefault="0050354A">
      <w:pPr>
        <w:rPr>
          <w:noProof/>
          <w:lang w:eastAsia="fr-FR"/>
        </w:rPr>
      </w:pPr>
      <w:r w:rsidRPr="0050354A">
        <w:rPr>
          <w:rFonts w:ascii="LMRoman12-Regular" w:hAnsi="LMRoman12-Regular"/>
          <w:noProof/>
          <w:color w:val="000000"/>
          <w:lang w:eastAsia="fr-FR"/>
        </w:rPr>
        <w:drawing>
          <wp:inline distT="0" distB="0" distL="0" distR="0">
            <wp:extent cx="5760720" cy="4320540"/>
            <wp:effectExtent l="0" t="0" r="0" b="3810"/>
            <wp:docPr id="1" name="Image 1" descr="C:\Users\priscile ngandjui\Pictures\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iscile ngandjui\Pictures\0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MRoman12-Regular" w:hAnsi="LMRoman12-Regular"/>
          <w:color w:val="000000"/>
        </w:rPr>
        <w:br/>
      </w:r>
      <w:r>
        <w:rPr>
          <w:rStyle w:val="fontstyle01"/>
        </w:rPr>
        <w:t xml:space="preserve">Question 2. </w:t>
      </w:r>
      <w:r>
        <w:rPr>
          <w:rStyle w:val="fontstyle21"/>
        </w:rPr>
        <w:t xml:space="preserve">Trouvez le numéro de processus père (PPID) de ce </w:t>
      </w:r>
      <w:proofErr w:type="spellStart"/>
      <w:r>
        <w:rPr>
          <w:rStyle w:val="fontstyle31"/>
        </w:rPr>
        <w:t>shell</w:t>
      </w:r>
      <w:proofErr w:type="spellEnd"/>
      <w:r>
        <w:rPr>
          <w:rStyle w:val="fontstyle21"/>
        </w:rPr>
        <w:t>. Puis recommencez de proche en</w:t>
      </w:r>
      <w:r>
        <w:rPr>
          <w:rFonts w:ascii="LMRoman12-Regular" w:hAnsi="LMRoman12-Regular"/>
          <w:color w:val="000000"/>
        </w:rPr>
        <w:br/>
      </w:r>
      <w:r>
        <w:rPr>
          <w:rStyle w:val="fontstyle21"/>
        </w:rPr>
        <w:t>proche pour remonter la hiérarchie des processus. Quel est le processus le plus haut de la hiérarchie ?</w:t>
      </w:r>
      <w:r w:rsidRPr="0050354A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50354A">
        <w:rPr>
          <w:rStyle w:val="fontstyle21"/>
          <w:noProof/>
          <w:lang w:eastAsia="fr-FR"/>
        </w:rPr>
        <w:lastRenderedPageBreak/>
        <w:drawing>
          <wp:inline distT="0" distB="0" distL="0" distR="0">
            <wp:extent cx="5760720" cy="4320540"/>
            <wp:effectExtent l="0" t="0" r="0" b="3810"/>
            <wp:docPr id="2" name="Image 2" descr="C:\Users\priscile ngandjui\Pictures\00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riscile ngandjui\Pictures\0000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MRoman12-Regular" w:hAnsi="LMRoman12-Regular"/>
          <w:color w:val="000000"/>
        </w:rPr>
        <w:br/>
      </w:r>
      <w:r>
        <w:rPr>
          <w:rStyle w:val="fontstyle01"/>
        </w:rPr>
        <w:t xml:space="preserve">Question 3. </w:t>
      </w:r>
      <w:r>
        <w:rPr>
          <w:rStyle w:val="fontstyle21"/>
        </w:rPr>
        <w:t xml:space="preserve">Ouvrez une deuxième session, et fermez-la en utilisant la commande </w:t>
      </w:r>
      <w:proofErr w:type="spellStart"/>
      <w:r>
        <w:rPr>
          <w:rStyle w:val="fontstyle41"/>
        </w:rPr>
        <w:t>kill</w:t>
      </w:r>
      <w:proofErr w:type="spellEnd"/>
      <w:r>
        <w:rPr>
          <w:rStyle w:val="fontstyle41"/>
        </w:rPr>
        <w:t xml:space="preserve"> </w:t>
      </w:r>
      <w:r>
        <w:rPr>
          <w:rStyle w:val="fontstyle21"/>
        </w:rPr>
        <w:t>sur le processus</w:t>
      </w:r>
      <w:r>
        <w:rPr>
          <w:rFonts w:ascii="LMRoman12-Regular" w:hAnsi="LMRoman12-Regular"/>
          <w:color w:val="000000"/>
        </w:rPr>
        <w:br/>
      </w:r>
      <w:proofErr w:type="spellStart"/>
      <w:r>
        <w:rPr>
          <w:rStyle w:val="fontstyle31"/>
        </w:rPr>
        <w:t>shell</w:t>
      </w:r>
      <w:proofErr w:type="spellEnd"/>
      <w:r>
        <w:rPr>
          <w:rStyle w:val="fontstyle31"/>
        </w:rPr>
        <w:t xml:space="preserve"> </w:t>
      </w:r>
      <w:r>
        <w:rPr>
          <w:rStyle w:val="fontstyle21"/>
        </w:rPr>
        <w:t>(</w:t>
      </w:r>
      <w:proofErr w:type="spellStart"/>
      <w:r>
        <w:rPr>
          <w:rStyle w:val="fontstyle41"/>
        </w:rPr>
        <w:t>bash</w:t>
      </w:r>
      <w:proofErr w:type="spellEnd"/>
      <w:r>
        <w:rPr>
          <w:rStyle w:val="fontstyle21"/>
        </w:rPr>
        <w:t xml:space="preserve">) correspondant à cette session, à partir du premier </w:t>
      </w:r>
      <w:proofErr w:type="spellStart"/>
      <w:r>
        <w:rPr>
          <w:rStyle w:val="fontstyle31"/>
        </w:rPr>
        <w:t>shell</w:t>
      </w:r>
      <w:proofErr w:type="spellEnd"/>
      <w:r>
        <w:rPr>
          <w:rStyle w:val="fontstyle21"/>
        </w:rPr>
        <w:t>.</w:t>
      </w:r>
      <w:r w:rsidRPr="0050354A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50354A">
        <w:rPr>
          <w:rStyle w:val="fontstyle21"/>
          <w:noProof/>
          <w:lang w:eastAsia="fr-FR"/>
        </w:rPr>
        <w:lastRenderedPageBreak/>
        <w:drawing>
          <wp:inline distT="0" distB="0" distL="0" distR="0">
            <wp:extent cx="5760720" cy="4320540"/>
            <wp:effectExtent l="0" t="0" r="0" b="3810"/>
            <wp:docPr id="3" name="Image 3" descr="C:\Users\priscile ngandjui\Pictures\0000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riscile ngandjui\Pictures\00000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MRoman12-Regular" w:hAnsi="LMRoman12-Regular"/>
          <w:color w:val="000000"/>
        </w:rPr>
        <w:br/>
      </w:r>
      <w:r>
        <w:rPr>
          <w:rStyle w:val="fontstyle01"/>
        </w:rPr>
        <w:t xml:space="preserve">Question 4. </w:t>
      </w:r>
      <w:r>
        <w:rPr>
          <w:rStyle w:val="fontstyle21"/>
        </w:rPr>
        <w:t>Ouvrez plusieurs sessions et tentez de toutes les fermer en une seule commande.</w:t>
      </w:r>
      <w:r>
        <w:rPr>
          <w:rFonts w:ascii="LMRoman12-Regular" w:hAnsi="LMRoman12-Regular"/>
          <w:color w:val="000000"/>
        </w:rPr>
        <w:br/>
      </w:r>
      <w:r>
        <w:rPr>
          <w:rStyle w:val="fontstyle21"/>
        </w:rPr>
        <w:t xml:space="preserve">Installez le paquet </w:t>
      </w:r>
      <w:proofErr w:type="spellStart"/>
      <w:r>
        <w:rPr>
          <w:rStyle w:val="fontstyle41"/>
        </w:rPr>
        <w:t>mailutils</w:t>
      </w:r>
      <w:proofErr w:type="spellEnd"/>
      <w:r>
        <w:rPr>
          <w:rStyle w:val="fontstyle41"/>
        </w:rPr>
        <w:t xml:space="preserve"> </w:t>
      </w:r>
      <w:r>
        <w:rPr>
          <w:rStyle w:val="fontstyle21"/>
        </w:rPr>
        <w:t xml:space="preserve">(ou équivalent qui fournit la commande </w:t>
      </w:r>
      <w:r>
        <w:rPr>
          <w:rStyle w:val="fontstyle41"/>
        </w:rPr>
        <w:t>mail</w:t>
      </w:r>
      <w:r>
        <w:rPr>
          <w:rStyle w:val="fontstyle21"/>
        </w:rPr>
        <w:t>).</w:t>
      </w:r>
      <w:r w:rsidRPr="0050354A">
        <w:rPr>
          <w:noProof/>
          <w:lang w:eastAsia="fr-FR"/>
        </w:rPr>
        <w:t xml:space="preserve"> </w:t>
      </w:r>
    </w:p>
    <w:p w:rsidR="0050354A" w:rsidRDefault="0050354A">
      <w:pPr>
        <w:rPr>
          <w:rStyle w:val="fontstyle41"/>
        </w:rPr>
      </w:pPr>
      <w:r>
        <w:rPr>
          <w:noProof/>
          <w:lang w:eastAsia="fr-FR"/>
        </w:rPr>
        <w:drawing>
          <wp:inline distT="0" distB="0" distL="0" distR="0" wp14:anchorId="41928A57" wp14:editId="2DD21541">
            <wp:extent cx="5581650" cy="374015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32" t="10046" r="20668" b="11216"/>
                    <a:stretch/>
                  </pic:blipFill>
                  <pic:spPr bwMode="auto">
                    <a:xfrm>
                      <a:off x="0" y="0"/>
                      <a:ext cx="5581650" cy="3740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LMRoman12-Regular" w:hAnsi="LMRoman12-Regular"/>
          <w:color w:val="000000"/>
        </w:rPr>
        <w:br/>
      </w:r>
      <w:r>
        <w:rPr>
          <w:rStyle w:val="fontstyle01"/>
        </w:rPr>
        <w:t xml:space="preserve">Question 5. </w:t>
      </w:r>
      <w:r>
        <w:rPr>
          <w:rStyle w:val="fontstyle21"/>
        </w:rPr>
        <w:t xml:space="preserve">Faites en sorte que soit envoyé par </w:t>
      </w:r>
      <w:r>
        <w:rPr>
          <w:rStyle w:val="fontstyle31"/>
        </w:rPr>
        <w:t xml:space="preserve">mail </w:t>
      </w:r>
      <w:r>
        <w:rPr>
          <w:rStyle w:val="fontstyle21"/>
        </w:rPr>
        <w:t xml:space="preserve">à votre utilisateur le message « A la </w:t>
      </w:r>
      <w:r>
        <w:rPr>
          <w:rStyle w:val="fontstyle21"/>
        </w:rPr>
        <w:lastRenderedPageBreak/>
        <w:t>bouffe ! »</w:t>
      </w:r>
      <w:proofErr w:type="gramStart"/>
      <w:r>
        <w:rPr>
          <w:rStyle w:val="fontstyle21"/>
        </w:rPr>
        <w:t>,</w:t>
      </w:r>
      <w:proofErr w:type="gramEnd"/>
      <w:r>
        <w:rPr>
          <w:rFonts w:ascii="LMRoman12-Regular" w:hAnsi="LMRoman12-Regular"/>
          <w:color w:val="000000"/>
        </w:rPr>
        <w:br/>
      </w:r>
      <w:r>
        <w:rPr>
          <w:rStyle w:val="fontstyle21"/>
        </w:rPr>
        <w:t xml:space="preserve">à 12h32. Vérifiez que vous avez bien programmé l’affichage du message. Utilisez la commande </w:t>
      </w:r>
      <w:r>
        <w:rPr>
          <w:rStyle w:val="fontstyle41"/>
        </w:rPr>
        <w:t>mail</w:t>
      </w:r>
      <w:r>
        <w:rPr>
          <w:rFonts w:ascii="LMMono12-Regular" w:hAnsi="LMMono12-Regular"/>
          <w:color w:val="000000"/>
        </w:rPr>
        <w:br/>
      </w:r>
      <w:r>
        <w:rPr>
          <w:rStyle w:val="fontstyle21"/>
        </w:rPr>
        <w:t xml:space="preserve">pour cela. Voici un exemple d’utilisation de cette commande : </w:t>
      </w:r>
      <w:proofErr w:type="spellStart"/>
      <w:r>
        <w:rPr>
          <w:rStyle w:val="fontstyle41"/>
        </w:rPr>
        <w:t>echo</w:t>
      </w:r>
      <w:proofErr w:type="spellEnd"/>
      <w:r>
        <w:rPr>
          <w:rStyle w:val="fontstyle41"/>
        </w:rPr>
        <w:t xml:space="preserve"> " le message " | mail -s " le</w:t>
      </w:r>
      <w:r>
        <w:rPr>
          <w:rFonts w:ascii="LMMono12-Regular" w:hAnsi="LMMono12-Regular"/>
          <w:color w:val="000000"/>
        </w:rPr>
        <w:br/>
      </w:r>
      <w:r>
        <w:rPr>
          <w:rStyle w:val="fontstyle41"/>
        </w:rPr>
        <w:t>sujet " utilisateur</w:t>
      </w:r>
    </w:p>
    <w:p w:rsidR="00DE541C" w:rsidRDefault="0050354A">
      <w:pPr>
        <w:rPr>
          <w:rStyle w:val="fontstyle21"/>
        </w:rPr>
      </w:pPr>
      <w:r>
        <w:rPr>
          <w:noProof/>
          <w:lang w:eastAsia="fr-FR"/>
        </w:rPr>
        <w:drawing>
          <wp:inline distT="0" distB="0" distL="0" distR="0" wp14:anchorId="54C8B8C6" wp14:editId="33655B83">
            <wp:extent cx="5803900" cy="3867150"/>
            <wp:effectExtent l="0" t="0" r="635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02" t="10001" r="20525" b="11568"/>
                    <a:stretch/>
                  </pic:blipFill>
                  <pic:spPr bwMode="auto">
                    <a:xfrm>
                      <a:off x="0" y="0"/>
                      <a:ext cx="5803900" cy="3867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LMMono12-Regular" w:hAnsi="LMMono12-Regular"/>
          <w:color w:val="000000"/>
        </w:rPr>
        <w:br/>
      </w:r>
      <w:r>
        <w:rPr>
          <w:rStyle w:val="fontstyle01"/>
        </w:rPr>
        <w:t xml:space="preserve">Question 6. </w:t>
      </w:r>
      <w:r>
        <w:rPr>
          <w:rStyle w:val="fontstyle21"/>
        </w:rPr>
        <w:t>Faites en sorte que soit envoyé par mail à votre utilisateur le message « La pause s’impose</w:t>
      </w:r>
      <w:r>
        <w:rPr>
          <w:rFonts w:ascii="LMRoman12-Regular" w:hAnsi="LMRoman12-Regular"/>
          <w:color w:val="000000"/>
        </w:rPr>
        <w:br/>
      </w:r>
      <w:r>
        <w:rPr>
          <w:rStyle w:val="fontstyle21"/>
        </w:rPr>
        <w:t>» du mercredi au vendredi à 10h15 et 15h00, seulement pendant les mois de janvier et février. Vérifiez</w:t>
      </w:r>
      <w:r>
        <w:rPr>
          <w:rFonts w:ascii="LMRoman12-Regular" w:hAnsi="LMRoman12-Regular"/>
          <w:color w:val="000000"/>
        </w:rPr>
        <w:br/>
      </w:r>
      <w:r>
        <w:rPr>
          <w:rStyle w:val="fontstyle21"/>
        </w:rPr>
        <w:t xml:space="preserve">que vous avez bien programmé l’affichage du </w:t>
      </w:r>
      <w:proofErr w:type="spellStart"/>
      <w:r>
        <w:rPr>
          <w:rStyle w:val="fontstyle21"/>
        </w:rPr>
        <w:t>messag</w:t>
      </w:r>
      <w:r>
        <w:rPr>
          <w:rStyle w:val="fontstyle21"/>
        </w:rPr>
        <w:t>E</w:t>
      </w:r>
      <w:proofErr w:type="spellEnd"/>
    </w:p>
    <w:p w:rsidR="0050354A" w:rsidRDefault="0050354A">
      <w:pPr>
        <w:rPr>
          <w:noProof/>
          <w:lang w:eastAsia="fr-FR"/>
        </w:rPr>
      </w:pPr>
    </w:p>
    <w:p w:rsidR="0050354A" w:rsidRDefault="0050354A">
      <w:bookmarkStart w:id="0" w:name="_GoBack"/>
      <w:r>
        <w:rPr>
          <w:noProof/>
          <w:lang w:eastAsia="fr-FR"/>
        </w:rPr>
        <w:lastRenderedPageBreak/>
        <w:drawing>
          <wp:inline distT="0" distB="0" distL="0" distR="0" wp14:anchorId="59062976" wp14:editId="5C718010">
            <wp:extent cx="5975350" cy="3257550"/>
            <wp:effectExtent l="0" t="0" r="635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13" t="10000" r="20414" b="10784"/>
                    <a:stretch/>
                  </pic:blipFill>
                  <pic:spPr bwMode="auto">
                    <a:xfrm>
                      <a:off x="0" y="0"/>
                      <a:ext cx="5975350" cy="3257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5035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MRoman12-Bold">
    <w:altName w:val="Times New Roman"/>
    <w:panose1 w:val="00000000000000000000"/>
    <w:charset w:val="00"/>
    <w:family w:val="roman"/>
    <w:notTrueType/>
    <w:pitch w:val="default"/>
  </w:font>
  <w:font w:name="LMRoman12-Regular">
    <w:altName w:val="Times New Roman"/>
    <w:panose1 w:val="00000000000000000000"/>
    <w:charset w:val="00"/>
    <w:family w:val="roman"/>
    <w:notTrueType/>
    <w:pitch w:val="default"/>
  </w:font>
  <w:font w:name="LMRoman12-Italic">
    <w:altName w:val="Times New Roman"/>
    <w:panose1 w:val="00000000000000000000"/>
    <w:charset w:val="00"/>
    <w:family w:val="roman"/>
    <w:notTrueType/>
    <w:pitch w:val="default"/>
  </w:font>
  <w:font w:name="LMMono12-Regula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7BF9"/>
    <w:rsid w:val="00317BF9"/>
    <w:rsid w:val="0050354A"/>
    <w:rsid w:val="00DE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6C5762-2E39-496F-A333-85EE116C9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fontstyle01">
    <w:name w:val="fontstyle01"/>
    <w:basedOn w:val="Policepardfaut"/>
    <w:rsid w:val="0050354A"/>
    <w:rPr>
      <w:rFonts w:ascii="LMRoman12-Bold" w:hAnsi="LMRoman12-Bold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Policepardfaut"/>
    <w:rsid w:val="0050354A"/>
    <w:rPr>
      <w:rFonts w:ascii="LMRoman12-Regular" w:hAnsi="LMRoman12-Regular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Policepardfaut"/>
    <w:rsid w:val="0050354A"/>
    <w:rPr>
      <w:rFonts w:ascii="LMRoman12-Italic" w:hAnsi="LMRoman12-Italic" w:hint="default"/>
      <w:b w:val="0"/>
      <w:bCs w:val="0"/>
      <w:i/>
      <w:iCs/>
      <w:color w:val="000000"/>
      <w:sz w:val="24"/>
      <w:szCs w:val="24"/>
    </w:rPr>
  </w:style>
  <w:style w:type="character" w:customStyle="1" w:styleId="fontstyle41">
    <w:name w:val="fontstyle41"/>
    <w:basedOn w:val="Policepardfaut"/>
    <w:rsid w:val="0050354A"/>
    <w:rPr>
      <w:rFonts w:ascii="LMMono12-Regular" w:hAnsi="LMMono12-Regular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188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priscile ngandjui</dc:creator>
  <cp:keywords/>
  <dc:description/>
  <cp:lastModifiedBy>priscile ngandjui</cp:lastModifiedBy>
  <cp:revision>2</cp:revision>
  <dcterms:created xsi:type="dcterms:W3CDTF">2023-01-17T23:24:00Z</dcterms:created>
  <dcterms:modified xsi:type="dcterms:W3CDTF">2023-01-17T23:33:00Z</dcterms:modified>
</cp:coreProperties>
</file>