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BFF5" w14:textId="77777777" w:rsidR="00852431" w:rsidRPr="00852431" w:rsidRDefault="00852431" w:rsidP="00852431">
      <w:pPr>
        <w:rPr>
          <w:b/>
          <w:bCs/>
        </w:rPr>
      </w:pPr>
      <w:r w:rsidRPr="00852431">
        <w:rPr>
          <w:b/>
          <w:bCs/>
        </w:rPr>
        <w:t>INFORME – Segmentador Inteligente de Clientes</w:t>
      </w:r>
    </w:p>
    <w:p w14:paraId="41D300CE" w14:textId="77777777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🔹</w:t>
      </w:r>
      <w:r w:rsidRPr="00852431">
        <w:rPr>
          <w:b/>
          <w:bCs/>
        </w:rPr>
        <w:t xml:space="preserve"> Introducción</w:t>
      </w:r>
    </w:p>
    <w:p w14:paraId="56D2C0C4" w14:textId="77777777" w:rsidR="00852431" w:rsidRPr="00852431" w:rsidRDefault="00852431" w:rsidP="00852431">
      <w:r w:rsidRPr="00852431">
        <w:t>El objetivo de este proyecto fue segmentar clientes de retail utilizando técnicas de aprendizaje no supervisado, con el fin de identificar patrones de comportamiento que permitan mejorar estrategias de marketing y personalización.</w:t>
      </w:r>
    </w:p>
    <w:p w14:paraId="6E3A088D" w14:textId="56A59395" w:rsidR="00852431" w:rsidRPr="00852431" w:rsidRDefault="00852431" w:rsidP="00852431"/>
    <w:p w14:paraId="4366F1E6" w14:textId="77777777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🔹</w:t>
      </w:r>
      <w:r w:rsidRPr="00852431">
        <w:rPr>
          <w:b/>
          <w:bCs/>
        </w:rPr>
        <w:t xml:space="preserve"> Preprocesamiento</w:t>
      </w:r>
    </w:p>
    <w:p w14:paraId="5F5AD4F3" w14:textId="77777777" w:rsidR="00852431" w:rsidRPr="00852431" w:rsidRDefault="00852431" w:rsidP="00852431">
      <w:r w:rsidRPr="00852431">
        <w:t>Se realizó:</w:t>
      </w:r>
    </w:p>
    <w:p w14:paraId="3AA86AA9" w14:textId="77777777" w:rsidR="00852431" w:rsidRPr="00852431" w:rsidRDefault="00852431" w:rsidP="00852431">
      <w:pPr>
        <w:numPr>
          <w:ilvl w:val="0"/>
          <w:numId w:val="1"/>
        </w:numPr>
      </w:pPr>
      <w:r w:rsidRPr="00852431">
        <w:t xml:space="preserve">Normalización de variables con StandardScaler </w:t>
      </w:r>
    </w:p>
    <w:p w14:paraId="6A109CF3" w14:textId="77777777" w:rsidR="00852431" w:rsidRPr="00852431" w:rsidRDefault="00852431" w:rsidP="00852431">
      <w:pPr>
        <w:numPr>
          <w:ilvl w:val="0"/>
          <w:numId w:val="1"/>
        </w:numPr>
      </w:pPr>
      <w:r w:rsidRPr="00852431">
        <w:t xml:space="preserve">Revisión de datos (simulados) </w:t>
      </w:r>
    </w:p>
    <w:p w14:paraId="1A620207" w14:textId="77777777" w:rsidR="00852431" w:rsidRPr="00852431" w:rsidRDefault="00852431" w:rsidP="00852431">
      <w:pPr>
        <w:numPr>
          <w:ilvl w:val="0"/>
          <w:numId w:val="1"/>
        </w:numPr>
      </w:pPr>
      <w:r w:rsidRPr="00852431">
        <w:t xml:space="preserve">Preparación para modelado </w:t>
      </w:r>
    </w:p>
    <w:p w14:paraId="3CF481A9" w14:textId="54D0504E" w:rsidR="00852431" w:rsidRPr="00852431" w:rsidRDefault="00852431" w:rsidP="00852431"/>
    <w:p w14:paraId="0B1F164D" w14:textId="77777777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🔹</w:t>
      </w:r>
      <w:r w:rsidRPr="00852431">
        <w:rPr>
          <w:b/>
          <w:bCs/>
        </w:rPr>
        <w:t xml:space="preserve"> Reducción dimensional</w:t>
      </w:r>
    </w:p>
    <w:p w14:paraId="42A73CA6" w14:textId="77777777" w:rsidR="00852431" w:rsidRPr="00852431" w:rsidRDefault="00852431" w:rsidP="00852431">
      <w:r w:rsidRPr="00852431">
        <w:t>Se aplicaron dos técnicas:</w:t>
      </w:r>
    </w:p>
    <w:p w14:paraId="24CE7A62" w14:textId="77777777" w:rsidR="00852431" w:rsidRPr="00852431" w:rsidRDefault="00852431" w:rsidP="00852431">
      <w:pPr>
        <w:rPr>
          <w:b/>
          <w:bCs/>
        </w:rPr>
      </w:pPr>
      <w:r w:rsidRPr="00852431">
        <w:rPr>
          <w:b/>
          <w:bCs/>
        </w:rPr>
        <w:t>PCA</w:t>
      </w:r>
    </w:p>
    <w:p w14:paraId="2039BF6B" w14:textId="77777777" w:rsidR="00852431" w:rsidRPr="00852431" w:rsidRDefault="00852431" w:rsidP="00852431">
      <w:pPr>
        <w:numPr>
          <w:ilvl w:val="0"/>
          <w:numId w:val="2"/>
        </w:numPr>
      </w:pPr>
      <w:r w:rsidRPr="00852431">
        <w:t xml:space="preserve">Reduce dimensiones manteniendo varianza </w:t>
      </w:r>
    </w:p>
    <w:p w14:paraId="62714017" w14:textId="77777777" w:rsidR="00852431" w:rsidRPr="00852431" w:rsidRDefault="00852431" w:rsidP="00852431">
      <w:pPr>
        <w:numPr>
          <w:ilvl w:val="0"/>
          <w:numId w:val="2"/>
        </w:numPr>
      </w:pPr>
      <w:r w:rsidRPr="00852431">
        <w:t xml:space="preserve">Útil para visualización general </w:t>
      </w:r>
    </w:p>
    <w:p w14:paraId="2DB4927D" w14:textId="77777777" w:rsidR="00852431" w:rsidRPr="00852431" w:rsidRDefault="00852431" w:rsidP="00852431">
      <w:pPr>
        <w:numPr>
          <w:ilvl w:val="0"/>
          <w:numId w:val="2"/>
        </w:numPr>
      </w:pPr>
      <w:r w:rsidRPr="00852431">
        <w:t xml:space="preserve">Base para modelado </w:t>
      </w:r>
    </w:p>
    <w:p w14:paraId="0364A0FA" w14:textId="77777777" w:rsidR="00852431" w:rsidRPr="00852431" w:rsidRDefault="00852431" w:rsidP="00852431">
      <w:pPr>
        <w:rPr>
          <w:b/>
          <w:bCs/>
        </w:rPr>
      </w:pPr>
      <w:r w:rsidRPr="00852431">
        <w:rPr>
          <w:b/>
          <w:bCs/>
        </w:rPr>
        <w:t>t-SNE</w:t>
      </w:r>
    </w:p>
    <w:p w14:paraId="468048F3" w14:textId="77777777" w:rsidR="00852431" w:rsidRPr="00852431" w:rsidRDefault="00852431" w:rsidP="00852431">
      <w:pPr>
        <w:numPr>
          <w:ilvl w:val="0"/>
          <w:numId w:val="3"/>
        </w:numPr>
      </w:pPr>
      <w:r w:rsidRPr="00852431">
        <w:t xml:space="preserve">Captura relaciones no lineales </w:t>
      </w:r>
    </w:p>
    <w:p w14:paraId="427B599C" w14:textId="77777777" w:rsidR="00852431" w:rsidRPr="00852431" w:rsidRDefault="00852431" w:rsidP="00852431">
      <w:pPr>
        <w:numPr>
          <w:ilvl w:val="0"/>
          <w:numId w:val="3"/>
        </w:numPr>
      </w:pPr>
      <w:r w:rsidRPr="00852431">
        <w:t xml:space="preserve">Mejores visualizaciones de clusters </w:t>
      </w:r>
    </w:p>
    <w:p w14:paraId="11298C84" w14:textId="77777777" w:rsidR="00852431" w:rsidRPr="00852431" w:rsidRDefault="00852431" w:rsidP="00852431">
      <w:pPr>
        <w:numPr>
          <w:ilvl w:val="0"/>
          <w:numId w:val="3"/>
        </w:numPr>
      </w:pPr>
      <w:r w:rsidRPr="00852431">
        <w:t xml:space="preserve">Ideal para análisis exploratorio </w:t>
      </w:r>
    </w:p>
    <w:p w14:paraId="02006B70" w14:textId="1B5CDE7E" w:rsidR="00852431" w:rsidRPr="00852431" w:rsidRDefault="00852431" w:rsidP="00852431"/>
    <w:p w14:paraId="6526661A" w14:textId="77777777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🔹</w:t>
      </w:r>
      <w:r w:rsidRPr="00852431">
        <w:rPr>
          <w:b/>
          <w:bCs/>
        </w:rPr>
        <w:t xml:space="preserve"> Algoritmos de clusterización</w:t>
      </w:r>
    </w:p>
    <w:p w14:paraId="0D27D90E" w14:textId="77777777" w:rsidR="00852431" w:rsidRPr="00852431" w:rsidRDefault="00852431" w:rsidP="00852431">
      <w:pPr>
        <w:rPr>
          <w:b/>
          <w:bCs/>
        </w:rPr>
      </w:pPr>
      <w:r w:rsidRPr="00852431">
        <w:rPr>
          <w:b/>
          <w:bCs/>
        </w:rPr>
        <w:t>K-Means</w:t>
      </w:r>
    </w:p>
    <w:p w14:paraId="4CBE9DE4" w14:textId="77777777" w:rsidR="00852431" w:rsidRPr="00852431" w:rsidRDefault="00852431" w:rsidP="00852431">
      <w:pPr>
        <w:numPr>
          <w:ilvl w:val="0"/>
          <w:numId w:val="4"/>
        </w:numPr>
      </w:pPr>
      <w:r w:rsidRPr="00852431">
        <w:t xml:space="preserve">Requiere definir número de clusters </w:t>
      </w:r>
    </w:p>
    <w:p w14:paraId="47BC0952" w14:textId="77777777" w:rsidR="00852431" w:rsidRPr="00852431" w:rsidRDefault="00852431" w:rsidP="00852431">
      <w:pPr>
        <w:numPr>
          <w:ilvl w:val="0"/>
          <w:numId w:val="4"/>
        </w:numPr>
      </w:pPr>
      <w:r w:rsidRPr="00852431">
        <w:lastRenderedPageBreak/>
        <w:t xml:space="preserve">Se utilizó método del codo </w:t>
      </w:r>
    </w:p>
    <w:p w14:paraId="13BE724C" w14:textId="77777777" w:rsidR="00852431" w:rsidRPr="00852431" w:rsidRDefault="00852431" w:rsidP="00852431">
      <w:pPr>
        <w:numPr>
          <w:ilvl w:val="0"/>
          <w:numId w:val="4"/>
        </w:numPr>
      </w:pPr>
      <w:r w:rsidRPr="00852431">
        <w:t xml:space="preserve">Resultado: clusters claros y balanceados </w:t>
      </w:r>
    </w:p>
    <w:p w14:paraId="0C33897B" w14:textId="77777777" w:rsidR="00852431" w:rsidRPr="00852431" w:rsidRDefault="00852431" w:rsidP="00852431">
      <w:pPr>
        <w:rPr>
          <w:b/>
          <w:bCs/>
        </w:rPr>
      </w:pPr>
      <w:r w:rsidRPr="00852431">
        <w:rPr>
          <w:b/>
          <w:bCs/>
        </w:rPr>
        <w:t>DBSCAN</w:t>
      </w:r>
    </w:p>
    <w:p w14:paraId="302DEC2E" w14:textId="77777777" w:rsidR="00852431" w:rsidRPr="00852431" w:rsidRDefault="00852431" w:rsidP="00852431">
      <w:pPr>
        <w:numPr>
          <w:ilvl w:val="0"/>
          <w:numId w:val="5"/>
        </w:numPr>
      </w:pPr>
      <w:r w:rsidRPr="00852431">
        <w:t xml:space="preserve">Basado en densidad </w:t>
      </w:r>
    </w:p>
    <w:p w14:paraId="6CCA78E6" w14:textId="77777777" w:rsidR="00852431" w:rsidRPr="00852431" w:rsidRDefault="00852431" w:rsidP="00852431">
      <w:pPr>
        <w:numPr>
          <w:ilvl w:val="0"/>
          <w:numId w:val="5"/>
        </w:numPr>
      </w:pPr>
      <w:r w:rsidRPr="00852431">
        <w:t xml:space="preserve">Detecta ruido (outliers) </w:t>
      </w:r>
    </w:p>
    <w:p w14:paraId="2E8D07BE" w14:textId="77777777" w:rsidR="00852431" w:rsidRPr="00852431" w:rsidRDefault="00852431" w:rsidP="00852431">
      <w:pPr>
        <w:numPr>
          <w:ilvl w:val="0"/>
          <w:numId w:val="5"/>
        </w:numPr>
      </w:pPr>
      <w:r w:rsidRPr="00852431">
        <w:t xml:space="preserve">Sensible a parámetros (eps) </w:t>
      </w:r>
    </w:p>
    <w:p w14:paraId="736EC4FC" w14:textId="77777777" w:rsidR="00852431" w:rsidRPr="00852431" w:rsidRDefault="00852431" w:rsidP="00852431">
      <w:pPr>
        <w:rPr>
          <w:b/>
          <w:bCs/>
        </w:rPr>
      </w:pPr>
      <w:r w:rsidRPr="00852431">
        <w:rPr>
          <w:b/>
          <w:bCs/>
        </w:rPr>
        <w:t>Agrupamiento Jerárquico</w:t>
      </w:r>
    </w:p>
    <w:p w14:paraId="7B87E3E4" w14:textId="77777777" w:rsidR="00852431" w:rsidRPr="00852431" w:rsidRDefault="00852431" w:rsidP="00852431">
      <w:pPr>
        <w:numPr>
          <w:ilvl w:val="0"/>
          <w:numId w:val="6"/>
        </w:numPr>
      </w:pPr>
      <w:r w:rsidRPr="00852431">
        <w:t xml:space="preserve">No requiere centroides </w:t>
      </w:r>
    </w:p>
    <w:p w14:paraId="273E94D8" w14:textId="77777777" w:rsidR="00852431" w:rsidRPr="00852431" w:rsidRDefault="00852431" w:rsidP="00852431">
      <w:pPr>
        <w:numPr>
          <w:ilvl w:val="0"/>
          <w:numId w:val="6"/>
        </w:numPr>
      </w:pPr>
      <w:r w:rsidRPr="00852431">
        <w:t xml:space="preserve">Útil para análisis estructural </w:t>
      </w:r>
    </w:p>
    <w:p w14:paraId="26E0F56B" w14:textId="77777777" w:rsidR="00852431" w:rsidRPr="00852431" w:rsidRDefault="00852431" w:rsidP="00852431">
      <w:pPr>
        <w:numPr>
          <w:ilvl w:val="0"/>
          <w:numId w:val="6"/>
        </w:numPr>
      </w:pPr>
      <w:r w:rsidRPr="00852431">
        <w:t xml:space="preserve">Más costoso computacionalmente </w:t>
      </w:r>
    </w:p>
    <w:p w14:paraId="1F33C045" w14:textId="5A62CCEF" w:rsidR="00852431" w:rsidRPr="00852431" w:rsidRDefault="00852431" w:rsidP="00852431"/>
    <w:p w14:paraId="1F63EBF6" w14:textId="77777777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🔹</w:t>
      </w:r>
      <w:r w:rsidRPr="00852431">
        <w:rPr>
          <w:b/>
          <w:bCs/>
        </w:rPr>
        <w:t xml:space="preserve"> Evaluación</w:t>
      </w:r>
    </w:p>
    <w:p w14:paraId="57600E7D" w14:textId="77777777" w:rsidR="00852431" w:rsidRPr="00852431" w:rsidRDefault="00852431" w:rsidP="00852431">
      <w:r w:rsidRPr="00852431">
        <w:t>Se utilizó:</w:t>
      </w:r>
    </w:p>
    <w:p w14:paraId="1B18AE40" w14:textId="77777777" w:rsidR="00852431" w:rsidRPr="00852431" w:rsidRDefault="00852431" w:rsidP="00852431">
      <w:pPr>
        <w:numPr>
          <w:ilvl w:val="0"/>
          <w:numId w:val="7"/>
        </w:numPr>
      </w:pPr>
      <w:r w:rsidRPr="00852431">
        <w:t xml:space="preserve">Coeficiente de silueta </w:t>
      </w:r>
    </w:p>
    <w:p w14:paraId="1CE182C0" w14:textId="77777777" w:rsidR="00852431" w:rsidRPr="00852431" w:rsidRDefault="00852431" w:rsidP="00852431">
      <w:pPr>
        <w:numPr>
          <w:ilvl w:val="0"/>
          <w:numId w:val="7"/>
        </w:numPr>
      </w:pPr>
      <w:r w:rsidRPr="00852431">
        <w:t xml:space="preserve">Método del codo </w:t>
      </w:r>
    </w:p>
    <w:p w14:paraId="1261CDC1" w14:textId="77777777" w:rsidR="00852431" w:rsidRPr="00852431" w:rsidRDefault="00852431" w:rsidP="00852431">
      <w:r w:rsidRPr="00852431">
        <w:rPr>
          <w:rFonts w:ascii="Segoe UI Emoji" w:hAnsi="Segoe UI Emoji" w:cs="Segoe UI Emoji"/>
        </w:rPr>
        <w:t>👉</w:t>
      </w:r>
      <w:r w:rsidRPr="00852431">
        <w:t xml:space="preserve"> Resultado:</w:t>
      </w:r>
    </w:p>
    <w:p w14:paraId="4D1F1BF6" w14:textId="77777777" w:rsidR="00852431" w:rsidRPr="00852431" w:rsidRDefault="00852431" w:rsidP="00852431">
      <w:pPr>
        <w:numPr>
          <w:ilvl w:val="0"/>
          <w:numId w:val="8"/>
        </w:numPr>
      </w:pPr>
      <w:r w:rsidRPr="00852431">
        <w:rPr>
          <w:b/>
          <w:bCs/>
        </w:rPr>
        <w:t>K-Means obtuvo mejor desempeño general</w:t>
      </w:r>
      <w:r w:rsidRPr="00852431">
        <w:t xml:space="preserve"> </w:t>
      </w:r>
    </w:p>
    <w:p w14:paraId="3D8084B5" w14:textId="77777777" w:rsidR="00852431" w:rsidRPr="00852431" w:rsidRDefault="00852431" w:rsidP="00852431">
      <w:pPr>
        <w:numPr>
          <w:ilvl w:val="0"/>
          <w:numId w:val="8"/>
        </w:numPr>
      </w:pPr>
      <w:r w:rsidRPr="00852431">
        <w:t xml:space="preserve">DBSCAN útil para detectar ruido </w:t>
      </w:r>
    </w:p>
    <w:p w14:paraId="066FF384" w14:textId="77777777" w:rsidR="00852431" w:rsidRDefault="00852431" w:rsidP="00852431">
      <w:pPr>
        <w:numPr>
          <w:ilvl w:val="0"/>
          <w:numId w:val="8"/>
        </w:numPr>
      </w:pPr>
      <w:r w:rsidRPr="00852431">
        <w:t xml:space="preserve">Jerárquico aporta interpretación adicional </w:t>
      </w:r>
    </w:p>
    <w:p w14:paraId="0FDDC7AD" w14:textId="672A3C93" w:rsidR="00852431" w:rsidRPr="00852431" w:rsidRDefault="00852431" w:rsidP="00852431"/>
    <w:p w14:paraId="4A41FE94" w14:textId="77777777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🔹</w:t>
      </w:r>
      <w:r w:rsidRPr="00852431">
        <w:rPr>
          <w:b/>
          <w:bCs/>
        </w:rPr>
        <w:t xml:space="preserve"> Conclusión</w:t>
      </w:r>
    </w:p>
    <w:p w14:paraId="60D05F96" w14:textId="77777777" w:rsidR="00852431" w:rsidRPr="00852431" w:rsidRDefault="00852431" w:rsidP="00852431">
      <w:r w:rsidRPr="00852431">
        <w:t>El modelo más adecuado para segmentación fue:</w:t>
      </w:r>
    </w:p>
    <w:p w14:paraId="34EFE5F1" w14:textId="77777777" w:rsidR="00852431" w:rsidRPr="00852431" w:rsidRDefault="00852431" w:rsidP="00852431">
      <w:r w:rsidRPr="00852431">
        <w:rPr>
          <w:rFonts w:ascii="Segoe UI Emoji" w:hAnsi="Segoe UI Emoji" w:cs="Segoe UI Emoji"/>
        </w:rPr>
        <w:t>👉</w:t>
      </w:r>
      <w:r w:rsidRPr="00852431">
        <w:t xml:space="preserve"> </w:t>
      </w:r>
      <w:r w:rsidRPr="00852431">
        <w:rPr>
          <w:b/>
          <w:bCs/>
        </w:rPr>
        <w:t>K-Means</w:t>
      </w:r>
    </w:p>
    <w:p w14:paraId="72553054" w14:textId="77777777" w:rsidR="00852431" w:rsidRPr="00852431" w:rsidRDefault="00852431" w:rsidP="00852431">
      <w:r w:rsidRPr="00852431">
        <w:rPr>
          <w:b/>
          <w:bCs/>
        </w:rPr>
        <w:t>Razones:</w:t>
      </w:r>
    </w:p>
    <w:p w14:paraId="492C084B" w14:textId="77777777" w:rsidR="00852431" w:rsidRPr="00852431" w:rsidRDefault="00852431" w:rsidP="00852431">
      <w:pPr>
        <w:numPr>
          <w:ilvl w:val="0"/>
          <w:numId w:val="9"/>
        </w:numPr>
      </w:pPr>
      <w:r w:rsidRPr="00852431">
        <w:t xml:space="preserve">Fácil interpretación </w:t>
      </w:r>
    </w:p>
    <w:p w14:paraId="3946EFCD" w14:textId="77777777" w:rsidR="00852431" w:rsidRPr="00852431" w:rsidRDefault="00852431" w:rsidP="00852431">
      <w:pPr>
        <w:numPr>
          <w:ilvl w:val="0"/>
          <w:numId w:val="9"/>
        </w:numPr>
      </w:pPr>
      <w:r w:rsidRPr="00852431">
        <w:t xml:space="preserve">Escalable </w:t>
      </w:r>
    </w:p>
    <w:p w14:paraId="716A5B0B" w14:textId="77777777" w:rsidR="00852431" w:rsidRDefault="00852431" w:rsidP="00852431">
      <w:pPr>
        <w:numPr>
          <w:ilvl w:val="0"/>
          <w:numId w:val="9"/>
        </w:numPr>
      </w:pPr>
      <w:r w:rsidRPr="00852431">
        <w:lastRenderedPageBreak/>
        <w:t xml:space="preserve">Buen rendimiento en métricas </w:t>
      </w:r>
    </w:p>
    <w:p w14:paraId="41EDE3B5" w14:textId="5E455D69" w:rsidR="007636AF" w:rsidRPr="00852431" w:rsidRDefault="007636AF" w:rsidP="007636AF">
      <w:r w:rsidRPr="007636AF">
        <w:drawing>
          <wp:inline distT="0" distB="0" distL="0" distR="0" wp14:anchorId="261D6A00" wp14:editId="51784835">
            <wp:extent cx="5591955" cy="914528"/>
            <wp:effectExtent l="0" t="0" r="0" b="0"/>
            <wp:docPr id="1614497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97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B174" w14:textId="04C07A8E" w:rsidR="00852431" w:rsidRPr="00852431" w:rsidRDefault="00852431" w:rsidP="00852431"/>
    <w:p w14:paraId="122B7DBE" w14:textId="77777777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🔹</w:t>
      </w:r>
      <w:r w:rsidRPr="00852431">
        <w:rPr>
          <w:b/>
          <w:bCs/>
        </w:rPr>
        <w:t xml:space="preserve"> Aplicación en negocio</w:t>
      </w:r>
    </w:p>
    <w:p w14:paraId="2983AA42" w14:textId="77777777" w:rsidR="00852431" w:rsidRPr="00852431" w:rsidRDefault="00852431" w:rsidP="00852431">
      <w:r w:rsidRPr="00852431">
        <w:t>Los clusters permiten:</w:t>
      </w:r>
    </w:p>
    <w:p w14:paraId="3B275D59" w14:textId="77777777" w:rsidR="00852431" w:rsidRPr="00852431" w:rsidRDefault="00852431" w:rsidP="00852431">
      <w:pPr>
        <w:numPr>
          <w:ilvl w:val="0"/>
          <w:numId w:val="10"/>
        </w:numPr>
      </w:pPr>
      <w:r w:rsidRPr="00852431">
        <w:t xml:space="preserve">Personalizar campañas de marketing </w:t>
      </w:r>
    </w:p>
    <w:p w14:paraId="70350216" w14:textId="77777777" w:rsidR="00852431" w:rsidRPr="00852431" w:rsidRDefault="00852431" w:rsidP="00852431">
      <w:pPr>
        <w:numPr>
          <w:ilvl w:val="0"/>
          <w:numId w:val="10"/>
        </w:numPr>
      </w:pPr>
      <w:r w:rsidRPr="00852431">
        <w:t xml:space="preserve">Identificar clientes de alto valor </w:t>
      </w:r>
    </w:p>
    <w:p w14:paraId="3C9DEF44" w14:textId="77777777" w:rsidR="00852431" w:rsidRPr="00852431" w:rsidRDefault="00852431" w:rsidP="00852431">
      <w:pPr>
        <w:numPr>
          <w:ilvl w:val="0"/>
          <w:numId w:val="10"/>
        </w:numPr>
      </w:pPr>
      <w:r w:rsidRPr="00852431">
        <w:t xml:space="preserve">Detectar clientes en riesgo de abandono </w:t>
      </w:r>
    </w:p>
    <w:p w14:paraId="11F0E57D" w14:textId="77777777" w:rsidR="00852431" w:rsidRPr="00852431" w:rsidRDefault="00852431" w:rsidP="00852431">
      <w:pPr>
        <w:numPr>
          <w:ilvl w:val="0"/>
          <w:numId w:val="10"/>
        </w:numPr>
      </w:pPr>
      <w:r w:rsidRPr="00852431">
        <w:t xml:space="preserve">Optimizar estrategias de ventas cruzadas </w:t>
      </w:r>
    </w:p>
    <w:p w14:paraId="61A0A175" w14:textId="771892B1" w:rsidR="00852431" w:rsidRPr="00852431" w:rsidRDefault="00852431" w:rsidP="00852431"/>
    <w:p w14:paraId="6A5EF66B" w14:textId="6922CCD2" w:rsidR="00852431" w:rsidRPr="00852431" w:rsidRDefault="00852431" w:rsidP="00852431">
      <w:pPr>
        <w:rPr>
          <w:b/>
          <w:bCs/>
        </w:rPr>
      </w:pPr>
      <w:r w:rsidRPr="00852431">
        <w:rPr>
          <w:rFonts w:ascii="Segoe UI Emoji" w:hAnsi="Segoe UI Emoji" w:cs="Segoe UI Emoji"/>
          <w:b/>
          <w:bCs/>
        </w:rPr>
        <w:t>🧠</w:t>
      </w:r>
      <w:r w:rsidRPr="00852431">
        <w:rPr>
          <w:b/>
          <w:bCs/>
        </w:rPr>
        <w:t xml:space="preserve"> Reflexión </w:t>
      </w:r>
    </w:p>
    <w:p w14:paraId="58205CCF" w14:textId="77777777" w:rsidR="00852431" w:rsidRPr="00852431" w:rsidRDefault="00852431" w:rsidP="00852431">
      <w:r w:rsidRPr="00852431">
        <w:t>En este proyecto aprendí a aplicar técnicas de aprendizaje no supervisado para segmentar clientes y descubrir patrones ocultos en los datos. Comprendí la importancia de la reducción dimensional para visualizar información compleja y cómo diferentes algoritmos generan resultados distintos. Una dificultad fue ajustar los parámetros de DBSCAN y t-SNE, ya que influyen significativamente en los resultados. Esta experiencia me permitió entender mejor cómo aplicar machine learning en problemas reales de negocio.</w:t>
      </w:r>
    </w:p>
    <w:p w14:paraId="32460544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014D"/>
    <w:multiLevelType w:val="multilevel"/>
    <w:tmpl w:val="2172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C59D6"/>
    <w:multiLevelType w:val="multilevel"/>
    <w:tmpl w:val="791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C7814"/>
    <w:multiLevelType w:val="multilevel"/>
    <w:tmpl w:val="D44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409C2"/>
    <w:multiLevelType w:val="multilevel"/>
    <w:tmpl w:val="291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A4B1D"/>
    <w:multiLevelType w:val="multilevel"/>
    <w:tmpl w:val="DCA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65924"/>
    <w:multiLevelType w:val="multilevel"/>
    <w:tmpl w:val="F5F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B031E"/>
    <w:multiLevelType w:val="multilevel"/>
    <w:tmpl w:val="A35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672B0"/>
    <w:multiLevelType w:val="multilevel"/>
    <w:tmpl w:val="534E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12371"/>
    <w:multiLevelType w:val="multilevel"/>
    <w:tmpl w:val="BC6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22898"/>
    <w:multiLevelType w:val="multilevel"/>
    <w:tmpl w:val="0906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997962">
    <w:abstractNumId w:val="6"/>
  </w:num>
  <w:num w:numId="2" w16cid:durableId="1636370419">
    <w:abstractNumId w:val="2"/>
  </w:num>
  <w:num w:numId="3" w16cid:durableId="86585172">
    <w:abstractNumId w:val="5"/>
  </w:num>
  <w:num w:numId="4" w16cid:durableId="1525437008">
    <w:abstractNumId w:val="9"/>
  </w:num>
  <w:num w:numId="5" w16cid:durableId="1673338535">
    <w:abstractNumId w:val="1"/>
  </w:num>
  <w:num w:numId="6" w16cid:durableId="920214809">
    <w:abstractNumId w:val="3"/>
  </w:num>
  <w:num w:numId="7" w16cid:durableId="1204247096">
    <w:abstractNumId w:val="7"/>
  </w:num>
  <w:num w:numId="8" w16cid:durableId="6685712">
    <w:abstractNumId w:val="8"/>
  </w:num>
  <w:num w:numId="9" w16cid:durableId="2074959275">
    <w:abstractNumId w:val="0"/>
  </w:num>
  <w:num w:numId="10" w16cid:durableId="13026108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31"/>
    <w:rsid w:val="006A1BA0"/>
    <w:rsid w:val="007636AF"/>
    <w:rsid w:val="00852431"/>
    <w:rsid w:val="00A03999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54914"/>
  <w15:chartTrackingRefBased/>
  <w15:docId w15:val="{2E86A4BF-F6A7-4A5D-BF70-CE431658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4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4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4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4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4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4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Gutiérrez</dc:creator>
  <cp:keywords/>
  <dc:description/>
  <cp:lastModifiedBy>DANIELA PAZ ARAYA MATUS</cp:lastModifiedBy>
  <cp:revision>2</cp:revision>
  <cp:lastPrinted>2026-04-09T06:28:00Z</cp:lastPrinted>
  <dcterms:created xsi:type="dcterms:W3CDTF">2026-04-09T06:26:00Z</dcterms:created>
  <dcterms:modified xsi:type="dcterms:W3CDTF">2026-04-09T06:30:00Z</dcterms:modified>
</cp:coreProperties>
</file>