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8572" w14:textId="77777777" w:rsidR="0079510A" w:rsidRPr="0079510A" w:rsidRDefault="0079510A" w:rsidP="0079510A">
      <w:pPr>
        <w:rPr>
          <w:b/>
          <w:bCs/>
        </w:rPr>
      </w:pPr>
      <w:r w:rsidRPr="0079510A">
        <w:rPr>
          <w:b/>
          <w:bCs/>
        </w:rPr>
        <w:t>INFORME TÉCNICO</w:t>
      </w:r>
    </w:p>
    <w:p w14:paraId="1D1D16F8" w14:textId="77777777" w:rsidR="0079510A" w:rsidRPr="0079510A" w:rsidRDefault="0079510A" w:rsidP="0079510A">
      <w:pPr>
        <w:rPr>
          <w:b/>
          <w:bCs/>
        </w:rPr>
      </w:pPr>
      <w:r w:rsidRPr="0079510A">
        <w:rPr>
          <w:b/>
          <w:bCs/>
        </w:rPr>
        <w:t>Clasificador Inteligente de Imágenes de Ropa</w:t>
      </w:r>
    </w:p>
    <w:p w14:paraId="0006F68D" w14:textId="0CB1F608" w:rsidR="0079510A" w:rsidRPr="0079510A" w:rsidRDefault="0079510A" w:rsidP="0079510A"/>
    <w:p w14:paraId="262D2A29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1. Introducción</w:t>
      </w:r>
    </w:p>
    <w:p w14:paraId="2DB71D72" w14:textId="77777777" w:rsidR="0079510A" w:rsidRPr="0079510A" w:rsidRDefault="0079510A" w:rsidP="0079510A">
      <w:r w:rsidRPr="0079510A">
        <w:t xml:space="preserve">El presente proyecto tiene como objetivo desarrollar un modelo de Deep </w:t>
      </w:r>
      <w:proofErr w:type="spellStart"/>
      <w:r w:rsidRPr="0079510A">
        <w:t>Learning</w:t>
      </w:r>
      <w:proofErr w:type="spellEnd"/>
      <w:r w:rsidRPr="0079510A">
        <w:t xml:space="preserve"> capaz de clasificar automáticamente imágenes de prendas de vestir en diferentes categorías. Esta solución responde a la necesidad de la empresa de optimizar el proceso de etiquetado de productos, reduciendo errores humanos y mejorando la eficiencia operativa.</w:t>
      </w:r>
    </w:p>
    <w:p w14:paraId="64F16884" w14:textId="7412B4E0" w:rsidR="0079510A" w:rsidRPr="0079510A" w:rsidRDefault="0079510A" w:rsidP="0079510A"/>
    <w:p w14:paraId="1C438272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2. </w:t>
      </w:r>
      <w:proofErr w:type="spellStart"/>
      <w:r w:rsidRPr="0079510A">
        <w:rPr>
          <w:b/>
          <w:bCs/>
        </w:rPr>
        <w:t>Dataset</w:t>
      </w:r>
      <w:proofErr w:type="spellEnd"/>
      <w:r w:rsidRPr="0079510A">
        <w:rPr>
          <w:b/>
          <w:bCs/>
        </w:rPr>
        <w:t xml:space="preserve"> utilizado</w:t>
      </w:r>
    </w:p>
    <w:p w14:paraId="64F017DE" w14:textId="77777777" w:rsidR="0079510A" w:rsidRPr="0079510A" w:rsidRDefault="0079510A" w:rsidP="0079510A">
      <w:r w:rsidRPr="0079510A">
        <w:t xml:space="preserve">Se utilizó el </w:t>
      </w:r>
      <w:proofErr w:type="spellStart"/>
      <w:r w:rsidRPr="0079510A">
        <w:t>dataset</w:t>
      </w:r>
      <w:proofErr w:type="spellEnd"/>
      <w:r w:rsidRPr="0079510A">
        <w:t xml:space="preserve"> </w:t>
      </w:r>
      <w:r w:rsidRPr="0079510A">
        <w:rPr>
          <w:b/>
          <w:bCs/>
        </w:rPr>
        <w:t>Fashion-MNIST</w:t>
      </w:r>
      <w:r w:rsidRPr="0079510A">
        <w:t>, el cual contiene 70,000 imágenes en escala de grises de 28x28 píxeles, distribuidas en 10 categorías de ropa, tales como camisetas, pantalones, zapatillas, vestidos, entre otros.</w:t>
      </w:r>
    </w:p>
    <w:p w14:paraId="69D09249" w14:textId="77777777" w:rsidR="0079510A" w:rsidRPr="0079510A" w:rsidRDefault="0079510A" w:rsidP="0079510A">
      <w:r w:rsidRPr="0079510A">
        <w:t xml:space="preserve">Los datos fueron normalizados para mejorar el rendimiento del modelo y se aplicó codificación </w:t>
      </w:r>
      <w:proofErr w:type="spellStart"/>
      <w:r w:rsidRPr="0079510A">
        <w:t>one-hot</w:t>
      </w:r>
      <w:proofErr w:type="spellEnd"/>
      <w:r w:rsidRPr="0079510A">
        <w:t xml:space="preserve"> a las etiquetas.</w:t>
      </w:r>
    </w:p>
    <w:p w14:paraId="0188F747" w14:textId="4E537DEC" w:rsidR="0079510A" w:rsidRPr="0079510A" w:rsidRDefault="0079510A" w:rsidP="0079510A"/>
    <w:p w14:paraId="7E8322D3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3. Modelos implementados</w:t>
      </w:r>
    </w:p>
    <w:p w14:paraId="07DBF62A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🔸</w:t>
      </w:r>
      <w:r w:rsidRPr="0079510A">
        <w:rPr>
          <w:b/>
          <w:bCs/>
        </w:rPr>
        <w:t xml:space="preserve"> Red Neuronal Densa (ANN)</w:t>
      </w:r>
    </w:p>
    <w:p w14:paraId="1C7F4B81" w14:textId="77777777" w:rsidR="0079510A" w:rsidRPr="0079510A" w:rsidRDefault="0079510A" w:rsidP="0079510A">
      <w:r w:rsidRPr="0079510A">
        <w:t>Se implementó una red neuronal con capas densas (</w:t>
      </w:r>
      <w:proofErr w:type="spellStart"/>
      <w:r w:rsidRPr="0079510A">
        <w:t>fully</w:t>
      </w:r>
      <w:proofErr w:type="spellEnd"/>
      <w:r w:rsidRPr="0079510A">
        <w:t xml:space="preserve"> </w:t>
      </w:r>
      <w:proofErr w:type="spellStart"/>
      <w:r w:rsidRPr="0079510A">
        <w:t>connected</w:t>
      </w:r>
      <w:proofErr w:type="spellEnd"/>
      <w:r w:rsidRPr="0079510A">
        <w:t>), utilizando:</w:t>
      </w:r>
    </w:p>
    <w:p w14:paraId="5A8047B6" w14:textId="77777777" w:rsidR="0079510A" w:rsidRPr="0079510A" w:rsidRDefault="0079510A" w:rsidP="0079510A">
      <w:pPr>
        <w:numPr>
          <w:ilvl w:val="0"/>
          <w:numId w:val="1"/>
        </w:numPr>
      </w:pPr>
      <w:r w:rsidRPr="0079510A">
        <w:t xml:space="preserve">Función de activación </w:t>
      </w:r>
      <w:proofErr w:type="spellStart"/>
      <w:r w:rsidRPr="0079510A">
        <w:t>ReLU</w:t>
      </w:r>
      <w:proofErr w:type="spellEnd"/>
      <w:r w:rsidRPr="0079510A">
        <w:t xml:space="preserve"> en capas ocultas </w:t>
      </w:r>
    </w:p>
    <w:p w14:paraId="064C05A2" w14:textId="77777777" w:rsidR="0079510A" w:rsidRPr="0079510A" w:rsidRDefault="0079510A" w:rsidP="0079510A">
      <w:pPr>
        <w:numPr>
          <w:ilvl w:val="0"/>
          <w:numId w:val="1"/>
        </w:numPr>
      </w:pPr>
      <w:r w:rsidRPr="0079510A">
        <w:t xml:space="preserve">Función </w:t>
      </w:r>
      <w:proofErr w:type="spellStart"/>
      <w:r w:rsidRPr="0079510A">
        <w:t>Softmax</w:t>
      </w:r>
      <w:proofErr w:type="spellEnd"/>
      <w:r w:rsidRPr="0079510A">
        <w:t xml:space="preserve"> en la salida </w:t>
      </w:r>
    </w:p>
    <w:p w14:paraId="2D80DCA3" w14:textId="77777777" w:rsidR="0079510A" w:rsidRPr="0079510A" w:rsidRDefault="0079510A" w:rsidP="0079510A">
      <w:pPr>
        <w:numPr>
          <w:ilvl w:val="0"/>
          <w:numId w:val="1"/>
        </w:numPr>
      </w:pPr>
      <w:proofErr w:type="spellStart"/>
      <w:r w:rsidRPr="0079510A">
        <w:t>Dropout</w:t>
      </w:r>
      <w:proofErr w:type="spellEnd"/>
      <w:r w:rsidRPr="0079510A">
        <w:t xml:space="preserve"> para evitar sobreajuste </w:t>
      </w:r>
    </w:p>
    <w:p w14:paraId="439D2950" w14:textId="77777777" w:rsidR="0079510A" w:rsidRPr="0079510A" w:rsidRDefault="0079510A" w:rsidP="0079510A">
      <w:r w:rsidRPr="0079510A">
        <w:t>Este modelo permite una implementación sencilla, aunque presenta limitaciones al no aprovechar la estructura espacial de las imágenes.</w:t>
      </w:r>
    </w:p>
    <w:p w14:paraId="7F46C291" w14:textId="45F7CBD5" w:rsidR="0079510A" w:rsidRPr="0079510A" w:rsidRDefault="0079510A" w:rsidP="0079510A"/>
    <w:p w14:paraId="58A33314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🔸</w:t>
      </w:r>
      <w:r w:rsidRPr="0079510A">
        <w:rPr>
          <w:b/>
          <w:bCs/>
        </w:rPr>
        <w:t xml:space="preserve"> Red Neuronal </w:t>
      </w:r>
      <w:proofErr w:type="spellStart"/>
      <w:r w:rsidRPr="0079510A">
        <w:rPr>
          <w:b/>
          <w:bCs/>
        </w:rPr>
        <w:t>Convolutiva</w:t>
      </w:r>
      <w:proofErr w:type="spellEnd"/>
      <w:r w:rsidRPr="0079510A">
        <w:rPr>
          <w:b/>
          <w:bCs/>
        </w:rPr>
        <w:t xml:space="preserve"> (CNN)</w:t>
      </w:r>
    </w:p>
    <w:p w14:paraId="07EB7098" w14:textId="77777777" w:rsidR="0079510A" w:rsidRPr="0079510A" w:rsidRDefault="0079510A" w:rsidP="0079510A">
      <w:r w:rsidRPr="0079510A">
        <w:t xml:space="preserve">Se implementó una red </w:t>
      </w:r>
      <w:proofErr w:type="spellStart"/>
      <w:r w:rsidRPr="0079510A">
        <w:t>convolutiva</w:t>
      </w:r>
      <w:proofErr w:type="spellEnd"/>
      <w:r w:rsidRPr="0079510A">
        <w:t xml:space="preserve"> compuesta por:</w:t>
      </w:r>
    </w:p>
    <w:p w14:paraId="6E4B2107" w14:textId="77777777" w:rsidR="0079510A" w:rsidRPr="0079510A" w:rsidRDefault="0079510A" w:rsidP="0079510A">
      <w:pPr>
        <w:numPr>
          <w:ilvl w:val="0"/>
          <w:numId w:val="2"/>
        </w:numPr>
      </w:pPr>
      <w:r w:rsidRPr="0079510A">
        <w:lastRenderedPageBreak/>
        <w:t xml:space="preserve">Capas Conv2D para extracción de características </w:t>
      </w:r>
    </w:p>
    <w:p w14:paraId="533EF105" w14:textId="77777777" w:rsidR="0079510A" w:rsidRPr="0079510A" w:rsidRDefault="0079510A" w:rsidP="0079510A">
      <w:pPr>
        <w:numPr>
          <w:ilvl w:val="0"/>
          <w:numId w:val="2"/>
        </w:numPr>
      </w:pPr>
      <w:r w:rsidRPr="0079510A">
        <w:t xml:space="preserve">Capas </w:t>
      </w:r>
      <w:proofErr w:type="spellStart"/>
      <w:r w:rsidRPr="0079510A">
        <w:t>MaxPooling</w:t>
      </w:r>
      <w:proofErr w:type="spellEnd"/>
      <w:r w:rsidRPr="0079510A">
        <w:t xml:space="preserve"> para reducción dimensional </w:t>
      </w:r>
    </w:p>
    <w:p w14:paraId="30B120D0" w14:textId="77777777" w:rsidR="0079510A" w:rsidRPr="0079510A" w:rsidRDefault="0079510A" w:rsidP="0079510A">
      <w:pPr>
        <w:numPr>
          <w:ilvl w:val="0"/>
          <w:numId w:val="2"/>
        </w:numPr>
      </w:pPr>
      <w:r w:rsidRPr="0079510A">
        <w:t xml:space="preserve">Capas densas finales para clasificación </w:t>
      </w:r>
    </w:p>
    <w:p w14:paraId="164496CB" w14:textId="77777777" w:rsidR="0079510A" w:rsidRPr="0079510A" w:rsidRDefault="0079510A" w:rsidP="0079510A">
      <w:pPr>
        <w:numPr>
          <w:ilvl w:val="0"/>
          <w:numId w:val="2"/>
        </w:numPr>
      </w:pPr>
      <w:proofErr w:type="spellStart"/>
      <w:r w:rsidRPr="0079510A">
        <w:t>Dropout</w:t>
      </w:r>
      <w:proofErr w:type="spellEnd"/>
      <w:r w:rsidRPr="0079510A">
        <w:t xml:space="preserve"> como técnica de regularización </w:t>
      </w:r>
    </w:p>
    <w:p w14:paraId="6059AB4F" w14:textId="77777777" w:rsidR="0079510A" w:rsidRPr="0079510A" w:rsidRDefault="0079510A" w:rsidP="0079510A">
      <w:r w:rsidRPr="0079510A">
        <w:t>Este modelo es más adecuado para el procesamiento de imágenes, ya que captura patrones visuales relevantes.</w:t>
      </w:r>
    </w:p>
    <w:p w14:paraId="6B0DCD10" w14:textId="5F18656C" w:rsidR="0079510A" w:rsidRPr="0079510A" w:rsidRDefault="0079510A" w:rsidP="0079510A"/>
    <w:p w14:paraId="0B80D713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4. Entrenamiento y evaluación</w:t>
      </w:r>
    </w:p>
    <w:p w14:paraId="68C7BBE8" w14:textId="77777777" w:rsidR="0079510A" w:rsidRPr="0079510A" w:rsidRDefault="0079510A" w:rsidP="0079510A">
      <w:r w:rsidRPr="0079510A">
        <w:t xml:space="preserve">Ambos modelos fueron entrenados durante varias épocas utilizando el optimizador Adam y la función de pérdida </w:t>
      </w:r>
      <w:proofErr w:type="spellStart"/>
      <w:r w:rsidRPr="0079510A">
        <w:t>categorical</w:t>
      </w:r>
      <w:proofErr w:type="spellEnd"/>
      <w:r w:rsidRPr="0079510A">
        <w:t xml:space="preserve"> </w:t>
      </w:r>
      <w:proofErr w:type="spellStart"/>
      <w:r w:rsidRPr="0079510A">
        <w:t>crossentropy</w:t>
      </w:r>
      <w:proofErr w:type="spellEnd"/>
      <w:r w:rsidRPr="0079510A">
        <w:t>.</w:t>
      </w:r>
    </w:p>
    <w:p w14:paraId="5180A279" w14:textId="77777777" w:rsidR="0079510A" w:rsidRPr="0079510A" w:rsidRDefault="0079510A" w:rsidP="0079510A">
      <w:r w:rsidRPr="0079510A">
        <w:t xml:space="preserve">Se evaluó el desempeño utilizando la métrica de </w:t>
      </w:r>
      <w:proofErr w:type="spellStart"/>
      <w:r w:rsidRPr="0079510A">
        <w:rPr>
          <w:b/>
          <w:bCs/>
        </w:rPr>
        <w:t>accuracy</w:t>
      </w:r>
      <w:proofErr w:type="spellEnd"/>
      <w:r w:rsidRPr="0079510A">
        <w:t>, obteniendo resultados aproximados de:</w:t>
      </w:r>
    </w:p>
    <w:p w14:paraId="4EE5EB13" w14:textId="77777777" w:rsidR="0079510A" w:rsidRPr="0079510A" w:rsidRDefault="0079510A" w:rsidP="0079510A">
      <w:pPr>
        <w:numPr>
          <w:ilvl w:val="0"/>
          <w:numId w:val="3"/>
        </w:numPr>
      </w:pPr>
      <w:r w:rsidRPr="0079510A">
        <w:t xml:space="preserve">Red densa: ~85% </w:t>
      </w:r>
    </w:p>
    <w:p w14:paraId="6578200D" w14:textId="77777777" w:rsidR="0079510A" w:rsidRPr="0079510A" w:rsidRDefault="0079510A" w:rsidP="0079510A">
      <w:pPr>
        <w:numPr>
          <w:ilvl w:val="0"/>
          <w:numId w:val="3"/>
        </w:numPr>
      </w:pPr>
      <w:r w:rsidRPr="0079510A">
        <w:t xml:space="preserve">CNN: ~90% o superior </w:t>
      </w:r>
    </w:p>
    <w:p w14:paraId="4C727EFE" w14:textId="77777777" w:rsidR="0079510A" w:rsidRPr="0079510A" w:rsidRDefault="0079510A" w:rsidP="0079510A">
      <w:r w:rsidRPr="0079510A">
        <w:t>Además, se generó una gráfica de entrenamiento que muestra la evolución de la precisión en entrenamiento y validación, permitiendo identificar posibles problemas de sobreajuste.</w:t>
      </w:r>
    </w:p>
    <w:p w14:paraId="5F7EC22B" w14:textId="1A30D998" w:rsidR="0079510A" w:rsidRPr="0079510A" w:rsidRDefault="0079510A" w:rsidP="0079510A"/>
    <w:p w14:paraId="1CEBDB0B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5. Resultados</w:t>
      </w:r>
    </w:p>
    <w:p w14:paraId="1F3EEC4C" w14:textId="77777777" w:rsidR="0079510A" w:rsidRPr="0079510A" w:rsidRDefault="0079510A" w:rsidP="0079510A">
      <w:r w:rsidRPr="0079510A">
        <w:t>El modelo CNN demostró un mejor rendimiento en la clasificación de imágenes, logrando una mayor precisión y mejor capacidad de generalización.</w:t>
      </w:r>
    </w:p>
    <w:p w14:paraId="4BFBD508" w14:textId="77777777" w:rsidR="0079510A" w:rsidRPr="0079510A" w:rsidRDefault="0079510A" w:rsidP="0079510A">
      <w:r w:rsidRPr="0079510A">
        <w:t>También se realizaron predicciones sobre imágenes individuales, mostrando tanto la imagen como la categoría predicha, lo que facilita la interpretación de resultados.</w:t>
      </w:r>
    </w:p>
    <w:p w14:paraId="1728814E" w14:textId="74311649" w:rsidR="0079510A" w:rsidRPr="0079510A" w:rsidRDefault="0079510A" w:rsidP="0079510A"/>
    <w:p w14:paraId="07F5484F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6. Conclusión</w:t>
      </w:r>
    </w:p>
    <w:p w14:paraId="67E3B04D" w14:textId="77777777" w:rsidR="0079510A" w:rsidRPr="0079510A" w:rsidRDefault="0079510A" w:rsidP="0079510A">
      <w:r w:rsidRPr="0079510A">
        <w:t xml:space="preserve">El modelo más adecuado para este problema es la </w:t>
      </w:r>
      <w:r w:rsidRPr="0079510A">
        <w:rPr>
          <w:b/>
          <w:bCs/>
        </w:rPr>
        <w:t xml:space="preserve">red neuronal </w:t>
      </w:r>
      <w:proofErr w:type="spellStart"/>
      <w:r w:rsidRPr="0079510A">
        <w:rPr>
          <w:b/>
          <w:bCs/>
        </w:rPr>
        <w:t>convolutiva</w:t>
      </w:r>
      <w:proofErr w:type="spellEnd"/>
      <w:r w:rsidRPr="0079510A">
        <w:rPr>
          <w:b/>
          <w:bCs/>
        </w:rPr>
        <w:t xml:space="preserve"> (CNN)</w:t>
      </w:r>
      <w:r w:rsidRPr="0079510A">
        <w:t>, ya que:</w:t>
      </w:r>
    </w:p>
    <w:p w14:paraId="24EF5D41" w14:textId="77777777" w:rsidR="0079510A" w:rsidRPr="0079510A" w:rsidRDefault="0079510A" w:rsidP="0079510A">
      <w:pPr>
        <w:numPr>
          <w:ilvl w:val="0"/>
          <w:numId w:val="4"/>
        </w:numPr>
      </w:pPr>
      <w:r w:rsidRPr="0079510A">
        <w:t xml:space="preserve">Captura patrones espaciales en imágenes </w:t>
      </w:r>
    </w:p>
    <w:p w14:paraId="0DD953F1" w14:textId="77777777" w:rsidR="0079510A" w:rsidRPr="0079510A" w:rsidRDefault="0079510A" w:rsidP="0079510A">
      <w:pPr>
        <w:numPr>
          <w:ilvl w:val="0"/>
          <w:numId w:val="4"/>
        </w:numPr>
      </w:pPr>
      <w:r w:rsidRPr="0079510A">
        <w:lastRenderedPageBreak/>
        <w:t xml:space="preserve">Ofrece mayor precisión </w:t>
      </w:r>
    </w:p>
    <w:p w14:paraId="65760968" w14:textId="77777777" w:rsidR="0079510A" w:rsidRPr="0079510A" w:rsidRDefault="0079510A" w:rsidP="0079510A">
      <w:pPr>
        <w:numPr>
          <w:ilvl w:val="0"/>
          <w:numId w:val="4"/>
        </w:numPr>
      </w:pPr>
      <w:r w:rsidRPr="0079510A">
        <w:t xml:space="preserve">Es más robusta frente a variaciones en los datos </w:t>
      </w:r>
    </w:p>
    <w:p w14:paraId="7C53D835" w14:textId="77777777" w:rsidR="0079510A" w:rsidRPr="0079510A" w:rsidRDefault="0079510A" w:rsidP="0079510A">
      <w:r w:rsidRPr="0079510A">
        <w:t>Este modelo puede implementarse en producción para automatizar el proceso de clasificación de productos en la plataforma.</w:t>
      </w:r>
    </w:p>
    <w:p w14:paraId="379A6C01" w14:textId="3E984F90" w:rsidR="0079510A" w:rsidRPr="0079510A" w:rsidRDefault="0079510A" w:rsidP="0079510A"/>
    <w:p w14:paraId="3A2E3ADB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7. Aplicación en el negocio</w:t>
      </w:r>
    </w:p>
    <w:p w14:paraId="1A94AAE5" w14:textId="77777777" w:rsidR="0079510A" w:rsidRPr="0079510A" w:rsidRDefault="0079510A" w:rsidP="0079510A">
      <w:r w:rsidRPr="0079510A">
        <w:t>La solución desarrollada permite:</w:t>
      </w:r>
    </w:p>
    <w:p w14:paraId="546CC3AB" w14:textId="77777777" w:rsidR="0079510A" w:rsidRPr="0079510A" w:rsidRDefault="0079510A" w:rsidP="0079510A">
      <w:pPr>
        <w:numPr>
          <w:ilvl w:val="0"/>
          <w:numId w:val="5"/>
        </w:numPr>
      </w:pPr>
      <w:r w:rsidRPr="0079510A">
        <w:t xml:space="preserve">Automatizar la categorización de productos </w:t>
      </w:r>
    </w:p>
    <w:p w14:paraId="6B9B64F7" w14:textId="77777777" w:rsidR="0079510A" w:rsidRPr="0079510A" w:rsidRDefault="0079510A" w:rsidP="0079510A">
      <w:pPr>
        <w:numPr>
          <w:ilvl w:val="0"/>
          <w:numId w:val="5"/>
        </w:numPr>
      </w:pPr>
      <w:r w:rsidRPr="0079510A">
        <w:t xml:space="preserve">Reducir errores humanos </w:t>
      </w:r>
    </w:p>
    <w:p w14:paraId="437D3C82" w14:textId="77777777" w:rsidR="0079510A" w:rsidRPr="0079510A" w:rsidRDefault="0079510A" w:rsidP="0079510A">
      <w:pPr>
        <w:numPr>
          <w:ilvl w:val="0"/>
          <w:numId w:val="5"/>
        </w:numPr>
      </w:pPr>
      <w:r w:rsidRPr="0079510A">
        <w:t xml:space="preserve">Mejorar la experiencia del usuario </w:t>
      </w:r>
    </w:p>
    <w:p w14:paraId="36872CE8" w14:textId="77777777" w:rsidR="0079510A" w:rsidRPr="0079510A" w:rsidRDefault="0079510A" w:rsidP="0079510A">
      <w:pPr>
        <w:numPr>
          <w:ilvl w:val="0"/>
          <w:numId w:val="5"/>
        </w:numPr>
      </w:pPr>
      <w:r w:rsidRPr="0079510A">
        <w:t xml:space="preserve">Optimizar tiempos de carga y publicación </w:t>
      </w:r>
    </w:p>
    <w:p w14:paraId="7AD28669" w14:textId="69CB7D71" w:rsidR="0079510A" w:rsidRPr="0079510A" w:rsidRDefault="0079510A" w:rsidP="0079510A"/>
    <w:p w14:paraId="797B6AF1" w14:textId="77777777" w:rsidR="0079510A" w:rsidRPr="0079510A" w:rsidRDefault="0079510A" w:rsidP="0079510A">
      <w:pPr>
        <w:rPr>
          <w:b/>
          <w:bCs/>
        </w:rPr>
      </w:pPr>
      <w:r w:rsidRPr="0079510A">
        <w:rPr>
          <w:rFonts w:ascii="Segoe UI Emoji" w:hAnsi="Segoe UI Emoji" w:cs="Segoe UI Emoji"/>
          <w:b/>
          <w:bCs/>
        </w:rPr>
        <w:t>🔹</w:t>
      </w:r>
      <w:r w:rsidRPr="0079510A">
        <w:rPr>
          <w:b/>
          <w:bCs/>
        </w:rPr>
        <w:t xml:space="preserve"> 8. Reflexión</w:t>
      </w:r>
    </w:p>
    <w:p w14:paraId="0EC2A90C" w14:textId="77777777" w:rsidR="0079510A" w:rsidRPr="0079510A" w:rsidRDefault="0079510A" w:rsidP="0079510A">
      <w:r w:rsidRPr="0079510A">
        <w:t xml:space="preserve">Durante el desarrollo del proyecto, se adquirieron conocimientos sobre el funcionamiento de redes neuronales y su aplicación en problemas de clasificación de imágenes. Se comprendió la diferencia entre redes densas y </w:t>
      </w:r>
      <w:proofErr w:type="spellStart"/>
      <w:r w:rsidRPr="0079510A">
        <w:t>convolutivas</w:t>
      </w:r>
      <w:proofErr w:type="spellEnd"/>
      <w:r w:rsidRPr="0079510A">
        <w:t xml:space="preserve">, siendo estas últimas más efectivas en este tipo de tareas. Una de las principales dificultades fue ajustar los </w:t>
      </w:r>
      <w:proofErr w:type="spellStart"/>
      <w:r w:rsidRPr="0079510A">
        <w:t>hiperparámetros</w:t>
      </w:r>
      <w:proofErr w:type="spellEnd"/>
      <w:r w:rsidRPr="0079510A">
        <w:t xml:space="preserve"> y entender cómo mejorar el rendimiento del modelo. En general, esta experiencia permitió aplicar conceptos de Deep </w:t>
      </w:r>
      <w:proofErr w:type="spellStart"/>
      <w:r w:rsidRPr="0079510A">
        <w:t>Learning</w:t>
      </w:r>
      <w:proofErr w:type="spellEnd"/>
      <w:r w:rsidRPr="0079510A">
        <w:t xml:space="preserve"> en un contexto realista.</w:t>
      </w:r>
    </w:p>
    <w:p w14:paraId="0AF84FBD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4C8D"/>
    <w:multiLevelType w:val="multilevel"/>
    <w:tmpl w:val="F68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C00D3"/>
    <w:multiLevelType w:val="multilevel"/>
    <w:tmpl w:val="740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C465E"/>
    <w:multiLevelType w:val="multilevel"/>
    <w:tmpl w:val="86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A1E41"/>
    <w:multiLevelType w:val="multilevel"/>
    <w:tmpl w:val="A68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7349F"/>
    <w:multiLevelType w:val="multilevel"/>
    <w:tmpl w:val="EC8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79017">
    <w:abstractNumId w:val="0"/>
  </w:num>
  <w:num w:numId="2" w16cid:durableId="1811049904">
    <w:abstractNumId w:val="1"/>
  </w:num>
  <w:num w:numId="3" w16cid:durableId="1609047243">
    <w:abstractNumId w:val="2"/>
  </w:num>
  <w:num w:numId="4" w16cid:durableId="1825077762">
    <w:abstractNumId w:val="3"/>
  </w:num>
  <w:num w:numId="5" w16cid:durableId="779957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0A"/>
    <w:rsid w:val="006A1BA0"/>
    <w:rsid w:val="006C2A6F"/>
    <w:rsid w:val="0079510A"/>
    <w:rsid w:val="007F4742"/>
    <w:rsid w:val="00BD760F"/>
    <w:rsid w:val="00CE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2443D"/>
  <w15:chartTrackingRefBased/>
  <w15:docId w15:val="{57470424-4644-4036-A44F-35CDB9277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1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1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1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Gutiérrez</dc:creator>
  <cp:keywords/>
  <dc:description/>
  <cp:lastModifiedBy>DANIELA PAZ ARAYA MATUS</cp:lastModifiedBy>
  <cp:revision>3</cp:revision>
  <cp:lastPrinted>2026-04-09T06:41:00Z</cp:lastPrinted>
  <dcterms:created xsi:type="dcterms:W3CDTF">2026-04-09T06:39:00Z</dcterms:created>
  <dcterms:modified xsi:type="dcterms:W3CDTF">2026-04-09T07:20:00Z</dcterms:modified>
</cp:coreProperties>
</file>