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C1D3" w14:textId="77777777" w:rsidR="00775626" w:rsidRPr="00775626" w:rsidRDefault="00775626" w:rsidP="00775626">
      <w:pPr>
        <w:rPr>
          <w:b/>
          <w:bCs/>
        </w:rPr>
      </w:pPr>
      <w:r w:rsidRPr="00775626">
        <w:rPr>
          <w:b/>
          <w:bCs/>
        </w:rPr>
        <w:t>1. Introducción</w:t>
      </w:r>
    </w:p>
    <w:p w14:paraId="31DC8442" w14:textId="77777777" w:rsidR="00775626" w:rsidRPr="00775626" w:rsidRDefault="00775626" w:rsidP="00775626">
      <w:r w:rsidRPr="00775626">
        <w:t>En este análisis se evaluó un modelo de regresión lineal desarrollado para predecir el precio de vehículos usados en función de variables como la antigüedad, el kilometraje y el número de puertas.</w:t>
      </w:r>
    </w:p>
    <w:p w14:paraId="73CAB230" w14:textId="49F67518" w:rsidR="00775626" w:rsidRPr="00775626" w:rsidRDefault="00775626" w:rsidP="00775626"/>
    <w:p w14:paraId="4222CFF4" w14:textId="77777777" w:rsidR="00775626" w:rsidRPr="00775626" w:rsidRDefault="00775626" w:rsidP="00775626">
      <w:pPr>
        <w:rPr>
          <w:b/>
          <w:bCs/>
        </w:rPr>
      </w:pPr>
      <w:r w:rsidRPr="00775626">
        <w:rPr>
          <w:b/>
          <w:bCs/>
        </w:rPr>
        <w:t>2. Métricas de desempeño</w:t>
      </w:r>
    </w:p>
    <w:p w14:paraId="4C908880" w14:textId="77777777" w:rsidR="00775626" w:rsidRPr="00775626" w:rsidRDefault="00775626" w:rsidP="00775626">
      <w:r w:rsidRPr="00775626">
        <w:t>Se calcularon las siguientes métricas:</w:t>
      </w:r>
    </w:p>
    <w:p w14:paraId="5FD16D91" w14:textId="77777777" w:rsidR="00775626" w:rsidRPr="00775626" w:rsidRDefault="00775626" w:rsidP="00775626">
      <w:pPr>
        <w:numPr>
          <w:ilvl w:val="0"/>
          <w:numId w:val="1"/>
        </w:numPr>
      </w:pPr>
      <w:r w:rsidRPr="00775626">
        <w:rPr>
          <w:b/>
          <w:bCs/>
        </w:rPr>
        <w:t>MAE (Error Absoluto Medio):</w:t>
      </w:r>
      <w:r w:rsidRPr="00775626">
        <w:t xml:space="preserve"> mide el error promedio entre valores reales y predichos.</w:t>
      </w:r>
    </w:p>
    <w:p w14:paraId="00653011" w14:textId="77777777" w:rsidR="00775626" w:rsidRPr="00775626" w:rsidRDefault="00775626" w:rsidP="00775626">
      <w:pPr>
        <w:numPr>
          <w:ilvl w:val="0"/>
          <w:numId w:val="1"/>
        </w:numPr>
      </w:pPr>
      <w:r w:rsidRPr="00775626">
        <w:rPr>
          <w:b/>
          <w:bCs/>
        </w:rPr>
        <w:t>MSE (Error Cuadrático Medio):</w:t>
      </w:r>
      <w:r w:rsidRPr="00775626">
        <w:t xml:space="preserve"> penaliza más los errores grandes.</w:t>
      </w:r>
    </w:p>
    <w:p w14:paraId="44F1AE3A" w14:textId="77777777" w:rsidR="00775626" w:rsidRPr="00775626" w:rsidRDefault="00775626" w:rsidP="00775626">
      <w:pPr>
        <w:numPr>
          <w:ilvl w:val="0"/>
          <w:numId w:val="1"/>
        </w:numPr>
      </w:pPr>
      <w:r w:rsidRPr="00775626">
        <w:rPr>
          <w:b/>
          <w:bCs/>
        </w:rPr>
        <w:t>RMSE:</w:t>
      </w:r>
      <w:r w:rsidRPr="00775626">
        <w:t xml:space="preserve"> representa el error en las mismas unidades del precio.</w:t>
      </w:r>
    </w:p>
    <w:p w14:paraId="06B5CDCD" w14:textId="77777777" w:rsidR="00775626" w:rsidRPr="00775626" w:rsidRDefault="00775626" w:rsidP="00775626">
      <w:pPr>
        <w:numPr>
          <w:ilvl w:val="0"/>
          <w:numId w:val="1"/>
        </w:numPr>
      </w:pPr>
      <w:r w:rsidRPr="00775626">
        <w:rPr>
          <w:b/>
          <w:bCs/>
        </w:rPr>
        <w:t>R²:</w:t>
      </w:r>
      <w:r w:rsidRPr="00775626">
        <w:t xml:space="preserve"> indica qué tanto el modelo explica la variabilidad de los datos.</w:t>
      </w:r>
    </w:p>
    <w:p w14:paraId="07A4F476" w14:textId="77777777" w:rsidR="00775626" w:rsidRPr="00775626" w:rsidRDefault="00775626" w:rsidP="00775626">
      <w:r w:rsidRPr="00775626">
        <w:t xml:space="preserve">Dado el tamaño reducido del </w:t>
      </w:r>
      <w:proofErr w:type="spellStart"/>
      <w:r w:rsidRPr="00775626">
        <w:t>dataset</w:t>
      </w:r>
      <w:proofErr w:type="spellEnd"/>
      <w:r w:rsidRPr="00775626">
        <w:t>, los resultados pueden no ser totalmente confiables, pero permiten una evaluación inicial del modelo.</w:t>
      </w:r>
    </w:p>
    <w:p w14:paraId="5E43152D" w14:textId="016B8FE2" w:rsidR="00775626" w:rsidRPr="00775626" w:rsidRDefault="00775626" w:rsidP="00775626"/>
    <w:p w14:paraId="4E905609" w14:textId="77777777" w:rsidR="00775626" w:rsidRPr="00775626" w:rsidRDefault="00775626" w:rsidP="00775626">
      <w:pPr>
        <w:rPr>
          <w:b/>
          <w:bCs/>
        </w:rPr>
      </w:pPr>
      <w:r w:rsidRPr="00775626">
        <w:rPr>
          <w:b/>
          <w:bCs/>
        </w:rPr>
        <w:t>3. Interpretación</w:t>
      </w:r>
    </w:p>
    <w:p w14:paraId="12416652" w14:textId="77777777" w:rsidR="00775626" w:rsidRPr="00775626" w:rsidRDefault="00775626" w:rsidP="00775626">
      <w:r w:rsidRPr="00775626">
        <w:t>El modelo presenta limitaciones debido a la baja cantidad de datos (solo 4 registros), lo que afecta la precisión y estabilidad de las métricas.</w:t>
      </w:r>
    </w:p>
    <w:p w14:paraId="71FF2377" w14:textId="77777777" w:rsidR="00775626" w:rsidRPr="00775626" w:rsidRDefault="00775626" w:rsidP="00775626">
      <w:r w:rsidRPr="00775626">
        <w:t>Un valor bajo de R² indicaría que el modelo no logra explicar correctamente la variabilidad del precio.</w:t>
      </w:r>
    </w:p>
    <w:p w14:paraId="6400779A" w14:textId="167B79B7" w:rsidR="00775626" w:rsidRPr="00775626" w:rsidRDefault="00775626" w:rsidP="00775626"/>
    <w:p w14:paraId="00F93407" w14:textId="77777777" w:rsidR="00775626" w:rsidRPr="00775626" w:rsidRDefault="00775626" w:rsidP="00775626">
      <w:pPr>
        <w:rPr>
          <w:b/>
          <w:bCs/>
        </w:rPr>
      </w:pPr>
      <w:r w:rsidRPr="00775626">
        <w:rPr>
          <w:b/>
          <w:bCs/>
        </w:rPr>
        <w:t>4. Precisión del modelo</w:t>
      </w:r>
    </w:p>
    <w:p w14:paraId="734DA54A" w14:textId="77777777" w:rsidR="00775626" w:rsidRPr="00775626" w:rsidRDefault="00775626" w:rsidP="00775626">
      <w:r w:rsidRPr="00775626">
        <w:t>El modelo no es completamente confiable debido a:</w:t>
      </w:r>
    </w:p>
    <w:p w14:paraId="04CB034B" w14:textId="77777777" w:rsidR="00775626" w:rsidRPr="00775626" w:rsidRDefault="00775626" w:rsidP="00775626">
      <w:pPr>
        <w:numPr>
          <w:ilvl w:val="0"/>
          <w:numId w:val="2"/>
        </w:numPr>
      </w:pPr>
      <w:r w:rsidRPr="00775626">
        <w:t>Pocos datos disponibles</w:t>
      </w:r>
    </w:p>
    <w:p w14:paraId="7B4A198D" w14:textId="77777777" w:rsidR="00775626" w:rsidRPr="00775626" w:rsidRDefault="00775626" w:rsidP="00775626">
      <w:pPr>
        <w:numPr>
          <w:ilvl w:val="0"/>
          <w:numId w:val="2"/>
        </w:numPr>
      </w:pPr>
      <w:r w:rsidRPr="00775626">
        <w:t>Posible falta de variables relevantes</w:t>
      </w:r>
    </w:p>
    <w:p w14:paraId="64C33719" w14:textId="77777777" w:rsidR="00775626" w:rsidRPr="00775626" w:rsidRDefault="00775626" w:rsidP="00775626">
      <w:pPr>
        <w:numPr>
          <w:ilvl w:val="0"/>
          <w:numId w:val="2"/>
        </w:numPr>
      </w:pPr>
      <w:r w:rsidRPr="00775626">
        <w:t>Riesgo de sobreajuste</w:t>
      </w:r>
    </w:p>
    <w:p w14:paraId="3025A41B" w14:textId="19F92632" w:rsidR="00775626" w:rsidRPr="00775626" w:rsidRDefault="00775626" w:rsidP="00775626"/>
    <w:p w14:paraId="2F157A79" w14:textId="77777777" w:rsidR="00775626" w:rsidRPr="00775626" w:rsidRDefault="00775626" w:rsidP="00775626">
      <w:pPr>
        <w:rPr>
          <w:b/>
          <w:bCs/>
        </w:rPr>
      </w:pPr>
      <w:r w:rsidRPr="00775626">
        <w:rPr>
          <w:b/>
          <w:bCs/>
        </w:rPr>
        <w:t>5. Propuestas de mejora</w:t>
      </w:r>
    </w:p>
    <w:p w14:paraId="6608458D" w14:textId="77777777" w:rsidR="00775626" w:rsidRPr="00775626" w:rsidRDefault="00775626" w:rsidP="00775626">
      <w:r w:rsidRPr="00775626">
        <w:lastRenderedPageBreak/>
        <w:t>Para mejorar el desempeño del modelo se recomienda:</w:t>
      </w:r>
    </w:p>
    <w:p w14:paraId="66612B01" w14:textId="77777777" w:rsidR="00775626" w:rsidRPr="00775626" w:rsidRDefault="00775626" w:rsidP="00775626">
      <w:pPr>
        <w:numPr>
          <w:ilvl w:val="0"/>
          <w:numId w:val="3"/>
        </w:numPr>
      </w:pPr>
      <w:r w:rsidRPr="00775626">
        <w:t xml:space="preserve">Aumentar el tamaño del </w:t>
      </w:r>
      <w:proofErr w:type="spellStart"/>
      <w:r w:rsidRPr="00775626">
        <w:t>dataset</w:t>
      </w:r>
      <w:proofErr w:type="spellEnd"/>
    </w:p>
    <w:p w14:paraId="38BBBE13" w14:textId="77777777" w:rsidR="00775626" w:rsidRPr="00775626" w:rsidRDefault="00775626" w:rsidP="00775626">
      <w:pPr>
        <w:numPr>
          <w:ilvl w:val="0"/>
          <w:numId w:val="3"/>
        </w:numPr>
      </w:pPr>
      <w:r w:rsidRPr="00775626">
        <w:t>Incluir más variables (marca, modelo, estado del vehículo)</w:t>
      </w:r>
    </w:p>
    <w:p w14:paraId="1577AA48" w14:textId="77777777" w:rsidR="00775626" w:rsidRPr="00775626" w:rsidRDefault="00775626" w:rsidP="00775626">
      <w:pPr>
        <w:numPr>
          <w:ilvl w:val="0"/>
          <w:numId w:val="3"/>
        </w:numPr>
      </w:pPr>
      <w:r w:rsidRPr="00775626">
        <w:t>Probar modelos más complejos</w:t>
      </w:r>
    </w:p>
    <w:p w14:paraId="2ACC5BA8" w14:textId="77777777" w:rsidR="00775626" w:rsidRPr="00775626" w:rsidRDefault="00775626" w:rsidP="00775626">
      <w:pPr>
        <w:numPr>
          <w:ilvl w:val="0"/>
          <w:numId w:val="3"/>
        </w:numPr>
      </w:pPr>
      <w:r w:rsidRPr="00775626">
        <w:t>Aplicar validación cruzada</w:t>
      </w:r>
    </w:p>
    <w:p w14:paraId="7CE50B27" w14:textId="77777777" w:rsidR="00775626" w:rsidRPr="00775626" w:rsidRDefault="00775626" w:rsidP="00775626">
      <w:pPr>
        <w:numPr>
          <w:ilvl w:val="0"/>
          <w:numId w:val="3"/>
        </w:numPr>
      </w:pPr>
      <w:r w:rsidRPr="00775626">
        <w:t>Escalar los datos</w:t>
      </w:r>
    </w:p>
    <w:p w14:paraId="79E9D02D" w14:textId="063AFA70" w:rsidR="00775626" w:rsidRPr="00775626" w:rsidRDefault="00775626" w:rsidP="00775626"/>
    <w:p w14:paraId="19E435AD" w14:textId="77777777" w:rsidR="00775626" w:rsidRPr="00775626" w:rsidRDefault="00775626" w:rsidP="00775626">
      <w:pPr>
        <w:rPr>
          <w:b/>
          <w:bCs/>
        </w:rPr>
      </w:pPr>
      <w:r w:rsidRPr="00775626">
        <w:rPr>
          <w:b/>
          <w:bCs/>
        </w:rPr>
        <w:t>6. Conclusión</w:t>
      </w:r>
    </w:p>
    <w:p w14:paraId="62EBF3E7" w14:textId="77777777" w:rsidR="00775626" w:rsidRPr="00775626" w:rsidRDefault="00775626" w:rsidP="00775626">
      <w:r w:rsidRPr="00775626">
        <w:t>El modelo de regresión lineal es una buena aproximación inicial, pero requiere mejoras para ser utilizado en un entorno real. La evaluación mediante métricas es fundamental para validar su desempeño.</w:t>
      </w:r>
    </w:p>
    <w:p w14:paraId="10F8DEC1" w14:textId="1FA6413E" w:rsidR="00775626" w:rsidRPr="00775626" w:rsidRDefault="00775626" w:rsidP="00775626"/>
    <w:p w14:paraId="368652ED" w14:textId="77777777" w:rsidR="00775626" w:rsidRPr="00775626" w:rsidRDefault="00775626" w:rsidP="00775626">
      <w:pPr>
        <w:rPr>
          <w:b/>
          <w:bCs/>
        </w:rPr>
      </w:pPr>
      <w:r w:rsidRPr="00775626">
        <w:rPr>
          <w:b/>
          <w:bCs/>
        </w:rPr>
        <w:t>7. Gráfico</w:t>
      </w:r>
    </w:p>
    <w:p w14:paraId="5A282C82" w14:textId="77777777" w:rsidR="00775626" w:rsidRPr="00775626" w:rsidRDefault="00775626" w:rsidP="00775626">
      <w:r w:rsidRPr="00775626">
        <w:rPr>
          <w:b/>
          <w:bCs/>
        </w:rPr>
        <w:t>Comparación entre valores reales y predichos</w:t>
      </w:r>
    </w:p>
    <w:p w14:paraId="2F0B7EC5" w14:textId="3CE5BD23" w:rsidR="00BD760F" w:rsidRDefault="00775626">
      <w:r>
        <w:rPr>
          <w:noProof/>
        </w:rPr>
        <w:drawing>
          <wp:inline distT="0" distB="0" distL="0" distR="0" wp14:anchorId="5495C0E1" wp14:editId="71C371EF">
            <wp:extent cx="3369479" cy="2527300"/>
            <wp:effectExtent l="0" t="0" r="2540" b="6350"/>
            <wp:docPr id="1880729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29711" name="Imagen 18807297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576" cy="253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6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297"/>
    <w:multiLevelType w:val="multilevel"/>
    <w:tmpl w:val="62C2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32A0F"/>
    <w:multiLevelType w:val="multilevel"/>
    <w:tmpl w:val="8B62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E0A5D"/>
    <w:multiLevelType w:val="multilevel"/>
    <w:tmpl w:val="7C1E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817004">
    <w:abstractNumId w:val="2"/>
  </w:num>
  <w:num w:numId="2" w16cid:durableId="593321014">
    <w:abstractNumId w:val="0"/>
  </w:num>
  <w:num w:numId="3" w16cid:durableId="1473981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26"/>
    <w:rsid w:val="006A1BA0"/>
    <w:rsid w:val="00775626"/>
    <w:rsid w:val="00BD760F"/>
    <w:rsid w:val="00F6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5CAD0"/>
  <w15:chartTrackingRefBased/>
  <w15:docId w15:val="{006AD2DA-BF6B-48E6-A748-C619049D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6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6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6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6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6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6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6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6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6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6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251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DANIELA PAZ ARAYA MATUS</cp:lastModifiedBy>
  <cp:revision>1</cp:revision>
  <dcterms:created xsi:type="dcterms:W3CDTF">2026-03-20T04:16:00Z</dcterms:created>
  <dcterms:modified xsi:type="dcterms:W3CDTF">2026-03-20T04:20:00Z</dcterms:modified>
</cp:coreProperties>
</file>