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78FA" w14:textId="71A71EA0" w:rsidR="00157587" w:rsidRPr="001413B6" w:rsidRDefault="00157587" w:rsidP="00157587">
      <w:pPr>
        <w:jc w:val="center"/>
        <w:rPr>
          <w:rFonts w:ascii="Arial Black" w:hAnsi="Arial Black"/>
          <w:sz w:val="32"/>
          <w:szCs w:val="32"/>
        </w:rPr>
      </w:pPr>
      <w:r w:rsidRPr="00740469">
        <w:rPr>
          <w:rFonts w:ascii="Arial Black" w:hAnsi="Arial Black"/>
          <w:sz w:val="36"/>
          <w:szCs w:val="32"/>
        </w:rPr>
        <w:t>UNIVERSIDAD NACIONAL DEL ALTIPLANO</w:t>
      </w:r>
    </w:p>
    <w:p w14:paraId="51D806DB" w14:textId="77777777" w:rsidR="00157587" w:rsidRPr="001413B6" w:rsidRDefault="00157587" w:rsidP="00157587">
      <w:pPr>
        <w:jc w:val="center"/>
        <w:rPr>
          <w:rFonts w:ascii="Arial Black" w:hAnsi="Arial Black"/>
        </w:rPr>
      </w:pPr>
      <w:r w:rsidRPr="00740469">
        <w:rPr>
          <w:rFonts w:ascii="Arial Black" w:hAnsi="Arial Black"/>
          <w:sz w:val="24"/>
        </w:rPr>
        <w:t>FACULTAD DE INGENIERÍA MECÁNICA ELÉCTRICA, ELECTRÓNICA Y SISTEMAS</w:t>
      </w:r>
    </w:p>
    <w:p w14:paraId="678BD8F2" w14:textId="77777777" w:rsidR="00157587" w:rsidRPr="00740469" w:rsidRDefault="00157587" w:rsidP="00157587">
      <w:pPr>
        <w:jc w:val="center"/>
        <w:rPr>
          <w:rFonts w:ascii="Arial Black" w:hAnsi="Arial Black"/>
          <w:sz w:val="28"/>
          <w:szCs w:val="24"/>
        </w:rPr>
      </w:pPr>
      <w:r w:rsidRPr="00740469">
        <w:rPr>
          <w:rFonts w:ascii="Arial Black" w:hAnsi="Arial Black"/>
          <w:sz w:val="28"/>
          <w:szCs w:val="24"/>
        </w:rPr>
        <w:t>ESCUELA PROFESIONAL DE INGENIERA DE SISTEMAS</w:t>
      </w:r>
    </w:p>
    <w:p w14:paraId="7B0EB080" w14:textId="77777777" w:rsidR="00157587" w:rsidRDefault="00157587" w:rsidP="00157587">
      <w:r w:rsidRPr="00740469">
        <w:rPr>
          <w:rFonts w:ascii="Arial Black" w:hAnsi="Arial Black"/>
          <w:noProof/>
          <w:sz w:val="36"/>
          <w:szCs w:val="32"/>
          <w:lang w:eastAsia="es-PE"/>
        </w:rPr>
        <w:drawing>
          <wp:anchor distT="0" distB="0" distL="114300" distR="114300" simplePos="0" relativeHeight="251660288" behindDoc="1" locked="0" layoutInCell="1" allowOverlap="1" wp14:anchorId="2D6A47F3" wp14:editId="6156EFB9">
            <wp:simplePos x="0" y="0"/>
            <wp:positionH relativeFrom="margin">
              <wp:posOffset>1396365</wp:posOffset>
            </wp:positionH>
            <wp:positionV relativeFrom="paragraph">
              <wp:posOffset>238125</wp:posOffset>
            </wp:positionV>
            <wp:extent cx="2665029" cy="2886075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29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109D" w14:textId="77777777" w:rsidR="00157587" w:rsidRDefault="00157587" w:rsidP="00157587"/>
    <w:p w14:paraId="01084974" w14:textId="77777777" w:rsidR="00157587" w:rsidRDefault="00157587" w:rsidP="00157587"/>
    <w:p w14:paraId="35F6A8B4" w14:textId="77777777" w:rsidR="00157587" w:rsidRPr="001413B6" w:rsidRDefault="00157587" w:rsidP="00157587"/>
    <w:p w14:paraId="52B2D8C2" w14:textId="77777777" w:rsidR="00157587" w:rsidRPr="001413B6" w:rsidRDefault="00157587" w:rsidP="00157587"/>
    <w:p w14:paraId="323267D7" w14:textId="77777777" w:rsidR="00157587" w:rsidRPr="001413B6" w:rsidRDefault="00157587" w:rsidP="00157587"/>
    <w:p w14:paraId="52C66305" w14:textId="77777777" w:rsidR="00157587" w:rsidRPr="001413B6" w:rsidRDefault="00157587" w:rsidP="00157587"/>
    <w:p w14:paraId="1FD18E56" w14:textId="77777777" w:rsidR="00157587" w:rsidRPr="001413B6" w:rsidRDefault="00157587" w:rsidP="00157587"/>
    <w:p w14:paraId="454E32B6" w14:textId="77777777" w:rsidR="00157587" w:rsidRPr="001413B6" w:rsidRDefault="00157587" w:rsidP="00157587">
      <w:pPr>
        <w:tabs>
          <w:tab w:val="left" w:pos="7245"/>
        </w:tabs>
      </w:pPr>
      <w:r>
        <w:tab/>
      </w:r>
    </w:p>
    <w:p w14:paraId="63FC562B" w14:textId="77777777" w:rsidR="00157587" w:rsidRPr="001413B6" w:rsidRDefault="00157587" w:rsidP="00157587"/>
    <w:p w14:paraId="62829898" w14:textId="77777777" w:rsidR="00157587" w:rsidRPr="001413B6" w:rsidRDefault="00157587" w:rsidP="00157587"/>
    <w:p w14:paraId="4724EB6A" w14:textId="77777777" w:rsidR="00157587" w:rsidRDefault="00157587" w:rsidP="00157587"/>
    <w:p w14:paraId="6E68266F" w14:textId="77777777" w:rsidR="00157587" w:rsidRDefault="00157587" w:rsidP="00157587">
      <w:pPr>
        <w:tabs>
          <w:tab w:val="left" w:pos="6373"/>
        </w:tabs>
      </w:pPr>
      <w:r>
        <w:tab/>
      </w:r>
    </w:p>
    <w:p w14:paraId="2C9763DD" w14:textId="3C38F03D" w:rsidR="00157587" w:rsidRDefault="001D4F40" w:rsidP="00157587">
      <w:pPr>
        <w:tabs>
          <w:tab w:val="left" w:pos="6373"/>
        </w:tabs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INFORME</w:t>
      </w:r>
      <w:r w:rsidR="00157587">
        <w:rPr>
          <w:rFonts w:asciiTheme="majorHAnsi" w:hAnsiTheme="majorHAnsi"/>
          <w:b/>
          <w:sz w:val="32"/>
          <w:szCs w:val="32"/>
        </w:rPr>
        <w:t>:</w:t>
      </w:r>
    </w:p>
    <w:p w14:paraId="46DEF2B8" w14:textId="68BB7BF4" w:rsidR="00157587" w:rsidRPr="00105163" w:rsidRDefault="00105163" w:rsidP="00105163">
      <w:pPr>
        <w:tabs>
          <w:tab w:val="left" w:pos="6373"/>
        </w:tabs>
        <w:jc w:val="center"/>
        <w:rPr>
          <w:rFonts w:asciiTheme="majorHAnsi" w:hAnsiTheme="majorHAnsi"/>
          <w:b/>
          <w:sz w:val="32"/>
          <w:szCs w:val="32"/>
        </w:rPr>
      </w:pPr>
      <w:r w:rsidRPr="00105163">
        <w:rPr>
          <w:rFonts w:asciiTheme="majorHAnsi" w:hAnsiTheme="majorHAnsi"/>
          <w:b/>
          <w:sz w:val="32"/>
          <w:szCs w:val="32"/>
        </w:rPr>
        <w:t>PROCESOS DE LA EMPRESA “INFORWORK”</w:t>
      </w:r>
    </w:p>
    <w:p w14:paraId="72126A16" w14:textId="77777777" w:rsidR="00157587" w:rsidRDefault="00157587" w:rsidP="00157587"/>
    <w:p w14:paraId="38A68DCE" w14:textId="77777777" w:rsidR="00105163" w:rsidRDefault="00157587" w:rsidP="00105163">
      <w:pPr>
        <w:rPr>
          <w:b/>
          <w:bCs/>
          <w:sz w:val="24"/>
        </w:rPr>
      </w:pPr>
      <w:r w:rsidRPr="00105163">
        <w:rPr>
          <w:b/>
          <w:bCs/>
          <w:sz w:val="24"/>
        </w:rPr>
        <w:t>DOCENTE:</w:t>
      </w:r>
    </w:p>
    <w:p w14:paraId="1907F109" w14:textId="5683F1D9" w:rsidR="00157587" w:rsidRPr="00105163" w:rsidRDefault="00F1443D" w:rsidP="00105163">
      <w:pPr>
        <w:pStyle w:val="Prrafodelista"/>
        <w:numPr>
          <w:ilvl w:val="0"/>
          <w:numId w:val="13"/>
        </w:numPr>
        <w:rPr>
          <w:b/>
          <w:bCs/>
          <w:sz w:val="24"/>
        </w:rPr>
      </w:pPr>
      <w:r w:rsidRPr="00105163">
        <w:t>Ing.</w:t>
      </w:r>
      <w:r w:rsidR="00157587" w:rsidRPr="00105163">
        <w:t xml:space="preserve"> HUMPIRI FLORES, ROGGER</w:t>
      </w:r>
    </w:p>
    <w:p w14:paraId="1C77D318" w14:textId="77777777" w:rsidR="00105163" w:rsidRPr="00105163" w:rsidRDefault="00105163" w:rsidP="00105163">
      <w:pPr>
        <w:pStyle w:val="Default"/>
        <w:ind w:left="720"/>
        <w:rPr>
          <w:rFonts w:asciiTheme="minorHAnsi" w:hAnsiTheme="minorHAnsi"/>
          <w:szCs w:val="22"/>
        </w:rPr>
      </w:pPr>
    </w:p>
    <w:p w14:paraId="60B6A967" w14:textId="77777777" w:rsidR="00157587" w:rsidRPr="00105163" w:rsidRDefault="00157587" w:rsidP="00157587">
      <w:pPr>
        <w:rPr>
          <w:b/>
          <w:bCs/>
          <w:sz w:val="24"/>
        </w:rPr>
      </w:pPr>
      <w:r w:rsidRPr="00105163">
        <w:rPr>
          <w:b/>
          <w:bCs/>
          <w:sz w:val="24"/>
        </w:rPr>
        <w:t>ALUMNO:</w:t>
      </w:r>
    </w:p>
    <w:p w14:paraId="514B5E45" w14:textId="77777777" w:rsidR="00105163" w:rsidRDefault="00157587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>CHARCA HIDALGO, Hebert Joshep.</w:t>
      </w:r>
    </w:p>
    <w:p w14:paraId="3DBB6F8E" w14:textId="77777777" w:rsidR="00105163" w:rsidRDefault="004943FE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 xml:space="preserve">CHOQUEHUANCA  CACERES, </w:t>
      </w:r>
      <w:r w:rsidR="001D4F40" w:rsidRPr="00105163">
        <w:rPr>
          <w:bCs/>
          <w:sz w:val="24"/>
        </w:rPr>
        <w:t>Wilian Adrian</w:t>
      </w:r>
    </w:p>
    <w:p w14:paraId="3F95EEB6" w14:textId="63CCAAA5" w:rsidR="001D4F40" w:rsidRPr="00105163" w:rsidRDefault="001D4F40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>LEON CHIPANA, William Wilbert</w:t>
      </w:r>
    </w:p>
    <w:p w14:paraId="75F380C0" w14:textId="5AB37ED7" w:rsidR="00157587" w:rsidRPr="00740469" w:rsidRDefault="00157587" w:rsidP="00157587">
      <w:pPr>
        <w:jc w:val="center"/>
        <w:rPr>
          <w:sz w:val="20"/>
        </w:rPr>
      </w:pPr>
      <w:r w:rsidRPr="00740469">
        <w:rPr>
          <w:b/>
          <w:sz w:val="72"/>
          <w:szCs w:val="32"/>
        </w:rPr>
        <w:t>2020</w:t>
      </w:r>
    </w:p>
    <w:p w14:paraId="199F2E47" w14:textId="77777777" w:rsidR="00157587" w:rsidRDefault="00157587" w:rsidP="00157587">
      <w:pPr>
        <w:spacing w:before="240" w:after="120" w:line="480" w:lineRule="auto"/>
        <w:ind w:left="709" w:firstLine="709"/>
        <w:jc w:val="both"/>
      </w:pPr>
      <w:r>
        <w:br w:type="page"/>
      </w:r>
    </w:p>
    <w:p w14:paraId="0ABF1C42" w14:textId="77777777" w:rsidR="00157587" w:rsidRPr="00105163" w:rsidRDefault="00157587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1304048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INDICE.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s-ES" w:eastAsia="en-US"/>
        </w:rPr>
        <w:id w:val="8952549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0ABC7DF" w14:textId="77777777" w:rsidR="00770283" w:rsidRPr="00770283" w:rsidRDefault="00770283" w:rsidP="00105163">
          <w:pPr>
            <w:pStyle w:val="TtuloTDC"/>
            <w:tabs>
              <w:tab w:val="left" w:pos="4395"/>
            </w:tabs>
            <w:rPr>
              <w:sz w:val="40"/>
            </w:rPr>
          </w:pPr>
        </w:p>
        <w:p w14:paraId="5F046C00" w14:textId="600C34AB" w:rsidR="00F84377" w:rsidRDefault="007702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70283">
            <w:rPr>
              <w:sz w:val="28"/>
            </w:rPr>
            <w:fldChar w:fldCharType="begin"/>
          </w:r>
          <w:r w:rsidRPr="00770283">
            <w:rPr>
              <w:sz w:val="28"/>
            </w:rPr>
            <w:instrText xml:space="preserve"> TOC \o "1-3" \h \z \u </w:instrText>
          </w:r>
          <w:r w:rsidRPr="00770283">
            <w:rPr>
              <w:sz w:val="28"/>
            </w:rPr>
            <w:fldChar w:fldCharType="separate"/>
          </w:r>
          <w:hyperlink w:anchor="_Toc51304048" w:history="1">
            <w:r w:rsidR="00F84377"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84377">
              <w:rPr>
                <w:rFonts w:eastAsiaTheme="minorEastAsia"/>
                <w:noProof/>
                <w:lang w:eastAsia="es-PE"/>
              </w:rPr>
              <w:tab/>
            </w:r>
            <w:r w:rsidR="00F84377"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INDICE.</w:t>
            </w:r>
            <w:r w:rsidR="00F84377">
              <w:rPr>
                <w:noProof/>
                <w:webHidden/>
              </w:rPr>
              <w:tab/>
            </w:r>
            <w:r w:rsidR="00F84377">
              <w:rPr>
                <w:noProof/>
                <w:webHidden/>
              </w:rPr>
              <w:fldChar w:fldCharType="begin"/>
            </w:r>
            <w:r w:rsidR="00F84377">
              <w:rPr>
                <w:noProof/>
                <w:webHidden/>
              </w:rPr>
              <w:instrText xml:space="preserve"> PAGEREF _Toc51304048 \h </w:instrText>
            </w:r>
            <w:r w:rsidR="00F84377">
              <w:rPr>
                <w:noProof/>
                <w:webHidden/>
              </w:rPr>
            </w:r>
            <w:r w:rsidR="00F84377">
              <w:rPr>
                <w:noProof/>
                <w:webHidden/>
              </w:rPr>
              <w:fldChar w:fldCharType="separate"/>
            </w:r>
            <w:r w:rsidR="00FA596E">
              <w:rPr>
                <w:noProof/>
                <w:webHidden/>
              </w:rPr>
              <w:t>2</w:t>
            </w:r>
            <w:r w:rsidR="00F84377">
              <w:rPr>
                <w:noProof/>
                <w:webHidden/>
              </w:rPr>
              <w:fldChar w:fldCharType="end"/>
            </w:r>
          </w:hyperlink>
        </w:p>
        <w:p w14:paraId="47B033CF" w14:textId="69A4361C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49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9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770C" w14:textId="730EE183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50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E1F2" w14:textId="00022022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51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MODELADO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F0D2" w14:textId="091FF1E9" w:rsidR="00770283" w:rsidRDefault="00770283">
          <w:r w:rsidRPr="00770283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630A8486" w14:textId="77777777" w:rsidR="00157587" w:rsidRDefault="00157587">
      <w:pPr>
        <w:spacing w:before="240" w:after="120" w:line="480" w:lineRule="auto"/>
        <w:ind w:left="709" w:firstLine="709"/>
        <w:jc w:val="both"/>
      </w:pPr>
      <w:r>
        <w:br w:type="page"/>
      </w:r>
    </w:p>
    <w:p w14:paraId="258AF986" w14:textId="54D43D91" w:rsidR="001D4F40" w:rsidRPr="00105163" w:rsidRDefault="00157587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1304049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INTRODUCCION.</w:t>
      </w:r>
      <w:bookmarkEnd w:id="1"/>
    </w:p>
    <w:p w14:paraId="62A40572" w14:textId="3D9B1DE9" w:rsidR="00105163" w:rsidRDefault="00105163" w:rsidP="00F1443D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14:paraId="55AD3402" w14:textId="1E4963B5" w:rsidR="00F1443D" w:rsidRDefault="00105163" w:rsidP="00105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principal del presente trabajo es la realización del análisis y desarrollo de los procesos de una empresa, usando el modelamiento de procesos</w:t>
      </w:r>
      <w:r w:rsidR="00F84377">
        <w:rPr>
          <w:rFonts w:ascii="Times New Roman" w:hAnsi="Times New Roman" w:cs="Times New Roman"/>
          <w:sz w:val="24"/>
          <w:szCs w:val="24"/>
        </w:rPr>
        <w:t xml:space="preserve"> BPMN (Business Process Management Notation) que es una notación grafica que grafica la lógica de las actividades, los mensajes entre los diferentes participantes y recopila toda la información necesaria para que nuestro proyecto sea analizado, simulado y ejecutado.</w:t>
      </w:r>
    </w:p>
    <w:p w14:paraId="3A15007E" w14:textId="41DA3129" w:rsidR="001D4F40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vera la descripción de la empresa que escogimos en este caso “InfoWork” una empresa que nació debido a la problemática que se esta viviendo actualmente con el Covid-19, describiendo unos varios aspectos como económicamente, socialmente y su importancia.</w:t>
      </w:r>
    </w:p>
    <w:p w14:paraId="6A9CD7A5" w14:textId="4242FF5C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 de adjuntara un enlace que lo llevara a un repositorio en GitHub en donde se podrán encontrar, descargar y evaluar los procesos realizados para esta empresa en formato bpm y también en formato png, para una mejor visualización del presente trabajo.</w:t>
      </w:r>
    </w:p>
    <w:p w14:paraId="0FB355A2" w14:textId="732C5273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403BC" w14:textId="5803754F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840C0" w14:textId="1DBB9C7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E0E45" w14:textId="07C3F31F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29540" w14:textId="2AA13CE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73A4" w14:textId="67434C63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6711F" w14:textId="59D3AB9A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B09A4" w14:textId="157CA44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3765" w14:textId="0B4B09F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E3EE" w14:textId="0E420EF1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3F56A" w14:textId="0EFF5DAC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94342" w14:textId="2514BAF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524CB" w14:textId="4BD7CF17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088C9" w14:textId="03DCE18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4F3C0" w14:textId="7D0180A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1D8FE" w14:textId="66CDDE3A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34033" w14:textId="3F5E3885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B137F" w14:textId="4A3B2A1D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B79FE" w14:textId="77777777" w:rsidR="00F84377" w:rsidRP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0A67B" w14:textId="1F4B41EB" w:rsidR="006E122D" w:rsidRPr="00105163" w:rsidRDefault="001D4F40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1304050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 EMPRESA.</w:t>
      </w:r>
      <w:bookmarkEnd w:id="2"/>
    </w:p>
    <w:p w14:paraId="715FE80A" w14:textId="63872C72" w:rsidR="00625D38" w:rsidRDefault="00625D38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B365D" w14:textId="6E692B5C" w:rsidR="00625D38" w:rsidRDefault="00625D38" w:rsidP="00625D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 debido al crecimiento de los países y a la actual pandemia global corona virus (covid-19) nos hemos visto afectados en un ámbito bastante importante el cual es el económico que no solo nos afecto a nivel personal si no que también a nivel empresarial, generando despidos masivos, cierre de negocios, entre otros haciendo que cada vez resulte más difícil el encontrar un empleo o el hacer que tu empresa salga adelante.</w:t>
      </w:r>
    </w:p>
    <w:p w14:paraId="2B3D1EFA" w14:textId="6AD5FB2E" w:rsidR="001D4F40" w:rsidRDefault="00625D38" w:rsidP="00F1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esta gran problemática que gira alrededor del entorno laboral, en donde las personas por miedo a contagiarse evitan salir de sus hogares y otras que por necesidades económicas aun sabiendo el peligro que corren deciden salir a buscar un trabajo u ofrecer sus servicios nace InfoWork.</w:t>
      </w:r>
      <w:r w:rsidR="001D4F40" w:rsidRPr="00F14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76EDB" w14:textId="08C3EBA0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empresa InfoWork está enfocada para todas aquellas personas que busquen, necesiten o brinden una oferta laboral, así como para todas aquellas personas que ejerzan alguna profesión, vocación o tengan un negocio. El objetivo principal es el de crear un espacio de interacción seguro para las personas (aplicación web) al momento de buscar algún aviso de empleo, o necesitar contratar la ayuda profesional de alguien o de querer promocionar tus servicios todo esto desde la comodidad y seguridad de casa evitando exponerse mucho tiempo realizando algunas de estas actividades de manera normal.</w:t>
      </w:r>
    </w:p>
    <w:p w14:paraId="3450069D" w14:textId="7D1A8E7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9A77A" w14:textId="7EFAF192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270C9" w14:textId="6A7DCDD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FD1C7" w14:textId="4C2FC37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A95F4" w14:textId="170796CC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0CBD4" w14:textId="000854F1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F5B9E" w14:textId="145AB3D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1EE62" w14:textId="2313170C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7DB23" w14:textId="614E94E5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30476" w14:textId="54BEF29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6EE3" w14:textId="4D43C0B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47C3" w14:textId="123BDEA8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98C34" w14:textId="3DE47112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292A2" w14:textId="4C503B8D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95CE0" w14:textId="2B3CD03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DD6AE" w14:textId="77777777" w:rsidR="00470F1D" w:rsidRPr="00F1443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0B492" w14:textId="77777777" w:rsidR="001D4F40" w:rsidRPr="00F1443D" w:rsidRDefault="001D4F40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AA0D0" w14:textId="055F7FA5" w:rsidR="008479BD" w:rsidRPr="00105163" w:rsidRDefault="00470F1D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130405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LOS</w:t>
      </w:r>
      <w:r w:rsidR="008479BD"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PROCESOS.</w:t>
      </w:r>
      <w:bookmarkEnd w:id="3"/>
    </w:p>
    <w:p w14:paraId="3AB84316" w14:textId="7777777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56BA4" w14:textId="498A5842" w:rsidR="006735D4" w:rsidRPr="00A1753D" w:rsidRDefault="00470F1D" w:rsidP="001051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realizar los diagramas nos poyaremos </w:t>
      </w:r>
      <w:r w:rsidR="006735D4">
        <w:rPr>
          <w:rFonts w:ascii="Times New Roman" w:hAnsi="Times New Roman" w:cs="Times New Roman"/>
          <w:sz w:val="24"/>
          <w:szCs w:val="24"/>
        </w:rPr>
        <w:t xml:space="preserve">en </w:t>
      </w:r>
      <w:r w:rsidR="006735D4" w:rsidRPr="00F1443D">
        <w:rPr>
          <w:rFonts w:ascii="Times New Roman" w:hAnsi="Times New Roman" w:cs="Times New Roman"/>
          <w:sz w:val="24"/>
          <w:szCs w:val="24"/>
        </w:rPr>
        <w:t>BPMN</w:t>
      </w:r>
      <w:r w:rsidR="00B36817" w:rsidRPr="00F14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estos procesos realizados (</w:t>
      </w:r>
      <w:r w:rsidR="00B36817" w:rsidRPr="00F1443D">
        <w:rPr>
          <w:rFonts w:ascii="Times New Roman" w:hAnsi="Times New Roman" w:cs="Times New Roman"/>
          <w:sz w:val="24"/>
          <w:szCs w:val="24"/>
        </w:rPr>
        <w:t>procesos de Negocio</w:t>
      </w:r>
      <w:r>
        <w:rPr>
          <w:rFonts w:ascii="Times New Roman" w:hAnsi="Times New Roman" w:cs="Times New Roman"/>
          <w:sz w:val="24"/>
          <w:szCs w:val="24"/>
        </w:rPr>
        <w:t>)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 involucran la captura de una secuencia ordenada de las actividades e información de apoyo</w:t>
      </w:r>
      <w:r w:rsidR="006735D4">
        <w:rPr>
          <w:rFonts w:ascii="Times New Roman" w:hAnsi="Times New Roman" w:cs="Times New Roman"/>
          <w:sz w:val="24"/>
          <w:szCs w:val="24"/>
        </w:rPr>
        <w:t>; m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odelar un </w:t>
      </w:r>
      <w:r w:rsidR="006735D4">
        <w:rPr>
          <w:rFonts w:ascii="Times New Roman" w:hAnsi="Times New Roman" w:cs="Times New Roman"/>
          <w:sz w:val="24"/>
          <w:szCs w:val="24"/>
        </w:rPr>
        <w:t>p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roceso de </w:t>
      </w:r>
      <w:r w:rsidR="006735D4">
        <w:rPr>
          <w:rFonts w:ascii="Times New Roman" w:hAnsi="Times New Roman" w:cs="Times New Roman"/>
          <w:sz w:val="24"/>
          <w:szCs w:val="24"/>
        </w:rPr>
        <w:t>n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egocio implica representar como </w:t>
      </w:r>
      <w:r w:rsidR="007B1CB5" w:rsidRPr="00F1443D">
        <w:rPr>
          <w:rFonts w:ascii="Times New Roman" w:hAnsi="Times New Roman" w:cs="Times New Roman"/>
          <w:sz w:val="24"/>
          <w:szCs w:val="24"/>
        </w:rPr>
        <w:t>una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 empresa realiza sus objetivos centrales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los objetivos por si mismos son </w:t>
      </w:r>
      <w:r w:rsidR="006735D4" w:rsidRPr="00F1443D">
        <w:rPr>
          <w:rFonts w:ascii="Times New Roman" w:hAnsi="Times New Roman" w:cs="Times New Roman"/>
          <w:sz w:val="24"/>
          <w:szCs w:val="24"/>
        </w:rPr>
        <w:t>importantes,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817" w:rsidRPr="00F1443D">
        <w:rPr>
          <w:rFonts w:ascii="Times New Roman" w:hAnsi="Times New Roman" w:cs="Times New Roman"/>
          <w:sz w:val="24"/>
          <w:szCs w:val="24"/>
        </w:rPr>
        <w:t>pero por el momento no son capturados por la notación. Con BPMN, solo los procesos son modelados.</w:t>
      </w:r>
    </w:p>
    <w:p w14:paraId="44658304" w14:textId="065BF2AA" w:rsidR="006735D4" w:rsidRDefault="006735D4" w:rsidP="00105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procesos realizados para la empresa InfoWork se encuentra en el siguiente enlace: </w:t>
      </w:r>
    </w:p>
    <w:p w14:paraId="35567B38" w14:textId="452EA596" w:rsidR="006735D4" w:rsidRPr="006735D4" w:rsidRDefault="006735D4" w:rsidP="006735D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52AF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https://github.com/wilian1808/procesos-bpmn</w:t>
        </w:r>
      </w:hyperlink>
    </w:p>
    <w:p w14:paraId="0A594BDB" w14:textId="3EFB7366" w:rsidR="006735D4" w:rsidRPr="006735D4" w:rsidRDefault="006735D4" w:rsidP="006735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ahí encontrara las imágenes en buena calidad y también los archivos originales de trabajo en formato</w:t>
      </w:r>
      <w:r w:rsidR="0058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bpm</w:t>
      </w:r>
      <w:proofErr w:type="spellEnd"/>
      <w:r>
        <w:rPr>
          <w:rFonts w:ascii="Times New Roman" w:hAnsi="Times New Roman" w:cs="Times New Roman"/>
          <w:sz w:val="24"/>
          <w:szCs w:val="24"/>
        </w:rPr>
        <w:t>, el desarrollo de los procesos se llevó a cabo con ayuda del software Bizagi Process Modeler por lo que se recomienda abrir los archivos desde mencionado programa.</w:t>
      </w:r>
    </w:p>
    <w:sectPr w:rsidR="006735D4" w:rsidRPr="0067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7DCB"/>
    <w:multiLevelType w:val="hybridMultilevel"/>
    <w:tmpl w:val="5D480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835"/>
    <w:multiLevelType w:val="hybridMultilevel"/>
    <w:tmpl w:val="CF44234C"/>
    <w:lvl w:ilvl="0" w:tplc="4A0E8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D40B7"/>
    <w:multiLevelType w:val="hybridMultilevel"/>
    <w:tmpl w:val="EB48DD5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E15D42"/>
    <w:multiLevelType w:val="hybridMultilevel"/>
    <w:tmpl w:val="66B4659A"/>
    <w:lvl w:ilvl="0" w:tplc="A59AB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567B"/>
    <w:multiLevelType w:val="hybridMultilevel"/>
    <w:tmpl w:val="2A00C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C7F85"/>
    <w:multiLevelType w:val="hybridMultilevel"/>
    <w:tmpl w:val="DE48FD4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D75D26"/>
    <w:multiLevelType w:val="hybridMultilevel"/>
    <w:tmpl w:val="73D8A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82C73"/>
    <w:multiLevelType w:val="hybridMultilevel"/>
    <w:tmpl w:val="C2A0F412"/>
    <w:lvl w:ilvl="0" w:tplc="D7F8F4F2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C26C0"/>
    <w:multiLevelType w:val="hybridMultilevel"/>
    <w:tmpl w:val="7548D9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52B10"/>
    <w:multiLevelType w:val="hybridMultilevel"/>
    <w:tmpl w:val="5D1A0C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F03E1"/>
    <w:multiLevelType w:val="hybridMultilevel"/>
    <w:tmpl w:val="3ECEE8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6E26"/>
    <w:multiLevelType w:val="hybridMultilevel"/>
    <w:tmpl w:val="0D6A2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1767D"/>
    <w:multiLevelType w:val="multilevel"/>
    <w:tmpl w:val="1CCAD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87"/>
    <w:rsid w:val="0005449E"/>
    <w:rsid w:val="000C43DA"/>
    <w:rsid w:val="00105163"/>
    <w:rsid w:val="00136E0C"/>
    <w:rsid w:val="00157587"/>
    <w:rsid w:val="001D4F40"/>
    <w:rsid w:val="00470F1D"/>
    <w:rsid w:val="004943FE"/>
    <w:rsid w:val="0058599D"/>
    <w:rsid w:val="005B083D"/>
    <w:rsid w:val="00625D38"/>
    <w:rsid w:val="0063530E"/>
    <w:rsid w:val="006735D4"/>
    <w:rsid w:val="006E122D"/>
    <w:rsid w:val="00770283"/>
    <w:rsid w:val="007B1CB5"/>
    <w:rsid w:val="008479BD"/>
    <w:rsid w:val="00A1753D"/>
    <w:rsid w:val="00A552D6"/>
    <w:rsid w:val="00B05683"/>
    <w:rsid w:val="00B36817"/>
    <w:rsid w:val="00B36BD2"/>
    <w:rsid w:val="00B438ED"/>
    <w:rsid w:val="00CA3594"/>
    <w:rsid w:val="00F1443D"/>
    <w:rsid w:val="00F84377"/>
    <w:rsid w:val="00FA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184B9"/>
  <w15:chartTrackingRefBased/>
  <w15:docId w15:val="{D1EA0F2F-15AF-4DE9-A1E7-08F6059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40" w:after="120" w:line="48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left="0"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15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7587"/>
    <w:pPr>
      <w:ind w:left="720"/>
      <w:contextualSpacing/>
    </w:pPr>
  </w:style>
  <w:style w:type="paragraph" w:customStyle="1" w:styleId="Default">
    <w:name w:val="Default"/>
    <w:rsid w:val="00157587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47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3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f4">
    <w:name w:val="ff4"/>
    <w:basedOn w:val="Fuentedeprrafopredeter"/>
    <w:rsid w:val="00B36BD2"/>
  </w:style>
  <w:style w:type="character" w:customStyle="1" w:styleId="ff2">
    <w:name w:val="ff2"/>
    <w:basedOn w:val="Fuentedeprrafopredeter"/>
    <w:rsid w:val="00B36BD2"/>
  </w:style>
  <w:style w:type="character" w:customStyle="1" w:styleId="a">
    <w:name w:val="_"/>
    <w:basedOn w:val="Fuentedeprrafopredeter"/>
    <w:rsid w:val="00B36BD2"/>
  </w:style>
  <w:style w:type="paragraph" w:styleId="TtuloTDC">
    <w:name w:val="TOC Heading"/>
    <w:basedOn w:val="Ttulo1"/>
    <w:next w:val="Normal"/>
    <w:uiPriority w:val="39"/>
    <w:unhideWhenUsed/>
    <w:qFormat/>
    <w:rsid w:val="0077028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702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02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028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702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ilian1808/procesos-bpm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CAEE-34C2-4AD8-AA83-21B15230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j. charca hidalgo</dc:creator>
  <cp:keywords/>
  <dc:description/>
  <cp:lastModifiedBy>will</cp:lastModifiedBy>
  <cp:revision>3</cp:revision>
  <cp:lastPrinted>2020-09-18T13:08:00Z</cp:lastPrinted>
  <dcterms:created xsi:type="dcterms:W3CDTF">2020-09-18T13:08:00Z</dcterms:created>
  <dcterms:modified xsi:type="dcterms:W3CDTF">2020-09-18T13:19:00Z</dcterms:modified>
</cp:coreProperties>
</file>