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524F8" w:rsidRDefault="00554A67">
      <w:pPr>
        <w:pStyle w:val="Ttulo"/>
      </w:pPr>
      <w:bookmarkStart w:id="0" w:name="_m7fon0dxd34t" w:colFirst="0" w:colLast="0"/>
      <w:bookmarkEnd w:id="0"/>
      <w:r>
        <w:t xml:space="preserve">                               </w:t>
      </w:r>
      <w:proofErr w:type="spellStart"/>
      <w:r w:rsidR="00687FB4">
        <w:t>Análise</w:t>
      </w:r>
      <w:proofErr w:type="spellEnd"/>
      <w:r w:rsidR="00687FB4">
        <w:t xml:space="preserve"> das </w:t>
      </w:r>
      <w:proofErr w:type="spellStart"/>
      <w:r w:rsidR="00687FB4">
        <w:t>Causas</w:t>
      </w:r>
      <w:proofErr w:type="spellEnd"/>
      <w:r>
        <w:t xml:space="preserve"> </w:t>
      </w:r>
      <w:proofErr w:type="spellStart"/>
      <w:r w:rsidR="00687FB4">
        <w:t>Raízes</w:t>
      </w:r>
      <w:proofErr w:type="spellEnd"/>
    </w:p>
    <w:p w:rsidR="003C6AA1" w:rsidRDefault="003C6AA1" w:rsidP="003C6AA1"/>
    <w:p w:rsidR="003C6AA1" w:rsidRDefault="003C6AA1" w:rsidP="003C6AA1"/>
    <w:p w:rsidR="003C6AA1" w:rsidRDefault="003C6AA1" w:rsidP="003C6AA1"/>
    <w:p w:rsidR="003C6AA1" w:rsidRDefault="003C6AA1" w:rsidP="003C6AA1"/>
    <w:p w:rsidR="003C6AA1" w:rsidRDefault="003C6AA1" w:rsidP="003C6AA1"/>
    <w:p w:rsidR="003C6AA1" w:rsidRPr="003C6AA1" w:rsidRDefault="00161C8E" w:rsidP="003C6AA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50.5pt;margin-top:6.65pt;width:164.25pt;height:43.5pt;z-index:251669504;mso-width-relative:margin;mso-height-relative:margin">
            <v:textbox>
              <w:txbxContent>
                <w:p w:rsidR="003C6AA1" w:rsidRDefault="003C6AA1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Ausência de planilha de pagamentos e recebimentos</w:t>
                  </w:r>
                </w:p>
              </w:txbxContent>
            </v:textbox>
          </v:shape>
        </w:pict>
      </w:r>
    </w:p>
    <w:p w:rsidR="00C524F8" w:rsidRDefault="00161C8E">
      <w:bookmarkStart w:id="1" w:name="_GoBack"/>
      <w:bookmarkEnd w:id="1"/>
      <w:r>
        <w:rPr>
          <w:noProof/>
          <w:lang w:val="pt-BR"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415.75pt;margin-top:167.6pt;width:99pt;height:81.25pt;flip:x;z-index:251676672" o:connectortype="straight"/>
        </w:pict>
      </w:r>
      <w:r>
        <w:rPr>
          <w:noProof/>
        </w:rPr>
        <w:pict>
          <v:shape id="_x0000_s1043" type="#_x0000_t202" style="position:absolute;margin-left:403pt;margin-top:248.45pt;width:169.85pt;height:37.05pt;z-index:251675648;mso-height-percent:200;mso-height-percent:200;mso-width-relative:margin;mso-height-relative:margin">
            <v:textbox style="mso-fit-shape-to-text:t">
              <w:txbxContent>
                <w:p w:rsidR="003C6AA1" w:rsidRDefault="00161C8E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Ausência de a</w:t>
                  </w:r>
                  <w:r w:rsidR="003C6AA1">
                    <w:rPr>
                      <w:lang w:val="pt-BR"/>
                    </w:rPr>
                    <w:t>companhamento/Status dos pedidos entregues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168.95pt;margin-top:256.1pt;width:146.6pt;height:22.5pt;z-index:251673600;mso-height-percent:200;mso-height-percent:200;mso-width-relative:margin;mso-height-relative:margin">
            <v:textbox style="mso-fit-shape-to-text:t">
              <w:txbxContent>
                <w:p w:rsidR="003C6AA1" w:rsidRDefault="003C6AA1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Atendimento ao cliente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18.25pt;margin-top:277.1pt;width:113.6pt;height:51.6pt;z-index:251671552;mso-height-percent:200;mso-height-percent:200;mso-width-relative:margin;mso-height-relative:margin">
            <v:textbox style="mso-fit-shape-to-text:t">
              <w:txbxContent>
                <w:p w:rsidR="003C6AA1" w:rsidRDefault="003C6AA1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Falta do sistema de Notas fiscais eletrônicas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238pt;margin-top:3.1pt;width:165pt;height:49.75pt;z-index:251667456;mso-width-relative:margin;mso-height-relative:margin">
            <v:textbox>
              <w:txbxContent>
                <w:p w:rsidR="003C6AA1" w:rsidRDefault="003C6AA1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Ausência de um controle de Clientes cadastrados e Pedidos realizados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34" type="#_x0000_t32" style="position:absolute;margin-left:18.25pt;margin-top:167.6pt;width:171.75pt;height:109.5pt;flip:x;z-index:251664384" o:connectortype="straight"/>
        </w:pict>
      </w:r>
      <w:r>
        <w:rPr>
          <w:noProof/>
          <w:lang w:val="pt-BR" w:eastAsia="pt-BR"/>
        </w:rPr>
        <w:pict>
          <v:shape id="_x0000_s1033" type="#_x0000_t32" style="position:absolute;margin-left:76pt;margin-top:35.6pt;width:177pt;height:130.5pt;flip:x y;z-index:251663360" o:connectortype="straight"/>
        </w:pict>
      </w:r>
      <w:r>
        <w:rPr>
          <w:noProof/>
          <w:lang w:val="pt-BR" w:eastAsia="pt-BR"/>
        </w:rPr>
        <w:pict>
          <v:shape id="_x0000_s1032" type="#_x0000_t32" style="position:absolute;margin-left:185.5pt;margin-top:167.6pt;width:153.75pt;height:88.5pt;flip:x;z-index:251662336" o:connectortype="straight"/>
        </w:pict>
      </w:r>
      <w:r>
        <w:rPr>
          <w:noProof/>
          <w:lang w:val="pt-BR" w:eastAsia="pt-BR"/>
        </w:rPr>
        <w:pict>
          <v:shape id="_x0000_s1031" type="#_x0000_t32" style="position:absolute;margin-left:238pt;margin-top:52.85pt;width:173.25pt;height:113.25pt;flip:x y;z-index:251661312" o:connectortype="straight"/>
        </w:pict>
      </w:r>
      <w:r>
        <w:rPr>
          <w:noProof/>
          <w:lang w:val="pt-BR" w:eastAsia="pt-BR"/>
        </w:rPr>
        <w:pict>
          <v:shape id="_x0000_s1026" type="#_x0000_t32" style="position:absolute;margin-left:37.75pt;margin-top:166.1pt;width:494.95pt;height:1.5pt;z-index:251658240" o:connectortype="straight"/>
        </w:pict>
      </w:r>
      <w:r>
        <w:rPr>
          <w:noProof/>
          <w:lang w:val="pt-BR" w:eastAsia="pt-BR"/>
        </w:rPr>
        <w:pict>
          <v:shape id="_x0000_s1030" type="#_x0000_t202" style="position:absolute;margin-left:532.7pt;margin-top:110.6pt;width:192.8pt;height:105pt;z-index:251660288;mso-width-relative:margin;mso-height-relative:margin">
            <v:textbox>
              <w:txbxContent>
                <w:p w:rsidR="00554A67" w:rsidRDefault="00554A67">
                  <w:pPr>
                    <w:rPr>
                      <w:lang w:val="pt-BR"/>
                    </w:rPr>
                  </w:pPr>
                </w:p>
                <w:p w:rsidR="00554A67" w:rsidRDefault="00554A67">
                  <w:pPr>
                    <w:rPr>
                      <w:lang w:val="pt-BR"/>
                    </w:rPr>
                  </w:pPr>
                </w:p>
                <w:p w:rsidR="00554A67" w:rsidRDefault="00554A67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Dificuldade em manter uma organização</w:t>
                  </w:r>
                  <w:r w:rsidR="0036072E">
                    <w:rPr>
                      <w:lang w:val="pt-BR"/>
                    </w:rPr>
                    <w:t xml:space="preserve"> geral na empresa.</w:t>
                  </w:r>
                </w:p>
              </w:txbxContent>
            </v:textbox>
          </v:shape>
        </w:pict>
      </w:r>
    </w:p>
    <w:sectPr w:rsidR="00C524F8" w:rsidSect="00554A67">
      <w:pgSz w:w="16838" w:h="11906" w:orient="landscape"/>
      <w:pgMar w:top="850" w:right="850" w:bottom="1440" w:left="85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524F8"/>
    <w:rsid w:val="00104786"/>
    <w:rsid w:val="00161C8E"/>
    <w:rsid w:val="0036072E"/>
    <w:rsid w:val="003C6AA1"/>
    <w:rsid w:val="004B2AA7"/>
    <w:rsid w:val="00554A67"/>
    <w:rsid w:val="00687FB4"/>
    <w:rsid w:val="00A9558E"/>
    <w:rsid w:val="00C524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26"/>
        <o:r id="V:Rule2" type="connector" idref="#_x0000_s1031"/>
        <o:r id="V:Rule3" type="connector" idref="#_x0000_s1033"/>
        <o:r id="V:Rule4" type="connector" idref="#_x0000_s1044"/>
        <o:r id="V:Rule5" type="connector" idref="#_x0000_s1034"/>
        <o:r id="V:Rule6" type="connector" idref="#_x0000_s1032"/>
      </o:rules>
    </o:shapelayout>
  </w:shapeDefaults>
  <w:decimalSymbol w:val=","/>
  <w:listSeparator w:val=";"/>
  <w14:docId w14:val="024701F5"/>
  <w15:docId w15:val="{4A86D7CB-AE7D-4255-8C75-3B4E0C31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04786"/>
  </w:style>
  <w:style w:type="paragraph" w:styleId="Ttulo1">
    <w:name w:val="heading 1"/>
    <w:basedOn w:val="Normal"/>
    <w:next w:val="Normal"/>
    <w:rsid w:val="0010478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10478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10478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10478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104786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10478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1047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04786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104786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55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5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92F7B-EE37-4643-A939-7CFDC9012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Meire Helen Batista Dias</dc:creator>
  <cp:lastModifiedBy>Gabriel Silva</cp:lastModifiedBy>
  <cp:revision>3</cp:revision>
  <dcterms:created xsi:type="dcterms:W3CDTF">2018-10-29T19:57:00Z</dcterms:created>
  <dcterms:modified xsi:type="dcterms:W3CDTF">2019-02-18T23:48:00Z</dcterms:modified>
</cp:coreProperties>
</file>