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97548" w14:textId="77777777" w:rsidR="00CE7843" w:rsidRDefault="00CE7843" w:rsidP="00CE7843">
      <w:pPr>
        <w:jc w:val="right"/>
        <w:rPr>
          <w:b/>
          <w:sz w:val="28"/>
          <w:szCs w:val="28"/>
        </w:rPr>
      </w:pPr>
      <w:r>
        <w:rPr>
          <w:b/>
          <w:sz w:val="28"/>
          <w:szCs w:val="28"/>
        </w:rPr>
        <w:t>ISO </w:t>
      </w:r>
      <w:r>
        <w:rPr>
          <w:rFonts w:hint="eastAsia"/>
          <w:b/>
          <w:sz w:val="28"/>
          <w:szCs w:val="28"/>
          <w:lang w:eastAsia="zh-CN"/>
        </w:rPr>
        <w:t>19159</w:t>
      </w:r>
      <w:r>
        <w:rPr>
          <w:b/>
          <w:sz w:val="28"/>
          <w:szCs w:val="28"/>
        </w:rPr>
        <w:t>-</w:t>
      </w:r>
      <w:r>
        <w:rPr>
          <w:rFonts w:hint="eastAsia"/>
          <w:b/>
          <w:sz w:val="28"/>
          <w:szCs w:val="28"/>
          <w:lang w:eastAsia="zh-CN"/>
        </w:rPr>
        <w:t>4</w:t>
      </w:r>
      <w:r>
        <w:rPr>
          <w:b/>
          <w:sz w:val="28"/>
          <w:szCs w:val="28"/>
        </w:rPr>
        <w:t>:2020 (X)</w:t>
      </w:r>
    </w:p>
    <w:p w14:paraId="5004FD82" w14:textId="77777777" w:rsidR="00CE7843" w:rsidRDefault="00CE7843" w:rsidP="00CE7843">
      <w:pPr>
        <w:jc w:val="right"/>
        <w:rPr>
          <w:lang w:eastAsia="zh-CN"/>
        </w:rPr>
      </w:pPr>
      <w:r>
        <w:t>ISO TC </w:t>
      </w:r>
      <w:r>
        <w:rPr>
          <w:rFonts w:hint="eastAsia"/>
          <w:lang w:eastAsia="zh-CN"/>
        </w:rPr>
        <w:t>211</w:t>
      </w:r>
      <w:r>
        <w:t>/SC ##/WG </w:t>
      </w:r>
      <w:r>
        <w:rPr>
          <w:rFonts w:hint="eastAsia"/>
          <w:lang w:eastAsia="zh-CN"/>
        </w:rPr>
        <w:t>6</w:t>
      </w:r>
    </w:p>
    <w:p w14:paraId="6A7E4076" w14:textId="77777777" w:rsidR="00CE7843" w:rsidRDefault="00CE7843" w:rsidP="00CE7843">
      <w:pPr>
        <w:spacing w:after="2000"/>
        <w:jc w:val="right"/>
        <w:rPr>
          <w:lang w:eastAsia="zh-CN"/>
        </w:rPr>
      </w:pPr>
      <w:bookmarkStart w:id="0" w:name="CVP_Secretariat_Loca"/>
      <w:r>
        <w:t>Secretariat</w:t>
      </w:r>
      <w:bookmarkEnd w:id="0"/>
      <w:r>
        <w:t xml:space="preserve">: </w:t>
      </w:r>
      <w:r>
        <w:rPr>
          <w:rFonts w:hint="eastAsia"/>
          <w:lang w:eastAsia="zh-CN"/>
        </w:rPr>
        <w:t>SN</w:t>
      </w:r>
    </w:p>
    <w:p w14:paraId="087BDFB7" w14:textId="77777777" w:rsidR="00CE7843" w:rsidRDefault="00CE7843" w:rsidP="00CE7843">
      <w:pPr>
        <w:pStyle w:val="zzCover"/>
        <w:jc w:val="both"/>
        <w:rPr>
          <w:color w:val="auto"/>
          <w:sz w:val="28"/>
          <w:szCs w:val="28"/>
          <w:lang w:val="en-GB"/>
        </w:rPr>
      </w:pPr>
      <w:bookmarkStart w:id="1" w:name="OLE_LINK407"/>
      <w:bookmarkStart w:id="2" w:name="OLE_LINK406"/>
      <w:bookmarkStart w:id="3" w:name="OLE_LINK405"/>
      <w:bookmarkStart w:id="4" w:name="OLE_LINK3"/>
      <w:r>
        <w:rPr>
          <w:color w:val="auto"/>
          <w:sz w:val="28"/>
          <w:szCs w:val="28"/>
          <w:lang w:val="en-GB"/>
        </w:rPr>
        <w:t xml:space="preserve">Geographic information – Calibration and validation of remote sensing imagery sensors and data– Part </w:t>
      </w:r>
      <w:r>
        <w:rPr>
          <w:rFonts w:eastAsia="宋体" w:hint="eastAsia"/>
          <w:color w:val="auto"/>
          <w:sz w:val="28"/>
          <w:szCs w:val="28"/>
          <w:lang w:val="en-GB" w:eastAsia="zh-CN"/>
        </w:rPr>
        <w:t>4</w:t>
      </w:r>
      <w:r>
        <w:rPr>
          <w:color w:val="auto"/>
          <w:sz w:val="28"/>
          <w:szCs w:val="28"/>
          <w:lang w:val="en-GB"/>
        </w:rPr>
        <w:t xml:space="preserve">: Space-borne Microwave </w:t>
      </w:r>
      <w:r>
        <w:rPr>
          <w:rFonts w:eastAsia="宋体" w:hint="eastAsia"/>
          <w:color w:val="auto"/>
          <w:sz w:val="28"/>
          <w:szCs w:val="28"/>
          <w:lang w:val="en-GB" w:eastAsia="zh-CN"/>
        </w:rPr>
        <w:t>R</w:t>
      </w:r>
      <w:r>
        <w:rPr>
          <w:color w:val="auto"/>
          <w:sz w:val="28"/>
          <w:szCs w:val="28"/>
          <w:lang w:val="en-GB"/>
        </w:rPr>
        <w:t>adiometers</w:t>
      </w:r>
      <w:bookmarkEnd w:id="1"/>
      <w:bookmarkEnd w:id="2"/>
      <w:bookmarkEnd w:id="3"/>
    </w:p>
    <w:bookmarkEnd w:id="4"/>
    <w:p w14:paraId="134211BA" w14:textId="77777777" w:rsidR="00CE7843" w:rsidRDefault="00CE7843" w:rsidP="00CE7843">
      <w:pPr>
        <w:spacing w:before="2000"/>
      </w:pPr>
    </w:p>
    <w:p w14:paraId="68AEC06B" w14:textId="77777777" w:rsidR="00CE7843" w:rsidRDefault="00CE7843" w:rsidP="00CE7843">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w:t>
      </w:r>
      <w:r>
        <w:rPr>
          <w:rFonts w:hint="eastAsia"/>
          <w:sz w:val="80"/>
          <w:szCs w:val="80"/>
          <w:lang w:eastAsia="zh-CN"/>
        </w:rPr>
        <w:t>TS</w:t>
      </w:r>
      <w:r>
        <w:rPr>
          <w:sz w:val="80"/>
          <w:szCs w:val="80"/>
        </w:rPr>
        <w:t xml:space="preserve"> stage</w:t>
      </w:r>
    </w:p>
    <w:p w14:paraId="1318BD63" w14:textId="77777777" w:rsidR="00CE7843" w:rsidRDefault="00CE7843" w:rsidP="00CE7843">
      <w:pPr>
        <w:spacing w:after="120"/>
      </w:pPr>
    </w:p>
    <w:p w14:paraId="372643C0" w14:textId="77777777" w:rsidR="00CE7843" w:rsidRDefault="00CE7843" w:rsidP="00CE7843">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5201ECD9" w14:textId="77777777" w:rsidR="00CE7843" w:rsidRDefault="00CE7843" w:rsidP="00CE7843">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 xml:space="preserve">This document is not an ISO International Standard. It is distributed for review and comment. It is subject to change without notice and may not be referred to as an International </w:t>
      </w:r>
      <w:r w:rsidR="003D7571">
        <w:rPr>
          <w:bCs/>
          <w:sz w:val="20"/>
        </w:rPr>
        <w:t>Technical Specification</w:t>
      </w:r>
      <w:r>
        <w:rPr>
          <w:bCs/>
          <w:sz w:val="20"/>
        </w:rPr>
        <w:t>.</w:t>
      </w:r>
    </w:p>
    <w:p w14:paraId="2EE82157" w14:textId="77777777" w:rsidR="00CE7843" w:rsidRDefault="00CE7843" w:rsidP="00CE7843">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notification of any relevant patent rights of which they are aware and to provide supporting documentation.</w:t>
      </w:r>
    </w:p>
    <w:p w14:paraId="1A53DEA6" w14:textId="77777777" w:rsidR="00CE7843" w:rsidRPr="00CE7843" w:rsidRDefault="00CE7843" w:rsidP="00CE7843">
      <w:pPr>
        <w:spacing w:before="1200" w:after="120"/>
        <w:jc w:val="left"/>
        <w:rPr>
          <w:rStyle w:val="af6"/>
          <w:i/>
          <w:sz w:val="20"/>
          <w:szCs w:val="20"/>
          <w:lang w:val="en-US"/>
        </w:rPr>
      </w:pPr>
      <w:r>
        <w:rPr>
          <w:i/>
          <w:sz w:val="20"/>
          <w:szCs w:val="20"/>
        </w:rPr>
        <w:t xml:space="preserve">To help you, this guide on writing standards was produced by the ISO/TMB and is available at </w:t>
      </w:r>
      <w:hyperlink r:id="rId8" w:history="1">
        <w:r w:rsidRPr="00CE7843">
          <w:rPr>
            <w:rStyle w:val="af6"/>
            <w:i/>
            <w:sz w:val="20"/>
            <w:szCs w:val="20"/>
            <w:lang w:val="en-US"/>
          </w:rPr>
          <w:t>https://www.iso.org/iso/how-to-write-standards.pdf</w:t>
        </w:r>
      </w:hyperlink>
    </w:p>
    <w:p w14:paraId="1E914A31" w14:textId="77777777" w:rsidR="00CE7843" w:rsidRPr="00CE7843" w:rsidRDefault="00CE7843" w:rsidP="00CE7843">
      <w:pPr>
        <w:spacing w:before="240" w:after="120"/>
        <w:jc w:val="left"/>
        <w:rPr>
          <w:rStyle w:val="af6"/>
          <w:i/>
          <w:sz w:val="20"/>
          <w:szCs w:val="20"/>
          <w:lang w:val="en-US"/>
        </w:rPr>
      </w:pPr>
      <w:r>
        <w:rPr>
          <w:i/>
          <w:sz w:val="20"/>
          <w:szCs w:val="20"/>
        </w:rPr>
        <w:t xml:space="preserve">A model manuscript of a draft International Standard (known as “The Rice Model”) is available at </w:t>
      </w:r>
      <w:hyperlink r:id="rId9" w:history="1">
        <w:r w:rsidRPr="00CE7843">
          <w:rPr>
            <w:rStyle w:val="af6"/>
            <w:rFonts w:eastAsia="Times New Roman"/>
            <w:i/>
            <w:sz w:val="20"/>
            <w:szCs w:val="20"/>
            <w:lang w:val="en-US"/>
          </w:rPr>
          <w:t>https://www.iso.org/iso/model_document-rice_model.pdf</w:t>
        </w:r>
      </w:hyperlink>
    </w:p>
    <w:p w14:paraId="46D80301" w14:textId="77777777" w:rsidR="00CE7843" w:rsidRDefault="00CE7843" w:rsidP="00CE7843"/>
    <w:p w14:paraId="67F828F5" w14:textId="77777777" w:rsidR="00CE7843" w:rsidRDefault="00CE7843" w:rsidP="00CE7843">
      <w:pPr>
        <w:sectPr w:rsidR="00CE7843">
          <w:headerReference w:type="even" r:id="rId10"/>
          <w:headerReference w:type="default" r:id="rId11"/>
          <w:footerReference w:type="even" r:id="rId12"/>
          <w:footerReference w:type="default" r:id="rId13"/>
          <w:type w:val="oddPage"/>
          <w:pgSz w:w="11906" w:h="16838"/>
          <w:pgMar w:top="794" w:right="737" w:bottom="284" w:left="851" w:header="709" w:footer="0" w:gutter="567"/>
          <w:cols w:space="720"/>
        </w:sectPr>
      </w:pPr>
    </w:p>
    <w:p w14:paraId="364838EA" w14:textId="77777777" w:rsidR="00CE7843" w:rsidRDefault="00CE7843" w:rsidP="00CE7843">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Pr>
          <w:color w:val="auto"/>
        </w:rPr>
        <w:lastRenderedPageBreak/>
        <w:t>© ISO 2020</w:t>
      </w:r>
    </w:p>
    <w:p w14:paraId="0BBC30CB"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4DA88FAC"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ISO copyright office</w:t>
      </w:r>
    </w:p>
    <w:p w14:paraId="569C8E9A"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CP 401 • Ch. de Blandonnet 8</w:t>
      </w:r>
    </w:p>
    <w:p w14:paraId="4F1790F9"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CH-1214 Vernier, Geneva</w:t>
      </w:r>
    </w:p>
    <w:p w14:paraId="562170EE"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Phone: +41 22 749 01 11</w:t>
      </w:r>
    </w:p>
    <w:p w14:paraId="5BF63772"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Fax: +41 22 749 09 47</w:t>
      </w:r>
    </w:p>
    <w:p w14:paraId="0FB9FA37" w14:textId="77777777" w:rsidR="00CE7843" w:rsidRDefault="00CE7843" w:rsidP="00CE7843">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Email: copyright@iso.org</w:t>
      </w:r>
    </w:p>
    <w:p w14:paraId="6CC0D5BC" w14:textId="77777777" w:rsidR="00CE7843" w:rsidRDefault="00CE7843" w:rsidP="00CE7843">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Pr>
          <w:color w:val="auto"/>
          <w:sz w:val="20"/>
        </w:rPr>
        <w:t>Website: www.iso.org</w:t>
      </w:r>
    </w:p>
    <w:p w14:paraId="3CD4919F" w14:textId="77777777" w:rsidR="00CE7843" w:rsidRDefault="00CE7843" w:rsidP="00CE7843">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Pr>
          <w:color w:val="auto"/>
          <w:sz w:val="20"/>
        </w:rPr>
        <w:t>Published in Switzerland</w:t>
      </w:r>
    </w:p>
    <w:p w14:paraId="41E35235" w14:textId="77777777" w:rsidR="00CE7843" w:rsidRDefault="00CE7843" w:rsidP="00CE7843">
      <w:pPr>
        <w:pStyle w:val="zzContents"/>
        <w:spacing w:before="0"/>
      </w:pPr>
      <w:r>
        <w:lastRenderedPageBreak/>
        <w:t>Contents</w:t>
      </w:r>
    </w:p>
    <w:p w14:paraId="48D5A61A" w14:textId="77777777" w:rsidR="00CE7843" w:rsidRDefault="001E3B0A" w:rsidP="00CE7843">
      <w:pPr>
        <w:pStyle w:val="11"/>
        <w:rPr>
          <w:rFonts w:ascii="等线" w:eastAsia="等线" w:hAnsi="等线"/>
          <w:b w:val="0"/>
          <w:kern w:val="2"/>
          <w:sz w:val="21"/>
          <w:lang w:eastAsia="zh-CN"/>
        </w:rPr>
      </w:pPr>
      <w:hyperlink w:anchor="_Toc33113512" w:history="1">
        <w:r w:rsidR="00CE7843">
          <w:rPr>
            <w:rStyle w:val="af6"/>
            <w:lang w:val="en-US"/>
          </w:rPr>
          <w:t>Foreword</w:t>
        </w:r>
        <w:r w:rsidR="00CE7843">
          <w:tab/>
          <w:t>iv</w:t>
        </w:r>
      </w:hyperlink>
    </w:p>
    <w:p w14:paraId="47520E09" w14:textId="77777777" w:rsidR="00CE7843" w:rsidRDefault="001E3B0A" w:rsidP="00CE7843">
      <w:pPr>
        <w:pStyle w:val="11"/>
        <w:rPr>
          <w:rFonts w:ascii="等线" w:eastAsia="等线" w:hAnsi="等线"/>
          <w:b w:val="0"/>
          <w:kern w:val="2"/>
          <w:sz w:val="21"/>
          <w:lang w:eastAsia="zh-CN"/>
        </w:rPr>
      </w:pPr>
      <w:hyperlink w:anchor="_Toc33113513" w:history="1">
        <w:r w:rsidR="00CE7843">
          <w:rPr>
            <w:rStyle w:val="af6"/>
            <w:lang w:val="en-US"/>
          </w:rPr>
          <w:t>Introduction</w:t>
        </w:r>
        <w:r w:rsidR="00CE7843">
          <w:tab/>
          <w:t>v</w:t>
        </w:r>
      </w:hyperlink>
    </w:p>
    <w:p w14:paraId="31F139E6" w14:textId="77777777" w:rsidR="00CE7843" w:rsidRDefault="001E3B0A" w:rsidP="00CE7843">
      <w:pPr>
        <w:pStyle w:val="11"/>
        <w:rPr>
          <w:rFonts w:ascii="等线" w:eastAsia="等线" w:hAnsi="等线"/>
          <w:b w:val="0"/>
          <w:kern w:val="2"/>
          <w:sz w:val="21"/>
          <w:lang w:eastAsia="zh-CN"/>
        </w:rPr>
      </w:pPr>
      <w:hyperlink w:anchor="_Toc33113514" w:history="1">
        <w:r w:rsidR="00CE7843" w:rsidRPr="00CE7843">
          <w:rPr>
            <w:rStyle w:val="af6"/>
            <w:lang w:val="en-US"/>
          </w:rPr>
          <w:t>1</w:t>
        </w:r>
        <w:r w:rsidR="00CE7843">
          <w:rPr>
            <w:rFonts w:ascii="等线" w:eastAsia="等线" w:hAnsi="等线"/>
            <w:b w:val="0"/>
            <w:kern w:val="2"/>
            <w:sz w:val="21"/>
            <w:lang w:eastAsia="zh-CN"/>
          </w:rPr>
          <w:tab/>
        </w:r>
        <w:r w:rsidR="00CE7843" w:rsidRPr="00CE7843">
          <w:rPr>
            <w:rStyle w:val="af6"/>
            <w:lang w:val="en-US"/>
          </w:rPr>
          <w:t>Scope</w:t>
        </w:r>
        <w:r w:rsidR="00CE7843">
          <w:tab/>
          <w:t>1</w:t>
        </w:r>
      </w:hyperlink>
    </w:p>
    <w:p w14:paraId="0E47031A" w14:textId="77777777" w:rsidR="00CE7843" w:rsidRDefault="001E3B0A" w:rsidP="00CE7843">
      <w:pPr>
        <w:pStyle w:val="11"/>
        <w:rPr>
          <w:rFonts w:ascii="等线" w:eastAsia="等线" w:hAnsi="等线"/>
          <w:b w:val="0"/>
          <w:kern w:val="2"/>
          <w:sz w:val="21"/>
          <w:lang w:eastAsia="zh-CN"/>
        </w:rPr>
      </w:pPr>
      <w:hyperlink w:anchor="_Toc33113515" w:history="1">
        <w:r w:rsidR="00CE7843" w:rsidRPr="00CE7843">
          <w:rPr>
            <w:rStyle w:val="af6"/>
            <w:lang w:val="en-US"/>
          </w:rPr>
          <w:t>2</w:t>
        </w:r>
        <w:r w:rsidR="00CE7843">
          <w:rPr>
            <w:rFonts w:ascii="等线" w:eastAsia="等线" w:hAnsi="等线"/>
            <w:b w:val="0"/>
            <w:kern w:val="2"/>
            <w:sz w:val="21"/>
            <w:lang w:eastAsia="zh-CN"/>
          </w:rPr>
          <w:tab/>
        </w:r>
        <w:r w:rsidR="00CE7843" w:rsidRPr="00CE7843">
          <w:rPr>
            <w:rStyle w:val="af6"/>
            <w:lang w:val="en-US"/>
          </w:rPr>
          <w:t>Normative references</w:t>
        </w:r>
        <w:r w:rsidR="00CE7843">
          <w:tab/>
          <w:t>1</w:t>
        </w:r>
      </w:hyperlink>
    </w:p>
    <w:p w14:paraId="554EA80D" w14:textId="77777777" w:rsidR="00CE7843" w:rsidRDefault="001E3B0A" w:rsidP="00CE7843">
      <w:pPr>
        <w:pStyle w:val="11"/>
        <w:rPr>
          <w:rFonts w:ascii="等线" w:eastAsia="等线" w:hAnsi="等线"/>
          <w:b w:val="0"/>
          <w:kern w:val="2"/>
          <w:sz w:val="21"/>
          <w:lang w:eastAsia="zh-CN"/>
        </w:rPr>
      </w:pPr>
      <w:hyperlink w:anchor="_Toc33113516" w:history="1">
        <w:r w:rsidR="00CE7843" w:rsidRPr="00CE7843">
          <w:rPr>
            <w:rStyle w:val="af6"/>
            <w:lang w:val="en-US"/>
          </w:rPr>
          <w:t>3</w:t>
        </w:r>
        <w:r w:rsidR="00CE7843">
          <w:rPr>
            <w:rFonts w:ascii="等线" w:eastAsia="等线" w:hAnsi="等线"/>
            <w:b w:val="0"/>
            <w:kern w:val="2"/>
            <w:sz w:val="21"/>
            <w:lang w:eastAsia="zh-CN"/>
          </w:rPr>
          <w:tab/>
        </w:r>
        <w:r w:rsidR="00CE7843" w:rsidRPr="00CE7843">
          <w:rPr>
            <w:rStyle w:val="af6"/>
            <w:lang w:val="en-US"/>
          </w:rPr>
          <w:t xml:space="preserve">Terms and </w:t>
        </w:r>
        <w:r w:rsidR="006546BA">
          <w:rPr>
            <w:rStyle w:val="af6"/>
            <w:lang w:val="en-US"/>
          </w:rPr>
          <w:t>Definition</w:t>
        </w:r>
        <w:r w:rsidR="00CE7843">
          <w:tab/>
          <w:t>1</w:t>
        </w:r>
      </w:hyperlink>
    </w:p>
    <w:p w14:paraId="4591EFFC" w14:textId="77777777" w:rsidR="00CE7843" w:rsidRDefault="001E3B0A" w:rsidP="00CE7843">
      <w:pPr>
        <w:pStyle w:val="11"/>
        <w:rPr>
          <w:rFonts w:ascii="等线" w:eastAsia="等线" w:hAnsi="等线"/>
          <w:b w:val="0"/>
          <w:kern w:val="2"/>
          <w:sz w:val="21"/>
          <w:lang w:eastAsia="zh-CN"/>
        </w:rPr>
      </w:pPr>
      <w:hyperlink w:anchor="_Toc33113556" w:history="1">
        <w:r w:rsidR="00CE7843" w:rsidRPr="00CE7843">
          <w:rPr>
            <w:rStyle w:val="af6"/>
            <w:rFonts w:eastAsia="宋体"/>
            <w:lang w:val="en-US" w:eastAsia="zh-CN"/>
          </w:rPr>
          <w:t>4</w:t>
        </w:r>
        <w:r w:rsidR="00CE7843">
          <w:rPr>
            <w:rFonts w:ascii="等线" w:eastAsia="等线" w:hAnsi="等线"/>
            <w:b w:val="0"/>
            <w:kern w:val="2"/>
            <w:sz w:val="21"/>
            <w:lang w:eastAsia="zh-CN"/>
          </w:rPr>
          <w:tab/>
        </w:r>
        <w:r w:rsidR="00CE7843" w:rsidRPr="00CE7843">
          <w:rPr>
            <w:rStyle w:val="af6"/>
            <w:lang w:val="en-US"/>
          </w:rPr>
          <w:t>Symbols and abbreviated terms</w:t>
        </w:r>
        <w:r w:rsidR="00CE7843">
          <w:tab/>
          <w:t>1</w:t>
        </w:r>
      </w:hyperlink>
      <w:r w:rsidR="00305C96">
        <w:t>1</w:t>
      </w:r>
    </w:p>
    <w:p w14:paraId="0AB07AA8" w14:textId="77777777" w:rsidR="00CE7843" w:rsidRDefault="00CE7843" w:rsidP="00CE7843">
      <w:pPr>
        <w:pStyle w:val="22"/>
        <w:tabs>
          <w:tab w:val="clear" w:pos="720"/>
        </w:tabs>
        <w:rPr>
          <w:rFonts w:ascii="等线" w:eastAsia="等线" w:hAnsi="等线"/>
          <w:b w:val="0"/>
          <w:kern w:val="2"/>
          <w:sz w:val="21"/>
          <w:lang w:eastAsia="zh-CN"/>
        </w:rPr>
      </w:pPr>
      <w:r>
        <w:tab/>
      </w:r>
      <w:hyperlink w:anchor="_Toc33113557" w:history="1">
        <w:r w:rsidRPr="00CE7843">
          <w:rPr>
            <w:rStyle w:val="af6"/>
            <w:lang w:val="en-US"/>
          </w:rPr>
          <w:t>4.1</w:t>
        </w:r>
        <w:r>
          <w:rPr>
            <w:rFonts w:ascii="等线" w:eastAsia="等线" w:hAnsi="等线"/>
            <w:b w:val="0"/>
            <w:kern w:val="2"/>
            <w:sz w:val="21"/>
            <w:lang w:eastAsia="zh-CN"/>
          </w:rPr>
          <w:tab/>
          <w:t xml:space="preserve"> </w:t>
        </w:r>
        <w:r w:rsidRPr="00CE7843">
          <w:rPr>
            <w:rStyle w:val="af6"/>
            <w:lang w:val="en-US"/>
          </w:rPr>
          <w:t>Abbreviated terms</w:t>
        </w:r>
        <w:r>
          <w:tab/>
          <w:t>1</w:t>
        </w:r>
      </w:hyperlink>
      <w:r w:rsidR="00305C96">
        <w:t>1</w:t>
      </w:r>
    </w:p>
    <w:p w14:paraId="2F5E25EC" w14:textId="77777777" w:rsidR="00CE7843" w:rsidRPr="006546BA" w:rsidRDefault="00CE7843" w:rsidP="00CE7843">
      <w:pPr>
        <w:pStyle w:val="22"/>
        <w:tabs>
          <w:tab w:val="clear" w:pos="720"/>
        </w:tabs>
        <w:rPr>
          <w:rFonts w:ascii="等线" w:eastAsia="等线" w:hAnsi="等线"/>
          <w:b w:val="0"/>
          <w:kern w:val="2"/>
          <w:sz w:val="21"/>
          <w:lang w:val="fr-FR" w:eastAsia="zh-CN"/>
        </w:rPr>
      </w:pPr>
      <w:r>
        <w:tab/>
      </w:r>
      <w:hyperlink w:anchor="_Toc33113558" w:history="1">
        <w:r w:rsidRPr="006546BA">
          <w:rPr>
            <w:rStyle w:val="af6"/>
          </w:rPr>
          <w:t>4.2</w:t>
        </w:r>
        <w:r w:rsidRPr="006546BA">
          <w:rPr>
            <w:rFonts w:ascii="等线" w:eastAsia="等线" w:hAnsi="等线"/>
            <w:b w:val="0"/>
            <w:kern w:val="2"/>
            <w:sz w:val="21"/>
            <w:lang w:val="fr-FR" w:eastAsia="zh-CN"/>
          </w:rPr>
          <w:tab/>
          <w:t xml:space="preserve"> </w:t>
        </w:r>
        <w:r w:rsidRPr="006546BA">
          <w:rPr>
            <w:rStyle w:val="af6"/>
          </w:rPr>
          <w:t>Symbols</w:t>
        </w:r>
        <w:r w:rsidRPr="006546BA">
          <w:rPr>
            <w:lang w:val="fr-FR"/>
          </w:rPr>
          <w:tab/>
        </w:r>
      </w:hyperlink>
      <w:r w:rsidRPr="006546BA">
        <w:rPr>
          <w:lang w:val="fr-FR"/>
        </w:rPr>
        <w:t>1</w:t>
      </w:r>
      <w:r w:rsidR="00305C96" w:rsidRPr="006546BA">
        <w:rPr>
          <w:lang w:val="fr-FR"/>
        </w:rPr>
        <w:t>2</w:t>
      </w:r>
    </w:p>
    <w:p w14:paraId="49E18CA0" w14:textId="77777777" w:rsidR="00CE7843" w:rsidRPr="006546BA" w:rsidRDefault="00CE7843" w:rsidP="00CE7843">
      <w:pPr>
        <w:pStyle w:val="22"/>
        <w:rPr>
          <w:rFonts w:ascii="等线" w:eastAsia="等线" w:hAnsi="等线"/>
          <w:b w:val="0"/>
          <w:kern w:val="2"/>
          <w:sz w:val="21"/>
          <w:lang w:val="fr-FR" w:eastAsia="zh-CN"/>
        </w:rPr>
      </w:pPr>
      <w:r w:rsidRPr="006546BA">
        <w:rPr>
          <w:lang w:val="fr-FR"/>
        </w:rPr>
        <w:tab/>
      </w:r>
      <w:hyperlink w:anchor="_Toc33113559" w:history="1">
        <w:r w:rsidRPr="006546BA">
          <w:rPr>
            <w:rStyle w:val="af6"/>
          </w:rPr>
          <w:t>4.3 Conventions</w:t>
        </w:r>
        <w:r w:rsidRPr="006546BA">
          <w:rPr>
            <w:lang w:val="fr-FR"/>
          </w:rPr>
          <w:tab/>
          <w:t>1</w:t>
        </w:r>
      </w:hyperlink>
      <w:r w:rsidR="00305C96" w:rsidRPr="006546BA">
        <w:rPr>
          <w:lang w:val="fr-FR"/>
        </w:rPr>
        <w:t>2</w:t>
      </w:r>
    </w:p>
    <w:p w14:paraId="6CDCB14F" w14:textId="77777777" w:rsidR="00CE7843" w:rsidRPr="006546BA" w:rsidRDefault="001E3B0A" w:rsidP="00CE7843">
      <w:pPr>
        <w:pStyle w:val="11"/>
        <w:rPr>
          <w:rFonts w:ascii="等线" w:eastAsia="等线" w:hAnsi="等线"/>
          <w:b w:val="0"/>
          <w:kern w:val="2"/>
          <w:sz w:val="21"/>
          <w:lang w:val="fr-FR" w:eastAsia="zh-CN"/>
        </w:rPr>
      </w:pPr>
      <w:hyperlink w:anchor="_Toc33113560" w:history="1">
        <w:r w:rsidR="00CE7843" w:rsidRPr="006546BA">
          <w:rPr>
            <w:rStyle w:val="af5"/>
            <w:lang w:val="fr-FR"/>
          </w:rPr>
          <w:t>5</w:t>
        </w:r>
        <w:r w:rsidR="00CE7843" w:rsidRPr="006546BA">
          <w:rPr>
            <w:rFonts w:ascii="等线" w:eastAsia="等线" w:hAnsi="等线"/>
            <w:b w:val="0"/>
            <w:kern w:val="2"/>
            <w:sz w:val="21"/>
            <w:lang w:val="fr-FR" w:eastAsia="zh-CN"/>
          </w:rPr>
          <w:tab/>
        </w:r>
        <w:r w:rsidR="00CE7843" w:rsidRPr="006546BA">
          <w:rPr>
            <w:rStyle w:val="af5"/>
            <w:lang w:val="fr-FR"/>
          </w:rPr>
          <w:t>Conformance</w:t>
        </w:r>
        <w:r w:rsidR="00CE7843" w:rsidRPr="006546BA">
          <w:rPr>
            <w:lang w:val="fr-FR"/>
          </w:rPr>
          <w:tab/>
        </w:r>
        <w:r w:rsidR="00CE7843" w:rsidRPr="006546BA">
          <w:rPr>
            <w:lang w:val="fr-FR" w:eastAsia="zh-CN"/>
          </w:rPr>
          <w:t>1</w:t>
        </w:r>
      </w:hyperlink>
      <w:r w:rsidR="00305C96">
        <w:rPr>
          <w:lang w:val="fr-FR" w:eastAsia="zh-CN"/>
        </w:rPr>
        <w:t>3</w:t>
      </w:r>
    </w:p>
    <w:p w14:paraId="698B2612" w14:textId="77777777" w:rsidR="00CE7843" w:rsidRPr="00B878D9" w:rsidRDefault="001E3B0A" w:rsidP="00CE7843">
      <w:pPr>
        <w:pStyle w:val="22"/>
        <w:tabs>
          <w:tab w:val="clear" w:pos="720"/>
        </w:tabs>
        <w:rPr>
          <w:lang w:val="fr-FR" w:eastAsia="zh-CN"/>
        </w:rPr>
      </w:pPr>
      <w:hyperlink w:anchor="_Toc33113560" w:history="1">
        <w:r w:rsidR="00CE7843" w:rsidRPr="00B878D9">
          <w:rPr>
            <w:rStyle w:val="af5"/>
            <w:lang w:val="fr-FR" w:eastAsia="zh-CN"/>
          </w:rPr>
          <w:t>6</w:t>
        </w:r>
        <w:r w:rsidR="00CE7843" w:rsidRPr="00B878D9">
          <w:rPr>
            <w:rFonts w:ascii="等线" w:eastAsia="等线" w:hAnsi="等线"/>
            <w:b w:val="0"/>
            <w:kern w:val="2"/>
            <w:sz w:val="21"/>
            <w:lang w:val="fr-FR" w:eastAsia="zh-CN"/>
          </w:rPr>
          <w:tab/>
        </w:r>
        <w:r w:rsidR="00CE7843" w:rsidRPr="00B878D9">
          <w:rPr>
            <w:rStyle w:val="af5"/>
            <w:lang w:val="fr-FR"/>
          </w:rPr>
          <w:t>Notation</w:t>
        </w:r>
        <w:r w:rsidR="00CE7843" w:rsidRPr="00B878D9">
          <w:rPr>
            <w:lang w:val="fr-FR"/>
          </w:rPr>
          <w:tab/>
        </w:r>
      </w:hyperlink>
      <w:r w:rsidR="00CE7843" w:rsidRPr="00B878D9">
        <w:rPr>
          <w:lang w:val="fr-FR" w:eastAsia="zh-CN"/>
        </w:rPr>
        <w:t>1</w:t>
      </w:r>
      <w:r w:rsidR="00305C96">
        <w:rPr>
          <w:lang w:val="fr-FR" w:eastAsia="zh-CN"/>
        </w:rPr>
        <w:t>3</w:t>
      </w:r>
    </w:p>
    <w:p w14:paraId="1A4082D8" w14:textId="77777777" w:rsidR="00CE7843" w:rsidRPr="00B878D9" w:rsidRDefault="00CE7843" w:rsidP="00CE7843">
      <w:pPr>
        <w:pStyle w:val="22"/>
        <w:tabs>
          <w:tab w:val="clear" w:pos="720"/>
        </w:tabs>
        <w:ind w:leftChars="100" w:left="220" w:firstLineChars="100" w:firstLine="220"/>
        <w:rPr>
          <w:rFonts w:ascii="等线" w:eastAsia="等线" w:hAnsi="等线"/>
          <w:b w:val="0"/>
          <w:kern w:val="2"/>
          <w:sz w:val="21"/>
          <w:lang w:val="fr-FR" w:eastAsia="zh-CN"/>
        </w:rPr>
      </w:pPr>
      <w:r w:rsidRPr="00305C96">
        <w:rPr>
          <w:rStyle w:val="af6"/>
        </w:rPr>
        <w:t>6.1 UML notation</w:t>
      </w:r>
      <w:r w:rsidRPr="00305C96">
        <w:rPr>
          <w:lang w:val="fr-FR"/>
        </w:rPr>
        <w:tab/>
      </w:r>
      <w:r w:rsidRPr="00B878D9">
        <w:rPr>
          <w:lang w:val="fr-FR" w:eastAsia="zh-CN"/>
        </w:rPr>
        <w:t>1</w:t>
      </w:r>
      <w:r w:rsidR="00305C96">
        <w:rPr>
          <w:lang w:val="fr-FR" w:eastAsia="zh-CN"/>
        </w:rPr>
        <w:t>3</w:t>
      </w:r>
    </w:p>
    <w:p w14:paraId="37E84713" w14:textId="77777777" w:rsidR="00CE7843" w:rsidRPr="00B878D9" w:rsidRDefault="00CE7843" w:rsidP="00CE7843">
      <w:pPr>
        <w:pStyle w:val="22"/>
        <w:tabs>
          <w:tab w:val="clear" w:pos="720"/>
        </w:tabs>
        <w:rPr>
          <w:rFonts w:ascii="等线" w:eastAsia="等线" w:hAnsi="等线"/>
          <w:b w:val="0"/>
          <w:kern w:val="2"/>
          <w:sz w:val="21"/>
          <w:lang w:val="fr-FR" w:eastAsia="zh-CN"/>
        </w:rPr>
      </w:pPr>
      <w:r w:rsidRPr="00B878D9">
        <w:rPr>
          <w:lang w:val="fr-FR"/>
        </w:rPr>
        <w:tab/>
      </w:r>
      <w:hyperlink w:anchor="_Toc33113558" w:history="1">
        <w:r w:rsidRPr="00B878D9">
          <w:rPr>
            <w:rStyle w:val="af6"/>
            <w:lang w:eastAsia="zh-CN"/>
          </w:rPr>
          <w:t>6</w:t>
        </w:r>
        <w:r w:rsidRPr="00B878D9">
          <w:rPr>
            <w:rStyle w:val="af6"/>
          </w:rPr>
          <w:t>.2</w:t>
        </w:r>
        <w:r w:rsidRPr="00B878D9">
          <w:rPr>
            <w:rFonts w:ascii="等线" w:eastAsia="等线" w:hAnsi="等线"/>
            <w:b w:val="0"/>
            <w:kern w:val="2"/>
            <w:sz w:val="21"/>
            <w:lang w:val="fr-FR" w:eastAsia="zh-CN"/>
          </w:rPr>
          <w:tab/>
          <w:t xml:space="preserve"> </w:t>
        </w:r>
        <w:r w:rsidRPr="00B878D9">
          <w:rPr>
            <w:rStyle w:val="af6"/>
          </w:rPr>
          <w:t>Identifiers</w:t>
        </w:r>
        <w:r w:rsidRPr="00B878D9">
          <w:rPr>
            <w:lang w:val="fr-FR"/>
          </w:rPr>
          <w:tab/>
        </w:r>
        <w:r w:rsidRPr="00B878D9">
          <w:rPr>
            <w:lang w:val="fr-FR" w:eastAsia="zh-CN"/>
          </w:rPr>
          <w:t>1</w:t>
        </w:r>
        <w:r w:rsidR="00305C96">
          <w:rPr>
            <w:lang w:val="fr-FR" w:eastAsia="zh-CN"/>
          </w:rPr>
          <w:t>3</w:t>
        </w:r>
      </w:hyperlink>
    </w:p>
    <w:p w14:paraId="64FB7CFD" w14:textId="77777777" w:rsidR="00CE7843" w:rsidRDefault="001E3B0A" w:rsidP="00CE7843">
      <w:pPr>
        <w:pStyle w:val="11"/>
        <w:rPr>
          <w:rFonts w:ascii="等线" w:eastAsia="等线" w:hAnsi="等线"/>
          <w:b w:val="0"/>
          <w:kern w:val="2"/>
          <w:sz w:val="21"/>
          <w:lang w:eastAsia="zh-CN"/>
        </w:rPr>
      </w:pPr>
      <w:hyperlink w:anchor="_Toc33113561" w:history="1">
        <w:r w:rsidR="00CE7843" w:rsidRPr="00CE7843">
          <w:rPr>
            <w:rStyle w:val="af6"/>
            <w:rFonts w:hint="eastAsia"/>
            <w:lang w:val="en-US" w:eastAsia="zh-CN"/>
          </w:rPr>
          <w:t>7</w:t>
        </w:r>
        <w:r w:rsidR="00CE7843">
          <w:rPr>
            <w:rFonts w:ascii="等线" w:eastAsia="等线" w:hAnsi="等线"/>
            <w:b w:val="0"/>
            <w:kern w:val="2"/>
            <w:sz w:val="21"/>
            <w:lang w:eastAsia="zh-CN"/>
          </w:rPr>
          <w:tab/>
        </w:r>
        <w:r w:rsidR="00CE7843" w:rsidRPr="00CE7843">
          <w:rPr>
            <w:rStyle w:val="af6"/>
            <w:rFonts w:eastAsia="宋体"/>
            <w:lang w:val="en-US" w:eastAsia="zh-CN"/>
          </w:rPr>
          <w:t>General</w:t>
        </w:r>
        <w:r w:rsidR="00CE7843" w:rsidRPr="00CE7843">
          <w:rPr>
            <w:rStyle w:val="af6"/>
            <w:lang w:val="en-US"/>
          </w:rPr>
          <w:t xml:space="preserve"> microwave radiometer</w:t>
        </w:r>
        <w:r w:rsidR="00CE7843" w:rsidRPr="00CE7843">
          <w:rPr>
            <w:rStyle w:val="af6"/>
            <w:rFonts w:eastAsia="宋体"/>
            <w:lang w:val="en-US" w:eastAsia="zh-CN"/>
          </w:rPr>
          <w:t xml:space="preserve"> sensor c</w:t>
        </w:r>
        <w:r w:rsidR="00CE7843" w:rsidRPr="00CE7843">
          <w:rPr>
            <w:rStyle w:val="af6"/>
            <w:lang w:val="en-US"/>
          </w:rPr>
          <w:t>alibration and validation</w:t>
        </w:r>
        <w:r w:rsidR="00CE7843" w:rsidRPr="00CE7843">
          <w:rPr>
            <w:rStyle w:val="af6"/>
            <w:rFonts w:eastAsia="宋体"/>
            <w:lang w:val="en-US" w:eastAsia="zh-CN"/>
          </w:rPr>
          <w:t xml:space="preserve"> model</w:t>
        </w:r>
        <w:r w:rsidR="00CE7843">
          <w:tab/>
        </w:r>
      </w:hyperlink>
      <w:r w:rsidR="00CE7843">
        <w:t>1</w:t>
      </w:r>
      <w:r w:rsidR="00305C96">
        <w:t>4</w:t>
      </w:r>
    </w:p>
    <w:p w14:paraId="1EF6F4FE" w14:textId="77777777" w:rsidR="00CE7843" w:rsidRDefault="00CE7843" w:rsidP="00CE7843">
      <w:pPr>
        <w:pStyle w:val="22"/>
        <w:tabs>
          <w:tab w:val="clear" w:pos="720"/>
        </w:tabs>
        <w:rPr>
          <w:rFonts w:ascii="等线" w:eastAsia="等线" w:hAnsi="等线"/>
          <w:b w:val="0"/>
          <w:kern w:val="2"/>
          <w:sz w:val="21"/>
          <w:lang w:eastAsia="zh-CN"/>
        </w:rPr>
      </w:pPr>
      <w:r>
        <w:tab/>
      </w:r>
      <w:hyperlink w:anchor="_Toc33113562" w:history="1">
        <w:r w:rsidRPr="00CE7843">
          <w:rPr>
            <w:rStyle w:val="af6"/>
            <w:rFonts w:hint="eastAsia"/>
            <w:lang w:val="en-US" w:eastAsia="zh-CN"/>
          </w:rPr>
          <w:t>7</w:t>
        </w:r>
        <w:r w:rsidRPr="00CE7843">
          <w:rPr>
            <w:rStyle w:val="af6"/>
            <w:lang w:val="en-US"/>
          </w:rPr>
          <w:t>.1</w:t>
        </w:r>
        <w:r>
          <w:rPr>
            <w:rFonts w:ascii="等线" w:eastAsia="等线" w:hAnsi="等线"/>
            <w:b w:val="0"/>
            <w:kern w:val="2"/>
            <w:sz w:val="21"/>
            <w:lang w:eastAsia="zh-CN"/>
          </w:rPr>
          <w:tab/>
          <w:t xml:space="preserve"> </w:t>
        </w:r>
        <w:r>
          <w:rPr>
            <w:rStyle w:val="af6"/>
            <w:lang w:val="en-US"/>
          </w:rPr>
          <w:t>Introduction</w:t>
        </w:r>
        <w:r>
          <w:tab/>
        </w:r>
      </w:hyperlink>
      <w:r>
        <w:t>1</w:t>
      </w:r>
      <w:r w:rsidR="00305C96">
        <w:t>4</w:t>
      </w:r>
    </w:p>
    <w:p w14:paraId="03216A27" w14:textId="77777777" w:rsidR="00CE7843" w:rsidRDefault="00CE7843" w:rsidP="00CE7843">
      <w:pPr>
        <w:pStyle w:val="22"/>
        <w:tabs>
          <w:tab w:val="clear" w:pos="720"/>
        </w:tabs>
      </w:pPr>
      <w:r>
        <w:tab/>
      </w:r>
      <w:hyperlink w:anchor="_Toc33113563" w:history="1">
        <w:r w:rsidRPr="00CE7843">
          <w:rPr>
            <w:rStyle w:val="af6"/>
            <w:rFonts w:hint="eastAsia"/>
            <w:lang w:val="en-US" w:eastAsia="zh-CN"/>
          </w:rPr>
          <w:t>7</w:t>
        </w:r>
        <w:r w:rsidRPr="00CE7843">
          <w:rPr>
            <w:rStyle w:val="af6"/>
            <w:lang w:val="en-US"/>
          </w:rPr>
          <w:t>.2</w:t>
        </w:r>
        <w:r>
          <w:rPr>
            <w:rFonts w:ascii="等线" w:eastAsia="等线" w:hAnsi="等线"/>
            <w:b w:val="0"/>
            <w:kern w:val="2"/>
            <w:sz w:val="21"/>
            <w:lang w:eastAsia="zh-CN"/>
          </w:rPr>
          <w:tab/>
          <w:t xml:space="preserve"> </w:t>
        </w:r>
        <w:r>
          <w:rPr>
            <w:rStyle w:val="af6"/>
            <w:rFonts w:eastAsia="宋体"/>
            <w:lang w:val="en-US" w:eastAsia="zh-CN"/>
          </w:rPr>
          <w:t>Top-level model</w:t>
        </w:r>
        <w:r>
          <w:tab/>
          <w:t>1</w:t>
        </w:r>
      </w:hyperlink>
      <w:r>
        <w:t>5</w:t>
      </w:r>
    </w:p>
    <w:p w14:paraId="33F1FE49" w14:textId="77777777" w:rsidR="00CE7843" w:rsidRDefault="00CE7843" w:rsidP="00CE7843">
      <w:pPr>
        <w:pStyle w:val="22"/>
        <w:rPr>
          <w:rFonts w:ascii="等线" w:eastAsia="等线" w:hAnsi="等线"/>
          <w:b w:val="0"/>
          <w:kern w:val="2"/>
          <w:sz w:val="21"/>
          <w:lang w:eastAsia="zh-CN"/>
        </w:rPr>
      </w:pPr>
      <w:r>
        <w:tab/>
      </w:r>
      <w:hyperlink w:anchor="_Toc33113569" w:history="1">
        <w:r>
          <w:rPr>
            <w:rStyle w:val="af6"/>
            <w:rFonts w:eastAsia="宋体" w:hint="eastAsia"/>
            <w:lang w:val="en-US" w:eastAsia="zh-CN"/>
          </w:rPr>
          <w:t>7</w:t>
        </w:r>
        <w:r>
          <w:rPr>
            <w:rStyle w:val="af6"/>
            <w:rFonts w:eastAsia="宋体"/>
            <w:lang w:val="en-US"/>
          </w:rPr>
          <w:t>.3 Sensor calibration</w:t>
        </w:r>
        <w:r>
          <w:tab/>
        </w:r>
        <w:r>
          <w:fldChar w:fldCharType="begin"/>
        </w:r>
        <w:r>
          <w:instrText xml:space="preserve"> PAGEREF _Toc33113569 \h </w:instrText>
        </w:r>
        <w:r>
          <w:fldChar w:fldCharType="separate"/>
        </w:r>
        <w:r>
          <w:rPr>
            <w:noProof/>
          </w:rPr>
          <w:t>1</w:t>
        </w:r>
        <w:r>
          <w:fldChar w:fldCharType="end"/>
        </w:r>
      </w:hyperlink>
      <w:r w:rsidR="00305C96">
        <w:t>7</w:t>
      </w:r>
    </w:p>
    <w:p w14:paraId="65B4FF20" w14:textId="77777777" w:rsidR="00CE7843" w:rsidRDefault="00CE7843" w:rsidP="00CE7843">
      <w:pPr>
        <w:pStyle w:val="32"/>
        <w:rPr>
          <w:rFonts w:ascii="等线" w:eastAsia="等线" w:hAnsi="等线"/>
          <w:b w:val="0"/>
          <w:kern w:val="2"/>
          <w:sz w:val="21"/>
          <w:lang w:eastAsia="zh-CN"/>
        </w:rPr>
      </w:pPr>
      <w:r>
        <w:tab/>
      </w:r>
      <w:r>
        <w:tab/>
      </w:r>
      <w:hyperlink w:anchor="_Toc33113570" w:history="1">
        <w:r>
          <w:rPr>
            <w:rStyle w:val="af6"/>
            <w:rFonts w:eastAsia="宋体" w:hint="eastAsia"/>
            <w:lang w:val="en-US" w:eastAsia="zh-CN"/>
          </w:rPr>
          <w:t>7</w:t>
        </w:r>
        <w:r>
          <w:rPr>
            <w:rStyle w:val="af6"/>
            <w:rFonts w:eastAsia="宋体"/>
            <w:lang w:val="en-US" w:eastAsia="zh-CN"/>
          </w:rPr>
          <w:t>.3.1 Geometric position</w:t>
        </w:r>
        <w:r>
          <w:tab/>
        </w:r>
        <w:r>
          <w:rPr>
            <w:rFonts w:hint="eastAsia"/>
            <w:lang w:eastAsia="zh-CN"/>
          </w:rPr>
          <w:t>1</w:t>
        </w:r>
      </w:hyperlink>
      <w:r w:rsidR="00305C96">
        <w:rPr>
          <w:lang w:eastAsia="zh-CN"/>
        </w:rPr>
        <w:t>7</w:t>
      </w:r>
    </w:p>
    <w:p w14:paraId="6BAC5FD7" w14:textId="77777777" w:rsidR="00CE7843" w:rsidRDefault="00CE7843" w:rsidP="00CE7843">
      <w:pPr>
        <w:pStyle w:val="32"/>
        <w:rPr>
          <w:rFonts w:ascii="等线" w:eastAsia="等线" w:hAnsi="等线"/>
          <w:b w:val="0"/>
          <w:kern w:val="2"/>
          <w:sz w:val="21"/>
          <w:lang w:eastAsia="zh-CN"/>
        </w:rPr>
      </w:pPr>
      <w:r>
        <w:tab/>
      </w:r>
      <w:r>
        <w:tab/>
      </w:r>
      <w:hyperlink w:anchor="_Toc33113571" w:history="1">
        <w:r>
          <w:rPr>
            <w:rStyle w:val="af6"/>
            <w:rFonts w:eastAsia="宋体" w:hint="eastAsia"/>
            <w:lang w:val="en-US" w:eastAsia="zh-CN"/>
          </w:rPr>
          <w:t>7</w:t>
        </w:r>
        <w:r>
          <w:rPr>
            <w:rStyle w:val="af6"/>
            <w:rFonts w:eastAsia="宋体"/>
            <w:lang w:val="en-US" w:eastAsia="zh-CN"/>
          </w:rPr>
          <w:t>.3.2 TA calibration</w:t>
        </w:r>
        <w:r>
          <w:tab/>
        </w:r>
      </w:hyperlink>
      <w:r>
        <w:t>17</w:t>
      </w:r>
    </w:p>
    <w:p w14:paraId="4EE5A68D" w14:textId="77777777" w:rsidR="00CE7843" w:rsidRDefault="00CE7843" w:rsidP="00CE7843">
      <w:pPr>
        <w:pStyle w:val="32"/>
      </w:pPr>
      <w:r>
        <w:tab/>
      </w:r>
      <w:r>
        <w:tab/>
      </w:r>
      <w:hyperlink w:anchor="_Toc33113572" w:history="1">
        <w:r w:rsidRPr="00CE7843">
          <w:rPr>
            <w:rStyle w:val="af6"/>
            <w:rFonts w:eastAsia="宋体" w:hint="eastAsia"/>
            <w:lang w:val="en-US" w:eastAsia="zh-CN"/>
          </w:rPr>
          <w:t>7</w:t>
        </w:r>
        <w:r w:rsidRPr="00CE7843">
          <w:rPr>
            <w:rStyle w:val="af6"/>
            <w:rFonts w:eastAsia="宋体"/>
            <w:lang w:val="en-US" w:eastAsia="zh-CN"/>
          </w:rPr>
          <w:t>.3.3</w:t>
        </w:r>
        <w:r>
          <w:t xml:space="preserve"> </w:t>
        </w:r>
        <w:r w:rsidRPr="00CE7843">
          <w:rPr>
            <w:rStyle w:val="af6"/>
            <w:rFonts w:eastAsia="宋体"/>
            <w:lang w:val="en-US" w:eastAsia="zh-CN"/>
          </w:rPr>
          <w:t>Antenna pattern calibration</w:t>
        </w:r>
        <w:r>
          <w:tab/>
        </w:r>
        <w:r>
          <w:fldChar w:fldCharType="begin"/>
        </w:r>
        <w:r>
          <w:instrText xml:space="preserve"> PAGEREF _Toc33113572 \h </w:instrText>
        </w:r>
        <w:r>
          <w:fldChar w:fldCharType="separate"/>
        </w:r>
        <w:r>
          <w:rPr>
            <w:noProof/>
          </w:rPr>
          <w:t>18</w:t>
        </w:r>
        <w:r>
          <w:fldChar w:fldCharType="end"/>
        </w:r>
      </w:hyperlink>
    </w:p>
    <w:p w14:paraId="5B335B58" w14:textId="77777777" w:rsidR="00CE7843" w:rsidRDefault="00CE7843" w:rsidP="00CE7843">
      <w:pPr>
        <w:pStyle w:val="32"/>
        <w:tabs>
          <w:tab w:val="clear" w:pos="720"/>
        </w:tabs>
      </w:pPr>
      <w:r>
        <w:tab/>
      </w:r>
      <w:hyperlink w:anchor="_Toc33113572" w:history="1">
        <w:r w:rsidRPr="00305C96">
          <w:rPr>
            <w:rStyle w:val="af6"/>
            <w:rFonts w:eastAsia="宋体" w:hint="eastAsia"/>
            <w:lang w:val="en-US"/>
          </w:rPr>
          <w:t>7</w:t>
        </w:r>
        <w:r w:rsidRPr="00305C96">
          <w:rPr>
            <w:rStyle w:val="af6"/>
            <w:rFonts w:eastAsia="宋体"/>
            <w:lang w:val="en-US" w:eastAsia="zh-CN"/>
          </w:rPr>
          <w:t>.4 Auxiliary data</w:t>
        </w:r>
        <w:r>
          <w:tab/>
        </w:r>
      </w:hyperlink>
      <w:r>
        <w:t>20</w:t>
      </w:r>
    </w:p>
    <w:p w14:paraId="5C441CED" w14:textId="77777777" w:rsidR="00CE7843" w:rsidRDefault="00CE7843" w:rsidP="00CE7843">
      <w:pPr>
        <w:pStyle w:val="22"/>
        <w:tabs>
          <w:tab w:val="clear" w:pos="720"/>
        </w:tabs>
        <w:rPr>
          <w:rFonts w:ascii="等线" w:eastAsia="等线" w:hAnsi="等线"/>
          <w:b w:val="0"/>
          <w:kern w:val="2"/>
          <w:sz w:val="21"/>
          <w:lang w:eastAsia="zh-CN"/>
        </w:rPr>
      </w:pPr>
      <w:r>
        <w:tab/>
      </w:r>
      <w:hyperlink w:anchor="_Toc33113564" w:history="1">
        <w:r>
          <w:rPr>
            <w:rStyle w:val="af6"/>
            <w:rFonts w:eastAsia="宋体" w:hint="eastAsia"/>
            <w:lang w:val="en-US" w:eastAsia="zh-CN"/>
          </w:rPr>
          <w:t>7</w:t>
        </w:r>
        <w:r>
          <w:rPr>
            <w:rStyle w:val="af6"/>
            <w:rFonts w:eastAsia="宋体"/>
            <w:lang w:val="en-US" w:eastAsia="zh-CN"/>
          </w:rPr>
          <w:t>.5</w:t>
        </w:r>
        <w:r>
          <w:rPr>
            <w:rFonts w:ascii="等线" w:eastAsia="等线" w:hAnsi="等线"/>
            <w:b w:val="0"/>
            <w:kern w:val="2"/>
            <w:sz w:val="21"/>
            <w:lang w:eastAsia="zh-CN"/>
          </w:rPr>
          <w:tab/>
          <w:t xml:space="preserve"> </w:t>
        </w:r>
        <w:r>
          <w:rPr>
            <w:rStyle w:val="af6"/>
            <w:rFonts w:eastAsia="宋体"/>
            <w:lang w:val="en-US" w:eastAsia="zh-CN"/>
          </w:rPr>
          <w:t>TB Calibration / Validation</w:t>
        </w:r>
        <w:r>
          <w:tab/>
        </w:r>
      </w:hyperlink>
      <w:r>
        <w:rPr>
          <w:rFonts w:hint="eastAsia"/>
          <w:lang w:eastAsia="zh-CN"/>
        </w:rPr>
        <w:t>2</w:t>
      </w:r>
      <w:r w:rsidR="001949AA">
        <w:rPr>
          <w:lang w:eastAsia="zh-CN"/>
        </w:rPr>
        <w:t>2</w:t>
      </w:r>
    </w:p>
    <w:p w14:paraId="3C16A7C2" w14:textId="77777777" w:rsidR="00CE7843" w:rsidRDefault="00CE7843" w:rsidP="00CE7843">
      <w:pPr>
        <w:pStyle w:val="32"/>
        <w:rPr>
          <w:rFonts w:ascii="等线" w:eastAsia="等线" w:hAnsi="等线"/>
          <w:b w:val="0"/>
          <w:kern w:val="2"/>
          <w:sz w:val="21"/>
          <w:lang w:eastAsia="zh-CN"/>
        </w:rPr>
      </w:pPr>
      <w:r>
        <w:tab/>
      </w:r>
      <w:r>
        <w:tab/>
      </w:r>
      <w:hyperlink w:anchor="_Toc33113565" w:history="1">
        <w:r>
          <w:rPr>
            <w:rStyle w:val="af6"/>
            <w:rFonts w:eastAsia="宋体" w:hint="eastAsia"/>
            <w:lang w:val="en-US" w:eastAsia="zh-CN"/>
          </w:rPr>
          <w:t>7</w:t>
        </w:r>
        <w:r>
          <w:rPr>
            <w:rStyle w:val="af6"/>
            <w:rFonts w:eastAsia="宋体"/>
            <w:lang w:val="en-US" w:eastAsia="zh-CN"/>
          </w:rPr>
          <w:t>.5.1 TB Calibration / Validation class diagram</w:t>
        </w:r>
        <w:r>
          <w:tab/>
        </w:r>
      </w:hyperlink>
      <w:r>
        <w:rPr>
          <w:rFonts w:hint="eastAsia"/>
          <w:lang w:eastAsia="zh-CN"/>
        </w:rPr>
        <w:t>2</w:t>
      </w:r>
      <w:r w:rsidR="001949AA">
        <w:rPr>
          <w:lang w:eastAsia="zh-CN"/>
        </w:rPr>
        <w:t>3</w:t>
      </w:r>
    </w:p>
    <w:p w14:paraId="4C2E9A63" w14:textId="77777777" w:rsidR="00CE7843" w:rsidRDefault="00CE7843" w:rsidP="00CE7843">
      <w:pPr>
        <w:pStyle w:val="32"/>
        <w:rPr>
          <w:rFonts w:ascii="等线" w:eastAsia="等线" w:hAnsi="等线"/>
          <w:b w:val="0"/>
          <w:kern w:val="2"/>
          <w:sz w:val="21"/>
          <w:lang w:eastAsia="zh-CN"/>
        </w:rPr>
      </w:pPr>
      <w:r>
        <w:tab/>
      </w:r>
      <w:r>
        <w:tab/>
      </w:r>
      <w:hyperlink w:anchor="_Toc33113566" w:history="1">
        <w:r>
          <w:rPr>
            <w:rStyle w:val="af6"/>
            <w:rFonts w:eastAsia="宋体" w:hint="eastAsia"/>
            <w:lang w:val="en-US" w:eastAsia="zh-CN"/>
          </w:rPr>
          <w:t>7</w:t>
        </w:r>
        <w:r>
          <w:rPr>
            <w:rStyle w:val="af6"/>
            <w:rFonts w:eastAsia="宋体"/>
            <w:lang w:val="en-US" w:eastAsia="zh-CN"/>
          </w:rPr>
          <w:t>.5.2 Calibration / Validation methods</w:t>
        </w:r>
        <w:r>
          <w:tab/>
        </w:r>
        <w:r>
          <w:fldChar w:fldCharType="begin"/>
        </w:r>
        <w:r>
          <w:instrText xml:space="preserve"> PAGEREF _Toc33113566 \h </w:instrText>
        </w:r>
        <w:r>
          <w:fldChar w:fldCharType="separate"/>
        </w:r>
        <w:r>
          <w:rPr>
            <w:noProof/>
          </w:rPr>
          <w:t>2</w:t>
        </w:r>
        <w:r>
          <w:fldChar w:fldCharType="end"/>
        </w:r>
      </w:hyperlink>
      <w:r w:rsidR="001949AA">
        <w:t>4</w:t>
      </w:r>
    </w:p>
    <w:p w14:paraId="32E5AACC" w14:textId="77777777" w:rsidR="00CE7843" w:rsidRDefault="00CE7843" w:rsidP="00CE7843">
      <w:pPr>
        <w:pStyle w:val="32"/>
        <w:rPr>
          <w:rFonts w:ascii="等线" w:eastAsia="等线" w:hAnsi="等线"/>
          <w:b w:val="0"/>
          <w:kern w:val="2"/>
          <w:sz w:val="21"/>
          <w:lang w:eastAsia="zh-CN"/>
        </w:rPr>
      </w:pPr>
      <w:r>
        <w:tab/>
      </w:r>
      <w:r>
        <w:tab/>
      </w:r>
      <w:hyperlink w:anchor="_Toc33113567" w:history="1">
        <w:r>
          <w:rPr>
            <w:rStyle w:val="af6"/>
            <w:rFonts w:eastAsia="宋体" w:hint="eastAsia"/>
            <w:lang w:val="en-US" w:eastAsia="zh-CN"/>
          </w:rPr>
          <w:t>7</w:t>
        </w:r>
        <w:r>
          <w:rPr>
            <w:rStyle w:val="af6"/>
            <w:rFonts w:eastAsia="宋体"/>
            <w:lang w:val="en-US" w:eastAsia="zh-CN"/>
          </w:rPr>
          <w:t>.5.3 TB true value class diagram</w:t>
        </w:r>
        <w:r>
          <w:tab/>
        </w:r>
      </w:hyperlink>
      <w:r>
        <w:t>2</w:t>
      </w:r>
      <w:r w:rsidR="001949AA">
        <w:t>5</w:t>
      </w:r>
    </w:p>
    <w:p w14:paraId="2FD61DFD" w14:textId="77777777" w:rsidR="00CE7843" w:rsidRDefault="00CE7843" w:rsidP="00CE7843">
      <w:pPr>
        <w:pStyle w:val="22"/>
        <w:rPr>
          <w:rFonts w:ascii="等线" w:eastAsia="等线" w:hAnsi="等线"/>
          <w:b w:val="0"/>
          <w:kern w:val="2"/>
          <w:sz w:val="21"/>
          <w:lang w:eastAsia="zh-CN"/>
        </w:rPr>
      </w:pPr>
      <w:r>
        <w:tab/>
      </w:r>
      <w:hyperlink w:anchor="_Toc33113573" w:history="1">
        <w:r w:rsidRPr="00CE7843">
          <w:rPr>
            <w:rStyle w:val="af6"/>
            <w:rFonts w:eastAsia="宋体" w:hint="eastAsia"/>
            <w:lang w:val="en-GB" w:eastAsia="zh-CN"/>
          </w:rPr>
          <w:t>7</w:t>
        </w:r>
        <w:r w:rsidRPr="00CE7843">
          <w:rPr>
            <w:rStyle w:val="af6"/>
            <w:rFonts w:eastAsia="宋体"/>
            <w:lang w:val="en-GB"/>
          </w:rPr>
          <w:t>.6 Satellite microwave radiometer Requirement</w:t>
        </w:r>
        <w:r>
          <w:tab/>
        </w:r>
      </w:hyperlink>
      <w:r>
        <w:t>27</w:t>
      </w:r>
    </w:p>
    <w:p w14:paraId="4449507F" w14:textId="77777777" w:rsidR="00CE7843" w:rsidRDefault="001E3B0A" w:rsidP="00CE7843">
      <w:pPr>
        <w:pStyle w:val="11"/>
        <w:rPr>
          <w:rFonts w:ascii="等线" w:eastAsia="等线" w:hAnsi="等线"/>
          <w:b w:val="0"/>
          <w:kern w:val="2"/>
          <w:sz w:val="21"/>
          <w:lang w:eastAsia="zh-CN"/>
        </w:rPr>
      </w:pPr>
      <w:hyperlink w:anchor="_Toc33113574" w:history="1">
        <w:r w:rsidR="00CE7843" w:rsidRPr="00CE7843">
          <w:rPr>
            <w:rStyle w:val="af6"/>
            <w:rFonts w:eastAsia="宋体"/>
            <w:bCs/>
            <w:lang w:val="en-GB" w:eastAsia="zh-CN"/>
          </w:rPr>
          <w:t>Annex A</w:t>
        </w:r>
        <w:r w:rsidR="00CE7843" w:rsidRPr="00CE7843">
          <w:rPr>
            <w:rStyle w:val="af6"/>
            <w:bCs/>
            <w:lang w:val="en-GB"/>
          </w:rPr>
          <w:t xml:space="preserve"> (normative) </w:t>
        </w:r>
        <w:r w:rsidR="00CE7843" w:rsidRPr="00CE7843">
          <w:rPr>
            <w:rStyle w:val="af6"/>
            <w:rFonts w:cs="Cambria"/>
            <w:bCs/>
            <w:lang w:val="en-GB"/>
          </w:rPr>
          <w:t>Abstract test suit</w:t>
        </w:r>
        <w:r w:rsidR="00CE7843" w:rsidRPr="00CE7843">
          <w:rPr>
            <w:rStyle w:val="af6"/>
            <w:rFonts w:ascii="等线" w:hAnsi="等线" w:cs="Cambria"/>
            <w:bCs/>
            <w:lang w:val="en-GB" w:eastAsia="zh-CN"/>
          </w:rPr>
          <w:t>e</w:t>
        </w:r>
        <w:r w:rsidR="00CE7843">
          <w:tab/>
        </w:r>
        <w:r w:rsidR="001949AA">
          <w:t>2</w:t>
        </w:r>
      </w:hyperlink>
      <w:r w:rsidR="00CE7843">
        <w:t>8</w:t>
      </w:r>
    </w:p>
    <w:p w14:paraId="4BA1ECF5" w14:textId="77777777" w:rsidR="00CE7843" w:rsidRDefault="001E3B0A" w:rsidP="00CE7843">
      <w:pPr>
        <w:pStyle w:val="11"/>
      </w:pPr>
      <w:hyperlink w:anchor="_Toc33113576" w:history="1">
        <w:r w:rsidR="00CE7843" w:rsidRPr="00CE7843">
          <w:rPr>
            <w:rStyle w:val="af6"/>
            <w:rFonts w:eastAsia="宋体"/>
            <w:bCs/>
            <w:lang w:val="en-GB" w:eastAsia="zh-CN"/>
          </w:rPr>
          <w:t>Annex B</w:t>
        </w:r>
        <w:r w:rsidR="00CE7843" w:rsidRPr="00CE7843">
          <w:rPr>
            <w:rStyle w:val="af6"/>
            <w:bCs/>
            <w:lang w:val="en-GB"/>
          </w:rPr>
          <w:t xml:space="preserve"> (normative) </w:t>
        </w:r>
        <w:r w:rsidR="00CE7843" w:rsidRPr="00CE7843">
          <w:rPr>
            <w:rStyle w:val="af6"/>
            <w:rFonts w:cs="Cambria"/>
            <w:bCs/>
            <w:lang w:val="en-GB"/>
          </w:rPr>
          <w:t>Data dictionary</w:t>
        </w:r>
        <w:r w:rsidR="00CE7843">
          <w:tab/>
        </w:r>
      </w:hyperlink>
      <w:r w:rsidR="00CE7843">
        <w:rPr>
          <w:rFonts w:hint="eastAsia"/>
          <w:lang w:eastAsia="zh-CN"/>
        </w:rPr>
        <w:t>3</w:t>
      </w:r>
      <w:r w:rsidR="00CE7843">
        <w:rPr>
          <w:lang w:eastAsia="zh-CN"/>
        </w:rPr>
        <w:t>1</w:t>
      </w:r>
    </w:p>
    <w:p w14:paraId="1E0C3E29" w14:textId="77777777" w:rsidR="00CE7843" w:rsidRDefault="001E3B0A" w:rsidP="00CE7843">
      <w:pPr>
        <w:pStyle w:val="11"/>
      </w:pPr>
      <w:hyperlink w:anchor="_Toc33113576" w:history="1">
        <w:r w:rsidR="00CE7843" w:rsidRPr="00CE7843">
          <w:rPr>
            <w:rStyle w:val="af6"/>
            <w:rFonts w:eastAsia="宋体"/>
            <w:bCs/>
            <w:lang w:val="en-GB" w:eastAsia="zh-CN"/>
          </w:rPr>
          <w:t>Annex C</w:t>
        </w:r>
        <w:r w:rsidR="00CE7843" w:rsidRPr="00CE7843">
          <w:rPr>
            <w:rStyle w:val="af6"/>
            <w:bCs/>
            <w:lang w:val="en-GB"/>
          </w:rPr>
          <w:t xml:space="preserve"> (informative) </w:t>
        </w:r>
        <w:r w:rsidR="00CE7843" w:rsidRPr="00CE7843">
          <w:rPr>
            <w:rStyle w:val="af6"/>
            <w:rFonts w:cs="Cambria"/>
            <w:bCs/>
            <w:lang w:val="en-GB"/>
          </w:rPr>
          <w:t>XML schema implementation</w:t>
        </w:r>
        <w:r w:rsidR="00CE7843">
          <w:tab/>
        </w:r>
      </w:hyperlink>
      <w:r w:rsidR="001949AA">
        <w:rPr>
          <w:lang w:eastAsia="zh-CN"/>
        </w:rPr>
        <w:t>49</w:t>
      </w:r>
    </w:p>
    <w:p w14:paraId="56B9657D" w14:textId="77777777" w:rsidR="00CE7843" w:rsidRDefault="001E3B0A" w:rsidP="00CE7843">
      <w:pPr>
        <w:pStyle w:val="11"/>
        <w:rPr>
          <w:rFonts w:ascii="等线" w:eastAsia="等线" w:hAnsi="等线"/>
          <w:b w:val="0"/>
          <w:kern w:val="2"/>
          <w:sz w:val="21"/>
          <w:lang w:eastAsia="zh-CN"/>
        </w:rPr>
      </w:pPr>
      <w:hyperlink w:anchor="_Toc33113577" w:history="1">
        <w:r w:rsidR="00CE7843" w:rsidRPr="00CE7843">
          <w:rPr>
            <w:rStyle w:val="af6"/>
            <w:rFonts w:eastAsia="宋体"/>
            <w:lang w:val="en-US" w:eastAsia="zh-CN"/>
          </w:rPr>
          <w:t>Annex D</w:t>
        </w:r>
        <w:r w:rsidR="00CE7843" w:rsidRPr="00CE7843">
          <w:rPr>
            <w:rStyle w:val="af6"/>
            <w:lang w:val="en-US"/>
          </w:rPr>
          <w:t xml:space="preserve"> (</w:t>
        </w:r>
        <w:r w:rsidR="00CE7843" w:rsidRPr="00CE7843">
          <w:rPr>
            <w:rStyle w:val="af6"/>
            <w:rFonts w:eastAsia="宋体"/>
            <w:lang w:val="en-US" w:eastAsia="zh-CN"/>
          </w:rPr>
          <w:t>infor</w:t>
        </w:r>
        <w:r w:rsidR="00CE7843" w:rsidRPr="00CE7843">
          <w:rPr>
            <w:rStyle w:val="af6"/>
            <w:lang w:val="en-US"/>
          </w:rPr>
          <w:t>mative) Formula for specification calculation</w:t>
        </w:r>
        <w:r w:rsidR="00CE7843">
          <w:tab/>
        </w:r>
      </w:hyperlink>
      <w:r w:rsidR="00CE7843">
        <w:t>5</w:t>
      </w:r>
      <w:r w:rsidR="001949AA">
        <w:t>0</w:t>
      </w:r>
    </w:p>
    <w:p w14:paraId="217747E6" w14:textId="77777777" w:rsidR="00CE7843" w:rsidRDefault="001E3B0A" w:rsidP="00CE7843">
      <w:pPr>
        <w:pStyle w:val="11"/>
      </w:pPr>
      <w:hyperlink w:anchor="_Toc33113581" w:history="1">
        <w:r w:rsidR="00CE7843">
          <w:rPr>
            <w:rStyle w:val="af6"/>
            <w:rFonts w:eastAsia="宋体"/>
            <w:lang w:val="en-US" w:eastAsia="zh-CN"/>
          </w:rPr>
          <w:t>Bibliography</w:t>
        </w:r>
        <w:r w:rsidR="00CE7843">
          <w:tab/>
        </w:r>
      </w:hyperlink>
      <w:r w:rsidR="00CE7843">
        <w:t>5</w:t>
      </w:r>
      <w:r w:rsidR="001949AA">
        <w:t>1</w:t>
      </w:r>
    </w:p>
    <w:p w14:paraId="780E1413" w14:textId="77777777" w:rsidR="00305C96" w:rsidRPr="00305C96" w:rsidRDefault="00305C96" w:rsidP="00305C96">
      <w:pPr>
        <w:rPr>
          <w:lang w:eastAsia="zh-CN"/>
        </w:rPr>
      </w:pPr>
    </w:p>
    <w:p w14:paraId="4F250EB8" w14:textId="77777777" w:rsidR="00CE7843" w:rsidRDefault="00CE7843" w:rsidP="00CE7843">
      <w:pPr>
        <w:pStyle w:val="ForewordTitle"/>
      </w:pPr>
      <w:bookmarkStart w:id="5" w:name="_Toc353342667"/>
      <w:bookmarkStart w:id="6" w:name="_Toc485815077"/>
      <w:r>
        <w:lastRenderedPageBreak/>
        <w:t>Foreword</w:t>
      </w:r>
      <w:bookmarkEnd w:id="5"/>
      <w:bookmarkEnd w:id="6"/>
    </w:p>
    <w:p w14:paraId="5BB27F62" w14:textId="77777777" w:rsidR="00CE7843" w:rsidRDefault="00CE7843" w:rsidP="00CE7843">
      <w: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9CDCAEF" w14:textId="77777777" w:rsidR="00CE7843" w:rsidRDefault="00CE7843" w:rsidP="00CE7843">
      <w: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4" w:history="1">
        <w:r w:rsidRPr="00CE7843">
          <w:rPr>
            <w:rStyle w:val="af6"/>
            <w:lang w:val="en-US"/>
          </w:rPr>
          <w:t>www.iso.org/directives</w:t>
        </w:r>
      </w:hyperlink>
      <w:r>
        <w:t>).</w:t>
      </w:r>
    </w:p>
    <w:p w14:paraId="16EF2817" w14:textId="77777777" w:rsidR="00CE7843" w:rsidRDefault="00CE7843" w:rsidP="00CE7843">
      <w: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5" w:history="1">
        <w:r w:rsidRPr="00CE7843">
          <w:rPr>
            <w:rStyle w:val="af6"/>
            <w:lang w:val="en-US"/>
          </w:rPr>
          <w:t>www.iso.org/patents</w:t>
        </w:r>
      </w:hyperlink>
      <w:r>
        <w:t>).</w:t>
      </w:r>
    </w:p>
    <w:p w14:paraId="6FE1B818" w14:textId="77777777" w:rsidR="00CE7843" w:rsidRDefault="00CE7843" w:rsidP="00CE7843">
      <w:r>
        <w:t>Any trade name used in this document is information given for the convenience of users and does not constitute an endorsement.</w:t>
      </w:r>
    </w:p>
    <w:p w14:paraId="41606455" w14:textId="77777777" w:rsidR="00CE7843" w:rsidRDefault="00CE7843" w:rsidP="00CE7843">
      <w: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6" w:history="1">
        <w:r w:rsidRPr="00CE7843">
          <w:rPr>
            <w:rStyle w:val="af6"/>
            <w:rFonts w:eastAsia="Malgun Gothic" w:cs="Arial"/>
            <w:szCs w:val="24"/>
            <w:lang w:val="en-US"/>
          </w:rPr>
          <w:t>www.iso.org/iso/foreword.html</w:t>
        </w:r>
      </w:hyperlink>
      <w:r>
        <w:rPr>
          <w:rFonts w:eastAsia="Malgun Gothic"/>
        </w:rPr>
        <w:t>.</w:t>
      </w:r>
    </w:p>
    <w:p w14:paraId="29F5F536" w14:textId="77777777" w:rsidR="00CE7843" w:rsidRDefault="00CE7843" w:rsidP="00CE7843">
      <w:pPr>
        <w:rPr>
          <w:iCs/>
          <w:lang w:eastAsia="zh-CN"/>
        </w:rPr>
      </w:pPr>
      <w:r>
        <w:t>This document was prepared by Technical Committee ISO/TC 211, Geographic information/Geomatics. A list of all parts in the ISO 19159 series can be found on the ISO website.</w:t>
      </w:r>
      <w:r>
        <w:rPr>
          <w:iCs/>
        </w:rPr>
        <w:t xml:space="preserve"> Any feedback or questions on this document should be directed to the user’s national standards body. </w:t>
      </w:r>
    </w:p>
    <w:p w14:paraId="5BCCD469" w14:textId="77777777" w:rsidR="00CE7843" w:rsidRDefault="00CE7843" w:rsidP="00CE7843">
      <w:r>
        <w:rPr>
          <w:iCs/>
        </w:rPr>
        <w:t xml:space="preserve">A complete listing of these bodies can be found at </w:t>
      </w:r>
      <w:hyperlink r:id="rId17" w:history="1">
        <w:r>
          <w:rPr>
            <w:rStyle w:val="af6"/>
            <w:iCs/>
            <w:lang w:val="en-US"/>
          </w:rPr>
          <w:t>www.iso.org/members.html</w:t>
        </w:r>
      </w:hyperlink>
      <w:r>
        <w:rPr>
          <w:iCs/>
        </w:rPr>
        <w:t>.</w:t>
      </w:r>
    </w:p>
    <w:p w14:paraId="5BFD9809" w14:textId="77777777" w:rsidR="00CE7843" w:rsidRDefault="00CE7843" w:rsidP="00CE7843">
      <w:pPr>
        <w:pStyle w:val="IntroTitle"/>
        <w:pageBreakBefore/>
      </w:pPr>
      <w:bookmarkStart w:id="7" w:name="_Toc485815078"/>
      <w:bookmarkStart w:id="8" w:name="_Toc353342668"/>
      <w:r>
        <w:lastRenderedPageBreak/>
        <w:t>Introduction</w:t>
      </w:r>
      <w:bookmarkEnd w:id="7"/>
      <w:bookmarkEnd w:id="8"/>
    </w:p>
    <w:p w14:paraId="2ABE6D95" w14:textId="77777777" w:rsidR="00CE7843" w:rsidRDefault="00CE7843" w:rsidP="00CE7843">
      <w:pPr>
        <w:rPr>
          <w:rFonts w:eastAsia="宋体"/>
          <w:lang w:eastAsia="zh-CN"/>
        </w:rPr>
      </w:pPr>
      <w:r>
        <w:t xml:space="preserve">Imaging sensors are one of the major data sources for geographic information. </w:t>
      </w:r>
      <w:r>
        <w:rPr>
          <w:rFonts w:eastAsia="宋体"/>
          <w:lang w:eastAsia="zh-CN"/>
        </w:rPr>
        <w:t xml:space="preserve">The image data captures spatial and spectral measurements and has numerous applications ranging from road/town planning to geological mapping. Typical spatial outcomes of the production process are vector maps, digital elevation models, and 3-dimensional city models. </w:t>
      </w:r>
    </w:p>
    <w:p w14:paraId="667EBE93" w14:textId="77777777" w:rsidR="00CE7843" w:rsidRDefault="00CE7843" w:rsidP="00CE7843">
      <w:pPr>
        <w:rPr>
          <w:rFonts w:eastAsia="宋体"/>
          <w:lang w:eastAsia="zh-CN"/>
        </w:rPr>
      </w:pPr>
      <w:r>
        <w:rPr>
          <w:rFonts w:eastAsia="宋体"/>
          <w:lang w:eastAsia="zh-CN"/>
        </w:rPr>
        <w:t>In each case the quality of the end products fully depends on the quality of the measuring instruments that have originally sensed the data. The quality of measuring instruments is determined and documented by calibration.</w:t>
      </w:r>
    </w:p>
    <w:p w14:paraId="2761F840" w14:textId="77777777" w:rsidR="00CE7843" w:rsidRDefault="00CE7843" w:rsidP="00CE7843">
      <w:pPr>
        <w:rPr>
          <w:rFonts w:eastAsia="宋体"/>
          <w:strike/>
          <w:lang w:eastAsia="zh-CN"/>
        </w:rPr>
      </w:pPr>
      <w:r>
        <w:rPr>
          <w:rFonts w:eastAsia="宋体"/>
          <w:lang w:eastAsia="zh-CN"/>
        </w:rPr>
        <w:t xml:space="preserve">Calibration is often a costly and time-consuming process. Therefore, a number of different strategies are in place that combine longer time intervals between subsequent calibrations with simplified intermediate calibration procedures that bridge the time gap and still guarantee a traceable level of quality. </w:t>
      </w:r>
    </w:p>
    <w:p w14:paraId="747D89D6" w14:textId="77777777" w:rsidR="00CE7843" w:rsidRDefault="00CE7843" w:rsidP="00CE7843">
      <w:pPr>
        <w:rPr>
          <w:rFonts w:eastAsia="宋体"/>
          <w:lang w:eastAsia="zh-CN"/>
        </w:rPr>
      </w:pPr>
      <w:r>
        <w:rPr>
          <w:rFonts w:eastAsia="宋体"/>
          <w:lang w:eastAsia="zh-CN"/>
        </w:rPr>
        <w:t>This Technical Specification standardizes the calibration of remote sensing imagery sensors and the validation of the calibration information and procedures. It does not address the validation of the data and the derived products.</w:t>
      </w:r>
    </w:p>
    <w:p w14:paraId="0F1DC7BD" w14:textId="77777777" w:rsidR="00CE7843" w:rsidRDefault="00CE7843" w:rsidP="00CE7843">
      <w:pPr>
        <w:rPr>
          <w:lang w:eastAsia="zh-CN"/>
        </w:rPr>
      </w:pPr>
      <w:r>
        <w:rPr>
          <w:rFonts w:eastAsia="宋体"/>
          <w:lang w:eastAsia="zh-CN"/>
        </w:rPr>
        <w:t>Many types of imagery sensors exist for remote sensing tasks. Apart from the different technologies</w:t>
      </w:r>
      <w:r w:rsidR="00342AF5">
        <w:rPr>
          <w:rFonts w:eastAsia="宋体"/>
          <w:lang w:eastAsia="zh-CN"/>
        </w:rPr>
        <w:t>,</w:t>
      </w:r>
      <w:r>
        <w:rPr>
          <w:rFonts w:eastAsia="宋体"/>
          <w:lang w:eastAsia="zh-CN"/>
        </w:rPr>
        <w:t xml:space="preserve"> the need for a standardization of the various sensor types ha</w:t>
      </w:r>
      <w:r w:rsidR="00FA641D">
        <w:rPr>
          <w:rFonts w:eastAsia="宋体"/>
          <w:lang w:eastAsia="zh-CN"/>
        </w:rPr>
        <w:t>ve</w:t>
      </w:r>
      <w:r>
        <w:rPr>
          <w:rFonts w:eastAsia="宋体"/>
          <w:lang w:eastAsia="zh-CN"/>
        </w:rPr>
        <w:t xml:space="preserve"> different priorit</w:t>
      </w:r>
      <w:r w:rsidR="00FA641D">
        <w:rPr>
          <w:rFonts w:eastAsia="宋体"/>
          <w:lang w:eastAsia="zh-CN"/>
        </w:rPr>
        <w:t>ies</w:t>
      </w:r>
      <w:r>
        <w:rPr>
          <w:rFonts w:eastAsia="宋体"/>
          <w:lang w:eastAsia="zh-CN"/>
        </w:rPr>
        <w:t xml:space="preserve">. </w:t>
      </w:r>
      <w:r>
        <w:t>In order to meet those requirements ISO/TS 19159 has been split into several parts. ISO/TS 19159-1 addresses the optical sensors. ISO/TS 19159-2 addresses the airborne lidar (light detection and ranging) sensors. ISO/TS 19159-3</w:t>
      </w:r>
      <w:r>
        <w:rPr>
          <w:rFonts w:hint="eastAsia"/>
          <w:lang w:eastAsia="zh-CN"/>
        </w:rPr>
        <w:t xml:space="preserve"> addresses </w:t>
      </w:r>
      <w:r>
        <w:t>synthetic aperture radar (SAR) and interferometric SAR (InSAR).</w:t>
      </w:r>
      <w:r w:rsidR="00FA641D">
        <w:t xml:space="preserve"> </w:t>
      </w:r>
      <w:r>
        <w:t>ISO/TS 19159-</w:t>
      </w:r>
      <w:r>
        <w:rPr>
          <w:rFonts w:hint="eastAsia"/>
          <w:lang w:eastAsia="zh-CN"/>
        </w:rPr>
        <w:t xml:space="preserve">4 </w:t>
      </w:r>
      <w:r>
        <w:t xml:space="preserve">covers </w:t>
      </w:r>
      <w:bookmarkStart w:id="9" w:name="OLE_LINK115"/>
      <w:bookmarkStart w:id="10" w:name="OLE_LINK116"/>
      <w:r>
        <w:rPr>
          <w:rFonts w:eastAsia="宋体" w:hint="eastAsia"/>
          <w:lang w:eastAsia="zh-CN"/>
        </w:rPr>
        <w:t>s</w:t>
      </w:r>
      <w:r>
        <w:t>pace-borne microwave radiometers</w:t>
      </w:r>
      <w:bookmarkEnd w:id="9"/>
      <w:bookmarkEnd w:id="10"/>
      <w:r>
        <w:t xml:space="preserve">. </w:t>
      </w:r>
    </w:p>
    <w:p w14:paraId="04844DD8" w14:textId="77777777" w:rsidR="00CE7843" w:rsidRDefault="00CE7843" w:rsidP="00CE7843">
      <w:pPr>
        <w:rPr>
          <w:lang w:eastAsia="zh-CN"/>
        </w:rPr>
      </w:pPr>
    </w:p>
    <w:p w14:paraId="62AB0313" w14:textId="77777777" w:rsidR="00CE7843" w:rsidRDefault="00CE7843" w:rsidP="00CE7843">
      <w:pPr>
        <w:rPr>
          <w:lang w:eastAsia="zh-CN"/>
        </w:rPr>
      </w:pPr>
    </w:p>
    <w:p w14:paraId="55A1E52A" w14:textId="77777777" w:rsidR="00CE7843" w:rsidRDefault="00CE7843" w:rsidP="00CE7843">
      <w:pPr>
        <w:rPr>
          <w:lang w:eastAsia="zh-CN"/>
        </w:rPr>
      </w:pPr>
    </w:p>
    <w:p w14:paraId="3EE1605D" w14:textId="77777777" w:rsidR="00CE7843" w:rsidRDefault="00CE7843" w:rsidP="00CE7843">
      <w:pPr>
        <w:rPr>
          <w:lang w:eastAsia="zh-CN"/>
        </w:rPr>
      </w:pPr>
    </w:p>
    <w:p w14:paraId="673A9D09" w14:textId="77777777" w:rsidR="00CE7843" w:rsidRDefault="00CE7843" w:rsidP="00CE7843">
      <w:pPr>
        <w:rPr>
          <w:lang w:eastAsia="zh-CN"/>
        </w:rPr>
      </w:pPr>
    </w:p>
    <w:p w14:paraId="4EA74686" w14:textId="77777777" w:rsidR="00CE7843" w:rsidRDefault="00CE7843" w:rsidP="00CE7843">
      <w:pPr>
        <w:rPr>
          <w:lang w:eastAsia="zh-CN"/>
        </w:rPr>
      </w:pPr>
    </w:p>
    <w:p w14:paraId="02495DDF" w14:textId="77777777" w:rsidR="00CE7843" w:rsidRDefault="00CE7843" w:rsidP="00CE7843">
      <w:pPr>
        <w:rPr>
          <w:lang w:eastAsia="zh-CN"/>
        </w:rPr>
      </w:pPr>
    </w:p>
    <w:p w14:paraId="53A2E9A9" w14:textId="77777777" w:rsidR="00CE7843" w:rsidRDefault="00CE7843" w:rsidP="00CE7843">
      <w:pPr>
        <w:rPr>
          <w:lang w:eastAsia="zh-CN"/>
        </w:rPr>
      </w:pPr>
    </w:p>
    <w:p w14:paraId="2BEAD456" w14:textId="77777777" w:rsidR="00CE7843" w:rsidRDefault="00CE7843" w:rsidP="00CE7843">
      <w:pPr>
        <w:rPr>
          <w:lang w:eastAsia="zh-CN"/>
        </w:rPr>
      </w:pPr>
      <w:r>
        <w:rPr>
          <w:lang w:eastAsia="zh-CN"/>
        </w:rPr>
        <w:tab/>
      </w:r>
    </w:p>
    <w:p w14:paraId="6AE0ACD9" w14:textId="77777777" w:rsidR="00CE7843" w:rsidRDefault="00CE7843" w:rsidP="00CE7843">
      <w:pPr>
        <w:pageBreakBefore/>
        <w:spacing w:after="360" w:line="360" w:lineRule="atLeast"/>
        <w:jc w:val="left"/>
        <w:rPr>
          <w:b/>
          <w:sz w:val="32"/>
          <w:szCs w:val="32"/>
          <w:lang w:eastAsia="zh-CN"/>
        </w:rPr>
      </w:pPr>
    </w:p>
    <w:p w14:paraId="4853F738" w14:textId="77777777" w:rsidR="00CE7843" w:rsidRDefault="00CE7843" w:rsidP="00CE7843">
      <w:pPr>
        <w:rPr>
          <w:sz w:val="32"/>
          <w:szCs w:val="32"/>
          <w:lang w:eastAsia="zh-CN"/>
        </w:rPr>
      </w:pPr>
    </w:p>
    <w:p w14:paraId="583FF8E2" w14:textId="77777777" w:rsidR="00CE7843" w:rsidRDefault="00CE7843" w:rsidP="00CE7843">
      <w:pPr>
        <w:rPr>
          <w:sz w:val="32"/>
          <w:szCs w:val="32"/>
          <w:lang w:eastAsia="zh-CN"/>
        </w:rPr>
      </w:pPr>
    </w:p>
    <w:p w14:paraId="293BD244" w14:textId="77777777" w:rsidR="00CE7843" w:rsidRDefault="00CE7843" w:rsidP="00CE7843">
      <w:pPr>
        <w:rPr>
          <w:sz w:val="32"/>
          <w:szCs w:val="32"/>
          <w:lang w:eastAsia="zh-CN"/>
        </w:rPr>
      </w:pPr>
    </w:p>
    <w:p w14:paraId="76FE3E36" w14:textId="77777777" w:rsidR="00CE7843" w:rsidRDefault="00CE7843" w:rsidP="00CE7843">
      <w:pPr>
        <w:rPr>
          <w:sz w:val="32"/>
          <w:szCs w:val="32"/>
          <w:lang w:eastAsia="zh-CN"/>
        </w:rPr>
      </w:pPr>
    </w:p>
    <w:p w14:paraId="12A590B6" w14:textId="77777777" w:rsidR="00CE7843" w:rsidRDefault="00CE7843" w:rsidP="00CE7843">
      <w:pPr>
        <w:rPr>
          <w:sz w:val="32"/>
          <w:szCs w:val="32"/>
          <w:lang w:eastAsia="zh-CN"/>
        </w:rPr>
      </w:pPr>
    </w:p>
    <w:p w14:paraId="74AD4997" w14:textId="77777777" w:rsidR="00CE7843" w:rsidRDefault="00CE7843" w:rsidP="00CE7843">
      <w:pPr>
        <w:rPr>
          <w:sz w:val="32"/>
          <w:szCs w:val="32"/>
          <w:lang w:eastAsia="zh-CN"/>
        </w:rPr>
      </w:pPr>
    </w:p>
    <w:p w14:paraId="36ED1DE4" w14:textId="77777777" w:rsidR="00CE7843" w:rsidRDefault="00CE7843" w:rsidP="00CE7843">
      <w:pPr>
        <w:rPr>
          <w:sz w:val="32"/>
          <w:szCs w:val="32"/>
          <w:lang w:eastAsia="zh-CN"/>
        </w:rPr>
      </w:pPr>
    </w:p>
    <w:p w14:paraId="41A08D5E" w14:textId="77777777" w:rsidR="00CE7843" w:rsidRDefault="00CE7843" w:rsidP="00CE7843">
      <w:pPr>
        <w:rPr>
          <w:sz w:val="32"/>
          <w:szCs w:val="32"/>
          <w:lang w:eastAsia="zh-CN"/>
        </w:rPr>
      </w:pPr>
    </w:p>
    <w:p w14:paraId="475C2B4F" w14:textId="77777777" w:rsidR="00CE7843" w:rsidRDefault="00CE7843" w:rsidP="00CE7843">
      <w:pPr>
        <w:rPr>
          <w:sz w:val="32"/>
          <w:szCs w:val="32"/>
          <w:lang w:eastAsia="zh-CN"/>
        </w:rPr>
      </w:pPr>
    </w:p>
    <w:p w14:paraId="35F65F93" w14:textId="77777777" w:rsidR="00CE7843" w:rsidRDefault="00CE7843" w:rsidP="00CE7843">
      <w:pPr>
        <w:rPr>
          <w:sz w:val="32"/>
          <w:szCs w:val="32"/>
          <w:lang w:eastAsia="zh-CN"/>
        </w:rPr>
      </w:pPr>
    </w:p>
    <w:p w14:paraId="47BD5721" w14:textId="77777777" w:rsidR="00CE7843" w:rsidRDefault="00CE7843" w:rsidP="00CE7843">
      <w:pPr>
        <w:rPr>
          <w:sz w:val="32"/>
          <w:szCs w:val="32"/>
          <w:lang w:eastAsia="zh-CN"/>
        </w:rPr>
      </w:pPr>
    </w:p>
    <w:p w14:paraId="45C466D4" w14:textId="77777777" w:rsidR="00CE7843" w:rsidRDefault="00CE7843" w:rsidP="00CE7843">
      <w:pPr>
        <w:rPr>
          <w:sz w:val="32"/>
          <w:szCs w:val="32"/>
          <w:lang w:eastAsia="zh-CN"/>
        </w:rPr>
      </w:pPr>
    </w:p>
    <w:p w14:paraId="1AA9A4B1" w14:textId="77777777" w:rsidR="00CE7843" w:rsidRDefault="00CE7843" w:rsidP="00CE7843">
      <w:pPr>
        <w:rPr>
          <w:sz w:val="32"/>
          <w:szCs w:val="32"/>
          <w:lang w:eastAsia="zh-CN"/>
        </w:rPr>
      </w:pPr>
    </w:p>
    <w:p w14:paraId="791FCD53" w14:textId="77777777" w:rsidR="00CE7843" w:rsidRDefault="00CE7843" w:rsidP="00CE7843">
      <w:pPr>
        <w:rPr>
          <w:sz w:val="32"/>
          <w:szCs w:val="32"/>
          <w:lang w:eastAsia="zh-CN"/>
        </w:rPr>
      </w:pPr>
    </w:p>
    <w:p w14:paraId="5414DDBD" w14:textId="77777777" w:rsidR="00CE7843" w:rsidRDefault="00CE7843" w:rsidP="00CE7843">
      <w:pPr>
        <w:rPr>
          <w:sz w:val="32"/>
          <w:szCs w:val="32"/>
          <w:lang w:eastAsia="zh-CN"/>
        </w:rPr>
      </w:pPr>
    </w:p>
    <w:p w14:paraId="3F8B8DC7" w14:textId="77777777" w:rsidR="00CE7843" w:rsidRDefault="00CE7843" w:rsidP="00CE7843">
      <w:pPr>
        <w:rPr>
          <w:sz w:val="32"/>
          <w:szCs w:val="32"/>
          <w:lang w:eastAsia="zh-CN"/>
        </w:rPr>
      </w:pPr>
    </w:p>
    <w:p w14:paraId="67CAD745" w14:textId="77777777" w:rsidR="00CE7843" w:rsidRDefault="00CE7843" w:rsidP="00CE7843">
      <w:pPr>
        <w:tabs>
          <w:tab w:val="clear" w:pos="403"/>
          <w:tab w:val="left" w:pos="7484"/>
        </w:tabs>
        <w:rPr>
          <w:sz w:val="32"/>
          <w:szCs w:val="32"/>
          <w:lang w:eastAsia="zh-CN"/>
        </w:rPr>
      </w:pPr>
      <w:r>
        <w:rPr>
          <w:sz w:val="32"/>
          <w:szCs w:val="32"/>
          <w:lang w:eastAsia="zh-CN"/>
        </w:rPr>
        <w:tab/>
      </w:r>
    </w:p>
    <w:p w14:paraId="6BB152F2" w14:textId="77777777" w:rsidR="00CE7843" w:rsidRDefault="00CE7843" w:rsidP="00CE7843">
      <w:pPr>
        <w:tabs>
          <w:tab w:val="clear" w:pos="403"/>
          <w:tab w:val="left" w:pos="7484"/>
        </w:tabs>
        <w:rPr>
          <w:sz w:val="32"/>
          <w:szCs w:val="32"/>
          <w:lang w:eastAsia="zh-CN"/>
        </w:rPr>
        <w:sectPr w:rsidR="00CE7843">
          <w:headerReference w:type="even" r:id="rId18"/>
          <w:headerReference w:type="default" r:id="rId19"/>
          <w:footerReference w:type="even" r:id="rId20"/>
          <w:footerReference w:type="default" r:id="rId21"/>
          <w:pgSz w:w="11906" w:h="16838"/>
          <w:pgMar w:top="794" w:right="737" w:bottom="284" w:left="851" w:header="709" w:footer="0" w:gutter="567"/>
          <w:pgNumType w:fmt="lowerRoman"/>
          <w:cols w:space="720"/>
        </w:sectPr>
      </w:pPr>
      <w:r>
        <w:rPr>
          <w:sz w:val="32"/>
          <w:szCs w:val="32"/>
          <w:lang w:eastAsia="zh-CN"/>
        </w:rPr>
        <w:tab/>
      </w:r>
    </w:p>
    <w:p w14:paraId="0CC808CD" w14:textId="77777777" w:rsidR="00CE7843" w:rsidRDefault="00CE7843" w:rsidP="00CE7843">
      <w:pPr>
        <w:pStyle w:val="zzSTDTitle"/>
        <w:spacing w:before="0" w:after="360"/>
        <w:rPr>
          <w:b w:val="0"/>
          <w:color w:val="auto"/>
        </w:rPr>
      </w:pPr>
      <w:r>
        <w:rPr>
          <w:color w:val="auto"/>
        </w:rPr>
        <w:lastRenderedPageBreak/>
        <w:t xml:space="preserve">Geographic information – Calibration and validation of remote sensing imagery </w:t>
      </w:r>
      <w:r>
        <w:rPr>
          <w:color w:val="auto"/>
          <w:szCs w:val="32"/>
        </w:rPr>
        <w:t xml:space="preserve">sensors and data– Part </w:t>
      </w:r>
      <w:r>
        <w:rPr>
          <w:rFonts w:eastAsia="宋体" w:hint="eastAsia"/>
          <w:color w:val="auto"/>
          <w:szCs w:val="32"/>
          <w:lang w:eastAsia="zh-CN"/>
        </w:rPr>
        <w:t>4</w:t>
      </w:r>
      <w:r>
        <w:rPr>
          <w:color w:val="auto"/>
          <w:szCs w:val="32"/>
        </w:rPr>
        <w:t xml:space="preserve">: Space-borne Microwave </w:t>
      </w:r>
      <w:r>
        <w:rPr>
          <w:rFonts w:eastAsia="宋体" w:hint="eastAsia"/>
          <w:color w:val="auto"/>
          <w:szCs w:val="32"/>
          <w:lang w:eastAsia="zh-CN"/>
        </w:rPr>
        <w:t>R</w:t>
      </w:r>
      <w:r>
        <w:rPr>
          <w:color w:val="auto"/>
          <w:szCs w:val="32"/>
        </w:rPr>
        <w:t>adiometers</w:t>
      </w:r>
    </w:p>
    <w:p w14:paraId="71064FC0" w14:textId="77777777" w:rsidR="00CE7843" w:rsidRPr="002952A1" w:rsidRDefault="00CE7843" w:rsidP="00CE7843">
      <w:pPr>
        <w:pStyle w:val="1"/>
        <w:ind w:left="0" w:firstLine="0"/>
        <w:rPr>
          <w:rFonts w:eastAsia="宋体"/>
          <w:sz w:val="25"/>
          <w:szCs w:val="25"/>
          <w:lang w:eastAsia="zh-CN"/>
        </w:rPr>
      </w:pPr>
      <w:bookmarkStart w:id="11" w:name="_Toc485815079"/>
      <w:bookmarkStart w:id="12" w:name="_Toc353342669"/>
      <w:r w:rsidRPr="002952A1">
        <w:rPr>
          <w:rFonts w:eastAsia="宋体"/>
          <w:sz w:val="25"/>
          <w:szCs w:val="25"/>
          <w:lang w:eastAsia="zh-CN"/>
        </w:rPr>
        <w:t>Scope</w:t>
      </w:r>
      <w:bookmarkEnd w:id="11"/>
      <w:bookmarkEnd w:id="12"/>
    </w:p>
    <w:p w14:paraId="1A2E6A32" w14:textId="77777777" w:rsidR="00CE7843" w:rsidRDefault="00CE7843" w:rsidP="00CE7843">
      <w:pPr>
        <w:rPr>
          <w:rFonts w:eastAsia="宋体"/>
          <w:lang w:eastAsia="zh-CN"/>
        </w:rPr>
      </w:pPr>
      <w:bookmarkStart w:id="13" w:name="_Toc353342670"/>
      <w:bookmarkStart w:id="14" w:name="_Toc485815080"/>
      <w:r>
        <w:t xml:space="preserve">This </w:t>
      </w:r>
      <w:bookmarkStart w:id="15" w:name="OLE_LINK88"/>
      <w:bookmarkStart w:id="16" w:name="_Hlk33343238"/>
      <w:r>
        <w:t>Technical Specification</w:t>
      </w:r>
      <w:bookmarkEnd w:id="15"/>
      <w:bookmarkEnd w:id="16"/>
      <w:r>
        <w:t xml:space="preserve"> defines the calibration of space-borne microwave radiometers and validation </w:t>
      </w:r>
      <w:r>
        <w:rPr>
          <w:rFonts w:ascii="等线" w:eastAsia="等线" w:hAnsi="等线"/>
          <w:lang w:eastAsia="zh-CN"/>
        </w:rPr>
        <w:t>o</w:t>
      </w:r>
      <w:r>
        <w:t xml:space="preserve">f the calibrated information. </w:t>
      </w:r>
    </w:p>
    <w:p w14:paraId="01ACB3F2" w14:textId="77777777" w:rsidR="00CE7843" w:rsidRPr="002952A1" w:rsidRDefault="00CE7843" w:rsidP="00CE7843">
      <w:pPr>
        <w:pStyle w:val="1"/>
        <w:ind w:left="0" w:firstLine="0"/>
        <w:rPr>
          <w:rFonts w:eastAsia="宋体"/>
          <w:sz w:val="25"/>
          <w:szCs w:val="25"/>
          <w:lang w:eastAsia="zh-CN"/>
        </w:rPr>
      </w:pPr>
      <w:r w:rsidRPr="002952A1">
        <w:rPr>
          <w:rFonts w:eastAsia="宋体"/>
          <w:sz w:val="25"/>
          <w:szCs w:val="25"/>
          <w:lang w:eastAsia="zh-CN"/>
        </w:rPr>
        <w:t>Normative references</w:t>
      </w:r>
      <w:bookmarkEnd w:id="13"/>
      <w:bookmarkEnd w:id="14"/>
    </w:p>
    <w:p w14:paraId="597FEBBB" w14:textId="77777777" w:rsidR="00CE7843" w:rsidRDefault="00CE7843" w:rsidP="00CE7843">
      <w:pPr>
        <w:rPr>
          <w:lang w:eastAsia="zh-CN"/>
        </w:rPr>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B835435" w14:textId="38A6003A" w:rsidR="00CE7843" w:rsidRDefault="00CE7843" w:rsidP="00CE7843">
      <w:pPr>
        <w:rPr>
          <w:rFonts w:eastAsia="宋体"/>
          <w:lang w:eastAsia="zh-CN"/>
        </w:rPr>
      </w:pPr>
      <w:bookmarkStart w:id="17" w:name="OLE_LINK4"/>
      <w:r>
        <w:rPr>
          <w:rFonts w:eastAsia="宋体"/>
          <w:lang w:eastAsia="zh-CN"/>
        </w:rPr>
        <w:t>ISO 19103</w:t>
      </w:r>
      <w:r>
        <w:rPr>
          <w:rFonts w:eastAsia="宋体" w:hint="eastAsia"/>
          <w:lang w:eastAsia="zh-CN"/>
        </w:rPr>
        <w:t>:</w:t>
      </w:r>
      <w:r>
        <w:rPr>
          <w:rFonts w:eastAsia="宋体"/>
          <w:lang w:eastAsia="zh-CN"/>
        </w:rPr>
        <w:t xml:space="preserve"> 2015 Geographic information — Conceptual </w:t>
      </w:r>
      <w:bookmarkStart w:id="18" w:name="OLE_LINK48"/>
      <w:bookmarkStart w:id="19" w:name="OLE_LINK59"/>
      <w:r>
        <w:rPr>
          <w:rFonts w:eastAsia="宋体"/>
          <w:lang w:eastAsia="zh-CN"/>
        </w:rPr>
        <w:t>schema</w:t>
      </w:r>
      <w:bookmarkEnd w:id="18"/>
      <w:bookmarkEnd w:id="19"/>
      <w:r>
        <w:rPr>
          <w:rFonts w:eastAsia="宋体"/>
          <w:lang w:eastAsia="zh-CN"/>
        </w:rPr>
        <w:t xml:space="preserve"> language</w:t>
      </w:r>
    </w:p>
    <w:p w14:paraId="1842359F" w14:textId="53639014" w:rsidR="00CE7843" w:rsidRDefault="00CE7843" w:rsidP="00CE7843">
      <w:pPr>
        <w:rPr>
          <w:rFonts w:eastAsia="宋体"/>
          <w:lang w:eastAsia="zh-CN"/>
        </w:rPr>
      </w:pPr>
      <w:r>
        <w:rPr>
          <w:rFonts w:eastAsia="宋体" w:hint="eastAsia"/>
          <w:lang w:eastAsia="zh-CN"/>
        </w:rPr>
        <w:t xml:space="preserve">ISO/DIS 19105 Geographic information </w:t>
      </w:r>
      <w:r w:rsidR="00A24616">
        <w:rPr>
          <w:rFonts w:eastAsia="宋体"/>
          <w:lang w:eastAsia="zh-CN"/>
        </w:rPr>
        <w:t xml:space="preserve">— </w:t>
      </w:r>
      <w:r>
        <w:rPr>
          <w:rFonts w:eastAsia="宋体" w:hint="eastAsia"/>
          <w:lang w:eastAsia="zh-CN"/>
        </w:rPr>
        <w:t>Conformance and testing</w:t>
      </w:r>
    </w:p>
    <w:p w14:paraId="3F0FC95D" w14:textId="2D9B3565" w:rsidR="00CE7843" w:rsidRDefault="00CE7843" w:rsidP="00CE7843">
      <w:pPr>
        <w:rPr>
          <w:rFonts w:eastAsia="宋体"/>
          <w:lang w:eastAsia="zh-CN"/>
        </w:rPr>
      </w:pPr>
      <w:r>
        <w:rPr>
          <w:rFonts w:eastAsia="宋体"/>
          <w:lang w:eastAsia="zh-CN"/>
        </w:rPr>
        <w:t>ISO 19107: 2019</w:t>
      </w:r>
      <w:r w:rsidR="00A24616">
        <w:rPr>
          <w:rFonts w:eastAsia="宋体"/>
          <w:lang w:eastAsia="zh-CN"/>
        </w:rPr>
        <w:t xml:space="preserve"> </w:t>
      </w:r>
      <w:r>
        <w:rPr>
          <w:rFonts w:eastAsia="宋体"/>
          <w:lang w:eastAsia="zh-CN"/>
        </w:rPr>
        <w:t>Geographic information — Spatial schema</w:t>
      </w:r>
    </w:p>
    <w:p w14:paraId="5BACBBE4" w14:textId="09419825" w:rsidR="00CE7843" w:rsidRDefault="00CE7843" w:rsidP="00CE7843">
      <w:pPr>
        <w:rPr>
          <w:rFonts w:eastAsia="宋体"/>
          <w:lang w:eastAsia="zh-CN"/>
        </w:rPr>
      </w:pPr>
      <w:r>
        <w:rPr>
          <w:rFonts w:eastAsia="宋体"/>
          <w:lang w:eastAsia="zh-CN"/>
        </w:rPr>
        <w:t xml:space="preserve">ISO/TS 19130-1:2018 Geographic information </w:t>
      </w:r>
      <w:r w:rsidR="00A24616">
        <w:rPr>
          <w:rFonts w:eastAsia="宋体"/>
          <w:lang w:eastAsia="zh-CN"/>
        </w:rPr>
        <w:t xml:space="preserve">— </w:t>
      </w:r>
      <w:r>
        <w:rPr>
          <w:rFonts w:eastAsia="宋体"/>
          <w:lang w:eastAsia="zh-CN"/>
        </w:rPr>
        <w:t>Imagery sensor models for geo-positioning</w:t>
      </w:r>
    </w:p>
    <w:p w14:paraId="0CB10222" w14:textId="4174B342" w:rsidR="00CE7843" w:rsidRDefault="00CE7843" w:rsidP="00CE7843">
      <w:pPr>
        <w:rPr>
          <w:rFonts w:eastAsia="宋体"/>
          <w:lang w:eastAsia="zh-CN"/>
        </w:rPr>
      </w:pPr>
      <w:bookmarkStart w:id="20" w:name="OLE_LINK173"/>
      <w:bookmarkStart w:id="21" w:name="OLE_LINK176"/>
      <w:bookmarkStart w:id="22" w:name="OLE_LINK177"/>
      <w:r>
        <w:rPr>
          <w:rFonts w:eastAsia="宋体"/>
          <w:lang w:eastAsia="zh-CN"/>
        </w:rPr>
        <w:t xml:space="preserve">ISO/TS 19159-1:2014 Geographic information </w:t>
      </w:r>
      <w:r w:rsidR="00A24616">
        <w:rPr>
          <w:rFonts w:eastAsia="宋体"/>
          <w:lang w:eastAsia="zh-CN"/>
        </w:rPr>
        <w:t xml:space="preserve">— </w:t>
      </w:r>
      <w:r>
        <w:rPr>
          <w:rFonts w:eastAsia="宋体"/>
          <w:lang w:eastAsia="zh-CN"/>
        </w:rPr>
        <w:t xml:space="preserve">Calibration and validation of remote sensing imagery sensors </w:t>
      </w:r>
      <w:r w:rsidR="00A24616">
        <w:rPr>
          <w:rFonts w:eastAsia="宋体"/>
          <w:lang w:eastAsia="zh-CN"/>
        </w:rPr>
        <w:t xml:space="preserve">— </w:t>
      </w:r>
      <w:r>
        <w:rPr>
          <w:rFonts w:eastAsia="宋体"/>
          <w:lang w:eastAsia="zh-CN"/>
        </w:rPr>
        <w:t xml:space="preserve">Part 1: Optical sensors </w:t>
      </w:r>
    </w:p>
    <w:p w14:paraId="7DAB7FD4" w14:textId="69B21536" w:rsidR="00CE7843" w:rsidRDefault="00CE7843" w:rsidP="00CE7843">
      <w:pPr>
        <w:rPr>
          <w:rFonts w:eastAsia="宋体"/>
          <w:lang w:eastAsia="zh-CN"/>
        </w:rPr>
      </w:pPr>
      <w:r>
        <w:rPr>
          <w:rFonts w:eastAsia="宋体"/>
          <w:lang w:eastAsia="zh-CN"/>
        </w:rPr>
        <w:t>ISO/TS 19159-2</w:t>
      </w:r>
      <w:r>
        <w:rPr>
          <w:rFonts w:eastAsia="宋体" w:hint="eastAsia"/>
          <w:lang w:eastAsia="zh-CN"/>
        </w:rPr>
        <w:t>:</w:t>
      </w:r>
      <w:r>
        <w:rPr>
          <w:rFonts w:eastAsia="宋体"/>
          <w:lang w:eastAsia="zh-CN"/>
        </w:rPr>
        <w:t xml:space="preserve">2016 Geographic information </w:t>
      </w:r>
      <w:r w:rsidR="00A24616">
        <w:rPr>
          <w:rFonts w:eastAsia="宋体"/>
          <w:lang w:eastAsia="zh-CN"/>
        </w:rPr>
        <w:t xml:space="preserve">— </w:t>
      </w:r>
      <w:r>
        <w:rPr>
          <w:rFonts w:eastAsia="宋体"/>
          <w:lang w:eastAsia="zh-CN"/>
        </w:rPr>
        <w:t xml:space="preserve">Calibration and validation of remote sensing imagery sensors </w:t>
      </w:r>
      <w:r w:rsidR="00A24616">
        <w:rPr>
          <w:rFonts w:eastAsia="宋体"/>
          <w:lang w:eastAsia="zh-CN"/>
        </w:rPr>
        <w:t xml:space="preserve">— </w:t>
      </w:r>
      <w:r>
        <w:rPr>
          <w:rFonts w:eastAsia="宋体"/>
          <w:lang w:eastAsia="zh-CN"/>
        </w:rPr>
        <w:t>Part 2: Lidar</w:t>
      </w:r>
    </w:p>
    <w:p w14:paraId="3753F209" w14:textId="32349D40" w:rsidR="00CE7843" w:rsidRDefault="00CE7843" w:rsidP="00CE7843">
      <w:pPr>
        <w:rPr>
          <w:rFonts w:eastAsia="宋体"/>
          <w:lang w:eastAsia="zh-CN"/>
        </w:rPr>
      </w:pPr>
      <w:r>
        <w:rPr>
          <w:rFonts w:eastAsia="宋体"/>
          <w:lang w:eastAsia="zh-CN"/>
        </w:rPr>
        <w:t xml:space="preserve">ISO/TS 19159-3:2018 Geographic information </w:t>
      </w:r>
      <w:r w:rsidR="00A24616">
        <w:rPr>
          <w:rFonts w:eastAsia="宋体"/>
          <w:lang w:eastAsia="zh-CN"/>
        </w:rPr>
        <w:t xml:space="preserve">— </w:t>
      </w:r>
      <w:r>
        <w:rPr>
          <w:rFonts w:eastAsia="宋体"/>
          <w:lang w:eastAsia="zh-CN"/>
        </w:rPr>
        <w:t xml:space="preserve">Calibration and validation of remote sensing imagery sensors </w:t>
      </w:r>
      <w:r w:rsidR="00A24616">
        <w:rPr>
          <w:rFonts w:eastAsia="宋体"/>
          <w:lang w:eastAsia="zh-CN"/>
        </w:rPr>
        <w:t xml:space="preserve">— </w:t>
      </w:r>
      <w:r>
        <w:rPr>
          <w:rFonts w:eastAsia="宋体"/>
          <w:lang w:eastAsia="zh-CN"/>
        </w:rPr>
        <w:t>Part 3: SAR/InSAR</w:t>
      </w:r>
      <w:bookmarkStart w:id="23" w:name="OLE_LINK148"/>
      <w:bookmarkStart w:id="24" w:name="OLE_LINK404"/>
      <w:bookmarkStart w:id="25" w:name="OLE_LINK149"/>
      <w:bookmarkEnd w:id="20"/>
      <w:bookmarkEnd w:id="21"/>
      <w:bookmarkEnd w:id="22"/>
    </w:p>
    <w:p w14:paraId="2A790D3A" w14:textId="77777777" w:rsidR="00CE7843" w:rsidRPr="002952A1" w:rsidRDefault="00CE7843" w:rsidP="00CE7843">
      <w:pPr>
        <w:pStyle w:val="1"/>
        <w:ind w:left="0" w:firstLine="0"/>
        <w:rPr>
          <w:rFonts w:eastAsia="宋体"/>
          <w:sz w:val="25"/>
          <w:szCs w:val="25"/>
          <w:lang w:eastAsia="zh-CN"/>
        </w:rPr>
      </w:pPr>
      <w:bookmarkStart w:id="26" w:name="_Toc353342671"/>
      <w:bookmarkStart w:id="27" w:name="_Toc485815081"/>
      <w:bookmarkEnd w:id="17"/>
      <w:bookmarkEnd w:id="23"/>
      <w:bookmarkEnd w:id="24"/>
      <w:bookmarkEnd w:id="25"/>
      <w:r w:rsidRPr="002952A1">
        <w:rPr>
          <w:rFonts w:eastAsia="宋体"/>
          <w:sz w:val="25"/>
          <w:szCs w:val="25"/>
          <w:lang w:eastAsia="zh-CN"/>
        </w:rPr>
        <w:t xml:space="preserve">Terms and </w:t>
      </w:r>
      <w:r w:rsidR="006546BA">
        <w:rPr>
          <w:rFonts w:eastAsia="宋体"/>
          <w:sz w:val="25"/>
          <w:szCs w:val="25"/>
          <w:lang w:eastAsia="zh-CN"/>
        </w:rPr>
        <w:t>Definition</w:t>
      </w:r>
      <w:bookmarkEnd w:id="26"/>
      <w:bookmarkEnd w:id="27"/>
    </w:p>
    <w:p w14:paraId="00FD2844" w14:textId="1236E0C4" w:rsidR="00CE7843" w:rsidRPr="00B716DB" w:rsidRDefault="00CE7843" w:rsidP="00CE7843">
      <w:pPr>
        <w:rPr>
          <w:i/>
          <w:sz w:val="21"/>
          <w:u w:val="single"/>
        </w:rPr>
      </w:pPr>
      <w:r w:rsidRPr="00B716DB">
        <w:rPr>
          <w:sz w:val="21"/>
        </w:rPr>
        <w:t xml:space="preserve">For the purposes of this document, the following terms and </w:t>
      </w:r>
      <w:r w:rsidR="00702500">
        <w:rPr>
          <w:sz w:val="21"/>
        </w:rPr>
        <w:t>d</w:t>
      </w:r>
      <w:r w:rsidR="006546BA">
        <w:rPr>
          <w:sz w:val="21"/>
        </w:rPr>
        <w:t>efinition</w:t>
      </w:r>
      <w:r w:rsidR="00702500">
        <w:rPr>
          <w:sz w:val="21"/>
        </w:rPr>
        <w:t>s</w:t>
      </w:r>
      <w:r w:rsidR="006546BA">
        <w:rPr>
          <w:sz w:val="21"/>
        </w:rPr>
        <w:t xml:space="preserve"> </w:t>
      </w:r>
      <w:r w:rsidRPr="00B716DB">
        <w:rPr>
          <w:sz w:val="21"/>
        </w:rPr>
        <w:t>apply.</w:t>
      </w:r>
    </w:p>
    <w:p w14:paraId="0AFE630B" w14:textId="77777777" w:rsidR="00CE7843" w:rsidRPr="00B716DB" w:rsidRDefault="00CE7843" w:rsidP="00CE7843">
      <w:pPr>
        <w:rPr>
          <w:sz w:val="21"/>
        </w:rPr>
      </w:pPr>
      <w:r w:rsidRPr="00B716DB">
        <w:rPr>
          <w:sz w:val="21"/>
        </w:rPr>
        <w:t>ISO and IEC maintain terminological databases for use in standardization at the following addresses:</w:t>
      </w:r>
    </w:p>
    <w:p w14:paraId="5C2A4229" w14:textId="77777777" w:rsidR="00CE7843" w:rsidRPr="00B716DB" w:rsidRDefault="00CE7843" w:rsidP="00CE7843">
      <w:pPr>
        <w:ind w:left="403" w:hanging="403"/>
        <w:rPr>
          <w:sz w:val="21"/>
        </w:rPr>
      </w:pPr>
      <w:r w:rsidRPr="00B716DB">
        <w:rPr>
          <w:sz w:val="21"/>
        </w:rPr>
        <w:t>—</w:t>
      </w:r>
      <w:r w:rsidRPr="00B716DB">
        <w:rPr>
          <w:sz w:val="21"/>
        </w:rPr>
        <w:tab/>
        <w:t xml:space="preserve">ISO Online browsing platform: available at </w:t>
      </w:r>
      <w:hyperlink r:id="rId22" w:history="1">
        <w:r w:rsidRPr="00B716DB">
          <w:rPr>
            <w:sz w:val="21"/>
            <w:u w:val="single"/>
            <w:lang w:eastAsia="fr-FR"/>
          </w:rPr>
          <w:t>https://www.iso.org/obp</w:t>
        </w:r>
      </w:hyperlink>
    </w:p>
    <w:p w14:paraId="5C3907D5" w14:textId="1E72CC9F" w:rsidR="00CE7843" w:rsidRDefault="00CE7843" w:rsidP="00CE7843">
      <w:pPr>
        <w:rPr>
          <w:sz w:val="21"/>
          <w:u w:val="single"/>
          <w:lang w:eastAsia="fr-FR"/>
        </w:rPr>
      </w:pPr>
      <w:r w:rsidRPr="00B716DB">
        <w:rPr>
          <w:sz w:val="21"/>
        </w:rPr>
        <w:t>—</w:t>
      </w:r>
      <w:r w:rsidRPr="00B716DB">
        <w:rPr>
          <w:sz w:val="21"/>
        </w:rPr>
        <w:tab/>
        <w:t xml:space="preserve">IEC Electropedia: available at </w:t>
      </w:r>
      <w:hyperlink r:id="rId23" w:history="1">
        <w:r w:rsidRPr="00B716DB">
          <w:rPr>
            <w:sz w:val="21"/>
            <w:u w:val="single"/>
            <w:lang w:eastAsia="fr-FR"/>
          </w:rPr>
          <w:t>http://www.electropedia.org/</w:t>
        </w:r>
      </w:hyperlink>
    </w:p>
    <w:p w14:paraId="3520A590" w14:textId="0B9F4CBB" w:rsidR="000563FD" w:rsidRPr="00B716DB" w:rsidRDefault="000563FD" w:rsidP="0000789C">
      <w:pPr>
        <w:pStyle w:val="aa"/>
      </w:pPr>
      <w:commentRangeStart w:id="28"/>
      <w:r w:rsidRPr="0000789C">
        <w:rPr>
          <w:highlight w:val="yellow"/>
          <w:lang w:eastAsia="fr-FR"/>
        </w:rPr>
        <w:t>&lt;&lt; terminology entries have been checked and updated on 2021-12-16</w:t>
      </w:r>
      <w:r w:rsidR="00F05C31">
        <w:rPr>
          <w:highlight w:val="yellow"/>
          <w:lang w:eastAsia="fr-FR"/>
        </w:rPr>
        <w:t xml:space="preserve"> and 2021-12-22</w:t>
      </w:r>
      <w:r w:rsidRPr="0000789C">
        <w:rPr>
          <w:highlight w:val="yellow"/>
          <w:lang w:eastAsia="fr-FR"/>
        </w:rPr>
        <w:t xml:space="preserve"> and correspond to the comments from the TMG &gt;&gt;</w:t>
      </w:r>
      <w:commentRangeEnd w:id="28"/>
      <w:r w:rsidR="000D5612">
        <w:rPr>
          <w:rStyle w:val="af7"/>
        </w:rPr>
        <w:commentReference w:id="28"/>
      </w:r>
    </w:p>
    <w:p w14:paraId="12EE4BF3"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29" w:name="_Toc33113517"/>
      <w:bookmarkStart w:id="30" w:name="_Toc353798249"/>
      <w:bookmarkStart w:id="31" w:name="_Toc485815082"/>
    </w:p>
    <w:p w14:paraId="5AE46D63" w14:textId="77777777" w:rsidR="00CE7843" w:rsidRPr="003773B1" w:rsidRDefault="00CE7843" w:rsidP="0000789C">
      <w:pPr>
        <w:pStyle w:val="Terms"/>
        <w:rPr>
          <w:lang w:eastAsia="de-DE" w:bidi="de-DE"/>
        </w:rPr>
      </w:pPr>
      <w:r w:rsidRPr="003773B1">
        <w:rPr>
          <w:rFonts w:hint="eastAsia"/>
          <w:lang w:eastAsia="de-DE" w:bidi="de-DE"/>
        </w:rPr>
        <w:t>a</w:t>
      </w:r>
      <w:r w:rsidRPr="003773B1">
        <w:rPr>
          <w:lang w:eastAsia="de-DE" w:bidi="de-DE"/>
        </w:rPr>
        <w:t>ntenna beam width</w:t>
      </w:r>
      <w:bookmarkEnd w:id="29"/>
    </w:p>
    <w:p w14:paraId="08454D14" w14:textId="77777777" w:rsidR="00CE7843" w:rsidRPr="00E757D1" w:rsidRDefault="00CE7843" w:rsidP="00CE7843">
      <w:pPr>
        <w:pStyle w:val="Definition"/>
        <w:tabs>
          <w:tab w:val="clear" w:pos="403"/>
        </w:tabs>
        <w:spacing w:line="230" w:lineRule="atLeast"/>
        <w:rPr>
          <w:rFonts w:eastAsia="MS Mincho" w:cs="Cambria"/>
          <w:sz w:val="21"/>
          <w:szCs w:val="20"/>
          <w:lang w:eastAsia="de-DE" w:bidi="de-DE"/>
        </w:rPr>
      </w:pPr>
      <w:r w:rsidRPr="003773B1">
        <w:rPr>
          <w:rFonts w:eastAsia="MS Mincho" w:cs="Cambria" w:hint="eastAsia"/>
          <w:sz w:val="21"/>
          <w:szCs w:val="20"/>
          <w:lang w:eastAsia="de-DE" w:bidi="de-DE"/>
        </w:rPr>
        <w:t>full</w:t>
      </w:r>
      <w:r w:rsidRPr="003773B1">
        <w:rPr>
          <w:rFonts w:eastAsia="MS Mincho" w:cs="Cambria"/>
          <w:sz w:val="21"/>
          <w:szCs w:val="20"/>
          <w:lang w:eastAsia="de-DE" w:bidi="de-DE"/>
        </w:rPr>
        <w:t xml:space="preserve"> angle at which the antenna's pattern (in power units) is at half its maximum value</w:t>
      </w:r>
    </w:p>
    <w:p w14:paraId="65AAB122" w14:textId="77777777" w:rsidR="00CE7843" w:rsidRPr="003773B1" w:rsidRDefault="00CE7843" w:rsidP="0000789C">
      <w:pPr>
        <w:pStyle w:val="Note"/>
        <w:rPr>
          <w:lang w:bidi="de-DE"/>
        </w:rPr>
      </w:pPr>
      <w:r w:rsidRPr="003773B1">
        <w:rPr>
          <w:lang w:bidi="de-DE"/>
        </w:rPr>
        <w:t xml:space="preserve">Note 1 to entry: It is also known as the “Half-power full width” (HPFW), or simply the "Half-power beam width," (HPBW). </w:t>
      </w:r>
    </w:p>
    <w:p w14:paraId="605A6062" w14:textId="77777777" w:rsidR="00CE7843" w:rsidRPr="003773B1" w:rsidRDefault="00CE7843" w:rsidP="0000789C">
      <w:pPr>
        <w:pStyle w:val="Note"/>
        <w:rPr>
          <w:sz w:val="21"/>
          <w:lang w:bidi="de-DE"/>
        </w:rPr>
      </w:pPr>
      <w:r w:rsidRPr="003773B1">
        <w:rPr>
          <w:lang w:bidi="de-DE"/>
        </w:rPr>
        <w:t>Note 2 to entry: In engineering convention, it is also known as the "3 dB beam width."</w:t>
      </w:r>
    </w:p>
    <w:p w14:paraId="0630732F"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2" w:name="_Toc33113518"/>
    </w:p>
    <w:p w14:paraId="0BBF94EA" w14:textId="77777777" w:rsidR="00CE7843" w:rsidRPr="003773B1" w:rsidRDefault="00CE7843" w:rsidP="0000789C">
      <w:pPr>
        <w:pStyle w:val="Terms"/>
        <w:rPr>
          <w:lang w:eastAsia="de-DE" w:bidi="de-DE"/>
        </w:rPr>
      </w:pPr>
      <w:r w:rsidRPr="003773B1">
        <w:rPr>
          <w:rFonts w:hint="eastAsia"/>
          <w:lang w:eastAsia="de-DE" w:bidi="de-DE"/>
        </w:rPr>
        <w:t>a</w:t>
      </w:r>
      <w:r w:rsidRPr="003773B1">
        <w:rPr>
          <w:lang w:eastAsia="de-DE" w:bidi="de-DE"/>
        </w:rPr>
        <w:t>ntenna main-beam efficiency</w:t>
      </w:r>
      <w:bookmarkEnd w:id="32"/>
    </w:p>
    <w:p w14:paraId="4FC08962" w14:textId="77777777" w:rsidR="00CE7843" w:rsidRPr="003773B1" w:rsidRDefault="00CE7843" w:rsidP="00CE7843">
      <w:pPr>
        <w:pStyle w:val="Definition"/>
        <w:tabs>
          <w:tab w:val="clear" w:pos="403"/>
        </w:tabs>
        <w:spacing w:line="230" w:lineRule="atLeast"/>
        <w:rPr>
          <w:rFonts w:eastAsia="MS Mincho" w:cs="Cambria"/>
          <w:sz w:val="21"/>
          <w:szCs w:val="20"/>
          <w:lang w:eastAsia="de-DE" w:bidi="de-DE"/>
        </w:rPr>
      </w:pPr>
      <w:r w:rsidRPr="003773B1">
        <w:rPr>
          <w:rFonts w:eastAsia="MS Mincho" w:cs="Cambria"/>
          <w:sz w:val="21"/>
          <w:szCs w:val="20"/>
          <w:lang w:eastAsia="de-DE" w:bidi="de-DE"/>
        </w:rPr>
        <w:t>fraction of the total radiant energy that is received from the main beam, which is defined as the ratio of the power received within the "main lobe" to that of the total power received by the antenna</w:t>
      </w:r>
    </w:p>
    <w:bookmarkStart w:id="33" w:name="OLE_LINK105"/>
    <w:bookmarkStart w:id="34" w:name="OLE_LINK104"/>
    <w:bookmarkStart w:id="35" w:name="OLE_LINK103"/>
    <w:p w14:paraId="28634D2B" w14:textId="77777777" w:rsidR="00CE7843" w:rsidRPr="003773B1" w:rsidRDefault="001E3B0A" w:rsidP="00CE7843">
      <w:pPr>
        <w:pStyle w:val="Definition"/>
        <w:tabs>
          <w:tab w:val="clear" w:pos="403"/>
        </w:tabs>
        <w:spacing w:line="230" w:lineRule="atLeast"/>
        <w:rPr>
          <w:rFonts w:eastAsia="MS Mincho" w:cs="Cambria"/>
          <w:sz w:val="21"/>
          <w:szCs w:val="20"/>
          <w:lang w:eastAsia="de-DE" w:bidi="de-DE"/>
        </w:rPr>
      </w:pPr>
      <m:oMathPara>
        <m:oMath>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η</m:t>
              </m:r>
            </m:e>
            <m:sub>
              <m:r>
                <w:rPr>
                  <w:rFonts w:ascii="Cambria Math" w:eastAsia="MS Mincho" w:cs="Cambria"/>
                  <w:sz w:val="21"/>
                  <w:szCs w:val="20"/>
                  <w:lang w:eastAsia="de-DE" w:bidi="de-DE"/>
                </w:rPr>
                <m:t>M</m:t>
              </m:r>
            </m:sub>
          </m:sSub>
          <m:r>
            <m:rPr>
              <m:sty m:val="p"/>
            </m:rPr>
            <w:rPr>
              <w:rFonts w:ascii="Cambria Math" w:eastAsia="MS Mincho" w:cs="Cambria"/>
              <w:sz w:val="21"/>
              <w:szCs w:val="20"/>
              <w:lang w:eastAsia="de-DE" w:bidi="de-DE"/>
            </w:rPr>
            <m:t>=</m:t>
          </m:r>
          <m:f>
            <m:fPr>
              <m:ctrlPr>
                <w:rPr>
                  <w:rFonts w:ascii="Cambria Math" w:eastAsia="MS Mincho" w:hAnsi="Cambria Math" w:cs="Cambria"/>
                  <w:sz w:val="21"/>
                  <w:szCs w:val="20"/>
                  <w:lang w:eastAsia="de-DE" w:bidi="de-DE"/>
                </w:rPr>
              </m:ctrlPr>
            </m:fPr>
            <m:num>
              <m:nary>
                <m:naryPr>
                  <m:chr m:val="∬"/>
                  <m:supHide m:val="1"/>
                  <m:ctrlPr>
                    <w:rPr>
                      <w:rFonts w:ascii="Cambria Math" w:eastAsia="MS Mincho" w:hAnsi="Cambria Math" w:cs="Cambria"/>
                      <w:sz w:val="21"/>
                      <w:szCs w:val="20"/>
                      <w:lang w:eastAsia="de-DE" w:bidi="de-DE"/>
                    </w:rPr>
                  </m:ctrlPr>
                </m:naryPr>
                <m:sub>
                  <m:r>
                    <w:rPr>
                      <w:rFonts w:ascii="Cambria Math" w:eastAsia="MS Mincho" w:cs="Cambria"/>
                      <w:sz w:val="21"/>
                      <w:szCs w:val="20"/>
                      <w:lang w:eastAsia="de-DE" w:bidi="de-DE"/>
                    </w:rPr>
                    <m:t>mainlobe</m:t>
                  </m:r>
                </m:sub>
                <m:sup/>
                <m:e>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F</m:t>
                      </m:r>
                    </m:e>
                    <m:sub>
                      <m:r>
                        <w:rPr>
                          <w:rFonts w:ascii="Cambria Math" w:eastAsia="MS Mincho" w:cs="Cambria"/>
                          <w:sz w:val="21"/>
                          <w:szCs w:val="20"/>
                          <w:lang w:eastAsia="de-DE" w:bidi="de-DE"/>
                        </w:rPr>
                        <m:t>n</m:t>
                      </m:r>
                    </m:sub>
                  </m:sSub>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θ</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ϕ</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dΩ</m:t>
                  </m:r>
                </m:e>
              </m:nary>
            </m:num>
            <m:den>
              <m:nary>
                <m:naryPr>
                  <m:chr m:val="∬"/>
                  <m:supHide m:val="1"/>
                  <m:ctrlPr>
                    <w:rPr>
                      <w:rFonts w:ascii="Cambria Math" w:eastAsia="MS Mincho" w:hAnsi="Cambria Math" w:cs="Cambria"/>
                      <w:sz w:val="21"/>
                      <w:szCs w:val="20"/>
                      <w:lang w:eastAsia="de-DE" w:bidi="de-DE"/>
                    </w:rPr>
                  </m:ctrlPr>
                </m:naryPr>
                <m:sub>
                  <m:r>
                    <m:rPr>
                      <m:sty m:val="p"/>
                    </m:rPr>
                    <w:rPr>
                      <w:rFonts w:ascii="Cambria Math" w:eastAsia="MS Mincho" w:cs="Cambria"/>
                      <w:sz w:val="21"/>
                      <w:szCs w:val="20"/>
                      <w:lang w:eastAsia="de-DE" w:bidi="de-DE"/>
                    </w:rPr>
                    <m:t>4</m:t>
                  </m:r>
                  <m:r>
                    <w:rPr>
                      <w:rFonts w:ascii="Cambria Math" w:eastAsia="MS Mincho" w:cs="Cambria"/>
                      <w:sz w:val="21"/>
                      <w:szCs w:val="20"/>
                      <w:lang w:eastAsia="de-DE" w:bidi="de-DE"/>
                    </w:rPr>
                    <m:t>π</m:t>
                  </m:r>
                </m:sub>
                <m:sup/>
                <m:e>
                  <m:sSub>
                    <m:sSubPr>
                      <m:ctrlPr>
                        <w:rPr>
                          <w:rFonts w:ascii="Cambria Math" w:eastAsia="MS Mincho" w:hAnsi="Cambria Math" w:cs="Cambria"/>
                          <w:sz w:val="21"/>
                          <w:szCs w:val="20"/>
                          <w:lang w:eastAsia="de-DE" w:bidi="de-DE"/>
                        </w:rPr>
                      </m:ctrlPr>
                    </m:sSubPr>
                    <m:e>
                      <m:r>
                        <w:rPr>
                          <w:rFonts w:ascii="Cambria Math" w:eastAsia="MS Mincho" w:cs="Cambria"/>
                          <w:sz w:val="21"/>
                          <w:szCs w:val="20"/>
                          <w:lang w:eastAsia="de-DE" w:bidi="de-DE"/>
                        </w:rPr>
                        <m:t>F</m:t>
                      </m:r>
                    </m:e>
                    <m:sub>
                      <m:r>
                        <w:rPr>
                          <w:rFonts w:ascii="Cambria Math" w:eastAsia="MS Mincho" w:cs="Cambria"/>
                          <w:sz w:val="21"/>
                          <w:szCs w:val="20"/>
                          <w:lang w:eastAsia="de-DE" w:bidi="de-DE"/>
                        </w:rPr>
                        <m:t>n</m:t>
                      </m:r>
                    </m:sub>
                  </m:sSub>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θ</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ϕ</m:t>
                  </m:r>
                  <m:r>
                    <m:rPr>
                      <m:sty m:val="p"/>
                    </m:rPr>
                    <w:rPr>
                      <w:rFonts w:ascii="Cambria Math" w:eastAsia="MS Mincho" w:cs="Cambria"/>
                      <w:sz w:val="21"/>
                      <w:szCs w:val="20"/>
                      <w:lang w:eastAsia="de-DE" w:bidi="de-DE"/>
                    </w:rPr>
                    <m:t>)</m:t>
                  </m:r>
                  <m:r>
                    <w:rPr>
                      <w:rFonts w:ascii="Cambria Math" w:eastAsia="MS Mincho" w:cs="Cambria"/>
                      <w:sz w:val="21"/>
                      <w:szCs w:val="20"/>
                      <w:lang w:eastAsia="de-DE" w:bidi="de-DE"/>
                    </w:rPr>
                    <m:t>dΩ</m:t>
                  </m:r>
                </m:e>
              </m:nary>
            </m:den>
          </m:f>
        </m:oMath>
      </m:oMathPara>
      <w:bookmarkEnd w:id="33"/>
      <w:bookmarkEnd w:id="34"/>
      <w:bookmarkEnd w:id="35"/>
    </w:p>
    <w:p w14:paraId="049438ED"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where</w:t>
      </w:r>
    </w:p>
    <w:p w14:paraId="45588875"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 xml:space="preserve"> </w:t>
      </w:r>
      <w:r w:rsidRPr="00D904BA">
        <w:rPr>
          <w:rFonts w:eastAsia="MS Mincho" w:cs="Cambria"/>
          <w:sz w:val="21"/>
          <w:szCs w:val="20"/>
          <w:lang w:eastAsia="de-DE" w:bidi="de-DE"/>
        </w:rPr>
        <w:tab/>
        <w:t>F</w:t>
      </w:r>
      <w:r w:rsidRPr="00D904BA">
        <w:rPr>
          <w:rFonts w:eastAsia="MS Mincho" w:cs="Cambria"/>
          <w:sz w:val="21"/>
          <w:szCs w:val="20"/>
          <w:vertAlign w:val="subscript"/>
          <w:lang w:eastAsia="de-DE" w:bidi="de-DE"/>
        </w:rPr>
        <w:t>n</w:t>
      </w:r>
      <w:r w:rsidRPr="00D904BA">
        <w:rPr>
          <w:rFonts w:eastAsia="MS Mincho" w:cs="Cambria"/>
          <w:sz w:val="21"/>
          <w:szCs w:val="20"/>
          <w:lang w:eastAsia="de-DE" w:bidi="de-DE"/>
        </w:rPr>
        <w:t xml:space="preserve"> </w:t>
      </w:r>
      <w:r w:rsidRPr="00D904BA">
        <w:rPr>
          <w:rFonts w:eastAsia="MS Mincho" w:cs="Cambria"/>
          <w:sz w:val="21"/>
          <w:szCs w:val="20"/>
          <w:lang w:eastAsia="de-DE" w:bidi="de-DE"/>
        </w:rPr>
        <w:tab/>
        <w:t>is the antenna pattern;</w:t>
      </w:r>
    </w:p>
    <w:p w14:paraId="7077B85C"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θ</w:t>
      </w:r>
      <w:r w:rsidRPr="00D904BA">
        <w:rPr>
          <w:rFonts w:eastAsia="MS Mincho" w:cs="Cambria"/>
          <w:sz w:val="21"/>
          <w:szCs w:val="20"/>
          <w:lang w:eastAsia="de-DE" w:bidi="de-DE"/>
        </w:rPr>
        <w:tab/>
        <w:t>is the elevation angle;</w:t>
      </w:r>
    </w:p>
    <w:p w14:paraId="3BE882AE" w14:textId="77777777" w:rsidR="00CE7843" w:rsidRPr="00D904BA" w:rsidRDefault="00CE7843" w:rsidP="00CE7843">
      <w:pPr>
        <w:pStyle w:val="Definition"/>
        <w:tabs>
          <w:tab w:val="clear" w:pos="403"/>
        </w:tabs>
        <w:spacing w:after="0"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φ</w:t>
      </w:r>
      <w:r w:rsidRPr="00D904BA">
        <w:rPr>
          <w:rFonts w:eastAsia="MS Mincho" w:cs="Cambria"/>
          <w:sz w:val="21"/>
          <w:szCs w:val="20"/>
          <w:lang w:eastAsia="de-DE" w:bidi="de-DE"/>
        </w:rPr>
        <w:tab/>
        <w:t>is the azimuth angle;</w:t>
      </w:r>
    </w:p>
    <w:p w14:paraId="61EA1E5B" w14:textId="77777777" w:rsidR="00CE7843" w:rsidRPr="00D904BA"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ab/>
      </w:r>
      <w:r w:rsidRPr="00D904BA">
        <w:rPr>
          <w:rFonts w:eastAsia="MS Mincho" w:cs="Cambria" w:hint="eastAsia"/>
          <w:sz w:val="21"/>
          <w:szCs w:val="20"/>
          <w:lang w:eastAsia="de-DE" w:bidi="de-DE"/>
        </w:rPr>
        <w:t>d</w:t>
      </w:r>
      <w:r w:rsidRPr="00D904BA">
        <w:rPr>
          <w:rFonts w:eastAsia="MS Mincho" w:cs="Cambria" w:hint="eastAsia"/>
          <w:sz w:val="21"/>
          <w:szCs w:val="20"/>
          <w:lang w:eastAsia="de-DE" w:bidi="de-DE"/>
        </w:rPr>
        <w:t>Ω</w:t>
      </w:r>
      <w:r w:rsidRPr="00D904BA">
        <w:rPr>
          <w:rFonts w:eastAsia="MS Mincho" w:cs="Cambria"/>
          <w:sz w:val="21"/>
          <w:szCs w:val="20"/>
          <w:lang w:eastAsia="de-DE" w:bidi="de-DE"/>
        </w:rPr>
        <w:tab/>
        <w:t>is the differential solid angle.</w:t>
      </w:r>
    </w:p>
    <w:p w14:paraId="04A905C1" w14:textId="77777777" w:rsidR="00832450" w:rsidRDefault="00CE7843">
      <w:pPr>
        <w:pStyle w:val="Note"/>
        <w:rPr>
          <w:lang w:bidi="de-DE"/>
        </w:rPr>
      </w:pPr>
      <w:r w:rsidRPr="003773B1">
        <w:rPr>
          <w:lang w:bidi="de-DE"/>
        </w:rPr>
        <w:t>Note 1 to entry: Main beam is also referred as main lobe.</w:t>
      </w:r>
    </w:p>
    <w:p w14:paraId="6D9B7E65" w14:textId="2BF567D4" w:rsidR="00CE7843" w:rsidRPr="003773B1" w:rsidRDefault="00CE7843" w:rsidP="0000789C">
      <w:pPr>
        <w:rPr>
          <w:lang w:bidi="de-DE"/>
        </w:rPr>
      </w:pPr>
    </w:p>
    <w:p w14:paraId="014CD3C5"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6" w:name="_Toc33113519"/>
    </w:p>
    <w:p w14:paraId="7B64CF68" w14:textId="77777777" w:rsidR="00CE7843" w:rsidRPr="003773B1" w:rsidRDefault="00CE7843" w:rsidP="0000789C">
      <w:pPr>
        <w:pStyle w:val="Terms"/>
        <w:rPr>
          <w:lang w:eastAsia="de-DE" w:bidi="de-DE"/>
        </w:rPr>
      </w:pPr>
      <w:r w:rsidRPr="003773B1">
        <w:rPr>
          <w:rFonts w:hint="eastAsia"/>
          <w:lang w:eastAsia="de-DE" w:bidi="de-DE"/>
        </w:rPr>
        <w:t>a</w:t>
      </w:r>
      <w:r w:rsidRPr="003773B1">
        <w:rPr>
          <w:lang w:eastAsia="de-DE" w:bidi="de-DE"/>
        </w:rPr>
        <w:t>ntenna output temperature (</w:t>
      </w:r>
      <w:r w:rsidRPr="003773B1">
        <w:rPr>
          <w:i/>
          <w:lang w:eastAsia="de-DE" w:bidi="de-DE"/>
        </w:rPr>
        <w:t>T</w:t>
      </w:r>
      <w:r w:rsidRPr="003773B1">
        <w:rPr>
          <w:i/>
          <w:vertAlign w:val="subscript"/>
          <w:lang w:eastAsia="de-DE" w:bidi="de-DE"/>
        </w:rPr>
        <w:t>A,out</w:t>
      </w:r>
      <w:r w:rsidRPr="003773B1">
        <w:rPr>
          <w:lang w:eastAsia="de-DE" w:bidi="de-DE"/>
        </w:rPr>
        <w:t>)</w:t>
      </w:r>
      <w:bookmarkEnd w:id="36"/>
    </w:p>
    <w:p w14:paraId="6575B461" w14:textId="009CF87A" w:rsidR="00CE7843"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hint="eastAsia"/>
          <w:sz w:val="21"/>
          <w:szCs w:val="20"/>
          <w:lang w:eastAsia="de-DE" w:bidi="de-DE"/>
        </w:rPr>
        <w:t>p</w:t>
      </w:r>
      <w:r w:rsidRPr="00D904BA">
        <w:rPr>
          <w:rFonts w:eastAsia="MS Mincho" w:cs="Cambria"/>
          <w:sz w:val="21"/>
          <w:szCs w:val="20"/>
          <w:lang w:eastAsia="de-DE" w:bidi="de-DE"/>
        </w:rPr>
        <w:t>hysical temperature of correctional impedance that delivers to the receiver the same noise power as the antenna</w:t>
      </w:r>
      <w:r w:rsidR="00832450">
        <w:rPr>
          <w:rFonts w:eastAsia="MS Mincho" w:cs="Cambria"/>
          <w:sz w:val="21"/>
          <w:szCs w:val="20"/>
          <w:lang w:eastAsia="de-DE" w:bidi="de-DE"/>
        </w:rPr>
        <w:t xml:space="preserve"> collects</w:t>
      </w:r>
      <w:r w:rsidRPr="00D904BA">
        <w:rPr>
          <w:rFonts w:eastAsia="MS Mincho" w:cs="Cambria"/>
          <w:sz w:val="21"/>
          <w:szCs w:val="20"/>
          <w:lang w:eastAsia="de-DE" w:bidi="de-DE"/>
        </w:rPr>
        <w:t xml:space="preserve"> </w:t>
      </w:r>
    </w:p>
    <w:p w14:paraId="6F95CC52" w14:textId="77777777" w:rsidR="00CE7843" w:rsidRPr="00D904BA" w:rsidRDefault="00CE7843" w:rsidP="0000789C">
      <w:pPr>
        <w:pStyle w:val="Note"/>
        <w:rPr>
          <w:lang w:bidi="de-DE"/>
        </w:rPr>
      </w:pPr>
      <w:r w:rsidRPr="003773B1">
        <w:rPr>
          <w:lang w:bidi="de-DE"/>
        </w:rPr>
        <w:t>Note 1 to entry: It includes two terms: the noise coming from the environment attenuated by the antenna Ohmic efficiency and thermal noise added by the antenna Ohmic losses. In the Rayleigh-Jeans approximation,</w:t>
      </w:r>
    </w:p>
    <w:p w14:paraId="60CC52E2" w14:textId="72FD0230" w:rsidR="00CE7843" w:rsidRDefault="001E3B0A" w:rsidP="00CE7843">
      <w:pPr>
        <w:tabs>
          <w:tab w:val="left" w:pos="1701"/>
        </w:tabs>
        <w:jc w:val="center"/>
        <w:rPr>
          <w:rFonts w:eastAsia="宋体"/>
          <w:lang w:eastAsia="zh-CN"/>
        </w:rPr>
      </w:pPr>
      <m:oMathPara>
        <m:oMath>
          <m:sSub>
            <m:sSubPr>
              <m:ctrlPr>
                <w:rPr>
                  <w:rFonts w:ascii="Cambria Math" w:hAnsi="Cambria Math"/>
                  <w:i/>
                </w:rPr>
              </m:ctrlPr>
            </m:sSubPr>
            <m:e>
              <m:r>
                <w:rPr>
                  <w:rFonts w:ascii="Cambria Math"/>
                </w:rPr>
                <m:t>T</m:t>
              </m:r>
            </m:e>
            <m:sub>
              <m:r>
                <w:rPr>
                  <w:rFonts w:ascii="Cambria Math"/>
                </w:rPr>
                <m:t>A,out</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sSub>
            <m:sSubPr>
              <m:ctrlPr>
                <w:rPr>
                  <w:rFonts w:ascii="Cambria Math" w:hAnsi="Cambria Math"/>
                  <w:i/>
                </w:rPr>
              </m:ctrlPr>
            </m:sSubPr>
            <m:e>
              <m:r>
                <w:rPr>
                  <w:rFonts w:ascii="Cambria Math"/>
                </w:rPr>
                <m:t>η</m:t>
              </m:r>
            </m:e>
            <m:sub>
              <m:r>
                <w:rPr>
                  <w:rFonts w:ascii="Cambria Math"/>
                </w:rPr>
                <m:t>Ω</m:t>
              </m:r>
            </m:sub>
          </m:sSub>
          <m:sSub>
            <m:sSubPr>
              <m:ctrlPr>
                <w:rPr>
                  <w:rFonts w:ascii="Cambria Math" w:hAnsi="Cambria Math"/>
                  <w:i/>
                </w:rPr>
              </m:ctrlPr>
            </m:sSubPr>
            <m:e>
              <m:r>
                <w:rPr>
                  <w:rFonts w:ascii="Cambria Math"/>
                </w:rPr>
                <m:t>T</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η</m:t>
                  </m:r>
                </m:e>
                <m:sub>
                  <m:r>
                    <w:rPr>
                      <w:rFonts w:ascii="Cambria Math"/>
                    </w:rPr>
                    <m:t>Ω</m:t>
                  </m:r>
                </m:sub>
              </m:sSub>
            </m:e>
          </m:d>
          <m:sSub>
            <m:sSubPr>
              <m:ctrlPr>
                <w:rPr>
                  <w:rFonts w:ascii="Cambria Math" w:hAnsi="Cambria Math"/>
                  <w:i/>
                </w:rPr>
              </m:ctrlPr>
            </m:sSubPr>
            <m:e>
              <m:r>
                <w:rPr>
                  <w:rFonts w:ascii="Cambria Math"/>
                </w:rPr>
                <m:t>T</m:t>
              </m:r>
            </m:e>
            <m:sub>
              <m:r>
                <w:rPr>
                  <w:rFonts w:ascii="Cambria Math"/>
                </w:rPr>
                <m:t>p</m:t>
              </m:r>
            </m:sub>
          </m:sSub>
        </m:oMath>
      </m:oMathPara>
    </w:p>
    <w:p w14:paraId="199493ED" w14:textId="77777777" w:rsidR="00CE7843" w:rsidRPr="00B878D9" w:rsidRDefault="00CE7843" w:rsidP="00E91CDA">
      <w:pPr>
        <w:pStyle w:val="Note"/>
      </w:pPr>
      <w:r w:rsidRPr="00B878D9">
        <w:t xml:space="preserve">where </w:t>
      </w:r>
    </w:p>
    <w:p w14:paraId="73FBAD2E" w14:textId="6F49E156" w:rsidR="00CE7843" w:rsidRPr="00B878D9" w:rsidRDefault="00CE7843" w:rsidP="0000789C">
      <w:pPr>
        <w:pStyle w:val="Note"/>
        <w:rPr>
          <w:rFonts w:eastAsia="Arial Unicode MS" w:cs="Arial Unicode MS"/>
        </w:rPr>
      </w:pPr>
      <w:r w:rsidRPr="00B878D9">
        <w:rPr>
          <w:i/>
          <w:iCs/>
        </w:rPr>
        <w:t>T</w:t>
      </w:r>
      <w:r w:rsidRPr="00B878D9">
        <w:rPr>
          <w:i/>
          <w:iCs/>
          <w:vertAlign w:val="subscript"/>
        </w:rPr>
        <w:t>A</w:t>
      </w:r>
      <w:r w:rsidRPr="00B878D9">
        <w:t xml:space="preserve"> </w:t>
      </w:r>
      <w:r w:rsidRPr="00B878D9">
        <w:tab/>
      </w:r>
      <w:r w:rsidRPr="00B878D9">
        <w:tab/>
        <w:t>is the antenna ap</w:t>
      </w:r>
      <w:r w:rsidRPr="00B878D9">
        <w:rPr>
          <w:rFonts w:eastAsia="Arial Unicode MS" w:cs="Arial Unicode MS"/>
        </w:rPr>
        <w:t>erture temperature;</w:t>
      </w:r>
    </w:p>
    <w:p w14:paraId="192FC5DC" w14:textId="4DD88616" w:rsidR="00CE7843" w:rsidRPr="00B878D9" w:rsidRDefault="00CE7843" w:rsidP="00CE7843">
      <w:pPr>
        <w:spacing w:after="0"/>
        <w:rPr>
          <w:rFonts w:eastAsia="Arial Unicode MS" w:cs="Arial Unicode MS"/>
          <w:szCs w:val="18"/>
          <w:lang w:eastAsia="zh-CN"/>
        </w:rPr>
      </w:pPr>
      <w:r w:rsidRPr="00B878D9">
        <w:rPr>
          <w:rFonts w:eastAsia="Arial Unicode MS" w:cs="Arial Unicode MS"/>
          <w:i/>
          <w:iCs/>
          <w:sz w:val="18"/>
          <w:szCs w:val="18"/>
          <w:lang w:eastAsia="zh-CN"/>
        </w:rPr>
        <w:t>T</w:t>
      </w:r>
      <w:r w:rsidRPr="00B878D9">
        <w:rPr>
          <w:rFonts w:eastAsia="Arial Unicode MS" w:cs="Arial Unicode MS"/>
          <w:i/>
          <w:iCs/>
          <w:sz w:val="18"/>
          <w:szCs w:val="18"/>
          <w:vertAlign w:val="subscript"/>
          <w:lang w:eastAsia="zh-CN"/>
        </w:rPr>
        <w:t>p</w:t>
      </w:r>
      <w:r w:rsidRPr="00B878D9">
        <w:rPr>
          <w:rFonts w:eastAsia="Arial Unicode MS" w:cs="Arial Unicode MS"/>
          <w:sz w:val="18"/>
          <w:szCs w:val="18"/>
          <w:lang w:eastAsia="zh-CN"/>
        </w:rPr>
        <w:t xml:space="preserve"> </w:t>
      </w:r>
      <w:r w:rsidRPr="00B878D9">
        <w:rPr>
          <w:rFonts w:eastAsia="Arial Unicode MS" w:cs="Arial Unicode MS"/>
          <w:sz w:val="18"/>
          <w:szCs w:val="18"/>
          <w:lang w:eastAsia="zh-CN"/>
        </w:rPr>
        <w:tab/>
      </w:r>
      <w:r w:rsidR="00286E66">
        <w:rPr>
          <w:rFonts w:eastAsia="Arial Unicode MS" w:cs="Arial Unicode MS" w:hint="eastAsia"/>
          <w:sz w:val="18"/>
          <w:szCs w:val="18"/>
          <w:lang w:eastAsia="zh-CN"/>
        </w:rPr>
        <w:t xml:space="preserve">               </w:t>
      </w:r>
      <w:r w:rsidRPr="00B878D9">
        <w:rPr>
          <w:rFonts w:eastAsia="Arial Unicode MS" w:cs="Arial Unicode MS"/>
          <w:sz w:val="18"/>
          <w:szCs w:val="18"/>
          <w:lang w:eastAsia="zh-CN"/>
        </w:rPr>
        <w:tab/>
        <w:t>is the physical temperature of the antenna;</w:t>
      </w:r>
    </w:p>
    <w:p w14:paraId="58C63E0B" w14:textId="00568613" w:rsidR="00CE7843" w:rsidRPr="002269BD" w:rsidRDefault="00CE7843" w:rsidP="0000789C">
      <w:pPr>
        <w:pStyle w:val="Note"/>
      </w:pPr>
      <w:r w:rsidRPr="00B878D9">
        <w:rPr>
          <w:i/>
          <w:iCs/>
        </w:rPr>
        <w:t>η</w:t>
      </w:r>
      <w:r w:rsidRPr="00B878D9">
        <w:rPr>
          <w:i/>
          <w:iCs/>
          <w:vertAlign w:val="subscript"/>
        </w:rPr>
        <w:t>Ω</w:t>
      </w:r>
      <w:r>
        <w:rPr>
          <w:rFonts w:hint="eastAsia"/>
          <w:i/>
          <w:iCs/>
          <w:vertAlign w:val="subscript"/>
        </w:rPr>
        <w:t xml:space="preserve">      </w:t>
      </w:r>
      <w:r w:rsidRPr="00B878D9">
        <w:tab/>
      </w:r>
      <w:r>
        <w:rPr>
          <w:rFonts w:hint="eastAsia"/>
        </w:rPr>
        <w:t xml:space="preserve">  </w:t>
      </w:r>
      <w:r w:rsidRPr="00B878D9">
        <w:tab/>
        <w:t>is the Ohmic efficien</w:t>
      </w:r>
      <w:r w:rsidRPr="00D904BA">
        <w:rPr>
          <w:rFonts w:cs="Cambria"/>
          <w:sz w:val="19"/>
          <w:szCs w:val="20"/>
          <w:lang w:val="en-GB" w:bidi="de-DE"/>
        </w:rPr>
        <w:t xml:space="preserve">cy of the antenna. </w:t>
      </w:r>
    </w:p>
    <w:p w14:paraId="484723E2" w14:textId="77777777" w:rsidR="00CE7843" w:rsidRPr="003773B1" w:rsidRDefault="00CE7843" w:rsidP="0000789C">
      <w:pPr>
        <w:pStyle w:val="Note"/>
        <w:rPr>
          <w:lang w:bidi="de-DE"/>
        </w:rPr>
      </w:pPr>
      <w:r w:rsidRPr="003773B1">
        <w:rPr>
          <w:lang w:bidi="de-DE"/>
        </w:rPr>
        <w:t>Note 2 to entry: The antenna output temperature is related to the input noise temperature of the receiver by</w:t>
      </w:r>
    </w:p>
    <w:p w14:paraId="6C38608D" w14:textId="77777777" w:rsidR="00CE7843" w:rsidRPr="00B878D9" w:rsidRDefault="001E3B0A" w:rsidP="00CE7843">
      <w:pPr>
        <w:tabs>
          <w:tab w:val="left" w:pos="1701"/>
        </w:tabs>
        <w:jc w:val="center"/>
        <w:rPr>
          <w:rFonts w:eastAsia="宋体"/>
          <w:sz w:val="18"/>
          <w:szCs w:val="18"/>
          <w:lang w:eastAsia="zh-CN"/>
        </w:rPr>
      </w:pPr>
      <m:oMathPara>
        <m:oMath>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rec,in</m:t>
              </m:r>
            </m:sub>
          </m:sSub>
          <m:r>
            <w:rPr>
              <w:rFonts w:ascii="Cambria Math" w:eastAsiaTheme="majorEastAsia" w:hAnsi="Cambria Math"/>
              <w:sz w:val="18"/>
              <w:szCs w:val="18"/>
            </w:rPr>
            <m:t>=</m:t>
          </m:r>
          <m:f>
            <m:fPr>
              <m:ctrlPr>
                <w:rPr>
                  <w:rFonts w:ascii="Cambria Math" w:eastAsiaTheme="majorEastAsia" w:hAnsi="Cambria Math"/>
                  <w:i/>
                  <w:sz w:val="18"/>
                  <w:szCs w:val="18"/>
                </w:rPr>
              </m:ctrlPr>
            </m:fPr>
            <m:num>
              <m:r>
                <w:rPr>
                  <w:rFonts w:ascii="Cambria Math" w:eastAsiaTheme="majorEastAsia" w:hAnsi="Cambria Math"/>
                  <w:sz w:val="18"/>
                  <w:szCs w:val="18"/>
                </w:rPr>
                <m:t>hv</m:t>
              </m:r>
            </m:num>
            <m:den>
              <m:sSup>
                <m:sSupPr>
                  <m:ctrlPr>
                    <w:rPr>
                      <w:rFonts w:ascii="Cambria Math" w:eastAsiaTheme="majorEastAsia" w:hAnsi="Cambria Math"/>
                      <w:i/>
                      <w:sz w:val="18"/>
                      <w:szCs w:val="18"/>
                    </w:rPr>
                  </m:ctrlPr>
                </m:sSupPr>
                <m:e>
                  <m:r>
                    <w:rPr>
                      <w:rFonts w:ascii="Cambria Math" w:eastAsiaTheme="majorEastAsia" w:hAnsi="Cambria Math"/>
                      <w:sz w:val="18"/>
                      <w:szCs w:val="18"/>
                    </w:rPr>
                    <m:t>e</m:t>
                  </m:r>
                </m:e>
                <m:sup>
                  <m:r>
                    <w:rPr>
                      <w:rFonts w:ascii="Cambria Math" w:eastAsiaTheme="majorEastAsia" w:hAnsi="Cambria Math"/>
                      <w:sz w:val="18"/>
                      <w:szCs w:val="18"/>
                    </w:rPr>
                    <m:t>hv/k</m:t>
                  </m:r>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A,out</m:t>
                      </m:r>
                    </m:sub>
                  </m:sSub>
                </m:sup>
              </m:sSup>
              <m:r>
                <w:rPr>
                  <w:rFonts w:ascii="Cambria Math" w:eastAsiaTheme="majorEastAsia" w:hAnsi="Cambria Math"/>
                  <w:sz w:val="18"/>
                  <w:szCs w:val="18"/>
                </w:rPr>
                <m:t>-1</m:t>
              </m:r>
            </m:den>
          </m:f>
        </m:oMath>
      </m:oMathPara>
    </w:p>
    <w:p w14:paraId="49DCFE0E" w14:textId="77777777" w:rsidR="00CE7843" w:rsidRPr="00B878D9" w:rsidRDefault="00CE7843" w:rsidP="00E91CDA">
      <w:pPr>
        <w:pStyle w:val="Note"/>
      </w:pPr>
      <w:r w:rsidRPr="00B878D9">
        <w:t xml:space="preserve">where </w:t>
      </w:r>
    </w:p>
    <w:p w14:paraId="3E0B2A3D" w14:textId="77777777" w:rsidR="00CE7843" w:rsidRPr="00B878D9" w:rsidRDefault="00CE7843" w:rsidP="0000789C">
      <w:pPr>
        <w:pStyle w:val="Note"/>
        <w:rPr>
          <w:rFonts w:eastAsia="Arial Unicode MS" w:cs="Arial Unicode MS"/>
        </w:rPr>
      </w:pPr>
      <w:r w:rsidRPr="00B878D9">
        <w:rPr>
          <w:i/>
          <w:iCs/>
        </w:rPr>
        <w:t>T</w:t>
      </w:r>
      <w:r w:rsidRPr="00B878D9">
        <w:rPr>
          <w:i/>
          <w:iCs/>
          <w:vertAlign w:val="subscript"/>
        </w:rPr>
        <w:t>rec,in</w:t>
      </w:r>
      <w:r w:rsidRPr="00B878D9">
        <w:t xml:space="preserve"> </w:t>
      </w:r>
      <w:r w:rsidRPr="00B878D9">
        <w:tab/>
      </w:r>
      <w:r w:rsidRPr="00B878D9">
        <w:tab/>
        <w:t>is the input noise temperature of the receiver</w:t>
      </w:r>
      <w:r w:rsidRPr="00B878D9">
        <w:rPr>
          <w:rFonts w:eastAsia="Arial Unicode MS" w:cs="Arial Unicode MS"/>
        </w:rPr>
        <w:t>;</w:t>
      </w:r>
    </w:p>
    <w:p w14:paraId="4D60471E" w14:textId="77777777" w:rsidR="00CE7843" w:rsidRPr="00B878D9" w:rsidRDefault="00CE7843" w:rsidP="0000789C">
      <w:pPr>
        <w:pStyle w:val="Note"/>
        <w:rPr>
          <w:rFonts w:eastAsia="Arial Unicode MS" w:cs="Arial Unicode MS"/>
        </w:rPr>
      </w:pPr>
      <w:r w:rsidRPr="00B878D9">
        <w:rPr>
          <w:i/>
          <w:iCs/>
        </w:rPr>
        <w:t>h</w:t>
      </w:r>
      <w:r w:rsidRPr="00B878D9">
        <w:t xml:space="preserve"> </w:t>
      </w:r>
      <w:r w:rsidRPr="00B878D9">
        <w:tab/>
      </w:r>
      <w:r w:rsidRPr="00B878D9">
        <w:tab/>
        <w:t>is the Plank’s constant</w:t>
      </w:r>
      <w:r>
        <w:t xml:space="preserve"> </w:t>
      </w:r>
      <w:r w:rsidRPr="00B878D9">
        <w:t>(6.62607</w:t>
      </w:r>
      <w:r w:rsidRPr="00B878D9">
        <w:sym w:font="Symbol" w:char="F0B4"/>
      </w:r>
      <w:r w:rsidRPr="00B878D9">
        <w:t>10</w:t>
      </w:r>
      <w:r w:rsidRPr="00B878D9">
        <w:rPr>
          <w:vertAlign w:val="superscript"/>
        </w:rPr>
        <w:t>-34</w:t>
      </w:r>
      <w:r w:rsidRPr="00B878D9">
        <w:t xml:space="preserve"> joules</w:t>
      </w:r>
      <w:r w:rsidRPr="00B878D9">
        <w:rPr>
          <w:rFonts w:hint="eastAsia"/>
        </w:rPr>
        <w:t>·</w:t>
      </w:r>
      <w:r w:rsidRPr="00B878D9">
        <w:t>s)</w:t>
      </w:r>
      <w:r w:rsidRPr="00B878D9">
        <w:rPr>
          <w:rFonts w:eastAsia="Arial Unicode MS" w:cs="Arial Unicode MS"/>
        </w:rPr>
        <w:t>;</w:t>
      </w:r>
    </w:p>
    <w:p w14:paraId="01952564" w14:textId="126234B0" w:rsidR="00CE7843" w:rsidRPr="00B878D9" w:rsidRDefault="00CE7843" w:rsidP="0000789C">
      <w:pPr>
        <w:pStyle w:val="Note"/>
      </w:pPr>
      <w:r w:rsidRPr="00B878D9">
        <w:rPr>
          <w:i/>
          <w:iCs/>
        </w:rPr>
        <w:t>v</w:t>
      </w:r>
      <w:r w:rsidRPr="00B878D9">
        <w:rPr>
          <w:i/>
        </w:rPr>
        <w:t xml:space="preserve"> </w:t>
      </w:r>
      <w:r w:rsidRPr="00B878D9">
        <w:rPr>
          <w:i/>
        </w:rPr>
        <w:tab/>
      </w:r>
      <w:r w:rsidR="009F60A6">
        <w:rPr>
          <w:i/>
        </w:rPr>
        <w:t xml:space="preserve">  </w:t>
      </w:r>
      <w:r w:rsidRPr="00B878D9">
        <w:rPr>
          <w:i/>
        </w:rPr>
        <w:tab/>
      </w:r>
      <w:r w:rsidRPr="00B878D9">
        <w:t>is the frequency in Hz;</w:t>
      </w:r>
    </w:p>
    <w:p w14:paraId="51C8187C" w14:textId="5C8BF6BD" w:rsidR="00CE7843" w:rsidRDefault="00CE7843">
      <w:pPr>
        <w:pStyle w:val="Note"/>
        <w:rPr>
          <w:rFonts w:eastAsia="宋体"/>
          <w:lang w:eastAsia="zh-CN"/>
        </w:rPr>
      </w:pPr>
      <w:r w:rsidRPr="00B878D9">
        <w:rPr>
          <w:i/>
        </w:rPr>
        <w:t>k</w:t>
      </w:r>
      <w:r w:rsidRPr="00B878D9">
        <w:rPr>
          <w:i/>
          <w:vertAlign w:val="subscript"/>
        </w:rPr>
        <w:tab/>
      </w:r>
      <w:r w:rsidRPr="00B878D9">
        <w:rPr>
          <w:i/>
          <w:vertAlign w:val="subscript"/>
        </w:rPr>
        <w:tab/>
      </w:r>
      <w:r w:rsidRPr="00B878D9">
        <w:t>is the Boltzmann’s constant (1.38064852</w:t>
      </w:r>
      <w:r w:rsidRPr="00B878D9">
        <w:sym w:font="Symbol" w:char="F0B4"/>
      </w:r>
      <w:r w:rsidRPr="00B878D9">
        <w:t>10</w:t>
      </w:r>
      <w:r w:rsidRPr="00B878D9">
        <w:rPr>
          <w:vertAlign w:val="superscript"/>
        </w:rPr>
        <w:t>-23</w:t>
      </w:r>
      <w:r w:rsidRPr="00B878D9">
        <w:t xml:space="preserve"> joules/K)</w:t>
      </w:r>
      <w:r w:rsidRPr="00B878D9">
        <w:rPr>
          <w:rFonts w:eastAsia="宋体"/>
          <w:lang w:eastAsia="zh-CN"/>
        </w:rPr>
        <w:t>.</w:t>
      </w:r>
    </w:p>
    <w:p w14:paraId="4E051D7E" w14:textId="77777777" w:rsidR="00836F98" w:rsidRPr="0000789C" w:rsidRDefault="00836F98" w:rsidP="00836F98">
      <w:pPr>
        <w:rPr>
          <w:lang w:val="en-US" w:eastAsia="zh-CN"/>
        </w:rPr>
      </w:pPr>
    </w:p>
    <w:p w14:paraId="04603EDE" w14:textId="77777777" w:rsidR="00CE7843" w:rsidRPr="003773B1"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7" w:name="_Toc33113520"/>
    </w:p>
    <w:p w14:paraId="7B588637" w14:textId="77777777" w:rsidR="00CE7843" w:rsidRPr="003773B1" w:rsidRDefault="00CE7843" w:rsidP="0000789C">
      <w:pPr>
        <w:pStyle w:val="Terms"/>
        <w:rPr>
          <w:lang w:eastAsia="de-DE" w:bidi="de-DE"/>
        </w:rPr>
      </w:pPr>
      <w:r w:rsidRPr="003773B1">
        <w:rPr>
          <w:rFonts w:hint="eastAsia"/>
          <w:lang w:eastAsia="de-DE" w:bidi="de-DE"/>
        </w:rPr>
        <w:t>a</w:t>
      </w:r>
      <w:r w:rsidRPr="003773B1">
        <w:rPr>
          <w:lang w:eastAsia="de-DE" w:bidi="de-DE"/>
        </w:rPr>
        <w:t>ntenna pattern</w:t>
      </w:r>
      <w:bookmarkEnd w:id="37"/>
    </w:p>
    <w:p w14:paraId="0E21D555" w14:textId="423A6871" w:rsidR="00CE7843" w:rsidRDefault="00CE7843" w:rsidP="00CE7843">
      <w:pPr>
        <w:pStyle w:val="Definition"/>
        <w:tabs>
          <w:tab w:val="clear" w:pos="403"/>
        </w:tabs>
        <w:spacing w:line="230" w:lineRule="atLeast"/>
        <w:rPr>
          <w:rFonts w:eastAsia="MS Mincho" w:cs="Cambria"/>
          <w:sz w:val="21"/>
          <w:szCs w:val="20"/>
          <w:lang w:eastAsia="de-DE" w:bidi="de-DE"/>
        </w:rPr>
      </w:pPr>
      <w:r w:rsidRPr="00D904BA">
        <w:rPr>
          <w:rFonts w:eastAsia="MS Mincho" w:cs="Cambria"/>
          <w:sz w:val="21"/>
          <w:szCs w:val="20"/>
          <w:lang w:eastAsia="de-DE" w:bidi="de-DE"/>
        </w:rPr>
        <w:t xml:space="preserve">ratio of the electronic-field strength radiated in the direction θ to that radiated in the beam-maximum direction </w:t>
      </w:r>
    </w:p>
    <w:p w14:paraId="707F16D9" w14:textId="3A44C48C" w:rsidR="00832450" w:rsidRDefault="00832450" w:rsidP="00832450">
      <w:pPr>
        <w:pStyle w:val="Note"/>
        <w:rPr>
          <w:lang w:bidi="de-DE"/>
        </w:rPr>
      </w:pPr>
      <w:r w:rsidRPr="003773B1">
        <w:rPr>
          <w:lang w:bidi="de-DE"/>
        </w:rPr>
        <w:t>Note 1 to entry:</w:t>
      </w:r>
      <w:r w:rsidRPr="003773B1">
        <w:rPr>
          <w:rFonts w:hint="eastAsia"/>
          <w:lang w:bidi="de-DE"/>
        </w:rPr>
        <w:t xml:space="preserve"> </w:t>
      </w:r>
      <w:r w:rsidRPr="003773B1">
        <w:rPr>
          <w:lang w:bidi="de-DE"/>
        </w:rPr>
        <w:t>In microwave radiometry, the spatial distribution of a quantity (usually proportional to or equal to power flux density or radiation intensity) that characterizes the electromagnetic field</w:t>
      </w:r>
      <w:r w:rsidRPr="003773B1">
        <w:rPr>
          <w:rFonts w:hint="eastAsia"/>
          <w:lang w:bidi="de-DE"/>
        </w:rPr>
        <w:t xml:space="preserve"> </w:t>
      </w:r>
      <w:r w:rsidRPr="003773B1">
        <w:rPr>
          <w:lang w:bidi="de-DE"/>
        </w:rPr>
        <w:t>generated by an antenna.</w:t>
      </w:r>
    </w:p>
    <w:p w14:paraId="7B34F870" w14:textId="77777777" w:rsidR="00836F98" w:rsidRPr="00A43CDF" w:rsidRDefault="00836F98" w:rsidP="0000789C">
      <w:pPr>
        <w:pStyle w:val="Note"/>
        <w:rPr>
          <w:lang w:bidi="de-DE"/>
        </w:rPr>
      </w:pPr>
    </w:p>
    <w:p w14:paraId="4301E057" w14:textId="00859EB7" w:rsidR="00CE7843" w:rsidRPr="00D904BA" w:rsidRDefault="00CE7843" w:rsidP="0000789C">
      <w:pPr>
        <w:rPr>
          <w:lang w:eastAsia="de-DE" w:bidi="de-DE"/>
        </w:rPr>
      </w:pPr>
      <w:r w:rsidRPr="00D904BA">
        <w:rPr>
          <w:lang w:eastAsia="de-DE" w:bidi="de-DE"/>
        </w:rPr>
        <w:t>[SOURCE: ISO 19159-3:2018, 3.2]</w:t>
      </w:r>
    </w:p>
    <w:p w14:paraId="6AB9D674" w14:textId="77777777" w:rsidR="00CE7843" w:rsidRPr="00BB522D"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38" w:name="_Toc33113521"/>
    </w:p>
    <w:p w14:paraId="766512EE" w14:textId="77777777" w:rsidR="00CE7843" w:rsidRPr="00BB522D" w:rsidRDefault="00CE7843" w:rsidP="0000789C">
      <w:pPr>
        <w:pStyle w:val="Terms"/>
        <w:rPr>
          <w:lang w:eastAsia="de-DE" w:bidi="de-DE"/>
        </w:rPr>
      </w:pPr>
      <w:r w:rsidRPr="00BB522D">
        <w:rPr>
          <w:rFonts w:hint="eastAsia"/>
          <w:lang w:eastAsia="de-DE" w:bidi="de-DE"/>
        </w:rPr>
        <w:t>a</w:t>
      </w:r>
      <w:r w:rsidRPr="00BB522D">
        <w:rPr>
          <w:lang w:eastAsia="de-DE" w:bidi="de-DE"/>
        </w:rPr>
        <w:t>ntenna radiation efficiency(</w:t>
      </w:r>
      <w:r w:rsidRPr="00BB522D">
        <w:rPr>
          <w:i/>
          <w:lang w:eastAsia="de-DE" w:bidi="de-DE"/>
        </w:rPr>
        <w:t>η</w:t>
      </w:r>
      <w:r w:rsidRPr="00BB522D">
        <w:rPr>
          <w:i/>
          <w:vertAlign w:val="subscript"/>
          <w:lang w:eastAsia="de-DE" w:bidi="de-DE"/>
        </w:rPr>
        <w:t>l</w:t>
      </w:r>
      <w:r w:rsidRPr="00BB522D">
        <w:rPr>
          <w:lang w:eastAsia="de-DE" w:bidi="de-DE"/>
        </w:rPr>
        <w:t>)</w:t>
      </w:r>
      <w:bookmarkEnd w:id="38"/>
    </w:p>
    <w:p w14:paraId="1E9418CB" w14:textId="77777777" w:rsidR="00CE7843" w:rsidRDefault="00CE7843" w:rsidP="00CE7843">
      <w:pPr>
        <w:pStyle w:val="Definition"/>
        <w:tabs>
          <w:tab w:val="clear" w:pos="403"/>
        </w:tabs>
        <w:spacing w:line="230" w:lineRule="atLeast"/>
        <w:rPr>
          <w:rFonts w:eastAsia="MS Mincho" w:cs="Cambria"/>
          <w:sz w:val="21"/>
          <w:szCs w:val="21"/>
          <w:lang w:eastAsia="de-DE" w:bidi="de-DE"/>
        </w:rPr>
      </w:pPr>
      <w:r w:rsidRPr="00BB522D">
        <w:rPr>
          <w:rFonts w:hint="eastAsia"/>
        </w:rPr>
        <w:t>r</w:t>
      </w:r>
      <w:r w:rsidRPr="00073796">
        <w:rPr>
          <w:rFonts w:eastAsia="MS Mincho" w:cs="Cambria"/>
          <w:sz w:val="21"/>
          <w:szCs w:val="20"/>
          <w:lang w:eastAsia="de-DE" w:bidi="de-DE"/>
        </w:rPr>
        <w:t>atio of the total radiated power divided by the total</w:t>
      </w:r>
      <w:r w:rsidRPr="00073796">
        <w:rPr>
          <w:rFonts w:eastAsia="MS Mincho" w:cs="Cambria" w:hint="eastAsia"/>
          <w:sz w:val="21"/>
          <w:szCs w:val="20"/>
          <w:lang w:eastAsia="de-DE" w:bidi="de-DE"/>
        </w:rPr>
        <w:t xml:space="preserve"> </w:t>
      </w:r>
      <w:r w:rsidRPr="00073796">
        <w:rPr>
          <w:rFonts w:eastAsia="MS Mincho" w:cs="Cambria"/>
          <w:sz w:val="21"/>
          <w:szCs w:val="20"/>
          <w:lang w:eastAsia="de-DE" w:bidi="de-DE"/>
        </w:rPr>
        <w:t>power accepted by the antenn</w:t>
      </w:r>
      <w:r w:rsidRPr="00073796">
        <w:rPr>
          <w:rFonts w:eastAsia="MS Mincho" w:cs="Cambria"/>
          <w:sz w:val="21"/>
          <w:szCs w:val="21"/>
          <w:lang w:eastAsia="de-DE" w:bidi="de-DE"/>
        </w:rPr>
        <w:t>a</w:t>
      </w:r>
    </w:p>
    <w:p w14:paraId="3287DF9D" w14:textId="77777777" w:rsidR="00CE7843" w:rsidRPr="00AA4017" w:rsidRDefault="00CE7843" w:rsidP="00CE7843">
      <w:pPr>
        <w:pStyle w:val="Definition"/>
        <w:tabs>
          <w:tab w:val="clear" w:pos="403"/>
        </w:tabs>
        <w:spacing w:line="230" w:lineRule="atLeast"/>
        <w:rPr>
          <w:rFonts w:eastAsia="宋体"/>
          <w:sz w:val="19"/>
          <w:szCs w:val="19"/>
          <w:lang w:eastAsia="zh-CN"/>
        </w:rPr>
      </w:pPr>
      <w:r w:rsidRPr="00AA4017">
        <w:rPr>
          <w:sz w:val="19"/>
          <w:szCs w:val="19"/>
        </w:rPr>
        <w:lastRenderedPageBreak/>
        <w:t>Note 1 to entry: It is also equivalent to the ratio of the antenna radiatio</w:t>
      </w:r>
      <w:r w:rsidRPr="00AA4017">
        <w:rPr>
          <w:rFonts w:eastAsia="宋体"/>
          <w:sz w:val="19"/>
          <w:szCs w:val="19"/>
          <w:lang w:eastAsia="zh-CN"/>
        </w:rPr>
        <w:t>n resistance (</w:t>
      </w:r>
      <w:r w:rsidRPr="00AA4017">
        <w:rPr>
          <w:rFonts w:eastAsia="宋体"/>
          <w:i/>
          <w:sz w:val="19"/>
          <w:szCs w:val="19"/>
          <w:lang w:eastAsia="zh-CN"/>
        </w:rPr>
        <w:t>R</w:t>
      </w:r>
      <w:r w:rsidRPr="00AA4017">
        <w:rPr>
          <w:rFonts w:eastAsia="宋体"/>
          <w:i/>
          <w:sz w:val="19"/>
          <w:szCs w:val="19"/>
          <w:vertAlign w:val="subscript"/>
          <w:lang w:eastAsia="zh-CN"/>
        </w:rPr>
        <w:t>rad</w:t>
      </w:r>
      <w:r w:rsidRPr="00AA4017">
        <w:rPr>
          <w:rFonts w:eastAsia="宋体"/>
          <w:sz w:val="19"/>
          <w:szCs w:val="19"/>
          <w:lang w:eastAsia="zh-CN"/>
        </w:rPr>
        <w:t xml:space="preserve">) divided by the sum of the antenna radiation resistance and the </w:t>
      </w:r>
      <w:r w:rsidRPr="00AA4017">
        <w:rPr>
          <w:sz w:val="19"/>
          <w:szCs w:val="19"/>
        </w:rPr>
        <w:t>antenna Ohmic resistance</w:t>
      </w:r>
      <w:r w:rsidRPr="00AA4017">
        <w:rPr>
          <w:rFonts w:eastAsia="宋体"/>
          <w:sz w:val="19"/>
          <w:szCs w:val="19"/>
          <w:lang w:eastAsia="zh-CN"/>
        </w:rPr>
        <w:t xml:space="preserve"> (</w:t>
      </w:r>
      <w:r w:rsidRPr="00AA4017">
        <w:rPr>
          <w:rFonts w:eastAsia="宋体"/>
          <w:i/>
          <w:sz w:val="19"/>
          <w:szCs w:val="19"/>
          <w:lang w:eastAsia="zh-CN"/>
        </w:rPr>
        <w:t>R</w:t>
      </w:r>
      <w:r w:rsidRPr="00AA4017">
        <w:rPr>
          <w:rFonts w:eastAsia="宋体"/>
          <w:i/>
          <w:sz w:val="19"/>
          <w:szCs w:val="19"/>
          <w:vertAlign w:val="subscript"/>
          <w:lang w:eastAsia="zh-CN"/>
        </w:rPr>
        <w:t>Ω</w:t>
      </w:r>
      <w:r w:rsidRPr="00AA4017">
        <w:rPr>
          <w:rFonts w:eastAsia="宋体"/>
          <w:sz w:val="19"/>
          <w:szCs w:val="19"/>
          <w:lang w:eastAsia="zh-CN"/>
        </w:rPr>
        <w:t>)</w:t>
      </w:r>
      <w:r>
        <w:rPr>
          <w:rFonts w:eastAsia="宋体"/>
          <w:sz w:val="19"/>
          <w:szCs w:val="19"/>
          <w:lang w:eastAsia="zh-CN"/>
        </w:rPr>
        <w:t xml:space="preserve"> </w:t>
      </w:r>
    </w:p>
    <w:bookmarkStart w:id="39" w:name="OLE_LINK36"/>
    <w:bookmarkStart w:id="40" w:name="OLE_LINK35"/>
    <w:p w14:paraId="219A68E6" w14:textId="77777777" w:rsidR="00CE7843" w:rsidRDefault="001E3B0A" w:rsidP="00CE7843">
      <w:pPr>
        <w:tabs>
          <w:tab w:val="left" w:pos="1701"/>
        </w:tabs>
        <w:jc w:val="center"/>
      </w:pPr>
      <m:oMathPara>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rPr>
                <m:t>l</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num>
            <m:den>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den>
          </m:f>
        </m:oMath>
      </m:oMathPara>
      <w:bookmarkEnd w:id="39"/>
      <w:bookmarkEnd w:id="40"/>
    </w:p>
    <w:p w14:paraId="3BB6F162"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 xml:space="preserve">where </w:t>
      </w:r>
    </w:p>
    <w:p w14:paraId="74570E6C"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P</m:t>
            </m:r>
          </m:e>
          <m:sub>
            <m:r>
              <w:rPr>
                <w:rFonts w:ascii="Cambria Math" w:eastAsia="MS Mincho" w:hAnsi="Cambria Math" w:cs="Arial"/>
                <w:sz w:val="19"/>
                <w:szCs w:val="19"/>
                <w:lang w:eastAsia="de-DE" w:bidi="de-DE"/>
              </w:rPr>
              <m:t>rad</m:t>
            </m:r>
          </m:sub>
        </m:sSub>
      </m:oMath>
      <w:r w:rsidRPr="00E138E6">
        <w:rPr>
          <w:rFonts w:eastAsia="MS Mincho" w:cs="Arial"/>
          <w:sz w:val="19"/>
          <w:szCs w:val="19"/>
          <w:lang w:eastAsia="de-DE" w:bidi="de-DE"/>
        </w:rPr>
        <w:tab/>
        <w:t>is the total radiated power;</w:t>
      </w:r>
    </w:p>
    <w:p w14:paraId="4AD12C8F"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P</m:t>
            </m:r>
          </m:e>
          <m:sub>
            <m:r>
              <w:rPr>
                <w:rFonts w:ascii="Cambria Math" w:eastAsia="MS Mincho" w:hAnsi="Cambria Math" w:cs="Arial"/>
                <w:sz w:val="19"/>
                <w:szCs w:val="19"/>
                <w:lang w:eastAsia="de-DE" w:bidi="de-DE"/>
              </w:rPr>
              <m:t>in</m:t>
            </m:r>
          </m:sub>
        </m:sSub>
      </m:oMath>
      <w:r w:rsidRPr="00E138E6">
        <w:rPr>
          <w:rFonts w:eastAsia="MS Mincho" w:cs="Arial"/>
          <w:sz w:val="19"/>
          <w:szCs w:val="19"/>
          <w:lang w:eastAsia="de-DE" w:bidi="de-DE"/>
        </w:rPr>
        <w:tab/>
        <w:t>is the total power accepted by the antenna;</w:t>
      </w:r>
    </w:p>
    <w:p w14:paraId="55A7565F" w14:textId="77777777" w:rsidR="00CE7843" w:rsidRPr="00E138E6" w:rsidRDefault="00CE7843" w:rsidP="00CE7843">
      <w:pPr>
        <w:tabs>
          <w:tab w:val="clear" w:pos="403"/>
        </w:tabs>
        <w:spacing w:after="0"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R</m:t>
            </m:r>
          </m:e>
          <m:sub>
            <m:r>
              <w:rPr>
                <w:rFonts w:ascii="Cambria Math" w:eastAsia="MS Mincho" w:hAnsi="Cambria Math" w:cs="Arial"/>
                <w:sz w:val="19"/>
                <w:szCs w:val="19"/>
                <w:lang w:eastAsia="de-DE" w:bidi="de-DE"/>
              </w:rPr>
              <m:t>rad</m:t>
            </m:r>
          </m:sub>
        </m:sSub>
      </m:oMath>
      <w:r w:rsidRPr="00E138E6">
        <w:rPr>
          <w:rFonts w:eastAsia="MS Mincho" w:cs="Arial"/>
          <w:sz w:val="19"/>
          <w:szCs w:val="19"/>
          <w:lang w:eastAsia="de-DE" w:bidi="de-DE"/>
        </w:rPr>
        <w:tab/>
        <w:t>is the antenna radiation resistance;</w:t>
      </w:r>
    </w:p>
    <w:p w14:paraId="0FA94DFC" w14:textId="77777777" w:rsidR="00CE7843" w:rsidRPr="00E138E6" w:rsidRDefault="00CE7843" w:rsidP="00CE7843">
      <w:pPr>
        <w:tabs>
          <w:tab w:val="clear" w:pos="403"/>
        </w:tabs>
        <w:spacing w:line="240" w:lineRule="auto"/>
        <w:rPr>
          <w:rFonts w:eastAsia="MS Mincho" w:cs="Arial"/>
          <w:sz w:val="19"/>
          <w:szCs w:val="19"/>
          <w:lang w:eastAsia="de-DE" w:bidi="de-DE"/>
        </w:rPr>
      </w:pPr>
      <w:r w:rsidRPr="00E138E6">
        <w:rPr>
          <w:rFonts w:eastAsia="MS Mincho" w:cs="Arial"/>
          <w:sz w:val="19"/>
          <w:szCs w:val="19"/>
          <w:lang w:eastAsia="de-DE" w:bidi="de-DE"/>
        </w:rPr>
        <w:tab/>
      </w:r>
      <m:oMath>
        <m:sSub>
          <m:sSubPr>
            <m:ctrlPr>
              <w:rPr>
                <w:rFonts w:ascii="Cambria Math" w:eastAsia="MS Mincho" w:hAnsi="Cambria Math" w:cs="Arial"/>
                <w:sz w:val="19"/>
                <w:szCs w:val="19"/>
                <w:lang w:eastAsia="de-DE" w:bidi="de-DE"/>
              </w:rPr>
            </m:ctrlPr>
          </m:sSubPr>
          <m:e>
            <m:r>
              <w:rPr>
                <w:rFonts w:ascii="Cambria Math" w:eastAsia="MS Mincho" w:hAnsi="Cambria Math" w:cs="Arial"/>
                <w:sz w:val="19"/>
                <w:szCs w:val="19"/>
                <w:lang w:eastAsia="de-DE" w:bidi="de-DE"/>
              </w:rPr>
              <m:t>R</m:t>
            </m:r>
          </m:e>
          <m:sub>
            <m:r>
              <w:rPr>
                <w:rFonts w:ascii="Cambria Math" w:eastAsia="MS Mincho" w:hAnsi="Cambria Math" w:cs="Arial"/>
                <w:sz w:val="19"/>
                <w:szCs w:val="19"/>
                <w:lang w:eastAsia="de-DE" w:bidi="de-DE"/>
              </w:rPr>
              <m:t>Ω</m:t>
            </m:r>
          </m:sub>
        </m:sSub>
      </m:oMath>
      <w:r w:rsidRPr="00E138E6">
        <w:rPr>
          <w:rFonts w:eastAsia="MS Mincho" w:cs="Arial"/>
          <w:sz w:val="19"/>
          <w:szCs w:val="19"/>
          <w:lang w:eastAsia="de-DE" w:bidi="de-DE"/>
        </w:rPr>
        <w:tab/>
        <w:t xml:space="preserve">is the antenna </w:t>
      </w:r>
      <w:r w:rsidR="009F60A6" w:rsidRPr="001148FF">
        <w:rPr>
          <w:rFonts w:eastAsia="MS Mincho" w:cs="Arial"/>
          <w:sz w:val="19"/>
          <w:szCs w:val="19"/>
          <w:lang w:eastAsia="de-DE" w:bidi="de-DE"/>
        </w:rPr>
        <w:t>Ohmic</w:t>
      </w:r>
      <w:r w:rsidRPr="009F60A6">
        <w:rPr>
          <w:rFonts w:eastAsia="MS Mincho" w:cs="Arial"/>
          <w:sz w:val="19"/>
          <w:szCs w:val="19"/>
          <w:lang w:eastAsia="de-DE" w:bidi="de-DE"/>
        </w:rPr>
        <w:t xml:space="preserve"> r</w:t>
      </w:r>
      <w:r w:rsidRPr="00E138E6">
        <w:rPr>
          <w:rFonts w:eastAsia="MS Mincho" w:cs="Arial"/>
          <w:sz w:val="19"/>
          <w:szCs w:val="19"/>
          <w:lang w:eastAsia="de-DE" w:bidi="de-DE"/>
        </w:rPr>
        <w:t>esistance.</w:t>
      </w:r>
    </w:p>
    <w:p w14:paraId="6D217D5B" w14:textId="77777777" w:rsidR="00CE7843" w:rsidRPr="00E138E6" w:rsidRDefault="00CE7843" w:rsidP="00CE7843">
      <w:pPr>
        <w:pStyle w:val="Definition"/>
        <w:tabs>
          <w:tab w:val="clear" w:pos="403"/>
        </w:tabs>
        <w:spacing w:line="230" w:lineRule="atLeast"/>
        <w:rPr>
          <w:sz w:val="19"/>
          <w:szCs w:val="19"/>
          <w:lang w:val="en-US" w:eastAsia="de-DE"/>
        </w:rPr>
      </w:pPr>
      <w:bookmarkStart w:id="41" w:name="OLE_LINK79"/>
      <w:bookmarkStart w:id="42" w:name="OLE_LINK78"/>
      <w:r w:rsidRPr="00E138E6">
        <w:rPr>
          <w:rFonts w:eastAsia="宋体"/>
          <w:sz w:val="19"/>
          <w:szCs w:val="19"/>
          <w:lang w:eastAsia="zh-CN"/>
        </w:rPr>
        <w:t>Note 2 to entry: Antenna radiation efficiency (</w:t>
      </w:r>
      <m:oMath>
        <m:sSub>
          <m:sSubPr>
            <m:ctrlPr>
              <w:rPr>
                <w:rFonts w:ascii="Cambria Math" w:eastAsia="宋体" w:hAnsi="Cambria Math"/>
                <w:sz w:val="19"/>
                <w:szCs w:val="19"/>
                <w:lang w:eastAsia="zh-CN"/>
              </w:rPr>
            </m:ctrlPr>
          </m:sSubPr>
          <m:e>
            <m:r>
              <w:rPr>
                <w:rFonts w:ascii="Cambria Math" w:eastAsia="宋体" w:hAnsi="Cambria Math"/>
                <w:sz w:val="19"/>
                <w:szCs w:val="19"/>
                <w:lang w:eastAsia="zh-CN"/>
              </w:rPr>
              <m:t>η</m:t>
            </m:r>
          </m:e>
          <m:sub>
            <m:r>
              <w:rPr>
                <w:rFonts w:ascii="Cambria Math" w:eastAsia="宋体" w:hAnsi="Cambria Math"/>
                <w:sz w:val="19"/>
                <w:szCs w:val="19"/>
                <w:lang w:eastAsia="zh-CN"/>
              </w:rPr>
              <m:t>l</m:t>
            </m:r>
          </m:sub>
        </m:sSub>
      </m:oMath>
      <w:r w:rsidRPr="00E138E6">
        <w:rPr>
          <w:rFonts w:eastAsia="宋体"/>
          <w:sz w:val="19"/>
          <w:szCs w:val="19"/>
          <w:lang w:eastAsia="zh-CN"/>
        </w:rPr>
        <w:t xml:space="preserve"> ) is also called as Ohmic efficiency (</w:t>
      </w:r>
      <m:oMath>
        <m:sSub>
          <m:sSubPr>
            <m:ctrlPr>
              <w:rPr>
                <w:rFonts w:ascii="Cambria Math" w:eastAsia="宋体" w:hAnsi="Cambria Math"/>
                <w:sz w:val="19"/>
                <w:szCs w:val="19"/>
                <w:lang w:eastAsia="zh-CN"/>
              </w:rPr>
            </m:ctrlPr>
          </m:sSubPr>
          <m:e>
            <m:r>
              <w:rPr>
                <w:rFonts w:ascii="Cambria Math" w:eastAsia="宋体"/>
                <w:sz w:val="19"/>
                <w:szCs w:val="19"/>
                <w:lang w:eastAsia="zh-CN"/>
              </w:rPr>
              <m:t>η</m:t>
            </m:r>
          </m:e>
          <m:sub>
            <m:r>
              <w:rPr>
                <w:rFonts w:ascii="Cambria Math" w:eastAsia="宋体"/>
                <w:sz w:val="19"/>
                <w:szCs w:val="19"/>
                <w:lang w:eastAsia="zh-CN"/>
              </w:rPr>
              <m:t>Ω</m:t>
            </m:r>
          </m:sub>
        </m:sSub>
      </m:oMath>
      <w:r w:rsidRPr="00E138E6">
        <w:rPr>
          <w:rFonts w:eastAsia="宋体"/>
          <w:sz w:val="19"/>
          <w:szCs w:val="19"/>
          <w:lang w:eastAsia="zh-CN"/>
        </w:rPr>
        <w:t xml:space="preserve"> ).</w:t>
      </w:r>
    </w:p>
    <w:p w14:paraId="38D310D5" w14:textId="77777777" w:rsidR="00CE7843" w:rsidRPr="00D904BA"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3" w:name="_Toc33113522"/>
      <w:bookmarkEnd w:id="41"/>
      <w:bookmarkEnd w:id="42"/>
    </w:p>
    <w:p w14:paraId="14399020" w14:textId="77777777" w:rsidR="00CE7843" w:rsidRPr="00D904BA" w:rsidRDefault="00CE7843" w:rsidP="0000789C">
      <w:pPr>
        <w:pStyle w:val="Terms"/>
        <w:rPr>
          <w:lang w:eastAsia="de-DE" w:bidi="de-DE"/>
        </w:rPr>
      </w:pPr>
      <w:r w:rsidRPr="00D904BA">
        <w:rPr>
          <w:rFonts w:hint="eastAsia"/>
          <w:lang w:eastAsia="de-DE" w:bidi="de-DE"/>
        </w:rPr>
        <w:t>a</w:t>
      </w:r>
      <w:r w:rsidRPr="00D904BA">
        <w:rPr>
          <w:lang w:eastAsia="de-DE" w:bidi="de-DE"/>
        </w:rPr>
        <w:t>ntenna sidelobes</w:t>
      </w:r>
      <w:bookmarkEnd w:id="43"/>
    </w:p>
    <w:p w14:paraId="7F5ADFCE" w14:textId="77777777" w:rsidR="00CE7843" w:rsidRPr="00073796" w:rsidRDefault="00CE7843" w:rsidP="00CE7843">
      <w:pPr>
        <w:pStyle w:val="Definition"/>
        <w:tabs>
          <w:tab w:val="clear" w:pos="403"/>
        </w:tabs>
        <w:spacing w:line="230" w:lineRule="atLeast"/>
        <w:rPr>
          <w:rFonts w:eastAsia="MS Mincho" w:cs="Cambria"/>
          <w:sz w:val="21"/>
          <w:szCs w:val="20"/>
          <w:lang w:eastAsia="de-DE" w:bidi="de-DE"/>
        </w:rPr>
      </w:pPr>
      <w:r w:rsidRPr="00073796">
        <w:rPr>
          <w:rFonts w:eastAsia="MS Mincho" w:cs="Cambria" w:hint="eastAsia"/>
          <w:sz w:val="21"/>
          <w:szCs w:val="20"/>
          <w:lang w:eastAsia="de-DE" w:bidi="de-DE"/>
        </w:rPr>
        <w:t>a</w:t>
      </w:r>
      <w:r w:rsidRPr="00073796">
        <w:rPr>
          <w:rFonts w:eastAsia="MS Mincho" w:cs="Cambria"/>
          <w:sz w:val="21"/>
          <w:szCs w:val="20"/>
          <w:lang w:eastAsia="de-DE" w:bidi="de-DE"/>
        </w:rPr>
        <w:t>ntenna radiation pattern away from its main</w:t>
      </w:r>
      <w:r w:rsidRPr="00073796">
        <w:rPr>
          <w:rFonts w:eastAsia="MS Mincho" w:cs="Cambria" w:hint="eastAsia"/>
          <w:sz w:val="21"/>
          <w:szCs w:val="20"/>
          <w:lang w:eastAsia="de-DE" w:bidi="de-DE"/>
        </w:rPr>
        <w:t xml:space="preserve"> </w:t>
      </w:r>
      <w:r w:rsidRPr="00073796">
        <w:rPr>
          <w:rFonts w:eastAsia="MS Mincho" w:cs="Cambria"/>
          <w:sz w:val="21"/>
          <w:szCs w:val="20"/>
          <w:lang w:eastAsia="de-DE" w:bidi="de-DE"/>
        </w:rPr>
        <w:t>beam, or defined as part of an antenna response pattern which is not contained in the main beam</w:t>
      </w:r>
    </w:p>
    <w:p w14:paraId="5C48ED47" w14:textId="77777777" w:rsidR="00CE7843" w:rsidRPr="0007379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4" w:name="_Toc33113523"/>
    </w:p>
    <w:p w14:paraId="74C397FA" w14:textId="6C42FB31" w:rsidR="00CE7843" w:rsidRDefault="00CE7843" w:rsidP="0000789C">
      <w:pPr>
        <w:pStyle w:val="Terms"/>
        <w:rPr>
          <w:lang w:eastAsia="zh-CN"/>
        </w:rPr>
      </w:pPr>
      <w:r w:rsidRPr="00073796">
        <w:rPr>
          <w:rFonts w:hint="eastAsia"/>
          <w:lang w:eastAsia="de-DE" w:bidi="de-DE"/>
        </w:rPr>
        <w:t>a</w:t>
      </w:r>
      <w:r w:rsidRPr="00073796">
        <w:rPr>
          <w:lang w:eastAsia="de-DE" w:bidi="de-DE"/>
        </w:rPr>
        <w:t>ntenna temperatur</w:t>
      </w:r>
      <w:r>
        <w:rPr>
          <w:lang w:eastAsia="zh-CN"/>
        </w:rPr>
        <w:t>e (</w:t>
      </w:r>
      <w:r>
        <w:rPr>
          <w:i/>
          <w:lang w:eastAsia="zh-CN"/>
        </w:rPr>
        <w:t>T</w:t>
      </w:r>
      <w:r w:rsidR="00286E66">
        <w:rPr>
          <w:i/>
          <w:vertAlign w:val="subscript"/>
          <w:lang w:eastAsia="zh-CN"/>
        </w:rPr>
        <w:t>A</w:t>
      </w:r>
      <w:r>
        <w:rPr>
          <w:lang w:eastAsia="zh-CN"/>
        </w:rPr>
        <w:t>)</w:t>
      </w:r>
      <w:bookmarkEnd w:id="44"/>
    </w:p>
    <w:p w14:paraId="0EAA5433" w14:textId="77777777" w:rsidR="00CE7843" w:rsidRDefault="00CE7843" w:rsidP="00CE7843">
      <w:pPr>
        <w:pStyle w:val="Definition"/>
        <w:tabs>
          <w:tab w:val="clear" w:pos="403"/>
        </w:tabs>
        <w:spacing w:line="230" w:lineRule="atLeast"/>
        <w:rPr>
          <w:rFonts w:eastAsia="MS Mincho" w:cs="Cambria"/>
          <w:sz w:val="21"/>
          <w:szCs w:val="20"/>
          <w:lang w:eastAsia="de-DE" w:bidi="de-DE"/>
        </w:rPr>
      </w:pPr>
      <w:r w:rsidRPr="00AA4017">
        <w:rPr>
          <w:rFonts w:eastAsia="MS Mincho" w:cs="Cambria" w:hint="eastAsia"/>
          <w:sz w:val="21"/>
          <w:szCs w:val="20"/>
          <w:lang w:eastAsia="de-DE" w:bidi="de-DE"/>
        </w:rPr>
        <w:t>t</w:t>
      </w:r>
      <w:r w:rsidRPr="00AA4017">
        <w:rPr>
          <w:rFonts w:eastAsia="MS Mincho" w:cs="Cambria"/>
          <w:sz w:val="21"/>
          <w:szCs w:val="20"/>
          <w:lang w:eastAsia="de-DE" w:bidi="de-DE"/>
        </w:rPr>
        <w:t>emperature (K) equivalent of the power received with an antenna, or physical temperature (expressed in Kelvins) of the ‘antenna radiation resistance’ that delivers to a matched receiver the same noise power as the antenna collects</w:t>
      </w:r>
    </w:p>
    <w:p w14:paraId="376CDE1A" w14:textId="77777777" w:rsidR="00CE7843" w:rsidRPr="0007379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66916069" w14:textId="77777777" w:rsidR="00CE7843" w:rsidRDefault="00CE7843" w:rsidP="0000789C">
      <w:pPr>
        <w:pStyle w:val="Terms"/>
        <w:rPr>
          <w:lang w:eastAsia="zh-CN"/>
        </w:rPr>
      </w:pPr>
      <w:r w:rsidRPr="00073796">
        <w:rPr>
          <w:rFonts w:hint="eastAsia"/>
          <w:lang w:eastAsia="de-DE" w:bidi="de-DE"/>
        </w:rPr>
        <w:t>a</w:t>
      </w:r>
      <w:r>
        <w:rPr>
          <w:lang w:eastAsia="de-DE" w:bidi="de-DE"/>
        </w:rPr>
        <w:t>t</w:t>
      </w:r>
      <w:r w:rsidRPr="00073796">
        <w:rPr>
          <w:lang w:eastAsia="de-DE" w:bidi="de-DE"/>
        </w:rPr>
        <w:t>t</w:t>
      </w:r>
      <w:r>
        <w:rPr>
          <w:lang w:eastAsia="de-DE" w:bidi="de-DE"/>
        </w:rPr>
        <w:t>itude</w:t>
      </w:r>
    </w:p>
    <w:p w14:paraId="722C9B98" w14:textId="77777777" w:rsidR="00CE7843" w:rsidRPr="00FC16B0" w:rsidRDefault="00CE7843" w:rsidP="0000789C">
      <w:pPr>
        <w:pStyle w:val="Definition"/>
        <w:rPr>
          <w:lang w:eastAsia="de-DE" w:bidi="de-DE"/>
        </w:rPr>
      </w:pPr>
      <w:r w:rsidRPr="00FC16B0">
        <w:rPr>
          <w:lang w:eastAsia="de-DE" w:bidi="de-DE"/>
        </w:rPr>
        <w:t>orientation of a body, described by the angles between the axes of that body’s coordinate system and the axes of an external coordinate system</w:t>
      </w:r>
    </w:p>
    <w:p w14:paraId="345A154C" w14:textId="0BF1D37A" w:rsidR="00CE7843" w:rsidRPr="00284227" w:rsidRDefault="00CE7843" w:rsidP="00CE7843">
      <w:pPr>
        <w:rPr>
          <w:lang w:eastAsia="de-DE" w:bidi="de-DE"/>
        </w:rPr>
      </w:pPr>
      <w:r w:rsidRPr="00FC16B0">
        <w:rPr>
          <w:rFonts w:eastAsia="MS Mincho" w:cs="Cambria"/>
          <w:sz w:val="21"/>
          <w:szCs w:val="20"/>
          <w:lang w:eastAsia="de-DE" w:bidi="de-DE"/>
        </w:rPr>
        <w:t>[SOURCE: ISO 19116:</w:t>
      </w:r>
      <w:r w:rsidR="00B258F8">
        <w:rPr>
          <w:rFonts w:eastAsia="MS Mincho" w:cs="Cambria"/>
          <w:sz w:val="21"/>
          <w:szCs w:val="20"/>
          <w:lang w:eastAsia="de-DE" w:bidi="de-DE"/>
        </w:rPr>
        <w:t>2019</w:t>
      </w:r>
      <w:r w:rsidRPr="00FC16B0">
        <w:rPr>
          <w:rFonts w:eastAsia="MS Mincho" w:cs="Cambria"/>
          <w:sz w:val="21"/>
          <w:szCs w:val="20"/>
          <w:lang w:eastAsia="de-DE" w:bidi="de-DE"/>
        </w:rPr>
        <w:t xml:space="preserve">, </w:t>
      </w:r>
      <w:r w:rsidR="00B258F8">
        <w:rPr>
          <w:rFonts w:eastAsia="MS Mincho" w:cs="Cambria"/>
          <w:sz w:val="21"/>
          <w:szCs w:val="20"/>
          <w:lang w:eastAsia="de-DE" w:bidi="de-DE"/>
        </w:rPr>
        <w:t>3.3</w:t>
      </w:r>
      <w:r w:rsidRPr="00FC16B0">
        <w:rPr>
          <w:rFonts w:eastAsia="MS Mincho" w:cs="Cambria"/>
          <w:sz w:val="21"/>
          <w:szCs w:val="20"/>
          <w:lang w:eastAsia="de-DE" w:bidi="de-DE"/>
        </w:rPr>
        <w:t xml:space="preserve">, modified </w:t>
      </w:r>
      <w:r w:rsidR="00836F98" w:rsidRPr="00DD0DCB">
        <w:rPr>
          <w:rFonts w:cs="Arial"/>
          <w:szCs w:val="18"/>
        </w:rPr>
        <w:t xml:space="preserve">— </w:t>
      </w:r>
      <w:r w:rsidR="00835AC7">
        <w:rPr>
          <w:rFonts w:eastAsia="MS Mincho" w:cs="Cambria"/>
          <w:sz w:val="21"/>
          <w:szCs w:val="20"/>
          <w:lang w:eastAsia="de-DE" w:bidi="de-DE"/>
        </w:rPr>
        <w:t xml:space="preserve">The </w:t>
      </w:r>
      <w:r w:rsidRPr="00FC16B0">
        <w:rPr>
          <w:rFonts w:eastAsia="MS Mincho" w:cs="Cambria"/>
          <w:sz w:val="21"/>
          <w:szCs w:val="20"/>
          <w:lang w:eastAsia="de-DE" w:bidi="de-DE"/>
        </w:rPr>
        <w:t xml:space="preserve">NOTE </w:t>
      </w:r>
      <w:r w:rsidR="00835AC7">
        <w:rPr>
          <w:rFonts w:eastAsia="MS Mincho" w:cs="Cambria"/>
          <w:sz w:val="21"/>
          <w:szCs w:val="20"/>
          <w:lang w:eastAsia="de-DE" w:bidi="de-DE"/>
        </w:rPr>
        <w:t>was removed</w:t>
      </w:r>
      <w:r w:rsidRPr="00FC16B0">
        <w:rPr>
          <w:rFonts w:eastAsia="MS Mincho" w:cs="Cambria"/>
          <w:sz w:val="21"/>
          <w:szCs w:val="20"/>
          <w:lang w:eastAsia="de-DE" w:bidi="de-DE"/>
        </w:rPr>
        <w:t>.]</w:t>
      </w:r>
    </w:p>
    <w:p w14:paraId="7EEFE0D8" w14:textId="77777777" w:rsidR="00CE7843" w:rsidRPr="0028422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45" w:name="_Toc33113524"/>
      <w:bookmarkStart w:id="46" w:name="OLE_LINK39"/>
      <w:bookmarkStart w:id="47" w:name="OLE_LINK37"/>
      <w:bookmarkStart w:id="48" w:name="OLE_LINK38"/>
      <w:bookmarkStart w:id="49" w:name="OLE_LINK40"/>
    </w:p>
    <w:p w14:paraId="5391AF4F" w14:textId="77777777" w:rsidR="00CE7843" w:rsidRPr="00AA4017" w:rsidRDefault="00CE7843" w:rsidP="0000789C">
      <w:pPr>
        <w:pStyle w:val="Terms"/>
        <w:rPr>
          <w:lang w:eastAsia="de-DE" w:bidi="de-DE"/>
        </w:rPr>
      </w:pPr>
      <w:r w:rsidRPr="00AA4017">
        <w:rPr>
          <w:rFonts w:hint="eastAsia"/>
          <w:lang w:eastAsia="de-DE" w:bidi="de-DE"/>
        </w:rPr>
        <w:t>b</w:t>
      </w:r>
      <w:r w:rsidRPr="00AA4017">
        <w:rPr>
          <w:lang w:eastAsia="de-DE" w:bidi="de-DE"/>
        </w:rPr>
        <w:t>lackbody load</w:t>
      </w:r>
      <w:bookmarkEnd w:id="45"/>
    </w:p>
    <w:p w14:paraId="16FF58D2" w14:textId="77777777" w:rsidR="00CE7843" w:rsidRDefault="00CE7843" w:rsidP="0000789C">
      <w:pPr>
        <w:pStyle w:val="Definition"/>
        <w:rPr>
          <w:lang w:eastAsia="zh-CN"/>
        </w:rPr>
      </w:pPr>
      <w:r w:rsidRPr="00AA4017">
        <w:rPr>
          <w:lang w:eastAsia="zh-CN"/>
        </w:rPr>
        <w:t>microwave load with characteristics very close to those of a perfect</w:t>
      </w:r>
      <w:r w:rsidRPr="00AA4017">
        <w:rPr>
          <w:rFonts w:hint="eastAsia"/>
          <w:lang w:eastAsia="zh-CN"/>
        </w:rPr>
        <w:t xml:space="preserve"> </w:t>
      </w:r>
      <w:r w:rsidRPr="00AA4017">
        <w:rPr>
          <w:lang w:eastAsia="zh-CN"/>
        </w:rPr>
        <w:t>blackbody within a certain frequency range</w:t>
      </w:r>
      <w:bookmarkEnd w:id="46"/>
      <w:bookmarkEnd w:id="47"/>
      <w:bookmarkEnd w:id="48"/>
      <w:bookmarkEnd w:id="49"/>
    </w:p>
    <w:p w14:paraId="5CFF3213" w14:textId="77777777" w:rsidR="00CE7843" w:rsidRPr="00AA401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50" w:name="_Toc33113525"/>
    </w:p>
    <w:p w14:paraId="4530EF2C" w14:textId="77777777" w:rsidR="00CE7843" w:rsidRDefault="00CE7843" w:rsidP="0000789C">
      <w:pPr>
        <w:pStyle w:val="Terms"/>
        <w:rPr>
          <w:lang w:eastAsia="zh-CN"/>
        </w:rPr>
      </w:pPr>
      <w:r w:rsidRPr="00AA4017">
        <w:rPr>
          <w:rFonts w:hint="eastAsia"/>
          <w:lang w:eastAsia="de-DE" w:bidi="de-DE"/>
        </w:rPr>
        <w:t xml:space="preserve">blackbody radiance </w:t>
      </w:r>
      <w:r>
        <w:rPr>
          <w:rFonts w:hint="eastAsia"/>
          <w:i/>
          <w:lang w:eastAsia="zh-CN"/>
        </w:rPr>
        <w:t>(I</w:t>
      </w:r>
      <w:r>
        <w:rPr>
          <w:i/>
          <w:vertAlign w:val="subscript"/>
          <w:lang w:eastAsia="zh-CN"/>
        </w:rPr>
        <w:t>bb,</w:t>
      </w:r>
      <w:r>
        <w:rPr>
          <w:rFonts w:hint="eastAsia"/>
          <w:i/>
          <w:vertAlign w:val="subscript"/>
          <w:lang w:eastAsia="zh-CN"/>
        </w:rPr>
        <w:t>v</w:t>
      </w:r>
      <w:r>
        <w:rPr>
          <w:rFonts w:hint="eastAsia"/>
          <w:lang w:eastAsia="zh-CN"/>
        </w:rPr>
        <w:t>)</w:t>
      </w:r>
      <w:bookmarkEnd w:id="50"/>
    </w:p>
    <w:p w14:paraId="015456E3" w14:textId="77777777" w:rsidR="00CE7843" w:rsidRPr="00AA4017" w:rsidRDefault="00CE7843" w:rsidP="0000789C">
      <w:pPr>
        <w:pStyle w:val="Definition"/>
      </w:pPr>
      <w:r w:rsidRPr="00AA4017">
        <w:rPr>
          <w:rFonts w:hint="eastAsia"/>
          <w:lang w:eastAsia="zh-CN"/>
        </w:rPr>
        <w:t>p</w:t>
      </w:r>
      <w:r w:rsidRPr="00AA4017">
        <w:rPr>
          <w:lang w:eastAsia="zh-CN"/>
        </w:rPr>
        <w:t xml:space="preserve">hysical radiance </w:t>
      </w:r>
      <w:r w:rsidRPr="00AA4017">
        <w:rPr>
          <w:rFonts w:hint="eastAsia"/>
          <w:lang w:eastAsia="zh-CN"/>
        </w:rPr>
        <w:t>of a</w:t>
      </w:r>
      <w:r w:rsidRPr="00AA4017">
        <w:rPr>
          <w:lang w:eastAsia="zh-CN"/>
        </w:rPr>
        <w:t>n absorber determined by applying</w:t>
      </w:r>
      <w:r w:rsidRPr="00AA4017">
        <w:rPr>
          <w:rFonts w:hint="eastAsia"/>
          <w:lang w:eastAsia="zh-CN"/>
        </w:rPr>
        <w:t xml:space="preserve"> </w:t>
      </w:r>
      <w:r w:rsidRPr="00AA4017">
        <w:rPr>
          <w:lang w:eastAsia="zh-CN"/>
        </w:rPr>
        <w:t>Planck’s function (</w:t>
      </w:r>
      <w:r w:rsidRPr="00AA4017">
        <w:rPr>
          <w:rFonts w:hint="eastAsia"/>
          <w:lang w:eastAsia="zh-CN"/>
        </w:rPr>
        <w:t xml:space="preserve">either </w:t>
      </w:r>
      <w:r w:rsidRPr="00AA4017">
        <w:rPr>
          <w:lang w:eastAsia="zh-CN"/>
        </w:rPr>
        <w:t xml:space="preserve">in wavelength space </w:t>
      </w:r>
      <w:r w:rsidRPr="00AA4017">
        <w:rPr>
          <w:rFonts w:hint="eastAsia"/>
          <w:lang w:eastAsia="zh-CN"/>
        </w:rPr>
        <w:t>or</w:t>
      </w:r>
      <w:r w:rsidRPr="00AA4017">
        <w:rPr>
          <w:lang w:eastAsia="zh-CN"/>
        </w:rPr>
        <w:t xml:space="preserve"> in terms of frequencies) to</w:t>
      </w:r>
      <w:r w:rsidRPr="00AA4017">
        <w:rPr>
          <w:rFonts w:hint="eastAsia"/>
          <w:lang w:eastAsia="zh-CN"/>
        </w:rPr>
        <w:t xml:space="preserve"> </w:t>
      </w:r>
      <w:r w:rsidRPr="00AA4017">
        <w:rPr>
          <w:lang w:eastAsia="zh-CN"/>
        </w:rPr>
        <w:t>absorber</w:t>
      </w:r>
      <w:r w:rsidRPr="00AA4017">
        <w:rPr>
          <w:rFonts w:hint="eastAsia"/>
          <w:lang w:eastAsia="zh-CN"/>
        </w:rPr>
        <w:t xml:space="preserve"> temperature</w:t>
      </w:r>
      <w:r w:rsidRPr="00AA4017">
        <w:rPr>
          <w:lang w:eastAsia="zh-CN"/>
        </w:rPr>
        <w:t xml:space="preserve"> </w:t>
      </w:r>
      <w:r w:rsidRPr="00AA4017">
        <w:rPr>
          <w:i/>
        </w:rPr>
        <w:t>T</w:t>
      </w:r>
      <w:r w:rsidRPr="00AA4017">
        <w:rPr>
          <w:i/>
          <w:vertAlign w:val="subscript"/>
        </w:rPr>
        <w:t>w</w:t>
      </w:r>
    </w:p>
    <w:p w14:paraId="1B95E529" w14:textId="77777777" w:rsidR="00CE7843" w:rsidRPr="00AA4017" w:rsidRDefault="001E3B0A" w:rsidP="00CE7843">
      <w:pPr>
        <w:jc w:val="center"/>
        <w:rPr>
          <w:sz w:val="21"/>
        </w:rPr>
      </w:pPr>
      <m:oMath>
        <m:sSub>
          <m:sSubPr>
            <m:ctrlPr>
              <w:rPr>
                <w:rFonts w:ascii="Cambria Math" w:hAnsi="Cambria Math"/>
                <w:i/>
                <w:sz w:val="21"/>
              </w:rPr>
            </m:ctrlPr>
          </m:sSubPr>
          <m:e>
            <m:r>
              <w:rPr>
                <w:rFonts w:ascii="Cambria Math" w:hAnsi="Cambria Math"/>
                <w:sz w:val="21"/>
              </w:rPr>
              <m:t>I</m:t>
            </m:r>
          </m:e>
          <m:sub>
            <m:r>
              <w:rPr>
                <w:rFonts w:ascii="Cambria Math" w:hAnsi="Cambria Math"/>
                <w:sz w:val="21"/>
              </w:rPr>
              <m:t>bb,v</m:t>
            </m:r>
          </m:sub>
        </m:sSub>
        <m:r>
          <w:rPr>
            <w:rFonts w:ascii="Cambria Math" w:hAnsi="Cambria Math"/>
            <w:sz w:val="21"/>
          </w:rPr>
          <m:t>=</m:t>
        </m:r>
        <m:f>
          <m:fPr>
            <m:ctrlPr>
              <w:rPr>
                <w:rFonts w:ascii="Cambria Math" w:hAnsi="Cambria Math"/>
                <w:i/>
                <w:sz w:val="21"/>
              </w:rPr>
            </m:ctrlPr>
          </m:fPr>
          <m:num>
            <m:r>
              <w:rPr>
                <w:rFonts w:ascii="Cambria Math" w:hAnsi="Cambria Math"/>
                <w:sz w:val="21"/>
              </w:rPr>
              <m:t>2</m:t>
            </m:r>
            <m:r>
              <w:rPr>
                <w:rFonts w:ascii="Cambria Math" w:hAnsi="Cambria Math"/>
                <w:sz w:val="21"/>
              </w:rPr>
              <m:t>h</m:t>
            </m:r>
            <m:sSup>
              <m:sSupPr>
                <m:ctrlPr>
                  <w:rPr>
                    <w:rFonts w:ascii="Cambria Math" w:hAnsi="Cambria Math"/>
                    <w:i/>
                    <w:sz w:val="21"/>
                  </w:rPr>
                </m:ctrlPr>
              </m:sSupPr>
              <m:e>
                <m:r>
                  <w:rPr>
                    <w:rFonts w:ascii="Cambria Math" w:hAnsi="Cambria Math"/>
                    <w:sz w:val="21"/>
                  </w:rPr>
                  <m:t>v</m:t>
                </m:r>
              </m:e>
              <m:sup>
                <m:r>
                  <w:rPr>
                    <w:rFonts w:ascii="Cambria Math" w:hAnsi="Cambria Math"/>
                    <w:sz w:val="21"/>
                  </w:rPr>
                  <m:t>3</m:t>
                </m:r>
              </m:sup>
            </m:sSup>
          </m:num>
          <m:den>
            <m:sSup>
              <m:sSupPr>
                <m:ctrlPr>
                  <w:rPr>
                    <w:rFonts w:ascii="Cambria Math" w:hAnsi="Cambria Math"/>
                    <w:i/>
                    <w:sz w:val="21"/>
                  </w:rPr>
                </m:ctrlPr>
              </m:sSupPr>
              <m:e>
                <m:r>
                  <w:rPr>
                    <w:rFonts w:ascii="Cambria Math" w:hAnsi="Cambria Math"/>
                    <w:sz w:val="21"/>
                  </w:rPr>
                  <m:t>c</m:t>
                </m:r>
              </m:e>
              <m:sup>
                <m:r>
                  <w:rPr>
                    <w:rFonts w:ascii="Cambria Math" w:hAnsi="Cambria Math"/>
                    <w:sz w:val="21"/>
                  </w:rPr>
                  <m:t>2</m:t>
                </m:r>
              </m:sup>
            </m:sSup>
          </m:den>
        </m:f>
        <m:f>
          <m:fPr>
            <m:ctrlPr>
              <w:rPr>
                <w:rFonts w:ascii="Cambria Math" w:hAnsi="Cambria Math"/>
                <w:i/>
                <w:sz w:val="21"/>
              </w:rPr>
            </m:ctrlPr>
          </m:fPr>
          <m:num>
            <m:r>
              <w:rPr>
                <w:rFonts w:ascii="Cambria Math" w:hAnsi="Cambria Math"/>
                <w:sz w:val="21"/>
              </w:rPr>
              <m:t>1</m:t>
            </m:r>
          </m:num>
          <m:den>
            <m:sSup>
              <m:sSupPr>
                <m:ctrlPr>
                  <w:rPr>
                    <w:rFonts w:ascii="Cambria Math" w:hAnsi="Cambria Math"/>
                    <w:i/>
                    <w:sz w:val="21"/>
                  </w:rPr>
                </m:ctrlPr>
              </m:sSupPr>
              <m:e>
                <m:r>
                  <w:rPr>
                    <w:rFonts w:ascii="Cambria Math" w:hAnsi="Cambria Math"/>
                    <w:sz w:val="21"/>
                  </w:rPr>
                  <m:t>e</m:t>
                </m:r>
              </m:e>
              <m:sup>
                <m:f>
                  <m:fPr>
                    <m:ctrlPr>
                      <w:rPr>
                        <w:rFonts w:ascii="Cambria Math" w:hAnsi="Cambria Math"/>
                        <w:i/>
                        <w:sz w:val="21"/>
                      </w:rPr>
                    </m:ctrlPr>
                  </m:fPr>
                  <m:num>
                    <m:r>
                      <w:rPr>
                        <w:rFonts w:ascii="Cambria Math" w:hAnsi="Cambria Math"/>
                        <w:sz w:val="21"/>
                      </w:rPr>
                      <m:t>hv</m:t>
                    </m:r>
                  </m:num>
                  <m:den>
                    <m:r>
                      <w:rPr>
                        <w:rFonts w:ascii="Cambria Math" w:hAnsi="Cambria Math"/>
                        <w:sz w:val="21"/>
                      </w:rPr>
                      <m:t>kT</m:t>
                    </m:r>
                    <m:r>
                      <w:rPr>
                        <w:rFonts w:ascii="Cambria Math" w:hAnsi="Cambria Math"/>
                        <w:sz w:val="21"/>
                        <w:vertAlign w:val="subscript"/>
                      </w:rPr>
                      <m:t>w</m:t>
                    </m:r>
                  </m:den>
                </m:f>
              </m:sup>
            </m:sSup>
            <m:r>
              <w:rPr>
                <w:rFonts w:ascii="Cambria Math" w:hAnsi="Cambria Math"/>
                <w:sz w:val="21"/>
              </w:rPr>
              <m:t>-1</m:t>
            </m:r>
          </m:den>
        </m:f>
        <m:r>
          <w:rPr>
            <w:rFonts w:ascii="Cambria Math" w:hAnsi="Cambria Math"/>
            <w:sz w:val="21"/>
          </w:rPr>
          <m:t xml:space="preserve"> </m:t>
        </m:r>
      </m:oMath>
      <w:r w:rsidR="00CE7843" w:rsidRPr="00AA4017">
        <w:rPr>
          <w:rFonts w:hint="eastAsia"/>
          <w:sz w:val="21"/>
        </w:rPr>
        <w:t>in frequency space</w:t>
      </w:r>
    </w:p>
    <w:p w14:paraId="60850D31" w14:textId="77777777" w:rsidR="00CE7843" w:rsidRPr="00AA4017" w:rsidRDefault="00CE7843" w:rsidP="00CE7843">
      <w:pPr>
        <w:rPr>
          <w:sz w:val="20"/>
        </w:rPr>
      </w:pPr>
      <w:r w:rsidRPr="00AA4017">
        <w:rPr>
          <w:sz w:val="21"/>
        </w:rPr>
        <w:t xml:space="preserve">where </w:t>
      </w:r>
    </w:p>
    <w:p w14:paraId="6B57F816" w14:textId="77777777" w:rsidR="00CE7843" w:rsidRPr="00AA4017" w:rsidRDefault="00CE7843" w:rsidP="0000789C">
      <w:pPr>
        <w:pStyle w:val="Note"/>
        <w:rPr>
          <w:rFonts w:eastAsia="Arial Unicode MS" w:cs="Arial Unicode MS"/>
        </w:rPr>
      </w:pPr>
      <w:r w:rsidRPr="00AA4017">
        <w:rPr>
          <w:i/>
          <w:iCs/>
        </w:rPr>
        <w:t>T</w:t>
      </w:r>
      <w:r w:rsidRPr="00AA4017">
        <w:rPr>
          <w:i/>
          <w:iCs/>
          <w:vertAlign w:val="subscript"/>
        </w:rPr>
        <w:t>w</w:t>
      </w:r>
      <w:r w:rsidRPr="00AA4017">
        <w:t xml:space="preserve"> </w:t>
      </w:r>
      <w:r w:rsidRPr="00AA4017">
        <w:tab/>
      </w:r>
      <w:r w:rsidRPr="00AA4017">
        <w:tab/>
        <w:t>is the temperature of the absorber</w:t>
      </w:r>
      <w:r w:rsidRPr="00AA4017">
        <w:rPr>
          <w:rFonts w:eastAsia="Arial Unicode MS" w:cs="Arial Unicode MS"/>
        </w:rPr>
        <w:t>;</w:t>
      </w:r>
    </w:p>
    <w:p w14:paraId="28D56013" w14:textId="77777777" w:rsidR="00CE7843" w:rsidRPr="00AA4017" w:rsidRDefault="00CE7843" w:rsidP="0000789C">
      <w:pPr>
        <w:pStyle w:val="Note"/>
        <w:rPr>
          <w:sz w:val="16"/>
        </w:rPr>
      </w:pPr>
      <w:r w:rsidRPr="00AA4017">
        <w:rPr>
          <w:i/>
          <w:iCs/>
        </w:rPr>
        <w:t xml:space="preserve"> h</w:t>
      </w:r>
      <w:r w:rsidRPr="00AA4017">
        <w:t xml:space="preserve"> </w:t>
      </w:r>
      <w:r w:rsidRPr="00AA4017">
        <w:tab/>
      </w:r>
      <w:r w:rsidRPr="00AA4017">
        <w:tab/>
        <w:t>is the Plank’s constant (6.62607</w:t>
      </w:r>
      <w:r w:rsidRPr="00AA4017">
        <w:sym w:font="Symbol" w:char="F0B4"/>
      </w:r>
      <w:r w:rsidRPr="00AA4017">
        <w:t>10</w:t>
      </w:r>
      <w:r w:rsidRPr="00AA4017">
        <w:rPr>
          <w:vertAlign w:val="superscript"/>
        </w:rPr>
        <w:t>-34</w:t>
      </w:r>
      <w:r w:rsidRPr="00AA4017">
        <w:t xml:space="preserve"> joules·s)</w:t>
      </w:r>
      <w:r w:rsidRPr="00AA4017">
        <w:rPr>
          <w:rFonts w:eastAsia="Arial Unicode MS" w:cs="Arial Unicode MS"/>
        </w:rPr>
        <w:t>;</w:t>
      </w:r>
    </w:p>
    <w:p w14:paraId="1CD38AF4" w14:textId="77777777" w:rsidR="00CE7843" w:rsidRPr="00AA4017" w:rsidRDefault="00CE7843" w:rsidP="0000789C">
      <w:pPr>
        <w:pStyle w:val="Note"/>
      </w:pPr>
      <w:r w:rsidRPr="00AA4017">
        <w:rPr>
          <w:i/>
        </w:rPr>
        <w:tab/>
        <w:t xml:space="preserve"> v</w:t>
      </w:r>
      <w:r w:rsidRPr="00AA4017">
        <w:t xml:space="preserve"> </w:t>
      </w:r>
      <w:r w:rsidRPr="00AA4017">
        <w:tab/>
        <w:t>is the frequency in Hz;</w:t>
      </w:r>
    </w:p>
    <w:p w14:paraId="7A866224" w14:textId="77777777" w:rsidR="00CE7843" w:rsidRPr="00AA4017" w:rsidRDefault="00CE7843" w:rsidP="0000789C">
      <w:pPr>
        <w:pStyle w:val="Note"/>
      </w:pPr>
      <w:r w:rsidRPr="00AA4017">
        <w:rPr>
          <w:i/>
        </w:rPr>
        <w:t>c</w:t>
      </w:r>
      <w:r w:rsidRPr="00AA4017">
        <w:t xml:space="preserve"> </w:t>
      </w:r>
      <w:r w:rsidRPr="00AA4017">
        <w:tab/>
      </w:r>
      <w:r w:rsidRPr="00AA4017">
        <w:tab/>
        <w:t>is the velocity of light (2.997925</w:t>
      </w:r>
      <w:r w:rsidRPr="00AA4017">
        <w:sym w:font="Symbol" w:char="F0B4"/>
      </w:r>
      <w:r w:rsidRPr="00AA4017">
        <w:t>10</w:t>
      </w:r>
      <w:r w:rsidRPr="00AA4017">
        <w:rPr>
          <w:vertAlign w:val="superscript"/>
        </w:rPr>
        <w:t>8</w:t>
      </w:r>
      <w:r w:rsidRPr="00AA4017">
        <w:t>m/s);</w:t>
      </w:r>
    </w:p>
    <w:p w14:paraId="1070056E" w14:textId="77777777" w:rsidR="00CE7843" w:rsidRPr="00AA4017" w:rsidRDefault="00CE7843" w:rsidP="0000789C">
      <w:pPr>
        <w:pStyle w:val="Note"/>
      </w:pPr>
      <w:r w:rsidRPr="00AA4017">
        <w:rPr>
          <w:i/>
        </w:rPr>
        <w:t>k</w:t>
      </w:r>
      <w:r w:rsidRPr="00AA4017">
        <w:tab/>
      </w:r>
      <w:r w:rsidRPr="00AA4017">
        <w:tab/>
        <w:t>is the Boltzmann’s constant (1.38064852</w:t>
      </w:r>
      <w:r w:rsidRPr="00AA4017">
        <w:sym w:font="Symbol" w:char="F0B4"/>
      </w:r>
      <w:r w:rsidRPr="00AA4017">
        <w:t>10</w:t>
      </w:r>
      <w:r w:rsidRPr="00AA4017">
        <w:rPr>
          <w:vertAlign w:val="superscript"/>
        </w:rPr>
        <w:t>-23</w:t>
      </w:r>
      <w:r w:rsidRPr="00AA4017">
        <w:t xml:space="preserve"> joules/K).</w:t>
      </w:r>
    </w:p>
    <w:p w14:paraId="73B636B9" w14:textId="77777777" w:rsidR="00A43CDF" w:rsidRDefault="00A43CDF" w:rsidP="0000789C">
      <w:pPr>
        <w:pStyle w:val="Note"/>
      </w:pPr>
    </w:p>
    <w:p w14:paraId="348CF44D" w14:textId="1D80DD4B" w:rsidR="00CE7843" w:rsidRPr="00AA4017" w:rsidRDefault="00CE7843" w:rsidP="00CE7843">
      <w:pPr>
        <w:rPr>
          <w:rFonts w:eastAsia="宋体"/>
          <w:sz w:val="21"/>
          <w:lang w:eastAsia="zh-CN"/>
        </w:rPr>
      </w:pPr>
      <w:r w:rsidRPr="00AA4017">
        <w:rPr>
          <w:sz w:val="21"/>
        </w:rPr>
        <w:t xml:space="preserve">the constants are defined in term of </w:t>
      </w:r>
      <w:r w:rsidR="00D72B58">
        <w:rPr>
          <w:sz w:val="21"/>
        </w:rPr>
        <w:t xml:space="preserve">a </w:t>
      </w:r>
      <w:r w:rsidRPr="00AA4017">
        <w:rPr>
          <w:sz w:val="21"/>
        </w:rPr>
        <w:t>perfect blackbody.</w:t>
      </w:r>
    </w:p>
    <w:p w14:paraId="1E84EF50" w14:textId="77777777" w:rsidR="00CE7843" w:rsidRPr="00AA4017"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51" w:name="_Toc33113526"/>
    </w:p>
    <w:p w14:paraId="6CDD9286" w14:textId="77777777" w:rsidR="00CE7843" w:rsidRPr="00AA4017" w:rsidRDefault="00CE7843" w:rsidP="0000789C">
      <w:pPr>
        <w:pStyle w:val="Terms"/>
        <w:rPr>
          <w:lang w:eastAsia="de-DE" w:bidi="de-DE"/>
        </w:rPr>
      </w:pPr>
      <w:r w:rsidRPr="00AA4017">
        <w:rPr>
          <w:rFonts w:hint="eastAsia"/>
          <w:lang w:eastAsia="de-DE" w:bidi="de-DE"/>
        </w:rPr>
        <w:t>boresight</w:t>
      </w:r>
      <w:bookmarkEnd w:id="51"/>
    </w:p>
    <w:p w14:paraId="0B4AFCF1" w14:textId="0831E751" w:rsidR="00CE7843" w:rsidRDefault="00CE7843" w:rsidP="0000789C">
      <w:pPr>
        <w:pStyle w:val="Definition"/>
        <w:rPr>
          <w:lang w:eastAsia="zh-CN"/>
        </w:rPr>
      </w:pPr>
      <w:r w:rsidRPr="00AA4017">
        <w:rPr>
          <w:lang w:eastAsia="zh-CN"/>
        </w:rPr>
        <w:t xml:space="preserve">calibration of a lidar sensor system, equipped with an Inertial Measurement Unit </w:t>
      </w:r>
      <w:r w:rsidR="00946B31">
        <w:rPr>
          <w:lang w:eastAsia="zh-CN"/>
        </w:rPr>
        <w:t xml:space="preserve">(IMU) </w:t>
      </w:r>
      <w:r w:rsidRPr="00AA4017">
        <w:rPr>
          <w:lang w:eastAsia="zh-CN"/>
        </w:rPr>
        <w:t xml:space="preserve">and a Global Navigation Satellite System (GNSS), to accurately determine or establish its position and orientation </w:t>
      </w:r>
    </w:p>
    <w:p w14:paraId="7BA70596" w14:textId="261B845B" w:rsidR="00CE7843" w:rsidRDefault="00CE7843" w:rsidP="00CE7843">
      <w:pPr>
        <w:tabs>
          <w:tab w:val="left" w:pos="1701"/>
        </w:tabs>
        <w:rPr>
          <w:rFonts w:eastAsia="宋体"/>
          <w:sz w:val="19"/>
          <w:szCs w:val="19"/>
          <w:lang w:eastAsia="zh-CN"/>
        </w:rPr>
      </w:pPr>
      <w:r w:rsidRPr="00E138E6">
        <w:rPr>
          <w:sz w:val="19"/>
          <w:szCs w:val="19"/>
        </w:rPr>
        <w:t xml:space="preserve">Note 1 to entry: In microwave radiometry, the boresight is usually used to characterize the </w:t>
      </w:r>
      <w:r w:rsidRPr="00E138E6">
        <w:rPr>
          <w:rFonts w:eastAsia="宋体"/>
          <w:sz w:val="19"/>
          <w:szCs w:val="19"/>
          <w:lang w:eastAsia="zh-CN"/>
        </w:rPr>
        <w:t xml:space="preserve">beam-maximum direction of a highly directive antenna. </w:t>
      </w:r>
    </w:p>
    <w:p w14:paraId="7848B8DC" w14:textId="77777777" w:rsidR="00190E1F" w:rsidRPr="00AA4017" w:rsidRDefault="00190E1F" w:rsidP="00190E1F">
      <w:pPr>
        <w:tabs>
          <w:tab w:val="left" w:pos="1701"/>
        </w:tabs>
        <w:rPr>
          <w:rFonts w:eastAsia="宋体"/>
          <w:sz w:val="21"/>
          <w:lang w:eastAsia="zh-CN"/>
        </w:rPr>
      </w:pPr>
      <w:r w:rsidRPr="00AA4017">
        <w:rPr>
          <w:rFonts w:eastAsia="Cambria" w:cs="Cambria"/>
          <w:color w:val="231F20"/>
          <w:spacing w:val="-3"/>
          <w:sz w:val="21"/>
        </w:rPr>
        <w:t>[</w:t>
      </w:r>
      <w:r w:rsidRPr="00AA4017">
        <w:rPr>
          <w:rFonts w:eastAsia="Cambria" w:cs="Cambria"/>
          <w:color w:val="231F20"/>
          <w:spacing w:val="1"/>
          <w:sz w:val="21"/>
        </w:rPr>
        <w:t>S</w:t>
      </w:r>
      <w:r w:rsidRPr="00AA4017">
        <w:rPr>
          <w:rFonts w:eastAsia="Cambria" w:cs="Cambria"/>
          <w:color w:val="231F20"/>
          <w:spacing w:val="-2"/>
          <w:sz w:val="21"/>
        </w:rPr>
        <w:t>O</w:t>
      </w:r>
      <w:r w:rsidRPr="00AA4017">
        <w:rPr>
          <w:rFonts w:eastAsia="Cambria" w:cs="Cambria"/>
          <w:color w:val="231F20"/>
          <w:spacing w:val="3"/>
          <w:sz w:val="21"/>
        </w:rPr>
        <w:t>U</w:t>
      </w:r>
      <w:r w:rsidRPr="00AA4017">
        <w:rPr>
          <w:rFonts w:eastAsia="Cambria" w:cs="Cambria"/>
          <w:color w:val="231F20"/>
          <w:spacing w:val="-3"/>
          <w:sz w:val="21"/>
        </w:rPr>
        <w:t>R</w:t>
      </w:r>
      <w:r w:rsidRPr="00AA4017">
        <w:rPr>
          <w:rFonts w:eastAsia="Cambria" w:cs="Cambria"/>
          <w:color w:val="231F20"/>
          <w:spacing w:val="1"/>
          <w:sz w:val="21"/>
        </w:rPr>
        <w:t>C</w:t>
      </w:r>
      <w:r w:rsidRPr="00AA4017">
        <w:rPr>
          <w:rFonts w:eastAsia="Cambria" w:cs="Cambria"/>
          <w:color w:val="231F20"/>
          <w:spacing w:val="-1"/>
          <w:sz w:val="21"/>
        </w:rPr>
        <w:t>E</w:t>
      </w:r>
      <w:r w:rsidRPr="00AA4017">
        <w:rPr>
          <w:rFonts w:eastAsia="Cambria" w:cs="Cambria"/>
          <w:color w:val="231F20"/>
          <w:sz w:val="21"/>
        </w:rPr>
        <w:t xml:space="preserve">: </w:t>
      </w:r>
      <w:r w:rsidRPr="00AA4017">
        <w:rPr>
          <w:rFonts w:eastAsia="Cambria" w:cs="Cambria"/>
          <w:color w:val="231F20"/>
          <w:spacing w:val="1"/>
          <w:sz w:val="21"/>
        </w:rPr>
        <w:t>IS</w:t>
      </w:r>
      <w:r w:rsidRPr="00AA4017">
        <w:rPr>
          <w:rFonts w:eastAsia="Cambria" w:cs="Cambria"/>
          <w:color w:val="231F20"/>
          <w:sz w:val="21"/>
        </w:rPr>
        <w:t>O</w:t>
      </w:r>
      <w:r>
        <w:rPr>
          <w:rFonts w:eastAsia="Cambria" w:cs="Cambria"/>
          <w:color w:val="231F20"/>
          <w:sz w:val="21"/>
        </w:rPr>
        <w:t>/TS</w:t>
      </w:r>
      <w:r w:rsidRPr="00AA4017">
        <w:rPr>
          <w:rFonts w:eastAsia="Cambria" w:cs="Cambria"/>
          <w:color w:val="231F20"/>
          <w:sz w:val="21"/>
        </w:rPr>
        <w:t xml:space="preserve"> 19159</w:t>
      </w:r>
      <w:r w:rsidRPr="00AA4017">
        <w:rPr>
          <w:rFonts w:eastAsia="Cambria" w:cs="Cambria"/>
          <w:color w:val="231F20"/>
          <w:spacing w:val="-9"/>
          <w:sz w:val="21"/>
        </w:rPr>
        <w:t>-</w:t>
      </w:r>
      <w:r w:rsidRPr="00AA4017">
        <w:rPr>
          <w:rFonts w:eastAsia="Cambria" w:cs="Cambria"/>
          <w:color w:val="231F20"/>
          <w:spacing w:val="-4"/>
          <w:sz w:val="21"/>
        </w:rPr>
        <w:t>2</w:t>
      </w:r>
      <w:r w:rsidRPr="00AA4017">
        <w:rPr>
          <w:rFonts w:eastAsia="Cambria" w:cs="Cambria"/>
          <w:color w:val="231F20"/>
          <w:spacing w:val="-2"/>
          <w:sz w:val="21"/>
        </w:rPr>
        <w:t>:</w:t>
      </w:r>
      <w:r w:rsidRPr="00AA4017">
        <w:rPr>
          <w:rFonts w:eastAsia="Cambria" w:cs="Cambria"/>
          <w:color w:val="231F20"/>
          <w:spacing w:val="-3"/>
          <w:sz w:val="21"/>
        </w:rPr>
        <w:t>2</w:t>
      </w:r>
      <w:r w:rsidRPr="00AA4017">
        <w:rPr>
          <w:rFonts w:eastAsia="Cambria" w:cs="Cambria"/>
          <w:color w:val="231F20"/>
          <w:spacing w:val="1"/>
          <w:sz w:val="21"/>
        </w:rPr>
        <w:t>016</w:t>
      </w:r>
      <w:r w:rsidRPr="00AA4017">
        <w:rPr>
          <w:rFonts w:eastAsia="Cambria" w:cs="Cambria"/>
          <w:color w:val="231F20"/>
          <w:sz w:val="21"/>
        </w:rPr>
        <w:t xml:space="preserve">, </w:t>
      </w:r>
      <w:r w:rsidRPr="00AA4017">
        <w:rPr>
          <w:rFonts w:eastAsia="Cambria" w:cs="Cambria"/>
          <w:color w:val="231F20"/>
          <w:spacing w:val="1"/>
          <w:sz w:val="21"/>
        </w:rPr>
        <w:t>4</w:t>
      </w:r>
      <w:r w:rsidRPr="00AA4017">
        <w:rPr>
          <w:rFonts w:eastAsia="Cambria" w:cs="Cambria"/>
          <w:color w:val="231F20"/>
          <w:spacing w:val="6"/>
          <w:sz w:val="21"/>
        </w:rPr>
        <w:t>.4</w:t>
      </w:r>
      <w:r w:rsidRPr="00AA4017">
        <w:rPr>
          <w:rFonts w:eastAsia="Cambria" w:cs="Cambria"/>
          <w:color w:val="231F20"/>
          <w:sz w:val="21"/>
        </w:rPr>
        <w:t>]</w:t>
      </w:r>
    </w:p>
    <w:p w14:paraId="518E4DF1"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52" w:name="_Toc33113527"/>
    </w:p>
    <w:p w14:paraId="5B50F988" w14:textId="77777777" w:rsidR="00CE7843" w:rsidRPr="00DB74B8" w:rsidRDefault="00CE7843" w:rsidP="0000789C">
      <w:pPr>
        <w:pStyle w:val="Terms"/>
        <w:rPr>
          <w:lang w:eastAsia="de-DE" w:bidi="de-DE"/>
        </w:rPr>
      </w:pPr>
      <w:r w:rsidRPr="00DB74B8">
        <w:rPr>
          <w:rFonts w:hint="eastAsia"/>
          <w:lang w:eastAsia="de-DE" w:bidi="de-DE"/>
        </w:rPr>
        <w:t>b</w:t>
      </w:r>
      <w:r w:rsidRPr="00DB74B8">
        <w:rPr>
          <w:lang w:eastAsia="de-DE" w:bidi="de-DE"/>
        </w:rPr>
        <w:t>rightness temperature (</w:t>
      </w:r>
      <w:r w:rsidRPr="00DB74B8">
        <w:rPr>
          <w:i/>
          <w:lang w:eastAsia="de-DE" w:bidi="de-DE"/>
        </w:rPr>
        <w:t>TB</w:t>
      </w:r>
      <w:r w:rsidRPr="00DB74B8">
        <w:rPr>
          <w:lang w:eastAsia="de-DE" w:bidi="de-DE"/>
        </w:rPr>
        <w:t>)</w:t>
      </w:r>
      <w:bookmarkEnd w:id="52"/>
    </w:p>
    <w:p w14:paraId="4C81AE39" w14:textId="77777777" w:rsidR="00CE7843" w:rsidRDefault="00CE7843" w:rsidP="0000789C">
      <w:pPr>
        <w:pStyle w:val="Definition"/>
        <w:rPr>
          <w:i/>
          <w:lang w:eastAsia="zh-CN"/>
        </w:rPr>
      </w:pPr>
      <w:r w:rsidRPr="001A6808">
        <w:rPr>
          <w:rFonts w:hint="eastAsia"/>
          <w:lang w:eastAsia="zh-CN"/>
        </w:rPr>
        <w:t>t</w:t>
      </w:r>
      <w:r w:rsidRPr="001A6808">
        <w:rPr>
          <w:lang w:eastAsia="zh-CN"/>
        </w:rPr>
        <w:t>emperature</w:t>
      </w:r>
      <w:r w:rsidRPr="001A6808">
        <w:rPr>
          <w:rFonts w:hint="eastAsia"/>
          <w:lang w:eastAsia="zh-CN"/>
        </w:rPr>
        <w:t xml:space="preserve"> </w:t>
      </w:r>
      <w:r w:rsidRPr="001A6808">
        <w:t>(expressed in Kelvins)</w:t>
      </w:r>
      <w:r w:rsidRPr="001A6808">
        <w:rPr>
          <w:lang w:eastAsia="zh-CN"/>
        </w:rPr>
        <w:t xml:space="preserve"> equivalent, by the inverse Planck</w:t>
      </w:r>
      <w:r w:rsidRPr="001A6808">
        <w:rPr>
          <w:rFonts w:hint="eastAsia"/>
          <w:lang w:eastAsia="zh-CN"/>
        </w:rPr>
        <w:t xml:space="preserve"> </w:t>
      </w:r>
      <w:r w:rsidRPr="001A6808">
        <w:rPr>
          <w:lang w:eastAsia="zh-CN"/>
        </w:rPr>
        <w:t>function, to a spectral radiance (W</w:t>
      </w:r>
      <w:r w:rsidRPr="001A6808">
        <w:rPr>
          <w:rFonts w:ascii="Cambria Math" w:hAnsi="Cambria Math" w:cs="Cambria Math"/>
          <w:lang w:eastAsia="zh-CN"/>
        </w:rPr>
        <w:t>⋅</w:t>
      </w:r>
      <w:r w:rsidRPr="001A6808">
        <w:rPr>
          <w:lang w:eastAsia="zh-CN"/>
        </w:rPr>
        <w:t>H</w:t>
      </w:r>
      <w:r w:rsidRPr="001A6808">
        <w:rPr>
          <w:rFonts w:hint="eastAsia"/>
          <w:lang w:eastAsia="zh-CN"/>
        </w:rPr>
        <w:t>z</w:t>
      </w:r>
      <w:r w:rsidRPr="001A6808">
        <w:rPr>
          <w:vertAlign w:val="superscript"/>
          <w:lang w:eastAsia="zh-CN"/>
        </w:rPr>
        <w:t>-1</w:t>
      </w:r>
      <w:r w:rsidRPr="001A6808">
        <w:rPr>
          <w:rFonts w:ascii="Cambria Math" w:hAnsi="Cambria Math" w:cs="Cambria Math"/>
          <w:lang w:eastAsia="zh-CN"/>
        </w:rPr>
        <w:t>⋅</w:t>
      </w:r>
      <w:r w:rsidRPr="001A6808">
        <w:rPr>
          <w:lang w:eastAsia="zh-CN"/>
        </w:rPr>
        <w:t>m</w:t>
      </w:r>
      <w:r w:rsidRPr="001A6808">
        <w:rPr>
          <w:vertAlign w:val="superscript"/>
          <w:lang w:eastAsia="zh-CN"/>
        </w:rPr>
        <w:t>-2</w:t>
      </w:r>
      <w:r w:rsidRPr="001A6808">
        <w:rPr>
          <w:rFonts w:ascii="Cambria Math" w:hAnsi="Cambria Math" w:cs="Cambria Math"/>
          <w:lang w:eastAsia="zh-CN"/>
        </w:rPr>
        <w:t>⋅</w:t>
      </w:r>
      <w:r w:rsidRPr="001A6808">
        <w:rPr>
          <w:lang w:eastAsia="zh-CN"/>
        </w:rPr>
        <w:t>sr</w:t>
      </w:r>
      <w:r w:rsidRPr="001A6808">
        <w:rPr>
          <w:vertAlign w:val="superscript"/>
          <w:lang w:eastAsia="zh-CN"/>
        </w:rPr>
        <w:t>-1</w:t>
      </w:r>
      <w:r w:rsidRPr="001A6808">
        <w:rPr>
          <w:lang w:eastAsia="zh-CN"/>
        </w:rPr>
        <w:t>), emitted by a blackbody at temperature</w:t>
      </w:r>
      <w:r w:rsidRPr="001A6808">
        <w:rPr>
          <w:rFonts w:hint="eastAsia"/>
          <w:lang w:eastAsia="zh-CN"/>
        </w:rPr>
        <w:t xml:space="preserve"> </w:t>
      </w:r>
      <w:r w:rsidRPr="001A6808">
        <w:rPr>
          <w:i/>
          <w:lang w:eastAsia="zh-CN"/>
        </w:rPr>
        <w:t>TB</w:t>
      </w:r>
    </w:p>
    <w:p w14:paraId="2605960D" w14:textId="77777777" w:rsidR="00CE7843" w:rsidRPr="00B878D9" w:rsidRDefault="00CE7843" w:rsidP="00CE7843">
      <w:pPr>
        <w:tabs>
          <w:tab w:val="left" w:pos="1701"/>
        </w:tabs>
        <w:spacing w:after="0" w:line="276" w:lineRule="auto"/>
        <w:rPr>
          <w:rFonts w:eastAsia="宋体"/>
          <w:sz w:val="18"/>
          <w:szCs w:val="18"/>
          <w:lang w:eastAsia="zh-CN"/>
        </w:rPr>
      </w:pPr>
      <w:r w:rsidRPr="00B878D9">
        <w:rPr>
          <w:sz w:val="18"/>
          <w:szCs w:val="18"/>
        </w:rPr>
        <w:t xml:space="preserve">Note 1 to entry: </w:t>
      </w:r>
      <w:r w:rsidRPr="00B878D9">
        <w:rPr>
          <w:rFonts w:eastAsia="宋体"/>
          <w:sz w:val="18"/>
          <w:szCs w:val="18"/>
          <w:lang w:eastAsia="zh-CN"/>
        </w:rPr>
        <w:t>In the Rayleigh-Jeans limit, the microwave power per unit bandwidth received by a radiometer is</w:t>
      </w:r>
    </w:p>
    <w:p w14:paraId="3F5A464B" w14:textId="77777777" w:rsidR="00CE7843" w:rsidRPr="00B878D9" w:rsidRDefault="00CE7843" w:rsidP="00CE7843">
      <w:pPr>
        <w:tabs>
          <w:tab w:val="left" w:pos="1701"/>
        </w:tabs>
        <w:spacing w:after="0" w:line="276" w:lineRule="auto"/>
        <w:jc w:val="center"/>
        <w:rPr>
          <w:rFonts w:eastAsia="宋体"/>
          <w:i/>
          <w:sz w:val="18"/>
          <w:szCs w:val="18"/>
          <w:lang w:eastAsia="zh-CN"/>
        </w:rPr>
      </w:pPr>
      <w:r w:rsidRPr="00B878D9">
        <w:rPr>
          <w:rFonts w:eastAsia="宋体"/>
          <w:i/>
          <w:sz w:val="18"/>
          <w:szCs w:val="18"/>
          <w:lang w:eastAsia="zh-CN"/>
        </w:rPr>
        <w:t>P=k·TB</w:t>
      </w:r>
    </w:p>
    <w:p w14:paraId="05476F5C" w14:textId="77777777" w:rsidR="00CE7843" w:rsidRPr="00B878D9" w:rsidRDefault="00CE7843" w:rsidP="00CE7843">
      <w:pPr>
        <w:tabs>
          <w:tab w:val="left" w:pos="1701"/>
        </w:tabs>
        <w:rPr>
          <w:rFonts w:eastAsia="宋体"/>
          <w:sz w:val="18"/>
          <w:szCs w:val="18"/>
          <w:lang w:eastAsia="zh-CN"/>
        </w:rPr>
      </w:pPr>
      <w:bookmarkStart w:id="53" w:name="OLE_LINK44"/>
      <w:bookmarkStart w:id="54" w:name="OLE_LINK21"/>
      <w:r>
        <w:rPr>
          <w:rFonts w:eastAsia="宋体"/>
          <w:sz w:val="18"/>
          <w:szCs w:val="18"/>
          <w:lang w:eastAsia="zh-CN"/>
        </w:rPr>
        <w:t>w</w:t>
      </w:r>
      <w:r w:rsidRPr="00B878D9">
        <w:rPr>
          <w:rFonts w:eastAsia="宋体"/>
          <w:sz w:val="18"/>
          <w:szCs w:val="18"/>
          <w:lang w:eastAsia="zh-CN"/>
        </w:rPr>
        <w:t>here</w:t>
      </w:r>
      <w:r w:rsidRPr="00AA4017">
        <w:rPr>
          <w:rFonts w:eastAsia="宋体"/>
          <w:i/>
          <w:sz w:val="18"/>
          <w:szCs w:val="18"/>
          <w:lang w:eastAsia="zh-CN"/>
        </w:rPr>
        <w:t xml:space="preserve"> k</w:t>
      </w:r>
      <w:r w:rsidRPr="00B878D9">
        <w:rPr>
          <w:rFonts w:eastAsia="宋体"/>
          <w:sz w:val="18"/>
          <w:szCs w:val="18"/>
          <w:lang w:eastAsia="zh-CN"/>
        </w:rPr>
        <w:t xml:space="preserve"> is the Boltzmann’s constant, </w:t>
      </w:r>
      <w:r w:rsidRPr="00AA4017">
        <w:rPr>
          <w:rFonts w:eastAsia="宋体"/>
          <w:i/>
          <w:sz w:val="18"/>
          <w:szCs w:val="18"/>
          <w:lang w:eastAsia="zh-CN"/>
        </w:rPr>
        <w:t>k</w:t>
      </w:r>
      <w:r w:rsidRPr="00B878D9">
        <w:rPr>
          <w:rFonts w:eastAsia="宋体"/>
          <w:sz w:val="18"/>
          <w:szCs w:val="18"/>
          <w:lang w:eastAsia="zh-CN"/>
        </w:rPr>
        <w:t>= 1.38064852</w:t>
      </w:r>
      <w:r w:rsidRPr="00B878D9">
        <w:rPr>
          <w:rFonts w:eastAsia="宋体" w:hint="eastAsia"/>
          <w:sz w:val="18"/>
          <w:szCs w:val="18"/>
          <w:lang w:eastAsia="zh-CN"/>
        </w:rPr>
        <w:t>×</w:t>
      </w:r>
      <w:r w:rsidRPr="00B878D9">
        <w:rPr>
          <w:rFonts w:eastAsia="宋体"/>
          <w:sz w:val="18"/>
          <w:szCs w:val="18"/>
          <w:lang w:eastAsia="zh-CN"/>
        </w:rPr>
        <w:t>10</w:t>
      </w:r>
      <w:r w:rsidRPr="00B878D9">
        <w:rPr>
          <w:rFonts w:eastAsia="宋体"/>
          <w:sz w:val="18"/>
          <w:szCs w:val="18"/>
          <w:vertAlign w:val="superscript"/>
          <w:lang w:eastAsia="zh-CN"/>
        </w:rPr>
        <w:t>-23</w:t>
      </w:r>
      <w:r w:rsidRPr="00B878D9">
        <w:rPr>
          <w:sz w:val="18"/>
          <w:szCs w:val="18"/>
        </w:rPr>
        <w:t>joules/K.</w:t>
      </w:r>
      <w:bookmarkEnd w:id="53"/>
      <w:bookmarkEnd w:id="54"/>
    </w:p>
    <w:p w14:paraId="2087D42C" w14:textId="77777777" w:rsidR="00CE7843" w:rsidRPr="00B878D9" w:rsidRDefault="00CE7843" w:rsidP="00E91CDA">
      <w:pPr>
        <w:pStyle w:val="Note"/>
      </w:pPr>
      <w:r w:rsidRPr="00B878D9">
        <w:t xml:space="preserve">Note 2 to entry: Usually </w:t>
      </w:r>
      <w:r w:rsidRPr="00B878D9">
        <w:rPr>
          <w:rFonts w:eastAsia="宋体"/>
          <w:lang w:eastAsia="zh-CN"/>
        </w:rPr>
        <w:t>the microwave radiometers use the</w:t>
      </w:r>
      <w:r w:rsidRPr="00B878D9">
        <w:t xml:space="preserve"> Rayleigh–Jeans equivalent brightness temperature, which </w:t>
      </w:r>
      <w:r w:rsidRPr="00B878D9">
        <w:rPr>
          <w:rFonts w:eastAsia="宋体"/>
          <w:lang w:eastAsia="zh-CN"/>
        </w:rPr>
        <w:t>is</w:t>
      </w:r>
      <w:r w:rsidRPr="00B878D9">
        <w:t xml:space="preserve"> defined as</w:t>
      </w:r>
    </w:p>
    <w:p w14:paraId="15E354DC" w14:textId="77777777" w:rsidR="00CE7843" w:rsidRPr="00B878D9" w:rsidRDefault="001E3B0A" w:rsidP="0000789C">
      <w:pPr>
        <w:pStyle w:val="Note"/>
      </w:pPr>
      <m:oMathPara>
        <m:oMath>
          <m:sSubSup>
            <m:sSubSupPr>
              <m:ctrlPr>
                <w:rPr>
                  <w:rFonts w:ascii="Cambria Math" w:hAnsi="Cambria Math"/>
                </w:rPr>
              </m:ctrlPr>
            </m:sSubSupPr>
            <m:e>
              <m:r>
                <w:rPr>
                  <w:rFonts w:ascii="Cambria Math" w:hAnsi="Cambria Math"/>
                </w:rPr>
                <m:t>T</m:t>
              </m:r>
            </m:e>
            <m:sub>
              <m:r>
                <w:rPr>
                  <w:rFonts w:ascii="Cambria Math" w:hAnsi="Cambria Math"/>
                </w:rPr>
                <m:t>b</m:t>
              </m:r>
              <m:r>
                <m:rPr>
                  <m:sty m:val="p"/>
                </m:rPr>
                <w:rPr>
                  <w:rFonts w:ascii="Cambria Math" w:hAnsi="Cambria Math"/>
                </w:rPr>
                <m:t>,</m:t>
              </m:r>
              <m:r>
                <w:rPr>
                  <w:rFonts w:ascii="Cambria Math" w:hAnsi="Cambria Math"/>
                </w:rPr>
                <m:t>v</m:t>
              </m:r>
            </m:sub>
            <m:sup>
              <m:r>
                <m:rPr>
                  <m:sty m:val="p"/>
                </m:rPr>
                <w:rPr>
                  <w:rFonts w:ascii="Cambria Math" w:hAnsi="Cambria Math"/>
                </w:rPr>
                <m:t>(</m:t>
              </m:r>
              <m:r>
                <w:rPr>
                  <w:rFonts w:ascii="Cambria Math" w:hAnsi="Cambria Math"/>
                </w:rPr>
                <m:t>RJE</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k</m:t>
              </m:r>
            </m:den>
          </m:f>
          <m:sSub>
            <m:sSubPr>
              <m:ctrlPr>
                <w:rPr>
                  <w:rFonts w:ascii="Cambria Math" w:hAnsi="Cambria Math"/>
                </w:rPr>
              </m:ctrlPr>
            </m:sSubPr>
            <m:e>
              <m:r>
                <w:rPr>
                  <w:rFonts w:ascii="Cambria Math" w:hAnsi="Cambria Math"/>
                </w:rPr>
                <m:t>I</m:t>
              </m:r>
            </m:e>
            <m:sub>
              <m:r>
                <w:rPr>
                  <w:rFonts w:ascii="Cambria Math" w:hAnsi="Cambria Math"/>
                </w:rPr>
                <m:t>v</m:t>
              </m:r>
            </m:sub>
          </m:sSub>
        </m:oMath>
      </m:oMathPara>
    </w:p>
    <w:p w14:paraId="4D3B2A3A" w14:textId="77777777" w:rsidR="00CE7843" w:rsidRPr="00B878D9" w:rsidRDefault="00CE7843" w:rsidP="00CE7843">
      <w:pPr>
        <w:rPr>
          <w:sz w:val="18"/>
          <w:szCs w:val="18"/>
        </w:rPr>
      </w:pPr>
      <w:r w:rsidRPr="00B878D9">
        <w:rPr>
          <w:sz w:val="18"/>
          <w:szCs w:val="18"/>
        </w:rPr>
        <w:t xml:space="preserve">where </w:t>
      </w:r>
    </w:p>
    <w:p w14:paraId="71CFD6A6" w14:textId="651C38FD" w:rsidR="00CE7843" w:rsidRPr="00B878D9" w:rsidRDefault="001E3B0A" w:rsidP="0000789C">
      <w:pPr>
        <w:pStyle w:val="Note"/>
        <w:ind w:firstLineChars="200" w:firstLine="420"/>
      </w:pPr>
      <m:oMath>
        <m:sSubSup>
          <m:sSubSupPr>
            <m:ctrlPr>
              <w:rPr>
                <w:rFonts w:ascii="Cambria Math" w:eastAsia="宋体" w:hAnsi="Cambria Math"/>
                <w:i/>
                <w:sz w:val="21"/>
                <w:lang w:eastAsia="zh-CN"/>
              </w:rPr>
            </m:ctrlPr>
          </m:sSubSupPr>
          <m:e>
            <m:r>
              <w:rPr>
                <w:rFonts w:ascii="Cambria Math" w:eastAsia="宋体" w:hAnsi="Cambria Math"/>
                <w:sz w:val="21"/>
                <w:lang w:eastAsia="zh-CN"/>
              </w:rPr>
              <m:t>T</m:t>
            </m:r>
          </m:e>
          <m:sub>
            <m:r>
              <w:rPr>
                <w:rFonts w:ascii="Cambria Math" w:eastAsia="宋体" w:hAnsi="Cambria Math"/>
                <w:sz w:val="21"/>
                <w:lang w:eastAsia="zh-CN"/>
              </w:rPr>
              <m:t>b,v</m:t>
            </m:r>
          </m:sub>
          <m:sup>
            <m:r>
              <w:rPr>
                <w:rFonts w:ascii="Cambria Math" w:eastAsia="宋体" w:hAnsi="Cambria Math"/>
                <w:sz w:val="21"/>
                <w:lang w:eastAsia="zh-CN"/>
              </w:rPr>
              <m:t>(RJE)</m:t>
            </m:r>
          </m:sup>
        </m:sSubSup>
      </m:oMath>
      <w:r w:rsidR="0000789C">
        <w:rPr>
          <w:rFonts w:eastAsia="宋体"/>
          <w:lang w:eastAsia="zh-CN"/>
        </w:rPr>
        <w:t xml:space="preserve">   </w:t>
      </w:r>
      <w:r w:rsidR="00CE7843" w:rsidRPr="00B878D9">
        <w:rPr>
          <w:rFonts w:eastAsia="宋体"/>
          <w:lang w:eastAsia="zh-CN"/>
        </w:rPr>
        <w:t>i</w:t>
      </w:r>
      <w:r w:rsidR="00CE7843" w:rsidRPr="00B878D9">
        <w:t>s the Rayleigh–Jeans equivalent brightness temperature;</w:t>
      </w:r>
    </w:p>
    <w:p w14:paraId="4D6A8781" w14:textId="77777777" w:rsidR="00CE7843" w:rsidRPr="00557454" w:rsidRDefault="00CE7843" w:rsidP="00CE7843">
      <w:pPr>
        <w:spacing w:after="0" w:line="240" w:lineRule="auto"/>
        <w:rPr>
          <w:sz w:val="18"/>
          <w:szCs w:val="18"/>
        </w:rPr>
      </w:pPr>
      <w:r w:rsidRPr="00557454">
        <w:rPr>
          <w:sz w:val="18"/>
          <w:szCs w:val="18"/>
        </w:rPr>
        <w:tab/>
      </w:r>
      <w:r w:rsidRPr="00557454">
        <w:rPr>
          <w:i/>
          <w:iCs/>
          <w:sz w:val="18"/>
          <w:szCs w:val="18"/>
        </w:rPr>
        <w:t>v</w:t>
      </w:r>
      <w:r w:rsidRPr="00557454">
        <w:rPr>
          <w:i/>
          <w:sz w:val="18"/>
          <w:szCs w:val="18"/>
        </w:rPr>
        <w:t xml:space="preserve"> </w:t>
      </w:r>
      <w:r w:rsidRPr="00557454">
        <w:rPr>
          <w:i/>
          <w:sz w:val="18"/>
          <w:szCs w:val="18"/>
        </w:rPr>
        <w:tab/>
      </w:r>
      <w:r w:rsidRPr="00557454">
        <w:rPr>
          <w:i/>
          <w:sz w:val="18"/>
          <w:szCs w:val="18"/>
        </w:rPr>
        <w:tab/>
      </w:r>
      <w:r w:rsidRPr="00557454">
        <w:rPr>
          <w:sz w:val="18"/>
          <w:szCs w:val="18"/>
        </w:rPr>
        <w:t>is the frequency in Hz;</w:t>
      </w:r>
    </w:p>
    <w:p w14:paraId="0ADD3A9B" w14:textId="77777777" w:rsidR="00CE7843" w:rsidRPr="00557454" w:rsidRDefault="00CE7843" w:rsidP="00CE7843">
      <w:pPr>
        <w:spacing w:after="0" w:line="240" w:lineRule="auto"/>
        <w:rPr>
          <w:sz w:val="18"/>
          <w:szCs w:val="18"/>
        </w:rPr>
      </w:pPr>
      <w:r w:rsidRPr="00B878D9">
        <w:rPr>
          <w:sz w:val="18"/>
          <w:szCs w:val="18"/>
        </w:rPr>
        <w:tab/>
        <w:t xml:space="preserve">c </w:t>
      </w:r>
      <w:r w:rsidRPr="00B878D9">
        <w:rPr>
          <w:sz w:val="18"/>
          <w:szCs w:val="18"/>
        </w:rPr>
        <w:tab/>
      </w:r>
      <w:r w:rsidRPr="00B878D9">
        <w:rPr>
          <w:sz w:val="18"/>
          <w:szCs w:val="18"/>
        </w:rPr>
        <w:tab/>
        <w:t xml:space="preserve">is </w:t>
      </w:r>
      <w:r w:rsidRPr="00557454">
        <w:rPr>
          <w:sz w:val="18"/>
          <w:szCs w:val="18"/>
        </w:rPr>
        <w:t xml:space="preserve">the </w:t>
      </w:r>
      <w:r w:rsidRPr="00B878D9">
        <w:rPr>
          <w:sz w:val="18"/>
          <w:szCs w:val="18"/>
        </w:rPr>
        <w:t xml:space="preserve">velocity of light </w:t>
      </w:r>
      <w:r w:rsidRPr="00557454">
        <w:rPr>
          <w:sz w:val="18"/>
          <w:szCs w:val="18"/>
        </w:rPr>
        <w:t>(</w:t>
      </w:r>
      <w:r w:rsidRPr="00B878D9">
        <w:rPr>
          <w:sz w:val="18"/>
          <w:szCs w:val="18"/>
        </w:rPr>
        <w:t>2.997925</w:t>
      </w:r>
      <w:r w:rsidRPr="00B878D9">
        <w:rPr>
          <w:sz w:val="18"/>
          <w:szCs w:val="18"/>
        </w:rPr>
        <w:sym w:font="Symbol" w:char="F0B4"/>
      </w:r>
      <w:r w:rsidRPr="00B878D9">
        <w:rPr>
          <w:sz w:val="18"/>
          <w:szCs w:val="18"/>
        </w:rPr>
        <w:t>10</w:t>
      </w:r>
      <w:r w:rsidRPr="00B878D9">
        <w:rPr>
          <w:sz w:val="18"/>
          <w:szCs w:val="18"/>
          <w:vertAlign w:val="superscript"/>
        </w:rPr>
        <w:t>8</w:t>
      </w:r>
      <w:r w:rsidRPr="00B878D9">
        <w:rPr>
          <w:sz w:val="18"/>
          <w:szCs w:val="18"/>
        </w:rPr>
        <w:t>m/s</w:t>
      </w:r>
      <w:r w:rsidRPr="00557454">
        <w:rPr>
          <w:sz w:val="18"/>
          <w:szCs w:val="18"/>
        </w:rPr>
        <w:t>)</w:t>
      </w:r>
      <w:r w:rsidRPr="00B878D9">
        <w:rPr>
          <w:sz w:val="18"/>
          <w:szCs w:val="18"/>
        </w:rPr>
        <w:t>;</w:t>
      </w:r>
    </w:p>
    <w:p w14:paraId="641DFE82" w14:textId="77777777" w:rsidR="00CE7843" w:rsidRPr="00557454" w:rsidRDefault="00CE7843" w:rsidP="00CE7843">
      <w:pPr>
        <w:spacing w:after="0" w:line="240" w:lineRule="auto"/>
        <w:rPr>
          <w:sz w:val="18"/>
          <w:szCs w:val="18"/>
        </w:rPr>
      </w:pPr>
      <w:r w:rsidRPr="00557454">
        <w:rPr>
          <w:sz w:val="18"/>
          <w:szCs w:val="18"/>
        </w:rPr>
        <w:tab/>
      </w:r>
      <w:r w:rsidRPr="00557454">
        <w:rPr>
          <w:i/>
          <w:sz w:val="18"/>
          <w:szCs w:val="18"/>
        </w:rPr>
        <w:t>k</w:t>
      </w:r>
      <w:r w:rsidRPr="00557454">
        <w:rPr>
          <w:i/>
          <w:sz w:val="18"/>
          <w:szCs w:val="18"/>
          <w:vertAlign w:val="subscript"/>
        </w:rPr>
        <w:tab/>
      </w:r>
      <w:r w:rsidRPr="00557454">
        <w:rPr>
          <w:i/>
          <w:sz w:val="18"/>
          <w:szCs w:val="18"/>
          <w:vertAlign w:val="subscript"/>
        </w:rPr>
        <w:tab/>
      </w:r>
      <w:r w:rsidRPr="00557454">
        <w:rPr>
          <w:sz w:val="18"/>
          <w:szCs w:val="18"/>
        </w:rPr>
        <w:t>is the Boltzmann’s constant (1.38064852</w:t>
      </w:r>
      <w:r w:rsidRPr="00557454">
        <w:rPr>
          <w:sz w:val="18"/>
          <w:szCs w:val="18"/>
        </w:rPr>
        <w:sym w:font="Symbol" w:char="F0B4"/>
      </w:r>
      <w:r w:rsidRPr="00557454">
        <w:rPr>
          <w:sz w:val="18"/>
          <w:szCs w:val="18"/>
        </w:rPr>
        <w:t>10</w:t>
      </w:r>
      <w:r w:rsidRPr="00557454">
        <w:rPr>
          <w:sz w:val="18"/>
          <w:szCs w:val="18"/>
          <w:vertAlign w:val="superscript"/>
        </w:rPr>
        <w:t>-23</w:t>
      </w:r>
      <w:r w:rsidRPr="00557454">
        <w:rPr>
          <w:sz w:val="18"/>
          <w:szCs w:val="18"/>
        </w:rPr>
        <w:t xml:space="preserve"> joules/K);</w:t>
      </w:r>
    </w:p>
    <w:p w14:paraId="6DB9B5E3" w14:textId="535A7F46" w:rsidR="00CE7843" w:rsidRDefault="00CE7843" w:rsidP="0000789C">
      <w:pPr>
        <w:pStyle w:val="Note"/>
        <w:ind w:firstLineChars="200" w:firstLine="360"/>
      </w:pPr>
      <w:r w:rsidRPr="00B878D9">
        <w:rPr>
          <w:rFonts w:eastAsia="宋体"/>
          <w:i/>
          <w:iCs/>
          <w:lang w:eastAsia="zh-CN"/>
        </w:rPr>
        <w:t>I</w:t>
      </w:r>
      <w:r w:rsidRPr="00B878D9">
        <w:rPr>
          <w:rFonts w:eastAsia="宋体"/>
          <w:i/>
          <w:iCs/>
          <w:vertAlign w:val="subscript"/>
          <w:lang w:eastAsia="zh-CN"/>
        </w:rPr>
        <w:t>v</w:t>
      </w:r>
      <w:r w:rsidR="0000789C">
        <w:rPr>
          <w:rFonts w:eastAsia="宋体"/>
          <w:lang w:eastAsia="zh-CN"/>
        </w:rPr>
        <w:t xml:space="preserve">         </w:t>
      </w:r>
      <w:r w:rsidRPr="00B878D9">
        <w:t>is the radiance.</w:t>
      </w:r>
    </w:p>
    <w:p w14:paraId="6B66D3B6" w14:textId="77777777" w:rsidR="00D740CD" w:rsidRPr="004D6A22" w:rsidRDefault="00D740CD" w:rsidP="0000789C"/>
    <w:p w14:paraId="0883BE8D"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4131EF14" w14:textId="77777777" w:rsidR="00CE7843" w:rsidRPr="00DB74B8" w:rsidRDefault="00CE7843" w:rsidP="0000789C">
      <w:pPr>
        <w:pStyle w:val="Terms"/>
        <w:rPr>
          <w:lang w:eastAsia="de-DE" w:bidi="de-DE"/>
        </w:rPr>
      </w:pPr>
      <w:r w:rsidRPr="00DB74B8">
        <w:rPr>
          <w:lang w:eastAsia="de-DE" w:bidi="de-DE"/>
        </w:rPr>
        <w:t xml:space="preserve">brightness </w:t>
      </w:r>
      <w:r w:rsidRPr="00DB74B8">
        <w:rPr>
          <w:rFonts w:hint="eastAsia"/>
          <w:lang w:eastAsia="de-DE" w:bidi="de-DE"/>
        </w:rPr>
        <w:t>t</w:t>
      </w:r>
      <w:r w:rsidRPr="00DB74B8">
        <w:rPr>
          <w:lang w:eastAsia="de-DE" w:bidi="de-DE"/>
        </w:rPr>
        <w:t>emperature sensitivity</w:t>
      </w:r>
    </w:p>
    <w:p w14:paraId="33ADB386" w14:textId="77777777" w:rsidR="00CE7843" w:rsidRDefault="00CE7843" w:rsidP="0000789C">
      <w:pPr>
        <w:pStyle w:val="Definition"/>
        <w:rPr>
          <w:sz w:val="20"/>
          <w:szCs w:val="20"/>
        </w:rPr>
      </w:pPr>
      <w:r>
        <w:rPr>
          <w:rFonts w:eastAsia="宋体" w:hint="eastAsia"/>
          <w:lang w:eastAsia="zh-CN"/>
        </w:rPr>
        <w:t>m</w:t>
      </w:r>
      <w:r>
        <w:rPr>
          <w:rFonts w:eastAsia="宋体"/>
          <w:lang w:eastAsia="zh-CN"/>
        </w:rPr>
        <w:t xml:space="preserve">inimum </w:t>
      </w:r>
      <w:r>
        <w:t>detectable change of the brightness temperature incident at the antenna-collecting aperture</w:t>
      </w:r>
    </w:p>
    <w:p w14:paraId="29CCECAE" w14:textId="77777777" w:rsidR="00CE7843" w:rsidRPr="00B878D9" w:rsidRDefault="00CE7843" w:rsidP="00CE7843">
      <w:pPr>
        <w:rPr>
          <w:sz w:val="18"/>
          <w:szCs w:val="18"/>
        </w:rPr>
      </w:pPr>
      <w:r w:rsidRPr="00B878D9">
        <w:rPr>
          <w:sz w:val="18"/>
          <w:szCs w:val="18"/>
        </w:rPr>
        <w:t>Note 1 to entry: For the purpose of this specification, the NEDT values shall be defined as the standard deviation of the radiometer output in Kelvins (K) when the antenna is viewing a 300 K uniform and stable target. For microwave radiometer, it is also called radiometric resolution.</w:t>
      </w:r>
    </w:p>
    <w:p w14:paraId="35A09040" w14:textId="77777777" w:rsidR="00CE7843" w:rsidRPr="00E91CDA" w:rsidRDefault="00CE7843" w:rsidP="00E91CDA">
      <w:pPr>
        <w:pStyle w:val="Note"/>
      </w:pPr>
      <w:r w:rsidRPr="00E91CDA">
        <w:t>Note 2 to entry: The formula relative to the sensitivity is shown in Annex .2</w:t>
      </w:r>
    </w:p>
    <w:p w14:paraId="6BCAB433" w14:textId="77777777" w:rsidR="00CE7843" w:rsidRDefault="00CE7843" w:rsidP="00E91CDA">
      <w:pPr>
        <w:pStyle w:val="Note"/>
      </w:pPr>
      <w:bookmarkStart w:id="55" w:name="_Toc453263326"/>
      <w:bookmarkStart w:id="56" w:name="_Toc453263710"/>
      <w:bookmarkStart w:id="57" w:name="_Toc453262785"/>
      <w:bookmarkStart w:id="58" w:name="_Toc453262953"/>
      <w:bookmarkStart w:id="59" w:name="_Toc453263518"/>
      <w:bookmarkStart w:id="60" w:name="_Toc453318835"/>
      <w:bookmarkStart w:id="61" w:name="_Toc453263908"/>
      <w:bookmarkEnd w:id="55"/>
      <w:bookmarkEnd w:id="56"/>
      <w:bookmarkEnd w:id="57"/>
      <w:bookmarkEnd w:id="58"/>
      <w:bookmarkEnd w:id="59"/>
      <w:bookmarkEnd w:id="60"/>
      <w:bookmarkEnd w:id="61"/>
    </w:p>
    <w:p w14:paraId="5A6FF745"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2" w:name="_Toc515110015"/>
      <w:bookmarkStart w:id="63" w:name="_Toc33113528"/>
    </w:p>
    <w:p w14:paraId="146DFDE4" w14:textId="77777777" w:rsidR="00CE7843" w:rsidRPr="00DB74B8" w:rsidRDefault="00CE7843" w:rsidP="0000789C">
      <w:pPr>
        <w:pStyle w:val="Terms"/>
        <w:rPr>
          <w:lang w:eastAsia="de-DE" w:bidi="de-DE"/>
        </w:rPr>
      </w:pPr>
      <w:r w:rsidRPr="00DB74B8">
        <w:rPr>
          <w:rFonts w:hint="eastAsia"/>
          <w:lang w:eastAsia="de-DE" w:bidi="de-DE"/>
        </w:rPr>
        <w:t>c</w:t>
      </w:r>
      <w:r w:rsidRPr="00DB74B8">
        <w:rPr>
          <w:lang w:eastAsia="de-DE" w:bidi="de-DE"/>
        </w:rPr>
        <w:t>alibration</w:t>
      </w:r>
      <w:bookmarkEnd w:id="62"/>
      <w:bookmarkEnd w:id="63"/>
    </w:p>
    <w:p w14:paraId="5AB1D5EA" w14:textId="77777777" w:rsidR="00CE7843" w:rsidRDefault="00CE7843" w:rsidP="0000789C">
      <w:pPr>
        <w:pStyle w:val="Definition"/>
      </w:pPr>
      <w:r w:rsidRPr="001A6808">
        <w:rPr>
          <w:rFonts w:hint="eastAsia"/>
          <w:lang w:eastAsia="zh-CN"/>
        </w:rPr>
        <w:t>p</w:t>
      </w:r>
      <w:r w:rsidRPr="001A6808">
        <w:t xml:space="preserve">rocess of quantitatively defining a system’s response to known, controlled signal inputs </w:t>
      </w:r>
    </w:p>
    <w:p w14:paraId="736853C9" w14:textId="29B7B77C" w:rsidR="00CE7843" w:rsidRPr="001A6808" w:rsidRDefault="00CE7843" w:rsidP="00CE7843">
      <w:pPr>
        <w:rPr>
          <w:rFonts w:eastAsia="宋体"/>
          <w:sz w:val="21"/>
          <w:lang w:eastAsia="zh-CN"/>
        </w:rPr>
      </w:pPr>
      <w:r w:rsidRPr="001A6808">
        <w:rPr>
          <w:rFonts w:eastAsia="宋体"/>
          <w:sz w:val="21"/>
          <w:lang w:eastAsia="zh-CN"/>
        </w:rPr>
        <w:t>[SOURCE: ISO/TS 19101</w:t>
      </w:r>
      <w:r>
        <w:rPr>
          <w:rFonts w:ascii="MS Mincho" w:eastAsia="宋体" w:hAnsi="MS Mincho" w:cs="MS Mincho"/>
          <w:sz w:val="21"/>
          <w:lang w:eastAsia="zh-CN"/>
        </w:rPr>
        <w:t>-</w:t>
      </w:r>
      <w:r w:rsidRPr="001A6808">
        <w:rPr>
          <w:rFonts w:eastAsia="宋体"/>
          <w:sz w:val="21"/>
          <w:lang w:eastAsia="zh-CN"/>
        </w:rPr>
        <w:t>2:2018, 3.2]</w:t>
      </w:r>
    </w:p>
    <w:p w14:paraId="046347CD" w14:textId="77777777" w:rsidR="00CE7843" w:rsidRPr="00DB74B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4" w:name="_Toc33113529"/>
      <w:bookmarkStart w:id="65" w:name="_Toc515110017"/>
    </w:p>
    <w:p w14:paraId="6FC627A9" w14:textId="77777777" w:rsidR="00CE7843" w:rsidRPr="00DB74B8" w:rsidRDefault="00CE7843" w:rsidP="0000789C">
      <w:pPr>
        <w:pStyle w:val="Terms"/>
        <w:rPr>
          <w:lang w:eastAsia="de-DE" w:bidi="de-DE"/>
        </w:rPr>
      </w:pPr>
      <w:r w:rsidRPr="00DB74B8">
        <w:rPr>
          <w:rFonts w:hint="eastAsia"/>
          <w:lang w:eastAsia="de-DE" w:bidi="de-DE"/>
        </w:rPr>
        <w:t>c</w:t>
      </w:r>
      <w:r w:rsidRPr="00DB74B8">
        <w:rPr>
          <w:lang w:eastAsia="de-DE" w:bidi="de-DE"/>
        </w:rPr>
        <w:t>alibration equation</w:t>
      </w:r>
      <w:bookmarkEnd w:id="64"/>
      <w:bookmarkEnd w:id="65"/>
    </w:p>
    <w:p w14:paraId="1FEC7455" w14:textId="77777777" w:rsidR="00CE7843" w:rsidRDefault="00CE7843" w:rsidP="0000789C">
      <w:pPr>
        <w:pStyle w:val="Definition"/>
      </w:pPr>
      <w:r w:rsidRPr="001A6808">
        <w:rPr>
          <w:rFonts w:eastAsia="宋体" w:hint="eastAsia"/>
          <w:lang w:eastAsia="zh-CN"/>
        </w:rPr>
        <w:t>e</w:t>
      </w:r>
      <w:r w:rsidRPr="001A6808">
        <w:t>quation relating the primary measure and of the radiometer, e.g., the brightness temperature, to subsidiary measur</w:t>
      </w:r>
      <w:r w:rsidRPr="001A6808">
        <w:rPr>
          <w:rFonts w:hint="eastAsia"/>
          <w:lang w:eastAsia="zh-CN"/>
        </w:rPr>
        <w:t>and</w:t>
      </w:r>
      <w:r w:rsidRPr="001A6808">
        <w:t>s, such as powers, and to calibration quantities, such as standard values</w:t>
      </w:r>
      <w:r>
        <w:t>.</w:t>
      </w:r>
    </w:p>
    <w:p w14:paraId="4D37B71F"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6" w:name="_Toc33113530"/>
    </w:p>
    <w:p w14:paraId="6D78FCB9" w14:textId="77777777" w:rsidR="00CE7843" w:rsidRPr="00E45ED5" w:rsidRDefault="00CE7843" w:rsidP="0000789C">
      <w:pPr>
        <w:pStyle w:val="Terms"/>
        <w:rPr>
          <w:lang w:eastAsia="de-DE" w:bidi="de-DE"/>
        </w:rPr>
      </w:pPr>
      <w:r w:rsidRPr="00E45ED5">
        <w:rPr>
          <w:rFonts w:hint="eastAsia"/>
          <w:lang w:eastAsia="de-DE" w:bidi="de-DE"/>
        </w:rPr>
        <w:t>c</w:t>
      </w:r>
      <w:r w:rsidRPr="00E45ED5">
        <w:rPr>
          <w:lang w:eastAsia="de-DE" w:bidi="de-DE"/>
        </w:rPr>
        <w:t>o</w:t>
      </w:r>
      <w:r w:rsidRPr="00E45ED5">
        <w:rPr>
          <w:rFonts w:hint="eastAsia"/>
          <w:lang w:eastAsia="de-DE" w:bidi="de-DE"/>
        </w:rPr>
        <w:t>-</w:t>
      </w:r>
      <w:r w:rsidRPr="00E45ED5">
        <w:rPr>
          <w:lang w:eastAsia="de-DE" w:bidi="de-DE"/>
        </w:rPr>
        <w:t>polarization</w:t>
      </w:r>
      <w:bookmarkEnd w:id="66"/>
    </w:p>
    <w:p w14:paraId="55842497" w14:textId="77777777" w:rsidR="00CE7843" w:rsidRDefault="00CE7843" w:rsidP="0000789C">
      <w:pPr>
        <w:pStyle w:val="Definition"/>
        <w:rPr>
          <w:rFonts w:eastAsia="宋体"/>
          <w:lang w:eastAsia="zh-CN"/>
        </w:rPr>
      </w:pPr>
      <w:r>
        <w:rPr>
          <w:rFonts w:hint="eastAsia"/>
        </w:rPr>
        <w:t xml:space="preserve">fraction of </w:t>
      </w:r>
      <w:r>
        <w:t>total power within the main beam that is detected in the main polarization</w:t>
      </w:r>
    </w:p>
    <w:p w14:paraId="497C978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67" w:name="_Toc515110018"/>
      <w:bookmarkStart w:id="68" w:name="_Toc33113531"/>
      <w:bookmarkStart w:id="69" w:name="OLE_LINK334"/>
      <w:bookmarkStart w:id="70" w:name="OLE_LINK335"/>
    </w:p>
    <w:p w14:paraId="4BCE4513" w14:textId="77777777" w:rsidR="00CE7843" w:rsidRPr="00E45ED5" w:rsidRDefault="00CE7843" w:rsidP="0000789C">
      <w:pPr>
        <w:pStyle w:val="Terms"/>
        <w:rPr>
          <w:lang w:eastAsia="de-DE" w:bidi="de-DE"/>
        </w:rPr>
      </w:pPr>
      <w:r w:rsidRPr="00E45ED5">
        <w:rPr>
          <w:rFonts w:hint="eastAsia"/>
          <w:lang w:eastAsia="de-DE" w:bidi="de-DE"/>
        </w:rPr>
        <w:t>cosmic microwave background (CMB)</w:t>
      </w:r>
      <w:bookmarkEnd w:id="67"/>
      <w:bookmarkEnd w:id="68"/>
    </w:p>
    <w:bookmarkEnd w:id="69"/>
    <w:bookmarkEnd w:id="70"/>
    <w:p w14:paraId="433CCFBB" w14:textId="77777777" w:rsidR="00CE7843" w:rsidRDefault="00CE7843" w:rsidP="0000789C">
      <w:pPr>
        <w:pStyle w:val="Definition"/>
      </w:pPr>
      <w:r>
        <w:rPr>
          <w:rFonts w:hint="eastAsia"/>
        </w:rPr>
        <w:t xml:space="preserve">isotropic radiation in the microwave region that is observed almost completely uniformly in all directions </w:t>
      </w:r>
    </w:p>
    <w:p w14:paraId="0EFA0D02" w14:textId="77777777" w:rsidR="00CE7843" w:rsidRPr="00B878D9" w:rsidRDefault="00CE7843" w:rsidP="00CE7843">
      <w:pPr>
        <w:rPr>
          <w:sz w:val="18"/>
          <w:szCs w:val="18"/>
        </w:rPr>
      </w:pPr>
      <w:r w:rsidRPr="00B878D9">
        <w:rPr>
          <w:sz w:val="18"/>
          <w:szCs w:val="18"/>
        </w:rPr>
        <w:t>Note 1 to entry: This radiation is understood to be the radiation emitted by the universe at an early period of its history.</w:t>
      </w:r>
    </w:p>
    <w:p w14:paraId="29D1B190" w14:textId="77777777" w:rsidR="00CE7843" w:rsidRPr="00B878D9" w:rsidRDefault="00CE7843" w:rsidP="00CE7843">
      <w:pPr>
        <w:rPr>
          <w:sz w:val="18"/>
          <w:szCs w:val="18"/>
        </w:rPr>
      </w:pPr>
      <w:r w:rsidRPr="00B878D9">
        <w:rPr>
          <w:sz w:val="18"/>
          <w:szCs w:val="18"/>
        </w:rPr>
        <w:t>Note 2 to entry: In order to use CMB for calibrating a microwave radiometer operating at microwave to sub-millimetre band, it should be converted into brightness temperature according to the following formula</w:t>
      </w:r>
    </w:p>
    <w:p w14:paraId="6C959EC0" w14:textId="77777777" w:rsidR="00CE7843" w:rsidRPr="00B878D9" w:rsidRDefault="001E3B0A" w:rsidP="00CE7843">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bc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hv</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num>
            <m:den>
              <m:r>
                <w:rPr>
                  <w:rFonts w:ascii="Cambria Math" w:hAnsi="Cambria Math"/>
                  <w:sz w:val="18"/>
                  <w:szCs w:val="18"/>
                </w:rPr>
                <m:t>2k</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den>
          </m:f>
        </m:oMath>
      </m:oMathPara>
    </w:p>
    <w:p w14:paraId="42F829DB" w14:textId="77777777" w:rsidR="00CE7843" w:rsidRDefault="00CE7843" w:rsidP="00CE7843">
      <w:pPr>
        <w:spacing w:after="0" w:line="276" w:lineRule="auto"/>
        <w:rPr>
          <w:rFonts w:cstheme="minorHAnsi"/>
          <w:sz w:val="18"/>
          <w:szCs w:val="18"/>
          <w:lang w:eastAsia="zh-CN"/>
        </w:rPr>
      </w:pPr>
      <w:r w:rsidRPr="00B878D9">
        <w:rPr>
          <w:rFonts w:cstheme="minorHAnsi"/>
          <w:sz w:val="18"/>
          <w:szCs w:val="18"/>
          <w:lang w:eastAsia="zh-CN"/>
        </w:rPr>
        <w:t>w</w:t>
      </w:r>
      <w:r w:rsidRPr="00B878D9">
        <w:rPr>
          <w:rFonts w:cstheme="minorHAnsi"/>
          <w:sz w:val="18"/>
          <w:szCs w:val="18"/>
        </w:rPr>
        <w:t>here</w:t>
      </w:r>
      <w:r w:rsidRPr="00B878D9">
        <w:rPr>
          <w:rFonts w:cstheme="minorHAnsi"/>
          <w:sz w:val="18"/>
          <w:szCs w:val="18"/>
          <w:lang w:eastAsia="zh-CN"/>
        </w:rPr>
        <w:t xml:space="preserve"> </w:t>
      </w:r>
    </w:p>
    <w:p w14:paraId="456A8502" w14:textId="57BBCD68" w:rsidR="00CE7843" w:rsidRPr="00B878D9" w:rsidRDefault="00CE7843" w:rsidP="0000789C">
      <w:pPr>
        <w:spacing w:after="0" w:line="276" w:lineRule="auto"/>
        <w:ind w:firstLineChars="150" w:firstLine="270"/>
        <w:rPr>
          <w:sz w:val="18"/>
          <w:szCs w:val="18"/>
        </w:rPr>
      </w:pPr>
      <w:r w:rsidRPr="00B878D9">
        <w:rPr>
          <w:sz w:val="18"/>
          <w:szCs w:val="18"/>
        </w:rPr>
        <w:t xml:space="preserve"> </w:t>
      </w:r>
      <w:r w:rsidRPr="00B878D9">
        <w:rPr>
          <w:i/>
          <w:sz w:val="18"/>
          <w:szCs w:val="18"/>
        </w:rPr>
        <w:t xml:space="preserve">h </w:t>
      </w:r>
      <w:r w:rsidRPr="00B878D9">
        <w:rPr>
          <w:i/>
          <w:sz w:val="18"/>
          <w:szCs w:val="18"/>
        </w:rPr>
        <w:tab/>
      </w:r>
      <w:r w:rsidRPr="00B878D9">
        <w:rPr>
          <w:i/>
          <w:sz w:val="18"/>
          <w:szCs w:val="18"/>
        </w:rPr>
        <w:tab/>
      </w:r>
      <w:r w:rsidRPr="00B878D9">
        <w:rPr>
          <w:sz w:val="18"/>
          <w:szCs w:val="18"/>
        </w:rPr>
        <w:t xml:space="preserve">is </w:t>
      </w:r>
      <w:r>
        <w:rPr>
          <w:sz w:val="18"/>
          <w:szCs w:val="18"/>
        </w:rPr>
        <w:t xml:space="preserve">the </w:t>
      </w:r>
      <w:r w:rsidRPr="00B878D9">
        <w:rPr>
          <w:sz w:val="18"/>
          <w:szCs w:val="18"/>
        </w:rPr>
        <w:t>Planck’s constant (6.62607</w:t>
      </w:r>
      <w:r w:rsidRPr="00B878D9">
        <w:rPr>
          <w:sz w:val="18"/>
          <w:szCs w:val="18"/>
        </w:rPr>
        <w:sym w:font="Symbol" w:char="F0B4"/>
      </w:r>
      <w:r w:rsidRPr="00B878D9">
        <w:rPr>
          <w:sz w:val="18"/>
          <w:szCs w:val="18"/>
        </w:rPr>
        <w:t>10</w:t>
      </w:r>
      <w:r w:rsidRPr="00B878D9">
        <w:rPr>
          <w:sz w:val="18"/>
          <w:szCs w:val="18"/>
          <w:vertAlign w:val="superscript"/>
        </w:rPr>
        <w:t>-34</w:t>
      </w:r>
      <w:r w:rsidRPr="00B878D9">
        <w:rPr>
          <w:sz w:val="18"/>
          <w:szCs w:val="18"/>
        </w:rPr>
        <w:t xml:space="preserve"> joules</w:t>
      </w:r>
      <w:r w:rsidRPr="00B878D9">
        <w:rPr>
          <w:rFonts w:hint="eastAsia"/>
          <w:sz w:val="18"/>
          <w:szCs w:val="18"/>
          <w:lang w:eastAsia="zh-CN"/>
        </w:rPr>
        <w:t>·</w:t>
      </w:r>
      <w:r w:rsidRPr="00B878D9">
        <w:rPr>
          <w:sz w:val="18"/>
          <w:szCs w:val="18"/>
          <w:lang w:eastAsia="zh-CN"/>
        </w:rPr>
        <w:t>s</w:t>
      </w:r>
      <w:r w:rsidRPr="00B878D9">
        <w:rPr>
          <w:sz w:val="18"/>
          <w:szCs w:val="18"/>
        </w:rPr>
        <w:t>);</w:t>
      </w:r>
    </w:p>
    <w:p w14:paraId="227D7E63" w14:textId="77777777" w:rsidR="00CE7843" w:rsidRPr="00B878D9" w:rsidRDefault="00CE7843" w:rsidP="00CE7843">
      <w:pPr>
        <w:spacing w:after="0" w:line="276" w:lineRule="auto"/>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is the frequency in Hz;</w:t>
      </w:r>
    </w:p>
    <w:p w14:paraId="43665B94" w14:textId="77777777" w:rsidR="00CE7843" w:rsidRPr="00B878D9" w:rsidRDefault="00CE7843" w:rsidP="00CE7843">
      <w:pPr>
        <w:spacing w:after="0" w:line="276" w:lineRule="auto"/>
        <w:rPr>
          <w:sz w:val="18"/>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 xml:space="preserve">is </w:t>
      </w:r>
      <w:r>
        <w:rPr>
          <w:sz w:val="18"/>
          <w:szCs w:val="18"/>
        </w:rPr>
        <w:t xml:space="preserve">the </w:t>
      </w:r>
      <w:r w:rsidRPr="00B878D9">
        <w:rPr>
          <w:sz w:val="18"/>
          <w:szCs w:val="18"/>
        </w:rPr>
        <w:t>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p>
    <w:p w14:paraId="48D41EC6" w14:textId="77777777" w:rsidR="00CE7843" w:rsidRDefault="00CE7843" w:rsidP="00CE7843">
      <w:pPr>
        <w:spacing w:line="276" w:lineRule="auto"/>
        <w:rPr>
          <w:sz w:val="18"/>
          <w:szCs w:val="18"/>
        </w:rPr>
      </w:pPr>
      <w:r>
        <w:rPr>
          <w:sz w:val="18"/>
          <w:szCs w:val="18"/>
          <w:lang w:eastAsia="zh-CN"/>
        </w:rPr>
        <w:tab/>
      </w:r>
      <w:r w:rsidRPr="00B878D9">
        <w:rPr>
          <w:i/>
          <w:sz w:val="18"/>
          <w:szCs w:val="18"/>
        </w:rPr>
        <w:t>T</w:t>
      </w:r>
      <w:r w:rsidRPr="00B878D9">
        <w:rPr>
          <w:i/>
          <w:sz w:val="18"/>
          <w:szCs w:val="18"/>
          <w:vertAlign w:val="subscript"/>
        </w:rPr>
        <w:t>C</w:t>
      </w:r>
      <w:r w:rsidRPr="00B878D9">
        <w:rPr>
          <w:sz w:val="18"/>
          <w:szCs w:val="18"/>
        </w:rPr>
        <w:t xml:space="preserve"> </w:t>
      </w:r>
      <w:r>
        <w:rPr>
          <w:sz w:val="18"/>
          <w:szCs w:val="18"/>
        </w:rPr>
        <w:tab/>
      </w:r>
      <w:r>
        <w:rPr>
          <w:sz w:val="18"/>
          <w:szCs w:val="18"/>
        </w:rPr>
        <w:tab/>
      </w:r>
      <w:r w:rsidRPr="00B878D9">
        <w:rPr>
          <w:sz w:val="18"/>
          <w:szCs w:val="18"/>
        </w:rPr>
        <w:t xml:space="preserve">is the </w:t>
      </w:r>
      <w:bookmarkStart w:id="71" w:name="OLE_LINK187"/>
      <w:bookmarkStart w:id="72" w:name="OLE_LINK188"/>
      <w:r w:rsidRPr="00B878D9">
        <w:rPr>
          <w:sz w:val="18"/>
          <w:szCs w:val="18"/>
        </w:rPr>
        <w:t>cosmic background temperature</w:t>
      </w:r>
      <w:bookmarkEnd w:id="71"/>
      <w:bookmarkEnd w:id="72"/>
      <w:r w:rsidRPr="00B878D9">
        <w:rPr>
          <w:sz w:val="18"/>
          <w:szCs w:val="18"/>
        </w:rPr>
        <w:t>, 2.736</w:t>
      </w:r>
      <w:r w:rsidRPr="00B878D9">
        <w:rPr>
          <w:sz w:val="18"/>
          <w:szCs w:val="18"/>
        </w:rPr>
        <w:sym w:font="Symbol" w:char="F0B1"/>
      </w:r>
      <w:r w:rsidRPr="00B878D9">
        <w:rPr>
          <w:sz w:val="18"/>
          <w:szCs w:val="18"/>
        </w:rPr>
        <w:t xml:space="preserve">0.017K. </w:t>
      </w:r>
    </w:p>
    <w:p w14:paraId="0CAD5BE3" w14:textId="77777777" w:rsidR="00CE7843" w:rsidRPr="004C2DEE"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71AAD1A7" w14:textId="77777777" w:rsidR="00CE7843" w:rsidRPr="00F34714" w:rsidRDefault="00CE7843" w:rsidP="00CE7843">
      <w:pPr>
        <w:pStyle w:val="Terms"/>
      </w:pPr>
      <w:r w:rsidRPr="00F34714">
        <w:t>cross-calibration</w:t>
      </w:r>
    </w:p>
    <w:p w14:paraId="4139EABB" w14:textId="77777777" w:rsidR="007D44B3" w:rsidRPr="007D44B3" w:rsidRDefault="007D44B3" w:rsidP="007D44B3">
      <w:pPr>
        <w:pStyle w:val="Definition"/>
      </w:pPr>
      <w:r w:rsidRPr="007D44B3">
        <w:t xml:space="preserve">process of relating the measurements of one instrument to another instrument which </w:t>
      </w:r>
      <w:r w:rsidR="004E1049">
        <w:t xml:space="preserve">is </w:t>
      </w:r>
      <w:r w:rsidRPr="007D44B3">
        <w:t xml:space="preserve">usually well-calibrated, serving as a reference </w:t>
      </w:r>
    </w:p>
    <w:p w14:paraId="65EED389" w14:textId="77777777" w:rsidR="00CE7843" w:rsidRPr="00F34714" w:rsidRDefault="007D44B3" w:rsidP="0000789C">
      <w:r w:rsidRPr="007D44B3">
        <w:t>Note 1 to Entry: Cross-calibration of instruments operating during the same period requires careful collocation wherein instrument outputs are compared when the instruments are viewing the same Earth scenes, at the same times, from the same viewing angles.</w:t>
      </w:r>
    </w:p>
    <w:p w14:paraId="1636132D"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3" w:name="_Toc515110019"/>
      <w:bookmarkStart w:id="74" w:name="_Toc33113532"/>
    </w:p>
    <w:p w14:paraId="338A681C" w14:textId="77777777" w:rsidR="00CE7843" w:rsidRPr="00E45ED5" w:rsidRDefault="00CE7843" w:rsidP="0000789C">
      <w:pPr>
        <w:pStyle w:val="Terms"/>
        <w:rPr>
          <w:lang w:eastAsia="de-DE" w:bidi="de-DE"/>
        </w:rPr>
      </w:pPr>
      <w:r w:rsidRPr="00E45ED5">
        <w:rPr>
          <w:rFonts w:hint="eastAsia"/>
          <w:lang w:eastAsia="de-DE" w:bidi="de-DE"/>
        </w:rPr>
        <w:t>c</w:t>
      </w:r>
      <w:r w:rsidRPr="00E45ED5">
        <w:rPr>
          <w:lang w:eastAsia="de-DE" w:bidi="de-DE"/>
        </w:rPr>
        <w:t>ross-polarization</w:t>
      </w:r>
      <w:bookmarkEnd w:id="73"/>
      <w:bookmarkEnd w:id="74"/>
    </w:p>
    <w:p w14:paraId="5FC8CDF1" w14:textId="77777777" w:rsidR="00CE7843" w:rsidRPr="00E138E6" w:rsidRDefault="00CE7843" w:rsidP="0000789C">
      <w:pPr>
        <w:pStyle w:val="Definition"/>
        <w:rPr>
          <w:rFonts w:eastAsia="宋体"/>
          <w:lang w:eastAsia="zh-CN"/>
        </w:rPr>
      </w:pPr>
      <w:r w:rsidRPr="00E138E6">
        <w:rPr>
          <w:rFonts w:hint="eastAsia"/>
        </w:rPr>
        <w:t>fraction of total power within the main beam that is detected in the orthogonal polarization</w:t>
      </w:r>
      <w:bookmarkStart w:id="75" w:name="OLE_LINK141"/>
      <w:bookmarkStart w:id="76" w:name="OLE_LINK142"/>
      <w:bookmarkStart w:id="77" w:name="OLE_LINK13"/>
      <w:bookmarkStart w:id="78" w:name="OLE_LINK20"/>
    </w:p>
    <w:p w14:paraId="3591733D"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79" w:name="_Toc33113533"/>
      <w:bookmarkEnd w:id="75"/>
      <w:bookmarkEnd w:id="76"/>
    </w:p>
    <w:p w14:paraId="27FEB916" w14:textId="77777777" w:rsidR="00CE7843" w:rsidRPr="00E45ED5" w:rsidRDefault="00CE7843" w:rsidP="0000789C">
      <w:pPr>
        <w:pStyle w:val="Terms"/>
        <w:rPr>
          <w:lang w:eastAsia="de-DE" w:bidi="de-DE"/>
        </w:rPr>
      </w:pPr>
      <w:r w:rsidRPr="00E45ED5">
        <w:rPr>
          <w:rFonts w:hint="eastAsia"/>
          <w:lang w:eastAsia="de-DE" w:bidi="de-DE"/>
        </w:rPr>
        <w:t>e</w:t>
      </w:r>
      <w:r w:rsidRPr="00E45ED5">
        <w:rPr>
          <w:lang w:eastAsia="de-DE" w:bidi="de-DE"/>
        </w:rPr>
        <w:t>ffective blackbody brightness temperature</w:t>
      </w:r>
      <w:bookmarkEnd w:id="79"/>
    </w:p>
    <w:p w14:paraId="720F573B" w14:textId="77777777" w:rsidR="00CE7843" w:rsidRDefault="00CE7843" w:rsidP="0000789C">
      <w:pPr>
        <w:pStyle w:val="Definition"/>
      </w:pPr>
      <w:r w:rsidRPr="00E138E6">
        <w:t>physical temperature of a perfect</w:t>
      </w:r>
      <w:r w:rsidRPr="00E138E6">
        <w:rPr>
          <w:rFonts w:hint="eastAsia"/>
          <w:lang w:eastAsia="zh-CN"/>
        </w:rPr>
        <w:t xml:space="preserve"> </w:t>
      </w:r>
      <w:r w:rsidRPr="00E138E6">
        <w:t>absorber that would produce the same spectral brightness density or spectral radiance density as that under consideration</w:t>
      </w:r>
    </w:p>
    <w:p w14:paraId="51927542" w14:textId="77777777" w:rsidR="00CE7843" w:rsidRPr="00B716DB"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7AA94482" w14:textId="77777777" w:rsidR="00CE7843" w:rsidRPr="00F34714" w:rsidRDefault="00CE7843" w:rsidP="00CE7843">
      <w:pPr>
        <w:pStyle w:val="Terms"/>
      </w:pPr>
      <w:r w:rsidRPr="00F34714">
        <w:t>emissivity</w:t>
      </w:r>
    </w:p>
    <w:p w14:paraId="4AB61FC5" w14:textId="77777777" w:rsidR="00CE7843" w:rsidRDefault="00CE7843" w:rsidP="00CE7843">
      <w:pPr>
        <w:pStyle w:val="Definition"/>
      </w:pPr>
      <w:r w:rsidRPr="00F34714">
        <w:t>ratio of the energy radiated by an emissive surface relative to that of an ideal blackbody source at the same temperature</w:t>
      </w:r>
      <w:r>
        <w:t xml:space="preserve"> </w:t>
      </w:r>
    </w:p>
    <w:p w14:paraId="47ED9BD0"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0" w:name="_Toc33113534"/>
      <w:bookmarkStart w:id="81" w:name="_Toc515110025"/>
    </w:p>
    <w:p w14:paraId="017F4CD7" w14:textId="77777777" w:rsidR="00CE7843" w:rsidRPr="00E45ED5" w:rsidRDefault="00CE7843" w:rsidP="0000789C">
      <w:pPr>
        <w:pStyle w:val="Terms"/>
        <w:rPr>
          <w:lang w:eastAsia="de-DE" w:bidi="de-DE"/>
        </w:rPr>
      </w:pPr>
      <w:r w:rsidRPr="00E45ED5">
        <w:rPr>
          <w:rFonts w:hint="eastAsia"/>
          <w:lang w:eastAsia="de-DE" w:bidi="de-DE"/>
        </w:rPr>
        <w:t>e</w:t>
      </w:r>
      <w:r w:rsidRPr="00E45ED5">
        <w:rPr>
          <w:lang w:eastAsia="de-DE" w:bidi="de-DE"/>
        </w:rPr>
        <w:t>nd-to-end calibration</w:t>
      </w:r>
      <w:bookmarkEnd w:id="80"/>
      <w:bookmarkEnd w:id="81"/>
      <w:r w:rsidR="009F60A6">
        <w:rPr>
          <w:lang w:eastAsia="de-DE" w:bidi="de-DE"/>
        </w:rPr>
        <w:t xml:space="preserve"> (of a microwave radiometer)</w:t>
      </w:r>
    </w:p>
    <w:p w14:paraId="0BB37228" w14:textId="77777777" w:rsidR="00CE7843" w:rsidRDefault="00CE7843" w:rsidP="0000789C">
      <w:pPr>
        <w:pStyle w:val="Definition"/>
      </w:pPr>
      <w:r w:rsidRPr="001A6808">
        <w:rPr>
          <w:rFonts w:eastAsia="宋体" w:hint="eastAsia"/>
          <w:lang w:eastAsia="zh-CN"/>
        </w:rPr>
        <w:t>c</w:t>
      </w:r>
      <w:r w:rsidRPr="001A6808">
        <w:t>alibration of the entire radiometer system as a unit, achieved by observing the values of output quantities (</w:t>
      </w:r>
      <w:r w:rsidR="0047442A">
        <w:t xml:space="preserve">e.g., </w:t>
      </w:r>
      <w:r w:rsidRPr="001A6808">
        <w:t>voltage, power) for known values of incident radiance at the antenna aperture</w:t>
      </w:r>
      <w:bookmarkStart w:id="82" w:name="_Toc515110027"/>
    </w:p>
    <w:p w14:paraId="7E2F15C9"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3" w:name="_Toc33113535"/>
    </w:p>
    <w:p w14:paraId="6F63C0A2" w14:textId="77777777" w:rsidR="00CE7843" w:rsidRPr="00E45ED5" w:rsidRDefault="00CE7843" w:rsidP="0000789C">
      <w:pPr>
        <w:pStyle w:val="Terms"/>
        <w:rPr>
          <w:lang w:eastAsia="de-DE" w:bidi="de-DE"/>
        </w:rPr>
      </w:pPr>
      <w:r w:rsidRPr="00E45ED5">
        <w:rPr>
          <w:rFonts w:hint="eastAsia"/>
          <w:lang w:eastAsia="de-DE" w:bidi="de-DE"/>
        </w:rPr>
        <w:t>e</w:t>
      </w:r>
      <w:r w:rsidRPr="00E45ED5">
        <w:rPr>
          <w:lang w:eastAsia="de-DE" w:bidi="de-DE"/>
        </w:rPr>
        <w:t>xperimental standard deviation</w:t>
      </w:r>
      <w:bookmarkEnd w:id="82"/>
      <w:bookmarkEnd w:id="83"/>
    </w:p>
    <w:p w14:paraId="60E1EBC7" w14:textId="77777777" w:rsidR="00CE7843" w:rsidRDefault="00CE7843" w:rsidP="0000789C">
      <w:pPr>
        <w:pStyle w:val="Definition"/>
      </w:pPr>
      <w:r w:rsidRPr="00E138E6">
        <w:t>for a series of n measurements of the same measurand, the quantity s(q</w:t>
      </w:r>
      <w:r w:rsidRPr="00E138E6">
        <w:rPr>
          <w:vertAlign w:val="subscript"/>
        </w:rPr>
        <w:t>k</w:t>
      </w:r>
      <w:r w:rsidRPr="00E138E6">
        <w:t xml:space="preserve">) characterizing the dispersion of the results and given by the formula </w:t>
      </w:r>
    </w:p>
    <w:p w14:paraId="03D7BC8A" w14:textId="77777777" w:rsidR="00CE7843" w:rsidRPr="00E138E6" w:rsidRDefault="00CE7843" w:rsidP="00CE7843">
      <w:pPr>
        <w:jc w:val="center"/>
        <w:rPr>
          <w:sz w:val="21"/>
        </w:rPr>
      </w:pPr>
      <w:r w:rsidRPr="00E138E6">
        <w:rPr>
          <w:position w:val="-26"/>
          <w:sz w:val="21"/>
        </w:rPr>
        <w:object w:dxaOrig="2220" w:dyaOrig="1060" w14:anchorId="44258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54.5pt" o:ole="">
            <v:imagedata r:id="rId26" o:title=""/>
          </v:shape>
          <o:OLEObject Type="Embed" ProgID="Equation.DSMT4" ShapeID="_x0000_i1025" DrawAspect="Content" ObjectID="_1710702873" r:id="rId27"/>
        </w:object>
      </w:r>
    </w:p>
    <w:p w14:paraId="0668AEF6" w14:textId="77777777" w:rsidR="00CE7843" w:rsidRPr="00E138E6" w:rsidRDefault="00CE7843" w:rsidP="00CE7843">
      <w:pPr>
        <w:rPr>
          <w:sz w:val="21"/>
        </w:rPr>
      </w:pPr>
      <w:r w:rsidRPr="00E138E6">
        <w:rPr>
          <w:sz w:val="21"/>
        </w:rPr>
        <w:t>where</w:t>
      </w:r>
    </w:p>
    <w:p w14:paraId="790CC903" w14:textId="77777777" w:rsidR="00CE7843" w:rsidRPr="00E138E6" w:rsidRDefault="00CE7843" w:rsidP="00CE7843">
      <w:pPr>
        <w:spacing w:after="0"/>
        <w:rPr>
          <w:sz w:val="21"/>
        </w:rPr>
      </w:pPr>
      <w:r w:rsidRPr="00E138E6">
        <w:rPr>
          <w:sz w:val="21"/>
        </w:rPr>
        <w:tab/>
      </w:r>
      <w:r w:rsidRPr="009F60A6">
        <w:rPr>
          <w:i/>
          <w:sz w:val="21"/>
        </w:rPr>
        <w:t>q</w:t>
      </w:r>
      <w:r w:rsidRPr="009F60A6">
        <w:rPr>
          <w:i/>
          <w:sz w:val="21"/>
          <w:vertAlign w:val="subscript"/>
        </w:rPr>
        <w:t>k</w:t>
      </w:r>
      <w:r w:rsidRPr="00E138E6">
        <w:rPr>
          <w:sz w:val="21"/>
        </w:rPr>
        <w:t xml:space="preserve"> </w:t>
      </w:r>
      <w:r w:rsidRPr="00E138E6">
        <w:rPr>
          <w:sz w:val="21"/>
        </w:rPr>
        <w:tab/>
      </w:r>
      <w:r w:rsidRPr="00E138E6">
        <w:rPr>
          <w:sz w:val="21"/>
        </w:rPr>
        <w:tab/>
        <w:t xml:space="preserve">is the result of the </w:t>
      </w:r>
      <w:r w:rsidRPr="009F60A6">
        <w:rPr>
          <w:i/>
          <w:sz w:val="21"/>
        </w:rPr>
        <w:t>k</w:t>
      </w:r>
      <w:r w:rsidRPr="00E138E6">
        <w:rPr>
          <w:sz w:val="21"/>
        </w:rPr>
        <w:t>th measurement;</w:t>
      </w:r>
    </w:p>
    <w:p w14:paraId="7A887A63" w14:textId="77777777" w:rsidR="00CE7843" w:rsidRPr="00E138E6" w:rsidRDefault="00CE7843" w:rsidP="00CE7843">
      <w:pPr>
        <w:spacing w:after="0"/>
        <w:rPr>
          <w:sz w:val="21"/>
        </w:rPr>
      </w:pPr>
      <w:r w:rsidRPr="00E138E6">
        <w:rPr>
          <w:sz w:val="21"/>
        </w:rPr>
        <w:tab/>
      </w:r>
      <m:oMath>
        <m:acc>
          <m:accPr>
            <m:chr m:val="̅"/>
            <m:ctrlPr>
              <w:rPr>
                <w:rFonts w:ascii="Cambria Math" w:hAnsi="Cambria Math"/>
                <w:sz w:val="21"/>
              </w:rPr>
            </m:ctrlPr>
          </m:accPr>
          <m:e>
            <m:r>
              <w:rPr>
                <w:rFonts w:ascii="Cambria Math" w:hAnsi="Cambria Math"/>
                <w:sz w:val="21"/>
              </w:rPr>
              <m:t>q</m:t>
            </m:r>
          </m:e>
        </m:acc>
      </m:oMath>
      <w:r w:rsidRPr="00E138E6">
        <w:rPr>
          <w:sz w:val="21"/>
        </w:rPr>
        <w:t xml:space="preserve"> </w:t>
      </w:r>
      <w:r w:rsidRPr="00E138E6">
        <w:rPr>
          <w:sz w:val="21"/>
        </w:rPr>
        <w:tab/>
      </w:r>
      <w:r w:rsidRPr="00E138E6">
        <w:rPr>
          <w:sz w:val="21"/>
        </w:rPr>
        <w:tab/>
        <w:t>is the arithmetic mean of the n results considered;</w:t>
      </w:r>
    </w:p>
    <w:p w14:paraId="60CC235F" w14:textId="77777777" w:rsidR="00CE7843" w:rsidRPr="00E138E6" w:rsidRDefault="00CE7843" w:rsidP="00CE7843">
      <w:pPr>
        <w:rPr>
          <w:rFonts w:cs="Cambria"/>
          <w:b/>
          <w:bCs/>
          <w:sz w:val="21"/>
        </w:rPr>
      </w:pPr>
      <w:r w:rsidRPr="00E138E6">
        <w:rPr>
          <w:sz w:val="21"/>
        </w:rPr>
        <w:t xml:space="preserve"> </w:t>
      </w:r>
      <w:r w:rsidRPr="00E138E6">
        <w:rPr>
          <w:sz w:val="21"/>
        </w:rPr>
        <w:tab/>
      </w:r>
      <w:r w:rsidRPr="00E138E6">
        <w:rPr>
          <w:i/>
          <w:iCs/>
          <w:sz w:val="21"/>
        </w:rPr>
        <w:t>n</w:t>
      </w:r>
      <w:r w:rsidRPr="00E138E6">
        <w:rPr>
          <w:sz w:val="21"/>
        </w:rPr>
        <w:t xml:space="preserve"> </w:t>
      </w:r>
      <w:r w:rsidRPr="00E138E6">
        <w:rPr>
          <w:sz w:val="21"/>
        </w:rPr>
        <w:tab/>
      </w:r>
      <w:r w:rsidRPr="00E138E6">
        <w:rPr>
          <w:sz w:val="21"/>
        </w:rPr>
        <w:tab/>
        <w:t>is the number of the measurements.</w:t>
      </w:r>
    </w:p>
    <w:p w14:paraId="1275D3A6" w14:textId="0C5B9A3C" w:rsidR="00CE7843" w:rsidRDefault="00CE7843" w:rsidP="00CE7843">
      <w:pPr>
        <w:rPr>
          <w:rFonts w:eastAsia="MS Mincho"/>
          <w:sz w:val="19"/>
          <w:szCs w:val="19"/>
        </w:rPr>
      </w:pPr>
      <w:r w:rsidRPr="00E138E6">
        <w:rPr>
          <w:sz w:val="19"/>
          <w:szCs w:val="19"/>
        </w:rPr>
        <w:t xml:space="preserve">Note 1 to entry: Considering the series of </w:t>
      </w:r>
      <w:r w:rsidRPr="00E138E6">
        <w:rPr>
          <w:i/>
          <w:sz w:val="19"/>
          <w:szCs w:val="19"/>
        </w:rPr>
        <w:t>n</w:t>
      </w:r>
      <w:r w:rsidRPr="00E138E6">
        <w:rPr>
          <w:sz w:val="19"/>
          <w:szCs w:val="19"/>
        </w:rPr>
        <w:t xml:space="preserve"> values as a sample of a distribution, </w:t>
      </w:r>
      <m:oMath>
        <m:acc>
          <m:accPr>
            <m:chr m:val="̅"/>
            <m:ctrlPr>
              <w:rPr>
                <w:rFonts w:ascii="Cambria Math" w:hAnsi="Cambria Math"/>
                <w:i/>
                <w:sz w:val="19"/>
                <w:szCs w:val="19"/>
              </w:rPr>
            </m:ctrlPr>
          </m:accPr>
          <m:e>
            <m:r>
              <w:rPr>
                <w:rFonts w:ascii="Cambria Math" w:hAnsi="Cambria Math"/>
                <w:sz w:val="19"/>
                <w:szCs w:val="19"/>
              </w:rPr>
              <m:t>q</m:t>
            </m:r>
          </m:e>
        </m:acc>
      </m:oMath>
      <w:r w:rsidRPr="00E138E6">
        <w:rPr>
          <w:sz w:val="19"/>
          <w:szCs w:val="19"/>
        </w:rPr>
        <w:t xml:space="preserve"> is an unbiased estimate of the mean </w:t>
      </w:r>
      <w:r w:rsidRPr="00E138E6">
        <w:rPr>
          <w:rFonts w:ascii="Times New Roman" w:hAnsi="Times New Roman"/>
          <w:i/>
          <w:sz w:val="19"/>
          <w:szCs w:val="19"/>
        </w:rPr>
        <w:t>μ</w:t>
      </w:r>
      <w:r w:rsidRPr="00E138E6">
        <w:rPr>
          <w:sz w:val="19"/>
          <w:szCs w:val="19"/>
        </w:rPr>
        <w:t xml:space="preserve">, and </w:t>
      </w:r>
      <w:r w:rsidRPr="00E138E6">
        <w:rPr>
          <w:i/>
          <w:sz w:val="19"/>
          <w:szCs w:val="19"/>
        </w:rPr>
        <w:t>s</w:t>
      </w:r>
      <w:r w:rsidRPr="00E138E6">
        <w:rPr>
          <w:i/>
          <w:sz w:val="19"/>
          <w:szCs w:val="19"/>
          <w:vertAlign w:val="superscript"/>
        </w:rPr>
        <w:t>2</w:t>
      </w:r>
      <w:r w:rsidRPr="00E138E6">
        <w:rPr>
          <w:sz w:val="19"/>
          <w:szCs w:val="19"/>
        </w:rPr>
        <w:t xml:space="preserve"> is an unbiased estimate of the variance </w:t>
      </w:r>
      <w:r w:rsidRPr="00E138E6">
        <w:rPr>
          <w:rFonts w:ascii="Times New Roman" w:hAnsi="Times New Roman"/>
          <w:i/>
          <w:sz w:val="19"/>
          <w:szCs w:val="19"/>
        </w:rPr>
        <w:t>σ</w:t>
      </w:r>
      <w:r w:rsidRPr="00E138E6">
        <w:rPr>
          <w:rFonts w:ascii="Times New Roman" w:hAnsi="Times New Roman"/>
          <w:i/>
          <w:sz w:val="19"/>
          <w:szCs w:val="19"/>
          <w:vertAlign w:val="superscript"/>
        </w:rPr>
        <w:t xml:space="preserve">2 </w:t>
      </w:r>
      <w:r w:rsidRPr="00E138E6">
        <w:rPr>
          <w:sz w:val="19"/>
          <w:szCs w:val="19"/>
        </w:rPr>
        <w:t xml:space="preserve">of that distribution. The expression </w:t>
      </w:r>
      <w:r w:rsidRPr="00E138E6">
        <w:rPr>
          <w:i/>
          <w:sz w:val="19"/>
          <w:szCs w:val="19"/>
        </w:rPr>
        <w:t xml:space="preserve">s / </w:t>
      </w:r>
      <m:oMath>
        <m:rad>
          <m:radPr>
            <m:degHide m:val="1"/>
            <m:ctrlPr>
              <w:rPr>
                <w:rFonts w:ascii="Cambria Math" w:hAnsi="Cambria Math"/>
                <w:i/>
                <w:sz w:val="19"/>
                <w:szCs w:val="19"/>
              </w:rPr>
            </m:ctrlPr>
          </m:radPr>
          <m:deg/>
          <m:e>
            <m:r>
              <w:rPr>
                <w:rFonts w:ascii="Cambria Math" w:hAnsi="Cambria Math"/>
                <w:sz w:val="19"/>
                <w:szCs w:val="19"/>
              </w:rPr>
              <m:t>n</m:t>
            </m:r>
          </m:e>
        </m:rad>
      </m:oMath>
      <w:r w:rsidRPr="00E138E6">
        <w:rPr>
          <w:sz w:val="19"/>
          <w:szCs w:val="19"/>
        </w:rPr>
        <w:t xml:space="preserve"> is an estimate of the standard deviation of the distribution of </w:t>
      </w:r>
      <m:oMath>
        <m:acc>
          <m:accPr>
            <m:chr m:val="̅"/>
            <m:ctrlPr>
              <w:rPr>
                <w:rFonts w:ascii="Cambria Math" w:hAnsi="Cambria Math"/>
                <w:i/>
                <w:sz w:val="19"/>
                <w:szCs w:val="19"/>
              </w:rPr>
            </m:ctrlPr>
          </m:accPr>
          <m:e>
            <m:r>
              <w:rPr>
                <w:rFonts w:ascii="Cambria Math" w:hAnsi="Cambria Math"/>
                <w:sz w:val="19"/>
                <w:szCs w:val="19"/>
              </w:rPr>
              <m:t>q</m:t>
            </m:r>
          </m:e>
        </m:acc>
      </m:oMath>
      <w:r w:rsidRPr="00E138E6">
        <w:rPr>
          <w:sz w:val="19"/>
          <w:szCs w:val="19"/>
        </w:rPr>
        <w:t xml:space="preserve"> and is called the experimental standard deviation of th</w:t>
      </w:r>
      <w:r w:rsidRPr="00E138E6">
        <w:rPr>
          <w:rFonts w:eastAsia="MS Mincho"/>
          <w:sz w:val="19"/>
          <w:szCs w:val="19"/>
        </w:rPr>
        <w:t>e mean</w:t>
      </w:r>
      <w:r w:rsidRPr="00E138E6">
        <w:rPr>
          <w:rFonts w:eastAsia="MS Mincho" w:hint="eastAsia"/>
          <w:sz w:val="19"/>
          <w:szCs w:val="19"/>
        </w:rPr>
        <w:t>.</w:t>
      </w:r>
    </w:p>
    <w:p w14:paraId="63C24268" w14:textId="77777777" w:rsidR="00A65FDC" w:rsidRPr="00E138E6" w:rsidRDefault="00A65FDC" w:rsidP="00A65FDC">
      <w:pPr>
        <w:rPr>
          <w:sz w:val="21"/>
        </w:rPr>
      </w:pPr>
      <w:r w:rsidRPr="00E138E6">
        <w:rPr>
          <w:rFonts w:cs="Cambria"/>
          <w:sz w:val="21"/>
        </w:rPr>
        <w:t>[SOURCE: ISO/IEC GUIDE 98-3:2008 B.2.17]</w:t>
      </w:r>
    </w:p>
    <w:p w14:paraId="4D453C81"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4" w:name="_Toc33113536"/>
      <w:bookmarkStart w:id="85" w:name="_Toc515110028"/>
    </w:p>
    <w:p w14:paraId="742EF95A" w14:textId="77777777" w:rsidR="00CE7843" w:rsidRPr="00E45ED5" w:rsidRDefault="00CE7843" w:rsidP="0000789C">
      <w:pPr>
        <w:pStyle w:val="Terms"/>
        <w:rPr>
          <w:lang w:eastAsia="de-DE" w:bidi="de-DE"/>
        </w:rPr>
      </w:pPr>
      <w:r w:rsidRPr="00E45ED5">
        <w:rPr>
          <w:rFonts w:hint="eastAsia"/>
          <w:lang w:eastAsia="de-DE" w:bidi="de-DE"/>
        </w:rPr>
        <w:t>e</w:t>
      </w:r>
      <w:r w:rsidRPr="00E45ED5">
        <w:rPr>
          <w:lang w:eastAsia="de-DE" w:bidi="de-DE"/>
        </w:rPr>
        <w:t>xternal calibration</w:t>
      </w:r>
      <w:bookmarkEnd w:id="84"/>
      <w:bookmarkEnd w:id="85"/>
    </w:p>
    <w:p w14:paraId="4920DF64" w14:textId="77777777" w:rsidR="00CE7843" w:rsidRDefault="00CE7843" w:rsidP="0000789C">
      <w:pPr>
        <w:pStyle w:val="Definition"/>
      </w:pPr>
      <w:r w:rsidRPr="00E138E6">
        <w:t>calibration method that applies reference signals from targets</w:t>
      </w:r>
      <w:r w:rsidRPr="00E138E6">
        <w:rPr>
          <w:rFonts w:hint="eastAsia"/>
          <w:lang w:eastAsia="zh-CN"/>
        </w:rPr>
        <w:t xml:space="preserve"> </w:t>
      </w:r>
      <w:r w:rsidRPr="00E138E6">
        <w:t>that lie outside the radiometer</w:t>
      </w:r>
      <w:bookmarkStart w:id="86" w:name="_Toc515110029"/>
    </w:p>
    <w:p w14:paraId="0D26D62C" w14:textId="77777777" w:rsidR="00CE7843" w:rsidRPr="00E138E6" w:rsidRDefault="00CE7843" w:rsidP="00CE7843">
      <w:pPr>
        <w:rPr>
          <w:rFonts w:eastAsia="宋体"/>
          <w:sz w:val="19"/>
          <w:szCs w:val="19"/>
          <w:lang w:eastAsia="zh-CN"/>
        </w:rPr>
      </w:pPr>
      <w:r w:rsidRPr="00E138E6">
        <w:rPr>
          <w:sz w:val="19"/>
          <w:szCs w:val="19"/>
        </w:rPr>
        <w:t>Note 1 to entry: If these targets illuminate the antenna of the radiometer, an end-to-end calibration is obtained.</w:t>
      </w:r>
      <w:r w:rsidRPr="00E138E6">
        <w:rPr>
          <w:rFonts w:eastAsia="宋体" w:hint="eastAsia"/>
          <w:sz w:val="19"/>
          <w:szCs w:val="19"/>
          <w:lang w:eastAsia="zh-CN"/>
        </w:rPr>
        <w:t xml:space="preserve"> </w:t>
      </w:r>
    </w:p>
    <w:p w14:paraId="25F31D78"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87" w:name="OLE_LINK121"/>
      <w:bookmarkStart w:id="88" w:name="_Toc515110033"/>
      <w:bookmarkStart w:id="89" w:name="_Toc33113537"/>
      <w:bookmarkEnd w:id="86"/>
    </w:p>
    <w:p w14:paraId="7ABE4301" w14:textId="759B0480" w:rsidR="00CE7843" w:rsidRDefault="00CE7843" w:rsidP="0000789C">
      <w:pPr>
        <w:pStyle w:val="Terms"/>
        <w:rPr>
          <w:lang w:eastAsia="zh-CN"/>
        </w:rPr>
      </w:pPr>
      <w:r w:rsidRPr="00E45ED5">
        <w:rPr>
          <w:rFonts w:hint="eastAsia"/>
          <w:lang w:eastAsia="de-DE" w:bidi="de-DE"/>
        </w:rPr>
        <w:t>h</w:t>
      </w:r>
      <w:r w:rsidRPr="00E45ED5">
        <w:rPr>
          <w:lang w:eastAsia="de-DE" w:bidi="de-DE"/>
        </w:rPr>
        <w:t>alf-power bandwidt</w:t>
      </w:r>
      <w:r w:rsidRPr="00E45ED5">
        <w:rPr>
          <w:sz w:val="20"/>
          <w:lang w:eastAsia="de-DE" w:bidi="de-DE"/>
        </w:rPr>
        <w:t>h</w:t>
      </w:r>
      <w:bookmarkEnd w:id="87"/>
      <w:bookmarkEnd w:id="88"/>
      <w:bookmarkEnd w:id="89"/>
    </w:p>
    <w:p w14:paraId="701D8954" w14:textId="77777777" w:rsidR="00CE7843" w:rsidRDefault="00CE7843" w:rsidP="0000789C">
      <w:pPr>
        <w:pStyle w:val="Definition"/>
      </w:pPr>
      <w:r w:rsidRPr="00E138E6">
        <w:rPr>
          <w:lang w:eastAsia="zh-CN"/>
        </w:rPr>
        <w:t>frequency range</w:t>
      </w:r>
      <w:r w:rsidRPr="00E138E6">
        <w:t xml:space="preserve"> at which the power response is half the maximum </w:t>
      </w:r>
      <w:bookmarkStart w:id="90" w:name="OLE_LINK92"/>
      <w:r w:rsidRPr="00E138E6">
        <w:t>value</w:t>
      </w:r>
      <w:bookmarkEnd w:id="90"/>
    </w:p>
    <w:p w14:paraId="382A410B"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1" w:name="_Toc515110036"/>
      <w:bookmarkStart w:id="92" w:name="_Toc33113538"/>
    </w:p>
    <w:p w14:paraId="480E21A1" w14:textId="77777777" w:rsidR="00CE7843" w:rsidRPr="00E45ED5" w:rsidRDefault="00CE7843" w:rsidP="0000789C">
      <w:pPr>
        <w:pStyle w:val="Terms"/>
        <w:rPr>
          <w:lang w:eastAsia="de-DE" w:bidi="de-DE"/>
        </w:rPr>
      </w:pPr>
      <w:r w:rsidRPr="00E45ED5">
        <w:rPr>
          <w:rFonts w:hint="eastAsia"/>
          <w:lang w:eastAsia="de-DE" w:bidi="de-DE"/>
        </w:rPr>
        <w:t>i</w:t>
      </w:r>
      <w:r w:rsidRPr="00E45ED5">
        <w:rPr>
          <w:lang w:eastAsia="de-DE" w:bidi="de-DE"/>
        </w:rPr>
        <w:t>ncident angle</w:t>
      </w:r>
      <w:bookmarkEnd w:id="91"/>
      <w:bookmarkEnd w:id="92"/>
    </w:p>
    <w:p w14:paraId="612D0723" w14:textId="3936AD08" w:rsidR="00CE7843" w:rsidRDefault="00CE7843">
      <w:pPr>
        <w:pStyle w:val="Definition"/>
        <w:rPr>
          <w:lang w:eastAsia="zh-CN"/>
        </w:rPr>
      </w:pPr>
      <w:r w:rsidRPr="001A6808">
        <w:rPr>
          <w:rFonts w:hint="eastAsia"/>
          <w:lang w:eastAsia="zh-CN"/>
        </w:rPr>
        <w:t xml:space="preserve">vertical angle between the line from the detected element to the sensor and the local surface normal (tangent plane normal) </w:t>
      </w:r>
    </w:p>
    <w:p w14:paraId="0198EBD2" w14:textId="732538FC" w:rsidR="00F80A78" w:rsidRPr="00F80A78" w:rsidRDefault="00F80A78" w:rsidP="00F80A78">
      <w:pPr>
        <w:rPr>
          <w:lang w:eastAsia="zh-CN"/>
        </w:rPr>
      </w:pPr>
      <w:r w:rsidRPr="00F80A78">
        <w:rPr>
          <w:lang w:eastAsia="zh-CN"/>
        </w:rPr>
        <w:t>[SOURCE: ISO 19130-1:2018, 3.57]</w:t>
      </w:r>
    </w:p>
    <w:p w14:paraId="647108C1" w14:textId="35AA172A" w:rsidR="00CE7843" w:rsidRPr="00E45ED5" w:rsidRDefault="00F80A78"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r w:rsidRPr="001A6808" w:rsidDel="002B6675">
        <w:rPr>
          <w:rFonts w:hint="eastAsia"/>
          <w:sz w:val="21"/>
          <w:lang w:eastAsia="zh-CN"/>
        </w:rPr>
        <w:t xml:space="preserve"> </w:t>
      </w:r>
      <w:bookmarkStart w:id="93" w:name="_Toc515110038"/>
      <w:bookmarkStart w:id="94" w:name="_Toc33113539"/>
    </w:p>
    <w:p w14:paraId="5F69CB06" w14:textId="77777777" w:rsidR="00CE7843" w:rsidRPr="00E45ED5" w:rsidRDefault="00CE7843" w:rsidP="0000789C">
      <w:pPr>
        <w:pStyle w:val="Terms"/>
        <w:rPr>
          <w:lang w:eastAsia="de-DE" w:bidi="de-DE"/>
        </w:rPr>
      </w:pPr>
      <w:r w:rsidRPr="00E45ED5">
        <w:rPr>
          <w:rFonts w:hint="eastAsia"/>
          <w:lang w:eastAsia="de-DE" w:bidi="de-DE"/>
        </w:rPr>
        <w:t>i</w:t>
      </w:r>
      <w:r w:rsidRPr="00E45ED5">
        <w:rPr>
          <w:lang w:eastAsia="de-DE" w:bidi="de-DE"/>
        </w:rPr>
        <w:t>nstantaneous field of view</w:t>
      </w:r>
    </w:p>
    <w:p w14:paraId="789E8922" w14:textId="77777777" w:rsidR="00CE7843" w:rsidRPr="00E45ED5" w:rsidRDefault="00CE7843" w:rsidP="0000789C">
      <w:pPr>
        <w:pStyle w:val="Terms"/>
        <w:rPr>
          <w:lang w:eastAsia="de-DE" w:bidi="de-DE"/>
        </w:rPr>
      </w:pPr>
      <w:r w:rsidRPr="00E45ED5">
        <w:rPr>
          <w:lang w:eastAsia="de-DE" w:bidi="de-DE"/>
        </w:rPr>
        <w:t>IFOV</w:t>
      </w:r>
      <w:bookmarkEnd w:id="93"/>
      <w:bookmarkEnd w:id="94"/>
    </w:p>
    <w:p w14:paraId="74FFC307" w14:textId="77777777" w:rsidR="00CE7843" w:rsidRDefault="00CE7843" w:rsidP="0000789C">
      <w:pPr>
        <w:pStyle w:val="Definition"/>
        <w:rPr>
          <w:lang w:eastAsia="zh-CN"/>
        </w:rPr>
      </w:pPr>
      <w:r w:rsidRPr="00E138E6">
        <w:rPr>
          <w:lang w:eastAsia="zh-CN"/>
        </w:rPr>
        <w:t xml:space="preserve">instantaneous region seen by a single detector element, measured in angular space </w:t>
      </w:r>
    </w:p>
    <w:p w14:paraId="12E9D01E" w14:textId="77777777" w:rsidR="00CE7843" w:rsidRPr="00E138E6" w:rsidRDefault="00CE7843" w:rsidP="00CE7843">
      <w:pPr>
        <w:rPr>
          <w:sz w:val="21"/>
          <w:lang w:eastAsia="zh-CN"/>
        </w:rPr>
      </w:pPr>
      <w:r w:rsidRPr="00E138E6">
        <w:rPr>
          <w:rFonts w:eastAsia="宋体"/>
          <w:sz w:val="21"/>
          <w:lang w:eastAsia="zh-CN"/>
        </w:rPr>
        <w:t>[SOURCE: ISO/TS 19130-2:2014, 4.36]</w:t>
      </w:r>
    </w:p>
    <w:p w14:paraId="2EE1CA05"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5" w:name="_Toc33113540"/>
    </w:p>
    <w:p w14:paraId="270FE15C" w14:textId="77777777" w:rsidR="00CE7843" w:rsidRPr="00E45ED5" w:rsidRDefault="00CE7843" w:rsidP="0000789C">
      <w:pPr>
        <w:pStyle w:val="Terms"/>
        <w:rPr>
          <w:lang w:eastAsia="de-DE" w:bidi="de-DE"/>
        </w:rPr>
      </w:pPr>
      <w:r w:rsidRPr="00E45ED5">
        <w:rPr>
          <w:rFonts w:hint="eastAsia"/>
          <w:lang w:eastAsia="de-DE" w:bidi="de-DE"/>
        </w:rPr>
        <w:t>l</w:t>
      </w:r>
      <w:r w:rsidRPr="00E45ED5">
        <w:rPr>
          <w:lang w:eastAsia="de-DE" w:bidi="de-DE"/>
        </w:rPr>
        <w:t>inearity</w:t>
      </w:r>
      <w:bookmarkEnd w:id="95"/>
    </w:p>
    <w:p w14:paraId="27453B19" w14:textId="77777777" w:rsidR="00CE7843" w:rsidRPr="00E138E6" w:rsidRDefault="00CE7843" w:rsidP="0000789C">
      <w:pPr>
        <w:pStyle w:val="Definition"/>
      </w:pPr>
      <w:r w:rsidRPr="00E138E6">
        <w:rPr>
          <w:rFonts w:hint="eastAsia"/>
          <w:lang w:eastAsia="zh-CN"/>
        </w:rPr>
        <w:t>p</w:t>
      </w:r>
      <w:r w:rsidRPr="00E138E6">
        <w:t>roperty of a mathematical relationship or function which means that it can be graphically represented as a straight line</w:t>
      </w:r>
    </w:p>
    <w:p w14:paraId="25F8FC29" w14:textId="77777777" w:rsidR="00CE7843" w:rsidRPr="00E138E6" w:rsidRDefault="00CE7843" w:rsidP="00CE7843">
      <w:pPr>
        <w:rPr>
          <w:rFonts w:eastAsia="宋体"/>
          <w:sz w:val="19"/>
          <w:szCs w:val="19"/>
          <w:lang w:eastAsia="zh-CN"/>
        </w:rPr>
      </w:pPr>
      <w:r w:rsidRPr="00E138E6">
        <w:rPr>
          <w:sz w:val="19"/>
          <w:szCs w:val="19"/>
        </w:rPr>
        <w:t>Note 1 to entry: The formula relative to the linearity is shown in Annex D.1.</w:t>
      </w:r>
    </w:p>
    <w:p w14:paraId="5BEE6EB6" w14:textId="77777777" w:rsidR="00CE7843" w:rsidRPr="00E45ED5"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6" w:name="_Toc515110040"/>
      <w:bookmarkStart w:id="97" w:name="_Toc33113541"/>
    </w:p>
    <w:p w14:paraId="651A1056" w14:textId="77777777" w:rsidR="00CE7843" w:rsidRPr="00E45ED5" w:rsidRDefault="00CE7843" w:rsidP="0000789C">
      <w:pPr>
        <w:pStyle w:val="Terms"/>
        <w:rPr>
          <w:lang w:eastAsia="de-DE" w:bidi="de-DE"/>
        </w:rPr>
      </w:pPr>
      <w:r w:rsidRPr="00E45ED5">
        <w:rPr>
          <w:rFonts w:hint="eastAsia"/>
          <w:lang w:eastAsia="de-DE" w:bidi="de-DE"/>
        </w:rPr>
        <w:t>main beam</w:t>
      </w:r>
      <w:bookmarkEnd w:id="96"/>
      <w:bookmarkEnd w:id="97"/>
    </w:p>
    <w:p w14:paraId="21EE548B" w14:textId="599991C5" w:rsidR="00BB30D3" w:rsidRPr="004D6A22" w:rsidRDefault="00BB30D3" w:rsidP="0000789C">
      <w:pPr>
        <w:pStyle w:val="Terms"/>
        <w:rPr>
          <w:bCs/>
          <w:lang w:eastAsia="de-DE" w:bidi="de-DE"/>
        </w:rPr>
      </w:pPr>
      <w:r w:rsidRPr="0000789C">
        <w:rPr>
          <w:b w:val="0"/>
          <w:bCs/>
          <w:lang w:eastAsia="de-DE" w:bidi="de-DE"/>
        </w:rPr>
        <w:t>main lobe</w:t>
      </w:r>
    </w:p>
    <w:p w14:paraId="4F2E2F30" w14:textId="1F54B3DD" w:rsidR="00BB30D3" w:rsidRDefault="00BB30D3" w:rsidP="00BB30D3">
      <w:r>
        <w:rPr>
          <w:rFonts w:hint="eastAsia"/>
        </w:rPr>
        <w:t xml:space="preserve">major part of the radiated field where maximum radiated energy exists </w:t>
      </w:r>
      <w:r>
        <w:t>(</w:t>
      </w:r>
      <w:r>
        <w:rPr>
          <w:rFonts w:hint="eastAsia"/>
        </w:rPr>
        <w:t>region around the direction of maximum radiation</w:t>
      </w:r>
      <w:r>
        <w:t>)</w:t>
      </w:r>
    </w:p>
    <w:p w14:paraId="40E030FD" w14:textId="2E3349E8" w:rsidR="00BB30D3" w:rsidRPr="0000789C" w:rsidRDefault="00BB30D3" w:rsidP="00BB30D3">
      <w:pPr>
        <w:rPr>
          <w:sz w:val="19"/>
          <w:szCs w:val="19"/>
        </w:rPr>
      </w:pPr>
      <w:r w:rsidRPr="0000789C">
        <w:rPr>
          <w:sz w:val="19"/>
          <w:szCs w:val="19"/>
        </w:rPr>
        <w:t>Note 1 to entry: The main beam is also defined as 2.5 times 3dB beamwidth for mathematical computation of antenna main beam efficiency.</w:t>
      </w:r>
    </w:p>
    <w:p w14:paraId="40408C0C" w14:textId="79CEED08" w:rsidR="00BB30D3" w:rsidRPr="0000789C" w:rsidRDefault="00BB30D3" w:rsidP="00BB30D3">
      <w:pPr>
        <w:rPr>
          <w:sz w:val="19"/>
          <w:szCs w:val="19"/>
        </w:rPr>
      </w:pPr>
      <w:r w:rsidRPr="0000789C">
        <w:rPr>
          <w:sz w:val="19"/>
          <w:szCs w:val="19"/>
        </w:rPr>
        <w:t>Note 2 to entry: The width of Main beam (which is commonly called Null to Null Beamwidth) is defined as the angular span between the first pattern nulls (the magnitude of the radiation pattern decreases to zero, negative infinity dB) adjacent to the main lobes.</w:t>
      </w:r>
    </w:p>
    <w:p w14:paraId="55AFA570" w14:textId="7C9A7421" w:rsidR="00CE7843"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98" w:name="_Toc33113542"/>
      <w:bookmarkStart w:id="99" w:name="_Toc515110045"/>
    </w:p>
    <w:p w14:paraId="4E6A922D" w14:textId="77777777" w:rsidR="00CE7843" w:rsidRPr="00E45ED5" w:rsidRDefault="00CE7843" w:rsidP="0000789C">
      <w:pPr>
        <w:pStyle w:val="Terms"/>
        <w:rPr>
          <w:lang w:eastAsia="de-DE" w:bidi="de-DE"/>
        </w:rPr>
      </w:pPr>
      <w:r w:rsidRPr="00E45ED5">
        <w:rPr>
          <w:rFonts w:hint="eastAsia"/>
          <w:lang w:eastAsia="de-DE" w:bidi="de-DE"/>
        </w:rPr>
        <w:t>p</w:t>
      </w:r>
      <w:r w:rsidRPr="00E45ED5">
        <w:rPr>
          <w:lang w:eastAsia="de-DE" w:bidi="de-DE"/>
        </w:rPr>
        <w:t>erfect blackbody</w:t>
      </w:r>
      <w:bookmarkEnd w:id="98"/>
      <w:bookmarkEnd w:id="99"/>
    </w:p>
    <w:p w14:paraId="6976B60A" w14:textId="77777777" w:rsidR="00CE7843" w:rsidRPr="001A6808" w:rsidRDefault="00CE7843" w:rsidP="0000789C">
      <w:pPr>
        <w:pStyle w:val="Definition"/>
        <w:rPr>
          <w:sz w:val="20"/>
        </w:rPr>
      </w:pPr>
      <w:r w:rsidRPr="001A6808">
        <w:t>perfect absorber (and therefore the best possible emitter) of thermal electromagnetic radiation, whose spectral radiance dens</w:t>
      </w:r>
      <w:r w:rsidRPr="001A6808">
        <w:rPr>
          <w:sz w:val="20"/>
        </w:rPr>
        <w:t>ity (or spectral brightness density) is given by the Planck formula</w:t>
      </w:r>
    </w:p>
    <w:bookmarkStart w:id="100" w:name="OLE_LINK84"/>
    <w:bookmarkStart w:id="101" w:name="OLE_LINK85"/>
    <w:p w14:paraId="0A329AD7" w14:textId="77777777" w:rsidR="00CE7843" w:rsidRPr="001A6808" w:rsidRDefault="001E3B0A" w:rsidP="00CE7843">
      <w:pPr>
        <w:jc w:val="center"/>
        <w:rPr>
          <w:sz w:val="21"/>
        </w:rPr>
      </w:pPr>
      <m:oMathPara>
        <m:oMath>
          <m:sSub>
            <m:sSubPr>
              <m:ctrlPr>
                <w:rPr>
                  <w:rFonts w:ascii="Cambria Math" w:hAnsi="Cambria Math"/>
                  <w:i/>
                  <w:sz w:val="21"/>
                </w:rPr>
              </m:ctrlPr>
            </m:sSubPr>
            <m:e>
              <m:r>
                <w:rPr>
                  <w:rFonts w:ascii="Cambria Math" w:hAnsi="Cambria Math"/>
                  <w:sz w:val="21"/>
                </w:rPr>
                <m:t>L</m:t>
              </m:r>
            </m:e>
            <m:sub>
              <m:r>
                <w:rPr>
                  <w:rFonts w:ascii="Cambria Math" w:hAnsi="Cambria Math"/>
                  <w:sz w:val="21"/>
                </w:rPr>
                <m:t>f</m:t>
              </m:r>
            </m:sub>
          </m:sSub>
          <m:r>
            <w:rPr>
              <w:rFonts w:ascii="Cambria Math" w:hAnsi="Cambria Math"/>
              <w:sz w:val="21"/>
            </w:rPr>
            <m:t>=</m:t>
          </m:r>
          <m:f>
            <m:fPr>
              <m:ctrlPr>
                <w:rPr>
                  <w:rFonts w:ascii="Cambria Math" w:hAnsi="Cambria Math"/>
                  <w:i/>
                  <w:sz w:val="21"/>
                </w:rPr>
              </m:ctrlPr>
            </m:fPr>
            <m:num>
              <m:r>
                <w:rPr>
                  <w:rFonts w:ascii="Cambria Math" w:hAnsi="Cambria Math"/>
                  <w:sz w:val="21"/>
                </w:rPr>
                <m:t>2</m:t>
              </m:r>
              <m:r>
                <w:rPr>
                  <w:rFonts w:ascii="Cambria Math" w:hAnsi="Cambria Math"/>
                  <w:sz w:val="21"/>
                </w:rPr>
                <m:t>h</m:t>
              </m:r>
              <m:sSup>
                <m:sSupPr>
                  <m:ctrlPr>
                    <w:rPr>
                      <w:rFonts w:ascii="Cambria Math" w:hAnsi="Cambria Math"/>
                      <w:i/>
                      <w:sz w:val="21"/>
                    </w:rPr>
                  </m:ctrlPr>
                </m:sSupPr>
                <m:e>
                  <m:r>
                    <w:rPr>
                      <w:rFonts w:ascii="Cambria Math" w:hAnsi="Cambria Math"/>
                      <w:sz w:val="21"/>
                    </w:rPr>
                    <m:t>v</m:t>
                  </m:r>
                </m:e>
                <m:sup>
                  <m:r>
                    <w:rPr>
                      <w:rFonts w:ascii="Cambria Math" w:hAnsi="Cambria Math"/>
                      <w:sz w:val="21"/>
                    </w:rPr>
                    <m:t>3</m:t>
                  </m:r>
                </m:sup>
              </m:sSup>
            </m:num>
            <m:den>
              <m:sSup>
                <m:sSupPr>
                  <m:ctrlPr>
                    <w:rPr>
                      <w:rFonts w:ascii="Cambria Math" w:hAnsi="Cambria Math"/>
                      <w:i/>
                      <w:sz w:val="21"/>
                    </w:rPr>
                  </m:ctrlPr>
                </m:sSupPr>
                <m:e>
                  <m:r>
                    <w:rPr>
                      <w:rFonts w:ascii="Cambria Math" w:hAnsi="Cambria Math"/>
                      <w:sz w:val="21"/>
                    </w:rPr>
                    <m:t>c</m:t>
                  </m:r>
                </m:e>
                <m:sup>
                  <m:r>
                    <w:rPr>
                      <w:rFonts w:ascii="Cambria Math" w:hAnsi="Cambria Math"/>
                      <w:sz w:val="21"/>
                    </w:rPr>
                    <m:t>2</m:t>
                  </m:r>
                </m:sup>
              </m:sSup>
              <m:d>
                <m:dPr>
                  <m:ctrlPr>
                    <w:rPr>
                      <w:rFonts w:ascii="Cambria Math" w:hAnsi="Cambria Math"/>
                      <w:i/>
                      <w:sz w:val="21"/>
                    </w:rPr>
                  </m:ctrlPr>
                </m:dPr>
                <m:e>
                  <m:sSup>
                    <m:sSupPr>
                      <m:ctrlPr>
                        <w:rPr>
                          <w:rFonts w:ascii="Cambria Math" w:hAnsi="Cambria Math"/>
                          <w:i/>
                          <w:sz w:val="21"/>
                        </w:rPr>
                      </m:ctrlPr>
                    </m:sSupPr>
                    <m:e>
                      <m:r>
                        <w:rPr>
                          <w:rFonts w:ascii="Cambria Math" w:hAnsi="Cambria Math"/>
                          <w:sz w:val="21"/>
                        </w:rPr>
                        <m:t>e</m:t>
                      </m:r>
                    </m:e>
                    <m:sup>
                      <m:r>
                        <w:rPr>
                          <w:rFonts w:ascii="Cambria Math" w:hAnsi="Cambria Math"/>
                          <w:sz w:val="21"/>
                        </w:rPr>
                        <m:t>hv/kT</m:t>
                      </m:r>
                    </m:sup>
                  </m:sSup>
                  <m:r>
                    <w:rPr>
                      <w:rFonts w:ascii="Cambria Math" w:hAnsi="Cambria Math"/>
                      <w:sz w:val="21"/>
                    </w:rPr>
                    <m:t>-1</m:t>
                  </m:r>
                </m:e>
              </m:d>
            </m:den>
          </m:f>
        </m:oMath>
      </m:oMathPara>
      <w:bookmarkEnd w:id="100"/>
      <w:bookmarkEnd w:id="101"/>
    </w:p>
    <w:p w14:paraId="526AF196" w14:textId="77777777" w:rsidR="00CE7843" w:rsidRPr="001A6808" w:rsidRDefault="00CE7843" w:rsidP="00CE7843">
      <w:pPr>
        <w:spacing w:after="0" w:line="276" w:lineRule="auto"/>
        <w:rPr>
          <w:sz w:val="21"/>
        </w:rPr>
      </w:pPr>
      <w:r w:rsidRPr="001A6808">
        <w:rPr>
          <w:rFonts w:eastAsia="宋体"/>
          <w:sz w:val="21"/>
          <w:lang w:eastAsia="zh-CN"/>
        </w:rPr>
        <w:t>w</w:t>
      </w:r>
      <w:r w:rsidRPr="001A6808">
        <w:rPr>
          <w:sz w:val="21"/>
        </w:rPr>
        <w:t>here</w:t>
      </w:r>
    </w:p>
    <w:p w14:paraId="6BC2EC45" w14:textId="77777777" w:rsidR="00CE7843" w:rsidRPr="001A6808" w:rsidRDefault="00CE7843" w:rsidP="00CE7843">
      <w:pPr>
        <w:spacing w:after="0" w:line="276" w:lineRule="auto"/>
        <w:rPr>
          <w:sz w:val="21"/>
        </w:rPr>
      </w:pPr>
      <w:r w:rsidRPr="001A6808">
        <w:rPr>
          <w:sz w:val="21"/>
        </w:rPr>
        <w:tab/>
        <w:t xml:space="preserve">v </w:t>
      </w:r>
      <w:r w:rsidRPr="001A6808">
        <w:rPr>
          <w:i/>
          <w:sz w:val="21"/>
        </w:rPr>
        <w:tab/>
      </w:r>
      <w:r w:rsidRPr="001A6808">
        <w:rPr>
          <w:i/>
          <w:sz w:val="21"/>
        </w:rPr>
        <w:tab/>
      </w:r>
      <w:r w:rsidRPr="001A6808">
        <w:rPr>
          <w:sz w:val="21"/>
        </w:rPr>
        <w:t>is the frequency</w:t>
      </w:r>
      <w:r w:rsidRPr="001A6808">
        <w:rPr>
          <w:rFonts w:hint="eastAsia"/>
          <w:sz w:val="21"/>
        </w:rPr>
        <w:t xml:space="preserve"> in Hz</w:t>
      </w:r>
      <w:r w:rsidRPr="001A6808">
        <w:rPr>
          <w:sz w:val="21"/>
        </w:rPr>
        <w:t>;</w:t>
      </w:r>
    </w:p>
    <w:p w14:paraId="2FEEF8AC" w14:textId="548106E7" w:rsidR="00CE7843" w:rsidRPr="001A6808" w:rsidRDefault="00CE7843" w:rsidP="00CE7843">
      <w:pPr>
        <w:spacing w:after="0" w:line="276" w:lineRule="auto"/>
        <w:rPr>
          <w:sz w:val="21"/>
        </w:rPr>
      </w:pPr>
      <w:r w:rsidRPr="001A6808">
        <w:rPr>
          <w:sz w:val="21"/>
        </w:rPr>
        <w:tab/>
      </w:r>
      <w:r w:rsidRPr="001A6808">
        <w:rPr>
          <w:i/>
          <w:sz w:val="21"/>
        </w:rPr>
        <w:t xml:space="preserve">h </w:t>
      </w:r>
      <w:r w:rsidRPr="001A6808">
        <w:rPr>
          <w:i/>
          <w:sz w:val="21"/>
        </w:rPr>
        <w:tab/>
      </w:r>
      <w:r w:rsidRPr="001A6808">
        <w:rPr>
          <w:i/>
          <w:sz w:val="21"/>
        </w:rPr>
        <w:tab/>
      </w:r>
      <w:r w:rsidRPr="001A6808">
        <w:rPr>
          <w:sz w:val="21"/>
        </w:rPr>
        <w:t>is Planck’s constant</w:t>
      </w:r>
      <w:r w:rsidRPr="001A6808">
        <w:rPr>
          <w:rFonts w:hint="eastAsia"/>
          <w:sz w:val="21"/>
        </w:rPr>
        <w:t xml:space="preserve"> </w:t>
      </w:r>
      <w:r w:rsidRPr="001A6808">
        <w:rPr>
          <w:sz w:val="21"/>
        </w:rPr>
        <w:t>(</w:t>
      </w:r>
      <w:r w:rsidRPr="001A6808">
        <w:rPr>
          <w:rFonts w:hint="eastAsia"/>
          <w:sz w:val="21"/>
        </w:rPr>
        <w:t>6.62607</w:t>
      </w:r>
      <w:r w:rsidRPr="001A6808">
        <w:rPr>
          <w:rFonts w:hint="eastAsia"/>
          <w:sz w:val="21"/>
        </w:rPr>
        <w:sym w:font="Symbol" w:char="F0B4"/>
      </w:r>
      <w:r w:rsidRPr="001A6808">
        <w:rPr>
          <w:rFonts w:hint="eastAsia"/>
          <w:sz w:val="21"/>
        </w:rPr>
        <w:t>10</w:t>
      </w:r>
      <w:r w:rsidRPr="001A6808">
        <w:rPr>
          <w:rFonts w:hint="eastAsia"/>
          <w:sz w:val="21"/>
          <w:vertAlign w:val="superscript"/>
        </w:rPr>
        <w:t>-34</w:t>
      </w:r>
      <w:r w:rsidRPr="001A6808">
        <w:rPr>
          <w:rFonts w:hint="eastAsia"/>
          <w:sz w:val="21"/>
        </w:rPr>
        <w:t xml:space="preserve"> joules</w:t>
      </w:r>
      <w:r w:rsidRPr="001A6808">
        <w:rPr>
          <w:rFonts w:hint="eastAsia"/>
          <w:sz w:val="21"/>
          <w:lang w:eastAsia="zh-CN"/>
        </w:rPr>
        <w:t>·</w:t>
      </w:r>
      <w:r w:rsidRPr="001A6808">
        <w:rPr>
          <w:rFonts w:hint="eastAsia"/>
          <w:sz w:val="21"/>
          <w:lang w:eastAsia="zh-CN"/>
        </w:rPr>
        <w:t>s</w:t>
      </w:r>
      <w:r w:rsidRPr="001A6808">
        <w:rPr>
          <w:sz w:val="21"/>
        </w:rPr>
        <w:t>);</w:t>
      </w:r>
    </w:p>
    <w:p w14:paraId="7DC69DA5" w14:textId="737A267A" w:rsidR="00CE7843" w:rsidRPr="001A6808" w:rsidRDefault="00CE7843" w:rsidP="00CE7843">
      <w:pPr>
        <w:spacing w:after="0" w:line="276" w:lineRule="auto"/>
        <w:rPr>
          <w:sz w:val="21"/>
        </w:rPr>
      </w:pPr>
      <w:r w:rsidRPr="001A6808">
        <w:rPr>
          <w:sz w:val="21"/>
        </w:rPr>
        <w:tab/>
      </w:r>
      <w:r w:rsidRPr="001A6808">
        <w:rPr>
          <w:i/>
          <w:sz w:val="21"/>
        </w:rPr>
        <w:t>k</w:t>
      </w:r>
      <w:r w:rsidRPr="001A6808">
        <w:rPr>
          <w:i/>
          <w:sz w:val="21"/>
          <w:vertAlign w:val="subscript"/>
        </w:rPr>
        <w:t xml:space="preserve"> </w:t>
      </w:r>
      <w:r w:rsidRPr="001A6808">
        <w:rPr>
          <w:i/>
          <w:sz w:val="21"/>
          <w:vertAlign w:val="subscript"/>
        </w:rPr>
        <w:tab/>
      </w:r>
      <w:r w:rsidRPr="001A6808">
        <w:rPr>
          <w:i/>
          <w:sz w:val="21"/>
          <w:vertAlign w:val="subscript"/>
        </w:rPr>
        <w:tab/>
      </w:r>
      <w:r w:rsidRPr="001A6808">
        <w:rPr>
          <w:sz w:val="21"/>
        </w:rPr>
        <w:t>is Boltzmann’s constant 1.38064852</w:t>
      </w:r>
      <w:r w:rsidRPr="001A6808">
        <w:rPr>
          <w:rFonts w:hint="eastAsia"/>
          <w:sz w:val="21"/>
        </w:rPr>
        <w:sym w:font="Symbol" w:char="F0B4"/>
      </w:r>
      <w:r w:rsidRPr="001A6808">
        <w:rPr>
          <w:rFonts w:hint="eastAsia"/>
          <w:sz w:val="21"/>
        </w:rPr>
        <w:t>10</w:t>
      </w:r>
      <w:r w:rsidRPr="001A6808">
        <w:rPr>
          <w:rFonts w:hint="eastAsia"/>
          <w:sz w:val="21"/>
          <w:vertAlign w:val="superscript"/>
        </w:rPr>
        <w:t>-23</w:t>
      </w:r>
      <w:r w:rsidRPr="001A6808">
        <w:rPr>
          <w:rFonts w:hint="eastAsia"/>
          <w:sz w:val="21"/>
        </w:rPr>
        <w:t xml:space="preserve"> joules/K</w:t>
      </w:r>
      <w:r w:rsidRPr="001A6808">
        <w:rPr>
          <w:sz w:val="21"/>
        </w:rPr>
        <w:t>;</w:t>
      </w:r>
    </w:p>
    <w:p w14:paraId="479AC7DD" w14:textId="27B9C7BA" w:rsidR="00CE7843" w:rsidRPr="001A6808" w:rsidRDefault="00CE7843" w:rsidP="00CE7843">
      <w:pPr>
        <w:spacing w:after="0" w:line="276" w:lineRule="auto"/>
        <w:rPr>
          <w:sz w:val="21"/>
        </w:rPr>
      </w:pPr>
      <w:r w:rsidRPr="001A6808">
        <w:rPr>
          <w:sz w:val="21"/>
        </w:rPr>
        <w:tab/>
      </w:r>
      <w:r w:rsidRPr="001A6808">
        <w:rPr>
          <w:i/>
          <w:sz w:val="21"/>
        </w:rPr>
        <w:t>T</w:t>
      </w:r>
      <w:r w:rsidR="0000789C">
        <w:rPr>
          <w:i/>
          <w:sz w:val="21"/>
        </w:rPr>
        <w:t xml:space="preserve">      </w:t>
      </w:r>
      <w:r w:rsidRPr="001A6808">
        <w:rPr>
          <w:i/>
          <w:sz w:val="21"/>
        </w:rPr>
        <w:t xml:space="preserve"> </w:t>
      </w:r>
      <w:r w:rsidRPr="001A6808">
        <w:rPr>
          <w:sz w:val="21"/>
        </w:rPr>
        <w:t>is physical temperature of the blackbody</w:t>
      </w:r>
      <w:r w:rsidRPr="001A6808">
        <w:rPr>
          <w:rFonts w:hint="eastAsia"/>
          <w:sz w:val="21"/>
        </w:rPr>
        <w:t xml:space="preserve"> in Kelvins</w:t>
      </w:r>
      <w:r w:rsidRPr="001A6808">
        <w:rPr>
          <w:sz w:val="21"/>
        </w:rPr>
        <w:t>;</w:t>
      </w:r>
    </w:p>
    <w:p w14:paraId="17F24C1E" w14:textId="77777777" w:rsidR="00CE7843" w:rsidRDefault="00CE7843" w:rsidP="00CE7843">
      <w:pPr>
        <w:spacing w:line="276" w:lineRule="auto"/>
        <w:rPr>
          <w:sz w:val="21"/>
        </w:rPr>
      </w:pPr>
      <w:r w:rsidRPr="001A6808">
        <w:rPr>
          <w:sz w:val="21"/>
        </w:rPr>
        <w:tab/>
      </w:r>
      <w:r w:rsidRPr="001A6808">
        <w:rPr>
          <w:rFonts w:hint="eastAsia"/>
          <w:sz w:val="21"/>
        </w:rPr>
        <w:t xml:space="preserve">c </w:t>
      </w:r>
      <w:r w:rsidRPr="001A6808">
        <w:rPr>
          <w:sz w:val="21"/>
        </w:rPr>
        <w:tab/>
      </w:r>
      <w:r w:rsidRPr="001A6808">
        <w:rPr>
          <w:sz w:val="21"/>
        </w:rPr>
        <w:tab/>
      </w:r>
      <w:r w:rsidRPr="001A6808">
        <w:rPr>
          <w:rFonts w:hint="eastAsia"/>
          <w:sz w:val="21"/>
        </w:rPr>
        <w:t>i</w:t>
      </w:r>
      <w:r w:rsidRPr="001A6808">
        <w:rPr>
          <w:sz w:val="21"/>
        </w:rPr>
        <w:t>s</w:t>
      </w:r>
      <w:r w:rsidRPr="001A6808">
        <w:rPr>
          <w:rFonts w:hint="eastAsia"/>
          <w:sz w:val="21"/>
        </w:rPr>
        <w:t xml:space="preserve"> velocity of light 2.997925</w:t>
      </w:r>
      <w:r w:rsidRPr="001A6808">
        <w:rPr>
          <w:rFonts w:hint="eastAsia"/>
          <w:sz w:val="21"/>
        </w:rPr>
        <w:sym w:font="Symbol" w:char="F0B4"/>
      </w:r>
      <w:r w:rsidRPr="001A6808">
        <w:rPr>
          <w:rFonts w:hint="eastAsia"/>
          <w:sz w:val="21"/>
        </w:rPr>
        <w:t>10</w:t>
      </w:r>
      <w:r w:rsidRPr="001A6808">
        <w:rPr>
          <w:rFonts w:hint="eastAsia"/>
          <w:sz w:val="21"/>
          <w:vertAlign w:val="superscript"/>
        </w:rPr>
        <w:t>8</w:t>
      </w:r>
      <w:r w:rsidRPr="001A6808">
        <w:rPr>
          <w:rFonts w:hint="eastAsia"/>
          <w:sz w:val="21"/>
        </w:rPr>
        <w:t>m/s</w:t>
      </w:r>
      <w:r w:rsidRPr="001A6808">
        <w:rPr>
          <w:sz w:val="21"/>
        </w:rPr>
        <w:t xml:space="preserve">. </w:t>
      </w:r>
    </w:p>
    <w:p w14:paraId="455EE4C7" w14:textId="77777777" w:rsidR="00CE7843" w:rsidRPr="006D570A"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647B83E0" w14:textId="77777777" w:rsidR="00CE7843" w:rsidRDefault="00CE7843" w:rsidP="0000789C">
      <w:pPr>
        <w:pStyle w:val="Terms"/>
      </w:pPr>
      <w:r w:rsidRPr="00FC16B0">
        <w:t>polarization</w:t>
      </w:r>
    </w:p>
    <w:p w14:paraId="717F238E" w14:textId="77777777" w:rsidR="00CE7843" w:rsidRPr="00124DB0" w:rsidRDefault="00CE7843" w:rsidP="0000789C">
      <w:pPr>
        <w:pStyle w:val="Definition"/>
      </w:pPr>
      <w:r w:rsidRPr="00124DB0">
        <w:t>restricting radiation, especially light, vibrations to a single plane</w:t>
      </w:r>
    </w:p>
    <w:p w14:paraId="3583F01A" w14:textId="77777777" w:rsidR="00CE7843" w:rsidRPr="004C2DEE" w:rsidRDefault="00CE7843" w:rsidP="00CE7843">
      <w:pPr>
        <w:rPr>
          <w:sz w:val="21"/>
          <w:szCs w:val="21"/>
          <w:lang w:val="en-US"/>
        </w:rPr>
      </w:pPr>
      <w:r w:rsidRPr="004C2DEE">
        <w:rPr>
          <w:sz w:val="21"/>
          <w:szCs w:val="21"/>
          <w:lang w:val="en-US"/>
        </w:rPr>
        <w:t xml:space="preserve">[SOURCE: </w:t>
      </w:r>
      <w:r w:rsidRPr="00124DB0">
        <w:rPr>
          <w:sz w:val="21"/>
          <w:szCs w:val="21"/>
          <w:lang w:val="en-US"/>
        </w:rPr>
        <w:t>ISO 19115-2:2019</w:t>
      </w:r>
      <w:r w:rsidRPr="004C2DEE">
        <w:rPr>
          <w:sz w:val="21"/>
          <w:szCs w:val="21"/>
          <w:lang w:val="en-US"/>
        </w:rPr>
        <w:t xml:space="preserve">, </w:t>
      </w:r>
      <w:r w:rsidRPr="00124DB0">
        <w:rPr>
          <w:sz w:val="21"/>
          <w:szCs w:val="21"/>
          <w:lang w:val="en-US"/>
        </w:rPr>
        <w:t>3</w:t>
      </w:r>
      <w:r w:rsidRPr="004C2DEE">
        <w:rPr>
          <w:sz w:val="21"/>
          <w:szCs w:val="21"/>
          <w:lang w:val="en-US"/>
        </w:rPr>
        <w:t>.</w:t>
      </w:r>
      <w:r w:rsidRPr="00124DB0">
        <w:rPr>
          <w:sz w:val="21"/>
          <w:szCs w:val="21"/>
          <w:lang w:val="en-US"/>
        </w:rPr>
        <w:t>24</w:t>
      </w:r>
      <w:r w:rsidRPr="004C2DEE">
        <w:rPr>
          <w:sz w:val="21"/>
          <w:szCs w:val="21"/>
          <w:lang w:val="en-US"/>
        </w:rPr>
        <w:t>]</w:t>
      </w:r>
      <w:r>
        <w:rPr>
          <w:sz w:val="21"/>
          <w:szCs w:val="21"/>
          <w:lang w:val="en-US"/>
        </w:rPr>
        <w:t xml:space="preserve"> </w:t>
      </w:r>
    </w:p>
    <w:p w14:paraId="219EF67B" w14:textId="77777777" w:rsidR="00CE7843" w:rsidRDefault="00CE7843" w:rsidP="00CE7843">
      <w:pPr>
        <w:rPr>
          <w:sz w:val="19"/>
          <w:szCs w:val="19"/>
        </w:rPr>
      </w:pPr>
      <w:r w:rsidRPr="00124DB0">
        <w:rPr>
          <w:sz w:val="19"/>
          <w:szCs w:val="19"/>
        </w:rPr>
        <w:t>Note 1 to entry:</w:t>
      </w:r>
      <w:r w:rsidRPr="004C2DEE">
        <w:rPr>
          <w:sz w:val="19"/>
          <w:szCs w:val="19"/>
        </w:rPr>
        <w:t xml:space="preserve"> </w:t>
      </w:r>
      <w:r>
        <w:rPr>
          <w:sz w:val="19"/>
          <w:szCs w:val="19"/>
        </w:rPr>
        <w:t>In microwave radiometry, t</w:t>
      </w:r>
      <w:r w:rsidRPr="00124DB0">
        <w:rPr>
          <w:sz w:val="19"/>
          <w:szCs w:val="19"/>
        </w:rPr>
        <w:t xml:space="preserve">he direction of the </w:t>
      </w:r>
      <w:r>
        <w:rPr>
          <w:sz w:val="19"/>
          <w:szCs w:val="19"/>
        </w:rPr>
        <w:t xml:space="preserve">polarization is defined by the direction of the </w:t>
      </w:r>
      <w:r w:rsidRPr="00124DB0">
        <w:rPr>
          <w:sz w:val="19"/>
          <w:szCs w:val="19"/>
        </w:rPr>
        <w:t>electric (E</w:t>
      </w:r>
      <w:r>
        <w:rPr>
          <w:sz w:val="19"/>
          <w:szCs w:val="19"/>
        </w:rPr>
        <w:t>, in most cases</w:t>
      </w:r>
      <w:r w:rsidRPr="00124DB0">
        <w:rPr>
          <w:sz w:val="19"/>
          <w:szCs w:val="19"/>
        </w:rPr>
        <w:t>) or magnetic (H) field in a propagating electromagnetic wave</w:t>
      </w:r>
      <w:r>
        <w:rPr>
          <w:sz w:val="19"/>
          <w:szCs w:val="19"/>
        </w:rPr>
        <w:t xml:space="preserve">. </w:t>
      </w:r>
    </w:p>
    <w:p w14:paraId="6A6288C6" w14:textId="77777777" w:rsidR="00CE7843" w:rsidRPr="004C2DEE" w:rsidRDefault="00CE7843" w:rsidP="00CE7843">
      <w:pPr>
        <w:rPr>
          <w:sz w:val="19"/>
          <w:szCs w:val="19"/>
        </w:rPr>
      </w:pPr>
      <w:r w:rsidRPr="00124DB0">
        <w:rPr>
          <w:sz w:val="19"/>
          <w:szCs w:val="19"/>
        </w:rPr>
        <w:t xml:space="preserve">Note </w:t>
      </w:r>
      <w:r>
        <w:rPr>
          <w:sz w:val="19"/>
          <w:szCs w:val="19"/>
        </w:rPr>
        <w:t>2</w:t>
      </w:r>
      <w:r w:rsidRPr="00124DB0">
        <w:rPr>
          <w:sz w:val="19"/>
          <w:szCs w:val="19"/>
        </w:rPr>
        <w:t xml:space="preserve"> to entry:</w:t>
      </w:r>
      <w:r w:rsidRPr="004C2DEE">
        <w:rPr>
          <w:sz w:val="19"/>
          <w:szCs w:val="19"/>
        </w:rPr>
        <w:t xml:space="preserve"> A general, elliptically polarized electromagnetic plane wave</w:t>
      </w:r>
      <w:r w:rsidRPr="004C2DEE">
        <w:rPr>
          <w:rFonts w:hint="eastAsia"/>
          <w:sz w:val="19"/>
          <w:szCs w:val="19"/>
        </w:rPr>
        <w:t xml:space="preserve"> </w:t>
      </w:r>
      <w:r w:rsidRPr="004C2DEE">
        <w:rPr>
          <w:sz w:val="19"/>
          <w:szCs w:val="19"/>
        </w:rPr>
        <w:t xml:space="preserve">propagating in the </w:t>
      </w:r>
      <m:oMath>
        <m:acc>
          <m:accPr>
            <m:ctrlPr>
              <w:rPr>
                <w:rFonts w:ascii="Cambria Math" w:hAnsi="Cambria Math"/>
                <w:i/>
                <w:iCs/>
                <w:sz w:val="19"/>
                <w:szCs w:val="19"/>
              </w:rPr>
            </m:ctrlPr>
          </m:accPr>
          <m:e>
            <m:r>
              <w:rPr>
                <w:rFonts w:ascii="Cambria Math" w:hAnsi="Cambria Math"/>
                <w:sz w:val="19"/>
                <w:szCs w:val="19"/>
              </w:rPr>
              <m:t>r</m:t>
            </m:r>
          </m:e>
        </m:acc>
      </m:oMath>
      <w:r w:rsidRPr="004C2DEE">
        <w:rPr>
          <w:sz w:val="19"/>
          <w:szCs w:val="19"/>
        </w:rPr>
        <w:t xml:space="preserve"> direction can have its electric field expressed in phasor form as</w:t>
      </w:r>
    </w:p>
    <w:p w14:paraId="612607B1" w14:textId="77777777" w:rsidR="00CE7843" w:rsidRPr="004C2DEE" w:rsidRDefault="00CE7843" w:rsidP="00CE7843">
      <w:pPr>
        <w:jc w:val="center"/>
        <w:rPr>
          <w:sz w:val="19"/>
          <w:szCs w:val="19"/>
        </w:rPr>
      </w:pPr>
      <w:r w:rsidRPr="004C2DEE">
        <w:rPr>
          <w:position w:val="-14"/>
          <w:sz w:val="19"/>
          <w:szCs w:val="19"/>
        </w:rPr>
        <w:object w:dxaOrig="2040" w:dyaOrig="420" w14:anchorId="6E2D6604">
          <v:shape id="_x0000_i1026" type="#_x0000_t75" style="width:101.5pt;height:21.5pt" o:ole="">
            <v:imagedata r:id="rId28" o:title=""/>
          </v:shape>
          <o:OLEObject Type="Embed" ProgID="Equation.DSMT4" ShapeID="_x0000_i1026" DrawAspect="Content" ObjectID="_1710702874" r:id="rId29"/>
        </w:object>
      </w:r>
    </w:p>
    <w:p w14:paraId="0B02037F" w14:textId="4D2104A1" w:rsidR="00CE7843" w:rsidRPr="004C2DEE" w:rsidRDefault="00CE7843" w:rsidP="0000789C">
      <w:pPr>
        <w:rPr>
          <w:sz w:val="21"/>
          <w:lang w:val="en-US"/>
        </w:rPr>
      </w:pPr>
      <w:r w:rsidRPr="004C2DEE">
        <w:t>where</w:t>
      </w:r>
      <m:oMath>
        <m:acc>
          <m:accPr>
            <m:ctrlPr>
              <w:rPr>
                <w:rFonts w:ascii="Cambria Math" w:hAnsi="Cambria Math"/>
                <w:i/>
                <w:iCs/>
              </w:rPr>
            </m:ctrlPr>
          </m:accPr>
          <m:e>
            <m:r>
              <w:rPr>
                <w:rFonts w:ascii="Cambria Math" w:hAnsi="Cambria Math"/>
              </w:rPr>
              <m:t xml:space="preserve"> p</m:t>
            </m:r>
          </m:e>
        </m:acc>
      </m:oMath>
      <w:r w:rsidRPr="004C2DEE">
        <w:t xml:space="preserve"> and </w:t>
      </w:r>
      <m:oMath>
        <m:acc>
          <m:accPr>
            <m:ctrlPr>
              <w:rPr>
                <w:rFonts w:ascii="Cambria Math" w:hAnsi="Cambria Math"/>
                <w:iCs/>
              </w:rPr>
            </m:ctrlPr>
          </m:accPr>
          <m:e>
            <m:r>
              <w:rPr>
                <w:rFonts w:ascii="Cambria Math" w:hAnsi="Cambria Math"/>
              </w:rPr>
              <m:t>q</m:t>
            </m:r>
          </m:e>
        </m:acc>
      </m:oMath>
      <w:r w:rsidRPr="004C2DEE">
        <w:t xml:space="preserve"> are unit vectors oriented perpendicular to</w:t>
      </w:r>
      <m:oMath>
        <m:r>
          <w:rPr>
            <w:rFonts w:ascii="Cambria Math" w:hAnsi="Cambria Math"/>
          </w:rPr>
          <m:t xml:space="preserve"> </m:t>
        </m:r>
        <m:acc>
          <m:accPr>
            <m:ctrlPr>
              <w:rPr>
                <w:rFonts w:ascii="Cambria Math" w:hAnsi="Cambria Math"/>
                <w:i/>
                <w:iCs/>
              </w:rPr>
            </m:ctrlPr>
          </m:accPr>
          <m:e>
            <m:r>
              <w:rPr>
                <w:rFonts w:ascii="Cambria Math" w:hAnsi="Cambria Math"/>
              </w:rPr>
              <m:t>r</m:t>
            </m:r>
          </m:e>
        </m:acc>
      </m:oMath>
      <w:r w:rsidRPr="004C2DEE">
        <w:t xml:space="preserve"> and satisfying</w:t>
      </w:r>
      <w:r w:rsidRPr="004C2DEE">
        <w:rPr>
          <w:position w:val="-14"/>
        </w:rPr>
        <w:object w:dxaOrig="1640" w:dyaOrig="400" w14:anchorId="5EAFA27C">
          <v:shape id="_x0000_i1027" type="#_x0000_t75" style="width:82pt;height:21.5pt" o:ole="">
            <v:imagedata r:id="rId30" o:title=""/>
          </v:shape>
          <o:OLEObject Type="Embed" ProgID="Equation.DSMT4" ShapeID="_x0000_i1027" DrawAspect="Content" ObjectID="_1710702875" r:id="rId31"/>
        </w:object>
      </w:r>
      <w:r w:rsidRPr="004C2DEE">
        <w:t xml:space="preserve">, </w:t>
      </w:r>
      <w:r w:rsidRPr="004C2DEE">
        <w:rPr>
          <w:i/>
          <w:iCs/>
        </w:rPr>
        <w:t>E</w:t>
      </w:r>
      <w:r w:rsidRPr="004C2DEE">
        <w:rPr>
          <w:i/>
          <w:iCs/>
          <w:vertAlign w:val="subscript"/>
        </w:rPr>
        <w:t>p</w:t>
      </w:r>
      <w:r w:rsidRPr="004C2DEE">
        <w:rPr>
          <w:rFonts w:hint="eastAsia"/>
          <w:i/>
          <w:iCs/>
          <w:vertAlign w:val="subscript"/>
        </w:rPr>
        <w:t xml:space="preserve"> </w:t>
      </w:r>
      <w:r w:rsidRPr="004C2DEE">
        <w:t xml:space="preserve">and </w:t>
      </w:r>
      <w:r w:rsidRPr="004C2DEE">
        <w:rPr>
          <w:i/>
          <w:iCs/>
        </w:rPr>
        <w:t>E</w:t>
      </w:r>
      <w:r w:rsidRPr="004C2DEE">
        <w:rPr>
          <w:i/>
          <w:iCs/>
          <w:vertAlign w:val="subscript"/>
        </w:rPr>
        <w:t>q</w:t>
      </w:r>
      <w:r w:rsidRPr="004C2DEE">
        <w:rPr>
          <w:rFonts w:hint="eastAsia"/>
          <w:i/>
          <w:iCs/>
          <w:vertAlign w:val="subscript"/>
        </w:rPr>
        <w:t xml:space="preserve"> </w:t>
      </w:r>
      <w:r w:rsidRPr="004C2DEE">
        <w:t>are the complex amplitudes of the electric field in the</w:t>
      </w:r>
      <w:r w:rsidRPr="004C2DEE">
        <w:rPr>
          <w:position w:val="-10"/>
        </w:rPr>
        <w:object w:dxaOrig="240" w:dyaOrig="320" w14:anchorId="12F952C8">
          <v:shape id="_x0000_i1028" type="#_x0000_t75" style="width:13pt;height:16pt" o:ole="">
            <v:imagedata r:id="rId32" o:title=""/>
          </v:shape>
          <o:OLEObject Type="Embed" ProgID="Equation.DSMT4" ShapeID="_x0000_i1028" DrawAspect="Content" ObjectID="_1710702876" r:id="rId33"/>
        </w:object>
      </w:r>
      <w:r w:rsidRPr="004C2DEE">
        <w:t>and</w:t>
      </w:r>
      <w:r w:rsidRPr="004C2DEE">
        <w:rPr>
          <w:position w:val="-10"/>
        </w:rPr>
        <w:object w:dxaOrig="200" w:dyaOrig="320" w14:anchorId="01E96D12">
          <v:shape id="_x0000_i1029" type="#_x0000_t75" style="width:9.5pt;height:16pt" o:ole="">
            <v:imagedata r:id="rId34" o:title=""/>
          </v:shape>
          <o:OLEObject Type="Embed" ProgID="Equation.DSMT4" ShapeID="_x0000_i1029" DrawAspect="Content" ObjectID="_1710702877" r:id="rId35"/>
        </w:object>
      </w:r>
      <w:r w:rsidRPr="004C2DEE">
        <w:t xml:space="preserve">directions, respectively, </w:t>
      </w:r>
      <w:r w:rsidRPr="004C2DEE">
        <w:rPr>
          <w:i/>
          <w:iCs/>
        </w:rPr>
        <w:t xml:space="preserve">k </w:t>
      </w:r>
      <w:r w:rsidRPr="004C2DEE">
        <w:t>is the wavenumber of the propagating wave, and</w:t>
      </w:r>
      <w:r w:rsidRPr="004C2DEE">
        <w:rPr>
          <w:position w:val="-14"/>
        </w:rPr>
        <w:object w:dxaOrig="639" w:dyaOrig="400" w14:anchorId="7309F7AB">
          <v:shape id="_x0000_i1030" type="#_x0000_t75" style="width:32pt;height:21.5pt" o:ole="">
            <v:imagedata r:id="rId36" o:title=""/>
          </v:shape>
          <o:OLEObject Type="Embed" ProgID="Equation.DSMT4" ShapeID="_x0000_i1030" DrawAspect="Content" ObjectID="_1710702878" r:id="rId37"/>
        </w:object>
      </w:r>
      <w:r w:rsidRPr="004C2DEE">
        <w:rPr>
          <w:rFonts w:hint="eastAsia"/>
        </w:rPr>
        <w:t>.</w:t>
      </w:r>
      <w:r>
        <w:t xml:space="preserve"> Vertical </w:t>
      </w:r>
      <w:r w:rsidRPr="00A36F0B">
        <w:t>polariz</w:t>
      </w:r>
      <w:r>
        <w:t xml:space="preserve">ation and horizontal </w:t>
      </w:r>
      <w:r w:rsidRPr="00A36F0B">
        <w:t>polarization</w:t>
      </w:r>
      <w:r>
        <w:t xml:space="preserve"> are specific cases of </w:t>
      </w:r>
      <w:r w:rsidRPr="00A36F0B">
        <w:t>elliptical polariz</w:t>
      </w:r>
      <w:r>
        <w:t>ation</w:t>
      </w:r>
      <w:commentRangeStart w:id="102"/>
      <w:r>
        <w:t>.</w:t>
      </w:r>
      <w:commentRangeEnd w:id="102"/>
      <w:r w:rsidR="00491271">
        <w:rPr>
          <w:rStyle w:val="af7"/>
        </w:rPr>
        <w:commentReference w:id="102"/>
      </w:r>
      <w:r>
        <w:t xml:space="preserve"> </w:t>
      </w:r>
    </w:p>
    <w:p w14:paraId="674CCBB8" w14:textId="77777777" w:rsidR="00CE7843" w:rsidRPr="00E138E6"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3" w:name="_Toc33113543"/>
      <w:bookmarkStart w:id="104" w:name="_Toc515110049"/>
    </w:p>
    <w:p w14:paraId="08302E9C" w14:textId="77777777" w:rsidR="00CE7843" w:rsidRDefault="00CE7843" w:rsidP="0000789C">
      <w:pPr>
        <w:pStyle w:val="Terms"/>
        <w:rPr>
          <w:lang w:eastAsia="zh-CN"/>
        </w:rPr>
      </w:pPr>
      <w:r w:rsidRPr="00E138E6">
        <w:rPr>
          <w:rFonts w:hint="eastAsia"/>
          <w:lang w:eastAsia="de-DE" w:bidi="de-DE"/>
        </w:rPr>
        <w:t>r</w:t>
      </w:r>
      <w:r w:rsidRPr="00E138E6">
        <w:rPr>
          <w:lang w:eastAsia="de-DE" w:bidi="de-DE"/>
        </w:rPr>
        <w:t>adiance</w:t>
      </w:r>
      <w:r>
        <w:rPr>
          <w:lang w:eastAsia="zh-CN"/>
        </w:rPr>
        <w:t xml:space="preserve"> (</w:t>
      </w:r>
      <w:r>
        <w:rPr>
          <w:rFonts w:hint="eastAsia"/>
          <w:i/>
          <w:lang w:eastAsia="zh-CN"/>
        </w:rPr>
        <w:t>I</w:t>
      </w:r>
      <w:r>
        <w:rPr>
          <w:rFonts w:hint="eastAsia"/>
          <w:i/>
          <w:vertAlign w:val="subscript"/>
          <w:lang w:eastAsia="zh-CN"/>
        </w:rPr>
        <w:t>v</w:t>
      </w:r>
      <w:r>
        <w:rPr>
          <w:lang w:eastAsia="zh-CN"/>
        </w:rPr>
        <w:t>)</w:t>
      </w:r>
      <w:bookmarkEnd w:id="103"/>
      <w:bookmarkEnd w:id="104"/>
    </w:p>
    <w:p w14:paraId="3B78C534" w14:textId="06BB7FF0" w:rsidR="00CE7843" w:rsidRDefault="00CE7843" w:rsidP="0000789C">
      <w:pPr>
        <w:pStyle w:val="Definition"/>
        <w:rPr>
          <w:shd w:val="clear" w:color="auto" w:fill="FFFFFF"/>
        </w:rPr>
      </w:pPr>
      <w:r w:rsidRPr="001A6808">
        <w:rPr>
          <w:shd w:val="clear" w:color="auto" w:fill="FFFFFF"/>
        </w:rPr>
        <w:t xml:space="preserve">point on a surface and in a given direction, the radiant intensity of an element of the surface, divided by the area of the orthogonal projection of this element on a plane perpendicular to the given direction </w:t>
      </w:r>
    </w:p>
    <w:p w14:paraId="571C05ED" w14:textId="77777777" w:rsidR="00CE7843" w:rsidRPr="001A6808" w:rsidRDefault="00CE7843" w:rsidP="00CE7843">
      <w:pPr>
        <w:rPr>
          <w:sz w:val="19"/>
          <w:szCs w:val="19"/>
        </w:rPr>
      </w:pPr>
      <w:r w:rsidRPr="001A6808">
        <w:rPr>
          <w:sz w:val="19"/>
          <w:szCs w:val="19"/>
        </w:rPr>
        <w:t>Note 1 to entry: In microwave radiometry, radiance can be expressed as the radiated power per unit solid angle per unit area normal to the direction defined by the solid angle Ω</w:t>
      </w:r>
    </w:p>
    <w:p w14:paraId="691C30F5" w14:textId="77777777" w:rsidR="00CE7843" w:rsidRPr="001A6808" w:rsidRDefault="001E3B0A" w:rsidP="00CE7843">
      <w:pPr>
        <w:jc w:val="center"/>
        <w:rPr>
          <w:sz w:val="19"/>
          <w:szCs w:val="19"/>
        </w:rPr>
      </w:pPr>
      <m:oMathPara>
        <m:oMath>
          <m:sSub>
            <m:sSubPr>
              <m:ctrlPr>
                <w:rPr>
                  <w:rFonts w:ascii="Cambria Math" w:hAnsi="Cambria Math"/>
                  <w:i/>
                  <w:sz w:val="19"/>
                  <w:szCs w:val="19"/>
                </w:rPr>
              </m:ctrlPr>
            </m:sSubPr>
            <m:e>
              <m:r>
                <w:rPr>
                  <w:rFonts w:ascii="Cambria Math"/>
                  <w:sz w:val="19"/>
                  <w:szCs w:val="19"/>
                </w:rPr>
                <m:t>I</m:t>
              </m:r>
            </m:e>
            <m:sub>
              <m:r>
                <w:rPr>
                  <w:rFonts w:ascii="Cambria Math"/>
                  <w:sz w:val="19"/>
                  <w:szCs w:val="19"/>
                </w:rPr>
                <m:t>v</m:t>
              </m:r>
            </m:sub>
          </m:sSub>
          <m:r>
            <w:rPr>
              <w:rFonts w:ascii="Cambria Math"/>
              <w:sz w:val="19"/>
              <w:szCs w:val="19"/>
            </w:rPr>
            <m:t>=</m:t>
          </m:r>
          <m:f>
            <m:fPr>
              <m:ctrlPr>
                <w:rPr>
                  <w:rFonts w:ascii="Cambria Math" w:hAnsi="Cambria Math"/>
                  <w:i/>
                  <w:sz w:val="19"/>
                  <w:szCs w:val="19"/>
                </w:rPr>
              </m:ctrlPr>
            </m:fPr>
            <m:num>
              <m:r>
                <w:rPr>
                  <w:rFonts w:ascii="Cambria Math"/>
                  <w:sz w:val="19"/>
                  <w:szCs w:val="19"/>
                </w:rPr>
                <m:t>dP</m:t>
              </m:r>
            </m:num>
            <m:den>
              <m:r>
                <w:rPr>
                  <w:rFonts w:ascii="Cambria Math"/>
                  <w:sz w:val="19"/>
                  <w:szCs w:val="19"/>
                </w:rPr>
                <m:t>dΩd</m:t>
              </m:r>
              <m:sSub>
                <m:sSubPr>
                  <m:ctrlPr>
                    <w:rPr>
                      <w:rFonts w:ascii="Cambria Math" w:hAnsi="Cambria Math"/>
                      <w:i/>
                      <w:sz w:val="19"/>
                      <w:szCs w:val="19"/>
                    </w:rPr>
                  </m:ctrlPr>
                </m:sSubPr>
                <m:e>
                  <m:r>
                    <w:rPr>
                      <w:rFonts w:ascii="Cambria Math"/>
                      <w:sz w:val="19"/>
                      <w:szCs w:val="19"/>
                    </w:rPr>
                    <m:t>A</m:t>
                  </m:r>
                </m:e>
                <m:sub>
                  <m:r>
                    <w:rPr>
                      <w:rFonts w:ascii="Cambria Math" w:hint="eastAsia"/>
                      <w:sz w:val="19"/>
                      <w:szCs w:val="19"/>
                    </w:rPr>
                    <m:t>⊥</m:t>
                  </m:r>
                </m:sub>
              </m:sSub>
            </m:den>
          </m:f>
        </m:oMath>
      </m:oMathPara>
    </w:p>
    <w:p w14:paraId="798F1B5D" w14:textId="77777777" w:rsidR="00CE7843" w:rsidRPr="00B878D9" w:rsidRDefault="00CE7843" w:rsidP="00CE7843">
      <w:pPr>
        <w:rPr>
          <w:sz w:val="18"/>
          <w:szCs w:val="18"/>
        </w:rPr>
      </w:pPr>
      <w:r>
        <w:rPr>
          <w:rFonts w:hint="eastAsia"/>
          <w:sz w:val="18"/>
          <w:szCs w:val="18"/>
          <w:lang w:eastAsia="zh-CN"/>
        </w:rPr>
        <w:t>w</w:t>
      </w:r>
      <w:r w:rsidRPr="00B878D9">
        <w:rPr>
          <w:sz w:val="18"/>
          <w:szCs w:val="18"/>
        </w:rPr>
        <w:t>here</w:t>
      </w:r>
    </w:p>
    <w:p w14:paraId="0219C25D" w14:textId="77777777" w:rsidR="00CE7843" w:rsidRPr="002269BD" w:rsidRDefault="00CE7843" w:rsidP="00CE7843">
      <w:pPr>
        <w:spacing w:after="0"/>
        <w:rPr>
          <w:sz w:val="18"/>
          <w:szCs w:val="18"/>
        </w:rPr>
      </w:pPr>
      <w:r>
        <w:rPr>
          <w:sz w:val="18"/>
          <w:szCs w:val="18"/>
        </w:rPr>
        <w:tab/>
      </w:r>
      <w:r w:rsidRPr="002269BD">
        <w:rPr>
          <w:sz w:val="18"/>
          <w:szCs w:val="18"/>
        </w:rPr>
        <w:t>d</w:t>
      </w:r>
      <w:r w:rsidRPr="002269BD">
        <w:rPr>
          <w:i/>
          <w:sz w:val="18"/>
          <w:szCs w:val="18"/>
        </w:rPr>
        <w:t>P</w:t>
      </w:r>
      <w:r w:rsidRPr="002269BD">
        <w:rPr>
          <w:i/>
          <w:sz w:val="18"/>
          <w:szCs w:val="18"/>
        </w:rPr>
        <w:tab/>
      </w:r>
      <w:r w:rsidRPr="002269BD">
        <w:rPr>
          <w:i/>
          <w:sz w:val="18"/>
          <w:szCs w:val="18"/>
        </w:rPr>
        <w:tab/>
      </w:r>
      <w:r>
        <w:rPr>
          <w:i/>
          <w:sz w:val="18"/>
          <w:szCs w:val="18"/>
        </w:rPr>
        <w:t xml:space="preserve">   </w:t>
      </w:r>
      <w:r w:rsidRPr="002269BD">
        <w:rPr>
          <w:sz w:val="18"/>
          <w:szCs w:val="18"/>
        </w:rPr>
        <w:t>is the</w:t>
      </w:r>
      <w:r w:rsidRPr="002269BD">
        <w:rPr>
          <w:rFonts w:eastAsia="宋体"/>
          <w:sz w:val="18"/>
          <w:szCs w:val="18"/>
          <w:lang w:eastAsia="zh-CN"/>
        </w:rPr>
        <w:t xml:space="preserve"> differential</w:t>
      </w:r>
      <w:r w:rsidRPr="002269BD">
        <w:rPr>
          <w:sz w:val="18"/>
          <w:szCs w:val="18"/>
        </w:rPr>
        <w:t xml:space="preserve"> radiation power.</w:t>
      </w:r>
    </w:p>
    <w:p w14:paraId="31421BC3" w14:textId="77777777" w:rsidR="00CE7843" w:rsidRPr="00B878D9" w:rsidRDefault="00CE7843" w:rsidP="00CE7843">
      <w:pPr>
        <w:tabs>
          <w:tab w:val="left" w:pos="1701"/>
        </w:tabs>
        <w:spacing w:after="0"/>
        <w:rPr>
          <w:rFonts w:eastAsia="宋体"/>
          <w:sz w:val="18"/>
          <w:szCs w:val="18"/>
          <w:lang w:eastAsia="zh-CN"/>
        </w:rPr>
      </w:pPr>
      <w:r w:rsidRPr="00B878D9">
        <w:rPr>
          <w:rFonts w:eastAsia="宋体"/>
          <w:sz w:val="18"/>
          <w:szCs w:val="18"/>
          <w:lang w:eastAsia="zh-CN"/>
        </w:rPr>
        <w:tab/>
        <w:t>dΩ</w:t>
      </w:r>
      <w:r w:rsidRPr="00B878D9">
        <w:rPr>
          <w:rFonts w:eastAsia="宋体"/>
          <w:sz w:val="18"/>
          <w:szCs w:val="18"/>
          <w:lang w:eastAsia="zh-CN"/>
        </w:rPr>
        <w:tab/>
        <w:t>is the differential solid angle.</w:t>
      </w:r>
    </w:p>
    <w:p w14:paraId="502FE79A" w14:textId="77777777" w:rsidR="00CE7843" w:rsidRPr="002269BD" w:rsidRDefault="00CE7843" w:rsidP="00CE7843">
      <w:pPr>
        <w:spacing w:after="0"/>
        <w:rPr>
          <w:sz w:val="18"/>
          <w:szCs w:val="18"/>
        </w:rPr>
      </w:pPr>
      <w:r w:rsidRPr="002269BD">
        <w:rPr>
          <w:sz w:val="18"/>
          <w:szCs w:val="18"/>
        </w:rPr>
        <w:tab/>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hint="eastAsia"/>
                <w:sz w:val="18"/>
                <w:szCs w:val="18"/>
              </w:rPr>
              <m:t>⊥</m:t>
            </m:r>
          </m:sub>
        </m:sSub>
        <m:r>
          <w:rPr>
            <w:rFonts w:ascii="Cambria Math" w:hAnsi="Cambria Math"/>
            <w:sz w:val="18"/>
            <w:szCs w:val="18"/>
          </w:rPr>
          <m:t>=</m:t>
        </m:r>
        <m:sSup>
          <m:sSupPr>
            <m:ctrlPr>
              <w:rPr>
                <w:rFonts w:ascii="Cambria Math" w:hAnsi="Cambria Math"/>
                <w:i/>
                <w:sz w:val="18"/>
                <w:szCs w:val="18"/>
              </w:rPr>
            </m:ctrlPr>
          </m:sSupPr>
          <m:e>
            <m:func>
              <m:funcPr>
                <m:ctrlPr>
                  <w:rPr>
                    <w:rFonts w:ascii="Cambria Math" w:hAnsi="Cambria Math"/>
                    <w:i/>
                    <w:sz w:val="18"/>
                    <w:szCs w:val="18"/>
                  </w:rPr>
                </m:ctrlPr>
              </m:funcPr>
              <m:fName>
                <m:r>
                  <w:rPr>
                    <w:rFonts w:ascii="Cambria Math" w:hAnsi="Cambria Math"/>
                    <w:sz w:val="18"/>
                    <w:szCs w:val="18"/>
                  </w:rPr>
                  <m:t>cos</m:t>
                </m:r>
              </m:fName>
              <m:e>
                <m:r>
                  <w:rPr>
                    <w:rFonts w:ascii="Cambria Math" w:hAnsi="Cambria Math"/>
                    <w:sz w:val="18"/>
                    <w:szCs w:val="18"/>
                  </w:rPr>
                  <m:t>θ</m:t>
                </m:r>
              </m:e>
            </m:func>
          </m:e>
          <m:sup>
            <m:r>
              <w:rPr>
                <w:rFonts w:ascii="Cambria Math" w:hAnsi="Cambria Math" w:hint="eastAsia"/>
                <w:sz w:val="18"/>
                <w:szCs w:val="18"/>
              </w:rPr>
              <m:t>'</m:t>
            </m:r>
          </m:sup>
        </m:sSup>
        <m:r>
          <w:rPr>
            <w:rFonts w:ascii="Cambria Math" w:hAnsi="Cambria Math"/>
            <w:sz w:val="18"/>
            <w:szCs w:val="18"/>
          </w:rPr>
          <m:t>dA</m:t>
        </m:r>
      </m:oMath>
      <w:r w:rsidRPr="00B878D9">
        <w:rPr>
          <w:sz w:val="18"/>
          <w:szCs w:val="18"/>
        </w:rPr>
        <w:t>,</w:t>
      </w:r>
      <w:r>
        <w:rPr>
          <w:sz w:val="18"/>
          <w:szCs w:val="18"/>
        </w:rPr>
        <w:t xml:space="preserve">   </w:t>
      </w:r>
      <w:r w:rsidRPr="002269BD">
        <w:rPr>
          <w:sz w:val="18"/>
          <w:szCs w:val="18"/>
        </w:rPr>
        <w:t xml:space="preserve"> in which </w:t>
      </w:r>
    </w:p>
    <w:p w14:paraId="58D4CEAB" w14:textId="1CE72C4C" w:rsidR="00CE7843" w:rsidRDefault="00CE7843" w:rsidP="00CE7843">
      <w:pPr>
        <w:rPr>
          <w:sz w:val="18"/>
          <w:szCs w:val="18"/>
        </w:rPr>
      </w:pPr>
      <w:r w:rsidRPr="002269BD">
        <w:rPr>
          <w:sz w:val="18"/>
          <w:szCs w:val="18"/>
        </w:rPr>
        <w:tab/>
      </w:r>
      <w:r w:rsidRPr="00B878D9">
        <w:rPr>
          <w:sz w:val="18"/>
          <w:szCs w:val="18"/>
        </w:rPr>
        <w:t xml:space="preserve"> </w:t>
      </w:r>
      <m:oMath>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hint="eastAsia"/>
                <w:sz w:val="18"/>
                <w:szCs w:val="18"/>
              </w:rPr>
              <m:t>'</m:t>
            </m:r>
          </m:sup>
        </m:sSup>
      </m:oMath>
      <w:r w:rsidRPr="00B878D9">
        <w:rPr>
          <w:sz w:val="18"/>
          <w:szCs w:val="18"/>
        </w:rPr>
        <w:t xml:space="preserve"> </w:t>
      </w:r>
      <w:r w:rsidRPr="002269BD">
        <w:rPr>
          <w:sz w:val="18"/>
          <w:szCs w:val="18"/>
        </w:rPr>
        <w:tab/>
      </w:r>
      <w:r w:rsidRPr="00B878D9">
        <w:rPr>
          <w:sz w:val="18"/>
          <w:szCs w:val="18"/>
        </w:rPr>
        <w:t xml:space="preserve">is the angle between the direction defined by the solid angle and the normal to the area element </w:t>
      </w:r>
      <w:r w:rsidRPr="00B878D9">
        <w:rPr>
          <w:i/>
          <w:sz w:val="18"/>
          <w:szCs w:val="18"/>
        </w:rPr>
        <w:t>dA</w:t>
      </w:r>
      <w:r w:rsidRPr="002269BD">
        <w:rPr>
          <w:sz w:val="18"/>
          <w:szCs w:val="18"/>
        </w:rPr>
        <w:t>.</w:t>
      </w:r>
      <w:r w:rsidRPr="00B878D9">
        <w:rPr>
          <w:sz w:val="18"/>
          <w:szCs w:val="18"/>
        </w:rPr>
        <w:t xml:space="preserve"> </w:t>
      </w:r>
    </w:p>
    <w:p w14:paraId="2C14E9C9" w14:textId="77777777" w:rsidR="004C7893" w:rsidRPr="001A6808" w:rsidRDefault="004C7893" w:rsidP="004C7893">
      <w:pPr>
        <w:rPr>
          <w:sz w:val="21"/>
          <w:lang w:eastAsia="zh-CN"/>
        </w:rPr>
      </w:pPr>
      <w:r w:rsidRPr="001A6808">
        <w:rPr>
          <w:rFonts w:eastAsia="宋体"/>
          <w:sz w:val="21"/>
          <w:lang w:eastAsia="zh-CN"/>
        </w:rPr>
        <w:t>[SOURCE 19101-2:2018, 3.30]</w:t>
      </w:r>
    </w:p>
    <w:p w14:paraId="77095A26"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5" w:name="_Toc515110051"/>
      <w:bookmarkStart w:id="106" w:name="_Toc33113544"/>
    </w:p>
    <w:p w14:paraId="3CD45074" w14:textId="77777777" w:rsidR="00CE7843" w:rsidRPr="001A6808" w:rsidRDefault="00CE7843" w:rsidP="0000789C">
      <w:pPr>
        <w:pStyle w:val="Terms"/>
        <w:rPr>
          <w:lang w:eastAsia="de-DE" w:bidi="de-DE"/>
        </w:rPr>
      </w:pPr>
      <w:r w:rsidRPr="001A6808">
        <w:rPr>
          <w:rFonts w:hint="eastAsia"/>
          <w:lang w:eastAsia="de-DE" w:bidi="de-DE"/>
        </w:rPr>
        <w:t>r</w:t>
      </w:r>
      <w:r w:rsidRPr="001A6808">
        <w:rPr>
          <w:lang w:eastAsia="de-DE" w:bidi="de-DE"/>
        </w:rPr>
        <w:t>adiometer</w:t>
      </w:r>
      <w:bookmarkEnd w:id="105"/>
      <w:bookmarkEnd w:id="106"/>
    </w:p>
    <w:p w14:paraId="381F344E" w14:textId="77777777" w:rsidR="00CE7843" w:rsidRDefault="00CE7843" w:rsidP="0000789C">
      <w:pPr>
        <w:pStyle w:val="Definition"/>
      </w:pPr>
      <w:r>
        <w:t xml:space="preserve">very </w:t>
      </w:r>
      <w:r w:rsidRPr="001A6808">
        <w:t>sensitive receiver, typically with an antenna input, used to measure radiated electromagnetic power</w:t>
      </w:r>
    </w:p>
    <w:p w14:paraId="202656BA"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07" w:name="_Toc515110052"/>
      <w:bookmarkStart w:id="108" w:name="_Toc33113545"/>
    </w:p>
    <w:p w14:paraId="79D9CE7F" w14:textId="77777777" w:rsidR="00CE7843" w:rsidRPr="001A6808" w:rsidRDefault="00CE7843" w:rsidP="0000789C">
      <w:pPr>
        <w:pStyle w:val="Terms"/>
        <w:rPr>
          <w:lang w:eastAsia="de-DE" w:bidi="de-DE"/>
        </w:rPr>
      </w:pPr>
      <w:bookmarkStart w:id="109" w:name="_Hlk40517047"/>
      <w:r w:rsidRPr="001A6808">
        <w:rPr>
          <w:rFonts w:hint="eastAsia"/>
          <w:lang w:eastAsia="de-DE" w:bidi="de-DE"/>
        </w:rPr>
        <w:t>r</w:t>
      </w:r>
      <w:r w:rsidRPr="001A6808">
        <w:rPr>
          <w:lang w:eastAsia="de-DE" w:bidi="de-DE"/>
        </w:rPr>
        <w:t>adiometric resolution</w:t>
      </w:r>
      <w:bookmarkEnd w:id="107"/>
      <w:bookmarkEnd w:id="108"/>
      <w:bookmarkEnd w:id="109"/>
    </w:p>
    <w:p w14:paraId="33D3CF6E" w14:textId="77777777" w:rsidR="00CE7843" w:rsidRDefault="00CE7843" w:rsidP="0000789C">
      <w:pPr>
        <w:pStyle w:val="Definition"/>
      </w:pPr>
      <w:r w:rsidRPr="001A6808">
        <w:rPr>
          <w:rFonts w:hint="eastAsia"/>
          <w:lang w:eastAsia="zh-CN"/>
        </w:rPr>
        <w:t>s</w:t>
      </w:r>
      <w:r w:rsidRPr="001A6808">
        <w:t xml:space="preserve">mallest change in input brightness temperature or radiance that can be detected in the system output </w:t>
      </w:r>
    </w:p>
    <w:p w14:paraId="5FC97B03" w14:textId="77777777" w:rsidR="00CE7843" w:rsidRPr="001A6808" w:rsidRDefault="00CE7843" w:rsidP="00CE7843">
      <w:pPr>
        <w:rPr>
          <w:sz w:val="19"/>
          <w:szCs w:val="19"/>
        </w:rPr>
      </w:pPr>
      <w:r w:rsidRPr="001A6808">
        <w:rPr>
          <w:sz w:val="19"/>
          <w:szCs w:val="19"/>
        </w:rPr>
        <w:t>Note 1 to entry: It is often estimated by using the ideal equation for a total-power radiometer as</w:t>
      </w:r>
    </w:p>
    <w:p w14:paraId="4F8109F1" w14:textId="77777777" w:rsidR="00CE7843" w:rsidRPr="001A6808" w:rsidRDefault="00CE7843" w:rsidP="00CE7843">
      <w:pPr>
        <w:jc w:val="center"/>
        <w:rPr>
          <w:sz w:val="19"/>
          <w:szCs w:val="19"/>
        </w:rPr>
      </w:pPr>
      <m:oMathPara>
        <m:oMath>
          <m:r>
            <w:rPr>
              <w:rFonts w:ascii="Cambria Math"/>
              <w:sz w:val="19"/>
              <w:szCs w:val="19"/>
            </w:rPr>
            <m:t>Δ</m:t>
          </m:r>
          <m:sSub>
            <m:sSubPr>
              <m:ctrlPr>
                <w:rPr>
                  <w:rFonts w:ascii="Cambria Math" w:hAnsi="Cambria Math"/>
                  <w:i/>
                  <w:sz w:val="19"/>
                  <w:szCs w:val="19"/>
                </w:rPr>
              </m:ctrlPr>
            </m:sSubPr>
            <m:e>
              <m:r>
                <w:rPr>
                  <w:rFonts w:ascii="Cambria Math"/>
                  <w:sz w:val="19"/>
                  <w:szCs w:val="19"/>
                </w:rPr>
                <m:t>T</m:t>
              </m:r>
            </m:e>
            <m:sub>
              <m:r>
                <w:rPr>
                  <w:rFonts w:ascii="Cambria Math"/>
                  <w:sz w:val="19"/>
                  <w:szCs w:val="19"/>
                </w:rPr>
                <m:t>min</m:t>
              </m:r>
            </m:sub>
          </m:sSub>
          <m:r>
            <w:rPr>
              <w:rFonts w:ascii="Cambria Math"/>
              <w:sz w:val="19"/>
              <w:szCs w:val="19"/>
            </w:rPr>
            <m:t>=</m:t>
          </m:r>
          <m:f>
            <m:fPr>
              <m:ctrlPr>
                <w:rPr>
                  <w:rFonts w:ascii="Cambria Math" w:hAnsi="Cambria Math"/>
                  <w:i/>
                  <w:sz w:val="19"/>
                  <w:szCs w:val="19"/>
                </w:rPr>
              </m:ctrlPr>
            </m:fPr>
            <m:num>
              <m:sSub>
                <m:sSubPr>
                  <m:ctrlPr>
                    <w:rPr>
                      <w:rFonts w:ascii="Cambria Math" w:hAnsi="Cambria Math"/>
                      <w:i/>
                      <w:sz w:val="19"/>
                      <w:szCs w:val="19"/>
                    </w:rPr>
                  </m:ctrlPr>
                </m:sSubPr>
                <m:e>
                  <m:r>
                    <w:rPr>
                      <w:rFonts w:ascii="Cambria Math"/>
                      <w:sz w:val="19"/>
                      <w:szCs w:val="19"/>
                    </w:rPr>
                    <m:t>T</m:t>
                  </m:r>
                </m:e>
                <m:sub>
                  <m:r>
                    <w:rPr>
                      <w:rFonts w:ascii="Cambria Math"/>
                      <w:sz w:val="19"/>
                      <w:szCs w:val="19"/>
                    </w:rPr>
                    <m:t>sys</m:t>
                  </m:r>
                </m:sub>
              </m:sSub>
            </m:num>
            <m:den>
              <m:rad>
                <m:radPr>
                  <m:degHide m:val="1"/>
                  <m:ctrlPr>
                    <w:rPr>
                      <w:rFonts w:ascii="Cambria Math" w:hAnsi="Cambria Math"/>
                      <w:i/>
                      <w:sz w:val="19"/>
                      <w:szCs w:val="19"/>
                    </w:rPr>
                  </m:ctrlPr>
                </m:radPr>
                <m:deg/>
                <m:e>
                  <m:r>
                    <w:rPr>
                      <w:rFonts w:ascii="Cambria Math"/>
                      <w:sz w:val="19"/>
                      <w:szCs w:val="19"/>
                    </w:rPr>
                    <m:t>Bτ</m:t>
                  </m:r>
                </m:e>
              </m:rad>
            </m:den>
          </m:f>
        </m:oMath>
      </m:oMathPara>
    </w:p>
    <w:p w14:paraId="246732F3" w14:textId="77777777" w:rsidR="00CE7843" w:rsidRPr="001A6808" w:rsidRDefault="00CE7843" w:rsidP="00CE7843">
      <w:pPr>
        <w:spacing w:after="0" w:line="276" w:lineRule="auto"/>
        <w:rPr>
          <w:sz w:val="19"/>
          <w:szCs w:val="19"/>
          <w:lang w:eastAsia="zh-CN"/>
        </w:rPr>
      </w:pPr>
      <w:r w:rsidRPr="001A6808">
        <w:rPr>
          <w:rFonts w:hint="eastAsia"/>
          <w:sz w:val="19"/>
          <w:szCs w:val="19"/>
          <w:lang w:eastAsia="zh-CN"/>
        </w:rPr>
        <w:t>w</w:t>
      </w:r>
      <w:r w:rsidRPr="001A6808">
        <w:rPr>
          <w:sz w:val="19"/>
          <w:szCs w:val="19"/>
          <w:lang w:eastAsia="zh-CN"/>
        </w:rPr>
        <w:t>here</w:t>
      </w:r>
    </w:p>
    <w:p w14:paraId="261A6A4C" w14:textId="77777777" w:rsidR="00CE7843" w:rsidRPr="001A6808" w:rsidRDefault="00CE7843" w:rsidP="00CE7843">
      <w:pPr>
        <w:spacing w:after="0" w:line="276" w:lineRule="auto"/>
        <w:rPr>
          <w:sz w:val="19"/>
          <w:szCs w:val="19"/>
        </w:rPr>
      </w:pPr>
      <w:r w:rsidRPr="001A6808">
        <w:rPr>
          <w:sz w:val="19"/>
          <w:szCs w:val="19"/>
        </w:rPr>
        <w:tab/>
      </w:r>
      <m:oMath>
        <m:r>
          <w:rPr>
            <w:rFonts w:ascii="Cambria Math"/>
            <w:sz w:val="19"/>
            <w:szCs w:val="19"/>
          </w:rPr>
          <m:t>Δ</m:t>
        </m:r>
        <m:sSub>
          <m:sSubPr>
            <m:ctrlPr>
              <w:rPr>
                <w:rFonts w:ascii="Cambria Math" w:hAnsi="Cambria Math"/>
                <w:i/>
                <w:sz w:val="19"/>
                <w:szCs w:val="19"/>
              </w:rPr>
            </m:ctrlPr>
          </m:sSubPr>
          <m:e>
            <m:r>
              <w:rPr>
                <w:rFonts w:ascii="Cambria Math"/>
                <w:sz w:val="19"/>
                <w:szCs w:val="19"/>
              </w:rPr>
              <m:t>T</m:t>
            </m:r>
          </m:e>
          <m:sub>
            <m:r>
              <w:rPr>
                <w:rFonts w:ascii="Cambria Math"/>
                <w:sz w:val="19"/>
                <w:szCs w:val="19"/>
              </w:rPr>
              <m:t>min</m:t>
            </m:r>
          </m:sub>
        </m:sSub>
      </m:oMath>
      <w:r w:rsidRPr="001A6808">
        <w:rPr>
          <w:i/>
          <w:sz w:val="19"/>
          <w:szCs w:val="19"/>
        </w:rPr>
        <w:tab/>
        <w:t xml:space="preserve">   </w:t>
      </w:r>
      <w:r w:rsidRPr="001A6808">
        <w:rPr>
          <w:sz w:val="19"/>
          <w:szCs w:val="19"/>
        </w:rPr>
        <w:t>is the radiometric resolution;</w:t>
      </w:r>
    </w:p>
    <w:p w14:paraId="5E6CAD2A" w14:textId="77777777" w:rsidR="00CE7843" w:rsidRPr="001A6808" w:rsidRDefault="00CE7843" w:rsidP="00CE7843">
      <w:pPr>
        <w:tabs>
          <w:tab w:val="left" w:pos="1515"/>
        </w:tabs>
        <w:spacing w:after="0" w:line="276" w:lineRule="auto"/>
        <w:rPr>
          <w:rFonts w:eastAsia="宋体"/>
          <w:sz w:val="19"/>
          <w:szCs w:val="19"/>
          <w:lang w:eastAsia="zh-CN"/>
        </w:rPr>
      </w:pPr>
      <w:r w:rsidRPr="001A6808">
        <w:rPr>
          <w:rFonts w:eastAsia="宋体"/>
          <w:sz w:val="19"/>
          <w:szCs w:val="19"/>
          <w:lang w:eastAsia="zh-CN"/>
        </w:rPr>
        <w:tab/>
      </w:r>
      <m:oMath>
        <m:sSub>
          <m:sSubPr>
            <m:ctrlPr>
              <w:rPr>
                <w:rFonts w:ascii="Cambria Math" w:hAnsi="Cambria Math"/>
                <w:i/>
                <w:sz w:val="19"/>
                <w:szCs w:val="19"/>
              </w:rPr>
            </m:ctrlPr>
          </m:sSubPr>
          <m:e>
            <m:r>
              <w:rPr>
                <w:rFonts w:ascii="Cambria Math"/>
                <w:sz w:val="19"/>
                <w:szCs w:val="19"/>
              </w:rPr>
              <m:t>T</m:t>
            </m:r>
          </m:e>
          <m:sub>
            <m:r>
              <w:rPr>
                <w:rFonts w:ascii="Cambria Math"/>
                <w:sz w:val="19"/>
                <w:szCs w:val="19"/>
              </w:rPr>
              <m:t>sys</m:t>
            </m:r>
          </m:sub>
        </m:sSub>
      </m:oMath>
      <w:r w:rsidRPr="001A6808">
        <w:rPr>
          <w:rFonts w:eastAsia="宋体"/>
          <w:sz w:val="19"/>
          <w:szCs w:val="19"/>
          <w:lang w:eastAsia="zh-CN"/>
        </w:rPr>
        <w:tab/>
        <w:t>is the radiometer system temperature;</w:t>
      </w:r>
    </w:p>
    <w:p w14:paraId="0A3C1002" w14:textId="77777777" w:rsidR="00CE7843" w:rsidRPr="001A6808" w:rsidRDefault="00CE7843" w:rsidP="00CE7843">
      <w:pPr>
        <w:spacing w:after="0" w:line="276" w:lineRule="auto"/>
        <w:rPr>
          <w:rFonts w:eastAsia="宋体"/>
          <w:sz w:val="19"/>
          <w:szCs w:val="19"/>
          <w:lang w:eastAsia="zh-CN"/>
        </w:rPr>
      </w:pPr>
      <w:r w:rsidRPr="001A6808">
        <w:rPr>
          <w:sz w:val="19"/>
          <w:szCs w:val="19"/>
        </w:rPr>
        <w:tab/>
      </w:r>
      <m:oMath>
        <m:r>
          <w:rPr>
            <w:rFonts w:ascii="Cambria Math" w:hAnsi="Cambria Math"/>
            <w:sz w:val="19"/>
            <w:szCs w:val="19"/>
          </w:rPr>
          <m:t>B</m:t>
        </m:r>
      </m:oMath>
      <w:r w:rsidRPr="001A6808">
        <w:rPr>
          <w:sz w:val="19"/>
          <w:szCs w:val="19"/>
        </w:rPr>
        <w:t xml:space="preserve">  </w:t>
      </w:r>
      <w:r w:rsidRPr="001A6808">
        <w:rPr>
          <w:sz w:val="19"/>
          <w:szCs w:val="19"/>
        </w:rPr>
        <w:tab/>
      </w:r>
      <w:r w:rsidRPr="001A6808">
        <w:rPr>
          <w:sz w:val="19"/>
          <w:szCs w:val="19"/>
        </w:rPr>
        <w:tab/>
        <w:t xml:space="preserve">   is the bandwidth of the </w:t>
      </w:r>
      <w:r w:rsidRPr="001A6808">
        <w:rPr>
          <w:rFonts w:eastAsia="宋体"/>
          <w:sz w:val="19"/>
          <w:szCs w:val="19"/>
          <w:lang w:eastAsia="zh-CN"/>
        </w:rPr>
        <w:t>radiometer system;</w:t>
      </w:r>
    </w:p>
    <w:p w14:paraId="3D3ED7D8" w14:textId="77777777" w:rsidR="00CE7843" w:rsidRPr="001A6808" w:rsidRDefault="00CE7843" w:rsidP="00CE7843">
      <w:pPr>
        <w:spacing w:after="0" w:line="276" w:lineRule="auto"/>
        <w:rPr>
          <w:sz w:val="19"/>
          <w:szCs w:val="19"/>
          <w:lang w:eastAsia="zh-CN"/>
        </w:rPr>
      </w:pPr>
      <w:r w:rsidRPr="001A6808">
        <w:rPr>
          <w:rFonts w:eastAsia="宋体"/>
          <w:sz w:val="19"/>
          <w:szCs w:val="19"/>
          <w:lang w:eastAsia="zh-CN"/>
        </w:rPr>
        <w:tab/>
      </w:r>
      <m:oMath>
        <m:r>
          <w:rPr>
            <w:rFonts w:ascii="Cambria Math"/>
            <w:sz w:val="19"/>
            <w:szCs w:val="19"/>
          </w:rPr>
          <m:t xml:space="preserve">τ </m:t>
        </m:r>
      </m:oMath>
      <w:r w:rsidRPr="001A6808">
        <w:rPr>
          <w:rFonts w:eastAsia="宋体"/>
          <w:sz w:val="19"/>
          <w:szCs w:val="19"/>
        </w:rPr>
        <w:tab/>
      </w:r>
      <w:r w:rsidRPr="001A6808">
        <w:rPr>
          <w:rFonts w:eastAsia="宋体"/>
          <w:sz w:val="19"/>
          <w:szCs w:val="19"/>
        </w:rPr>
        <w:tab/>
        <w:t xml:space="preserve">   is the integral time.</w:t>
      </w:r>
      <w:r w:rsidRPr="001A6808">
        <w:rPr>
          <w:sz w:val="19"/>
          <w:szCs w:val="19"/>
        </w:rPr>
        <w:tab/>
      </w:r>
    </w:p>
    <w:p w14:paraId="095EE0FB" w14:textId="77777777" w:rsidR="00A43CDF" w:rsidRDefault="00A43CDF" w:rsidP="0000789C">
      <w:pPr>
        <w:pStyle w:val="Note"/>
      </w:pPr>
    </w:p>
    <w:p w14:paraId="2EEB5F5F" w14:textId="2142590C" w:rsidR="00CE7843" w:rsidRPr="001A6808" w:rsidRDefault="00CE7843" w:rsidP="00CE7843">
      <w:pPr>
        <w:spacing w:line="276" w:lineRule="auto"/>
        <w:rPr>
          <w:rFonts w:eastAsia="宋体"/>
          <w:sz w:val="19"/>
          <w:szCs w:val="19"/>
          <w:lang w:eastAsia="zh-CN"/>
        </w:rPr>
      </w:pPr>
      <w:r w:rsidRPr="001A6808">
        <w:rPr>
          <w:sz w:val="19"/>
          <w:szCs w:val="19"/>
          <w:lang w:eastAsia="zh-CN"/>
        </w:rPr>
        <w:t>O</w:t>
      </w:r>
      <w:r w:rsidRPr="001A6808">
        <w:rPr>
          <w:sz w:val="19"/>
          <w:szCs w:val="19"/>
        </w:rPr>
        <w:t>r the variant of this equation that is appropriate for the particular radiometer in question.</w:t>
      </w:r>
    </w:p>
    <w:p w14:paraId="16B69A8D"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0" w:name="_Toc515110059"/>
      <w:bookmarkStart w:id="111" w:name="_Toc33113546"/>
    </w:p>
    <w:p w14:paraId="7653E14C" w14:textId="77777777" w:rsidR="00CE7843" w:rsidRPr="001A6808" w:rsidRDefault="00CE7843" w:rsidP="0000789C">
      <w:pPr>
        <w:pStyle w:val="Terms"/>
        <w:rPr>
          <w:lang w:eastAsia="de-DE" w:bidi="de-DE"/>
        </w:rPr>
      </w:pPr>
      <w:r w:rsidRPr="001A6808">
        <w:rPr>
          <w:rFonts w:hint="eastAsia"/>
          <w:lang w:eastAsia="de-DE" w:bidi="de-DE"/>
        </w:rPr>
        <w:t>s</w:t>
      </w:r>
      <w:r w:rsidRPr="001A6808">
        <w:rPr>
          <w:lang w:eastAsia="de-DE" w:bidi="de-DE"/>
        </w:rPr>
        <w:t>patial resolution</w:t>
      </w:r>
      <w:bookmarkEnd w:id="110"/>
      <w:bookmarkEnd w:id="111"/>
    </w:p>
    <w:p w14:paraId="0AF704CB" w14:textId="77777777" w:rsidR="00CE7843" w:rsidRDefault="00CE7843" w:rsidP="0000789C">
      <w:pPr>
        <w:pStyle w:val="Definition"/>
      </w:pPr>
      <w:r w:rsidRPr="001A6808">
        <w:rPr>
          <w:rFonts w:hint="eastAsia"/>
          <w:lang w:eastAsia="zh-CN"/>
        </w:rPr>
        <w:t>l</w:t>
      </w:r>
      <w:r w:rsidRPr="001A6808">
        <w:t>ength of the major and/or minor axes diameters of the 3dB</w:t>
      </w:r>
      <w:r w:rsidRPr="001A6808">
        <w:rPr>
          <w:rFonts w:hint="eastAsia"/>
          <w:lang w:eastAsia="zh-CN"/>
        </w:rPr>
        <w:t xml:space="preserve"> </w:t>
      </w:r>
      <w:r w:rsidRPr="001A6808">
        <w:t>contour of the antenna pattern projected onto the earth’s surface</w:t>
      </w:r>
    </w:p>
    <w:p w14:paraId="417F8DAD" w14:textId="2EC16522" w:rsidR="00CE7843" w:rsidRPr="001A6808" w:rsidRDefault="00CE7843" w:rsidP="00CE7843">
      <w:pPr>
        <w:rPr>
          <w:sz w:val="19"/>
          <w:szCs w:val="19"/>
        </w:rPr>
      </w:pPr>
      <w:r w:rsidRPr="001A6808">
        <w:rPr>
          <w:sz w:val="19"/>
          <w:szCs w:val="19"/>
        </w:rPr>
        <w:t xml:space="preserve">Note 1 to entry: The </w:t>
      </w:r>
      <w:r w:rsidR="00190E1F">
        <w:rPr>
          <w:sz w:val="19"/>
          <w:szCs w:val="19"/>
        </w:rPr>
        <w:t xml:space="preserve">diameter of the </w:t>
      </w:r>
      <w:r w:rsidRPr="001A6808">
        <w:rPr>
          <w:sz w:val="19"/>
          <w:szCs w:val="19"/>
        </w:rPr>
        <w:t>two</w:t>
      </w:r>
      <w:r>
        <w:rPr>
          <w:sz w:val="19"/>
          <w:szCs w:val="19"/>
        </w:rPr>
        <w:t xml:space="preserve"> axes</w:t>
      </w:r>
      <w:r w:rsidRPr="001A6808">
        <w:rPr>
          <w:sz w:val="19"/>
          <w:szCs w:val="19"/>
        </w:rPr>
        <w:t xml:space="preserve"> may differ. </w:t>
      </w:r>
    </w:p>
    <w:p w14:paraId="556B0CF3" w14:textId="77777777" w:rsidR="00CE7843" w:rsidRPr="001A6808" w:rsidRDefault="00CE7843" w:rsidP="00CE7843">
      <w:pPr>
        <w:rPr>
          <w:sz w:val="19"/>
          <w:szCs w:val="19"/>
        </w:rPr>
      </w:pPr>
      <w:r w:rsidRPr="001A6808">
        <w:rPr>
          <w:sz w:val="19"/>
          <w:szCs w:val="19"/>
        </w:rPr>
        <w:t>Note 2 to entry: See also IFOV.</w:t>
      </w:r>
    </w:p>
    <w:p w14:paraId="06DC9DB9"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2" w:name="_Toc33113547"/>
      <w:bookmarkStart w:id="113" w:name="_Toc515110063"/>
      <w:bookmarkStart w:id="114" w:name="OLE_LINK58"/>
      <w:bookmarkStart w:id="115" w:name="OLE_LINK50"/>
    </w:p>
    <w:p w14:paraId="589B74B5" w14:textId="77777777" w:rsidR="00CE7843" w:rsidRPr="001A6808" w:rsidRDefault="00CE7843" w:rsidP="0000789C">
      <w:pPr>
        <w:pStyle w:val="Terms"/>
        <w:rPr>
          <w:lang w:eastAsia="de-DE" w:bidi="de-DE"/>
        </w:rPr>
      </w:pPr>
      <w:r w:rsidRPr="001A6808">
        <w:rPr>
          <w:rFonts w:hint="eastAsia"/>
          <w:lang w:eastAsia="de-DE" w:bidi="de-DE"/>
        </w:rPr>
        <w:t>spectral</w:t>
      </w:r>
      <w:r w:rsidRPr="001A6808">
        <w:rPr>
          <w:lang w:eastAsia="de-DE" w:bidi="de-DE"/>
        </w:rPr>
        <w:t xml:space="preserve"> </w:t>
      </w:r>
      <w:r w:rsidRPr="001A6808">
        <w:rPr>
          <w:rFonts w:hint="eastAsia"/>
          <w:lang w:eastAsia="de-DE" w:bidi="de-DE"/>
        </w:rPr>
        <w:t xml:space="preserve">response function </w:t>
      </w:r>
    </w:p>
    <w:p w14:paraId="5ED92DED" w14:textId="77777777" w:rsidR="00CE7843" w:rsidRPr="001A6808" w:rsidRDefault="00CE7843" w:rsidP="0000789C">
      <w:pPr>
        <w:pStyle w:val="Terms"/>
        <w:rPr>
          <w:lang w:eastAsia="de-DE" w:bidi="de-DE"/>
        </w:rPr>
      </w:pPr>
      <w:r w:rsidRPr="001A6808">
        <w:rPr>
          <w:rFonts w:hint="eastAsia"/>
          <w:lang w:eastAsia="de-DE" w:bidi="de-DE"/>
        </w:rPr>
        <w:t>SRF</w:t>
      </w:r>
      <w:bookmarkEnd w:id="112"/>
      <w:bookmarkEnd w:id="113"/>
    </w:p>
    <w:bookmarkEnd w:id="114"/>
    <w:bookmarkEnd w:id="115"/>
    <w:p w14:paraId="4CC3C5B2" w14:textId="77777777" w:rsidR="00CE7843" w:rsidRPr="001A6808" w:rsidRDefault="00CE7843" w:rsidP="0000789C">
      <w:pPr>
        <w:pStyle w:val="Definition"/>
      </w:pPr>
      <w:r w:rsidRPr="001A6808">
        <w:rPr>
          <w:rFonts w:hint="eastAsia"/>
        </w:rPr>
        <w:t>relative sensitivity of the sensor to monochromatic radiation of different wavelengths</w:t>
      </w:r>
    </w:p>
    <w:p w14:paraId="0D842D63" w14:textId="77777777" w:rsidR="00CE7843" w:rsidRPr="001A6808" w:rsidRDefault="00CE7843" w:rsidP="00CE7843">
      <w:pPr>
        <w:rPr>
          <w:sz w:val="19"/>
          <w:szCs w:val="19"/>
        </w:rPr>
      </w:pPr>
      <w:r w:rsidRPr="001A6808">
        <w:rPr>
          <w:sz w:val="19"/>
          <w:szCs w:val="19"/>
        </w:rPr>
        <w:lastRenderedPageBreak/>
        <w:t xml:space="preserve">Note 1 to entry: </w:t>
      </w:r>
      <w:r w:rsidRPr="001A6808">
        <w:rPr>
          <w:rFonts w:hint="eastAsia"/>
          <w:sz w:val="19"/>
          <w:szCs w:val="19"/>
        </w:rPr>
        <w:t>For microwave radiometer, SRF  refer</w:t>
      </w:r>
      <w:r w:rsidR="004C0028">
        <w:rPr>
          <w:sz w:val="19"/>
          <w:szCs w:val="19"/>
        </w:rPr>
        <w:t>s</w:t>
      </w:r>
      <w:r w:rsidRPr="001A6808">
        <w:rPr>
          <w:rFonts w:hint="eastAsia"/>
          <w:sz w:val="19"/>
          <w:szCs w:val="19"/>
        </w:rPr>
        <w:t xml:space="preserve"> to the receiver's band</w:t>
      </w:r>
      <w:r w:rsidRPr="001A6808">
        <w:rPr>
          <w:rFonts w:hint="eastAsia"/>
          <w:sz w:val="19"/>
          <w:szCs w:val="19"/>
          <w:lang w:eastAsia="zh-CN"/>
        </w:rPr>
        <w:t>-</w:t>
      </w:r>
      <w:r w:rsidRPr="001A6808">
        <w:rPr>
          <w:rFonts w:hint="eastAsia"/>
          <w:sz w:val="19"/>
          <w:szCs w:val="19"/>
        </w:rPr>
        <w:t xml:space="preserve">pass, </w:t>
      </w:r>
      <w:r w:rsidRPr="001A6808">
        <w:rPr>
          <w:rFonts w:hint="eastAsia"/>
          <w:i/>
          <w:sz w:val="19"/>
          <w:szCs w:val="19"/>
        </w:rPr>
        <w:t>B(f)</w:t>
      </w:r>
      <w:r w:rsidRPr="001A6808">
        <w:rPr>
          <w:rFonts w:hint="eastAsia"/>
          <w:sz w:val="19"/>
          <w:szCs w:val="19"/>
        </w:rPr>
        <w:t>, which can be determined by performing two measurements per frequency at different input power levels</w:t>
      </w:r>
    </w:p>
    <w:p w14:paraId="22CDDBC6" w14:textId="77777777" w:rsidR="00CE7843" w:rsidRPr="001A6808" w:rsidRDefault="00CE7843" w:rsidP="00CE7843">
      <w:pPr>
        <w:jc w:val="center"/>
        <w:rPr>
          <w:sz w:val="19"/>
          <w:szCs w:val="19"/>
        </w:rPr>
      </w:pPr>
      <m:oMathPara>
        <m:oMath>
          <m:r>
            <w:rPr>
              <w:rFonts w:ascii="Cambria Math"/>
              <w:sz w:val="19"/>
              <w:szCs w:val="19"/>
            </w:rPr>
            <m:t>B(v)=</m:t>
          </m:r>
          <m:f>
            <m:fPr>
              <m:ctrlPr>
                <w:rPr>
                  <w:rFonts w:ascii="Cambria Math" w:hAnsi="Cambria Math"/>
                  <w:i/>
                  <w:sz w:val="19"/>
                  <w:szCs w:val="19"/>
                </w:rPr>
              </m:ctrlPr>
            </m:fPr>
            <m:num>
              <m:r>
                <w:rPr>
                  <w:rFonts w:ascii="Cambria Math"/>
                  <w:sz w:val="19"/>
                  <w:szCs w:val="19"/>
                </w:rPr>
                <m:t>Δ</m:t>
              </m:r>
              <m:sSub>
                <m:sSubPr>
                  <m:ctrlPr>
                    <w:rPr>
                      <w:rFonts w:ascii="Cambria Math" w:hAnsi="Cambria Math"/>
                      <w:i/>
                      <w:sz w:val="19"/>
                      <w:szCs w:val="19"/>
                    </w:rPr>
                  </m:ctrlPr>
                </m:sSubPr>
                <m:e>
                  <m:r>
                    <w:rPr>
                      <w:rFonts w:ascii="Cambria Math"/>
                      <w:sz w:val="19"/>
                      <w:szCs w:val="19"/>
                    </w:rPr>
                    <m:t>V</m:t>
                  </m:r>
                </m:e>
                <m:sub>
                  <m:r>
                    <w:rPr>
                      <w:rFonts w:ascii="Cambria Math"/>
                      <w:sz w:val="19"/>
                      <w:szCs w:val="19"/>
                    </w:rPr>
                    <m:t>out</m:t>
                  </m:r>
                </m:sub>
              </m:sSub>
              <m:r>
                <w:rPr>
                  <w:rFonts w:ascii="Cambria Math"/>
                  <w:sz w:val="19"/>
                  <w:szCs w:val="19"/>
                </w:rPr>
                <m:t>(</m:t>
              </m:r>
              <m:r>
                <w:rPr>
                  <w:rFonts w:ascii="Cambria Math" w:hint="eastAsia"/>
                  <w:sz w:val="19"/>
                  <w:szCs w:val="19"/>
                  <w:lang w:eastAsia="zh-CN"/>
                </w:rPr>
                <m:t>v</m:t>
              </m:r>
              <m:r>
                <w:rPr>
                  <w:rFonts w:ascii="Cambria Math"/>
                  <w:sz w:val="19"/>
                  <w:szCs w:val="19"/>
                </w:rPr>
                <m:t>)</m:t>
              </m:r>
            </m:num>
            <m:den>
              <m:r>
                <w:rPr>
                  <w:rFonts w:ascii="Cambria Math"/>
                  <w:sz w:val="19"/>
                  <w:szCs w:val="19"/>
                </w:rPr>
                <m:t>Δ</m:t>
              </m:r>
              <m:sSub>
                <m:sSubPr>
                  <m:ctrlPr>
                    <w:rPr>
                      <w:rFonts w:ascii="Cambria Math" w:hAnsi="Cambria Math"/>
                      <w:i/>
                      <w:sz w:val="19"/>
                      <w:szCs w:val="19"/>
                    </w:rPr>
                  </m:ctrlPr>
                </m:sSubPr>
                <m:e>
                  <m:r>
                    <w:rPr>
                      <w:rFonts w:ascii="Cambria Math"/>
                      <w:sz w:val="19"/>
                      <w:szCs w:val="19"/>
                    </w:rPr>
                    <m:t>P</m:t>
                  </m:r>
                </m:e>
                <m:sub>
                  <m:r>
                    <w:rPr>
                      <w:rFonts w:ascii="Cambria Math"/>
                      <w:sz w:val="19"/>
                      <w:szCs w:val="19"/>
                    </w:rPr>
                    <m:t>in</m:t>
                  </m:r>
                </m:sub>
              </m:sSub>
              <m:r>
                <w:rPr>
                  <w:rFonts w:ascii="Cambria Math"/>
                  <w:sz w:val="19"/>
                  <w:szCs w:val="19"/>
                </w:rPr>
                <m:t>(v)</m:t>
              </m:r>
            </m:den>
          </m:f>
        </m:oMath>
      </m:oMathPara>
    </w:p>
    <w:p w14:paraId="4E75063B" w14:textId="77777777" w:rsidR="00CE7843" w:rsidRPr="001A6808" w:rsidRDefault="00CE7843" w:rsidP="00CE7843">
      <w:pPr>
        <w:spacing w:after="0"/>
        <w:rPr>
          <w:sz w:val="19"/>
          <w:szCs w:val="19"/>
          <w:lang w:eastAsia="zh-CN"/>
        </w:rPr>
      </w:pPr>
      <w:r w:rsidRPr="001A6808">
        <w:rPr>
          <w:rFonts w:hint="eastAsia"/>
          <w:sz w:val="19"/>
          <w:szCs w:val="19"/>
          <w:lang w:eastAsia="zh-CN"/>
        </w:rPr>
        <w:t>w</w:t>
      </w:r>
      <w:r w:rsidRPr="001A6808">
        <w:rPr>
          <w:sz w:val="19"/>
          <w:szCs w:val="19"/>
          <w:lang w:eastAsia="zh-CN"/>
        </w:rPr>
        <w:t>here</w:t>
      </w:r>
    </w:p>
    <w:p w14:paraId="7A7CF453" w14:textId="77777777" w:rsidR="00CE7843" w:rsidRPr="001A6808" w:rsidRDefault="00CE7843" w:rsidP="00CE7843">
      <w:pPr>
        <w:spacing w:after="0"/>
        <w:rPr>
          <w:sz w:val="19"/>
          <w:szCs w:val="19"/>
        </w:rPr>
      </w:pPr>
      <w:r w:rsidRPr="001A6808">
        <w:rPr>
          <w:sz w:val="19"/>
          <w:szCs w:val="19"/>
        </w:rPr>
        <w:tab/>
      </w:r>
      <m:oMath>
        <m:r>
          <w:rPr>
            <w:rFonts w:ascii="Cambria Math"/>
            <w:sz w:val="19"/>
            <w:szCs w:val="19"/>
          </w:rPr>
          <m:t>Δ</m:t>
        </m:r>
        <m:sSub>
          <m:sSubPr>
            <m:ctrlPr>
              <w:rPr>
                <w:rFonts w:ascii="Cambria Math" w:hAnsi="Cambria Math"/>
                <w:i/>
                <w:sz w:val="19"/>
                <w:szCs w:val="19"/>
              </w:rPr>
            </m:ctrlPr>
          </m:sSubPr>
          <m:e>
            <m:r>
              <w:rPr>
                <w:rFonts w:ascii="Cambria Math"/>
                <w:sz w:val="19"/>
                <w:szCs w:val="19"/>
              </w:rPr>
              <m:t>V</m:t>
            </m:r>
          </m:e>
          <m:sub>
            <m:r>
              <w:rPr>
                <w:rFonts w:ascii="Cambria Math"/>
                <w:sz w:val="19"/>
                <w:szCs w:val="19"/>
              </w:rPr>
              <m:t>out</m:t>
            </m:r>
          </m:sub>
        </m:sSub>
      </m:oMath>
      <w:r w:rsidRPr="001A6808">
        <w:rPr>
          <w:sz w:val="19"/>
          <w:szCs w:val="19"/>
        </w:rPr>
        <w:tab/>
        <w:t>is the output voltage difference;</w:t>
      </w:r>
    </w:p>
    <w:p w14:paraId="26B60DC3" w14:textId="77777777" w:rsidR="00CE7843" w:rsidRPr="001A6808" w:rsidRDefault="00CE7843" w:rsidP="00CE7843">
      <w:pPr>
        <w:spacing w:after="0"/>
        <w:rPr>
          <w:sz w:val="19"/>
          <w:szCs w:val="19"/>
        </w:rPr>
      </w:pPr>
      <w:r w:rsidRPr="001A6808">
        <w:rPr>
          <w:sz w:val="19"/>
          <w:szCs w:val="19"/>
        </w:rPr>
        <w:tab/>
      </w:r>
      <m:oMath>
        <m:sSub>
          <m:sSubPr>
            <m:ctrlPr>
              <w:rPr>
                <w:rFonts w:ascii="Cambria Math" w:hAnsi="Cambria Math"/>
                <w:i/>
                <w:sz w:val="19"/>
                <w:szCs w:val="19"/>
              </w:rPr>
            </m:ctrlPr>
          </m:sSubPr>
          <m:e>
            <m:r>
              <w:rPr>
                <w:rFonts w:ascii="Cambria Math"/>
                <w:sz w:val="19"/>
                <w:szCs w:val="19"/>
              </w:rPr>
              <m:t>ΔP</m:t>
            </m:r>
          </m:e>
          <m:sub>
            <m:r>
              <w:rPr>
                <w:rFonts w:ascii="Cambria Math"/>
                <w:sz w:val="19"/>
                <w:szCs w:val="19"/>
              </w:rPr>
              <m:t>in</m:t>
            </m:r>
          </m:sub>
        </m:sSub>
      </m:oMath>
      <w:r w:rsidRPr="001A6808">
        <w:rPr>
          <w:sz w:val="19"/>
          <w:szCs w:val="19"/>
        </w:rPr>
        <w:tab/>
      </w:r>
      <w:r>
        <w:rPr>
          <w:sz w:val="19"/>
          <w:szCs w:val="19"/>
        </w:rPr>
        <w:tab/>
      </w:r>
      <w:r w:rsidRPr="001A6808">
        <w:rPr>
          <w:sz w:val="19"/>
          <w:szCs w:val="19"/>
        </w:rPr>
        <w:t>is the input power difference;</w:t>
      </w:r>
    </w:p>
    <w:p w14:paraId="313AC430" w14:textId="77777777" w:rsidR="00CE7843" w:rsidRPr="001A6808" w:rsidRDefault="00CE7843" w:rsidP="00CE7843">
      <w:pPr>
        <w:spacing w:after="0"/>
        <w:rPr>
          <w:sz w:val="19"/>
          <w:szCs w:val="19"/>
        </w:rPr>
      </w:pPr>
      <w:r w:rsidRPr="001A6808">
        <w:rPr>
          <w:sz w:val="19"/>
          <w:szCs w:val="19"/>
        </w:rPr>
        <w:tab/>
        <w:t xml:space="preserve">v </w:t>
      </w:r>
      <w:r w:rsidRPr="001A6808">
        <w:rPr>
          <w:sz w:val="19"/>
          <w:szCs w:val="19"/>
        </w:rPr>
        <w:tab/>
      </w:r>
      <w:r w:rsidRPr="001A6808">
        <w:rPr>
          <w:sz w:val="19"/>
          <w:szCs w:val="19"/>
        </w:rPr>
        <w:tab/>
        <w:t>is the frequency in Hz.</w:t>
      </w:r>
    </w:p>
    <w:p w14:paraId="368530D1" w14:textId="77777777" w:rsidR="00CE7843" w:rsidRDefault="00CE7843" w:rsidP="00CE7843">
      <w:pPr>
        <w:jc w:val="center"/>
        <w:rPr>
          <w:rFonts w:eastAsia="宋体"/>
          <w:lang w:eastAsia="zh-CN"/>
        </w:rPr>
      </w:pPr>
    </w:p>
    <w:p w14:paraId="2EAE916D"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6" w:name="_Toc515110064"/>
      <w:bookmarkStart w:id="117" w:name="_Toc33113548"/>
    </w:p>
    <w:p w14:paraId="7A0DD1B8" w14:textId="77777777" w:rsidR="00CE7843" w:rsidRPr="001A6808" w:rsidRDefault="00CE7843" w:rsidP="0000789C">
      <w:pPr>
        <w:pStyle w:val="Terms"/>
        <w:rPr>
          <w:lang w:eastAsia="de-DE" w:bidi="de-DE"/>
        </w:rPr>
      </w:pPr>
      <w:r w:rsidRPr="001A6808">
        <w:rPr>
          <w:rFonts w:hint="eastAsia"/>
          <w:lang w:eastAsia="de-DE" w:bidi="de-DE"/>
        </w:rPr>
        <w:t>spillover</w:t>
      </w:r>
      <w:bookmarkEnd w:id="116"/>
      <w:bookmarkEnd w:id="117"/>
    </w:p>
    <w:p w14:paraId="7F3378D9" w14:textId="77777777" w:rsidR="00CE7843" w:rsidRPr="00B878D9" w:rsidRDefault="00CE7843" w:rsidP="0000789C">
      <w:pPr>
        <w:pStyle w:val="Definition"/>
        <w:rPr>
          <w:sz w:val="18"/>
          <w:szCs w:val="18"/>
        </w:rPr>
      </w:pPr>
      <w:r w:rsidRPr="001A6808">
        <w:rPr>
          <w:lang w:eastAsia="zh-CN"/>
        </w:rPr>
        <w:t>condition where radiation from the feed antenna falls outside the edge of the dish, and does not contribute to the main beam</w:t>
      </w:r>
    </w:p>
    <w:p w14:paraId="74B02A85" w14:textId="77777777" w:rsidR="00CE7843" w:rsidRPr="001A6808" w:rsidRDefault="00CE7843" w:rsidP="00CE7843">
      <w:pPr>
        <w:pStyle w:val="Default"/>
        <w:jc w:val="both"/>
        <w:rPr>
          <w:rFonts w:ascii="Cambria" w:hAnsi="Cambria"/>
          <w:sz w:val="19"/>
          <w:szCs w:val="19"/>
        </w:rPr>
      </w:pPr>
      <w:r w:rsidRPr="001A6808">
        <w:rPr>
          <w:rFonts w:ascii="Cambria" w:hAnsi="Cambria"/>
          <w:sz w:val="19"/>
          <w:szCs w:val="19"/>
        </w:rPr>
        <w:t>Note 1 to entry: Spillover factor is written as 1−Λ</w:t>
      </w:r>
      <w:r w:rsidRPr="001A6808">
        <w:rPr>
          <w:rFonts w:ascii="Cambria" w:hAnsi="Cambria"/>
          <w:sz w:val="19"/>
          <w:szCs w:val="19"/>
          <w:vertAlign w:val="subscript"/>
        </w:rPr>
        <w:t>P</w:t>
      </w:r>
      <w:r w:rsidRPr="001A6808">
        <w:rPr>
          <w:rFonts w:ascii="Cambria" w:hAnsi="Cambria"/>
          <w:sz w:val="19"/>
          <w:szCs w:val="19"/>
        </w:rPr>
        <w:t xml:space="preserve"> and can be measured in the field, where Λ</w:t>
      </w:r>
      <w:r w:rsidRPr="001A6808">
        <w:rPr>
          <w:rFonts w:ascii="Cambria" w:hAnsi="Cambria"/>
          <w:sz w:val="19"/>
          <w:szCs w:val="19"/>
          <w:vertAlign w:val="subscript"/>
        </w:rPr>
        <w:t>P</w:t>
      </w:r>
      <w:r w:rsidRPr="001A6808">
        <w:rPr>
          <w:rFonts w:ascii="Cambria" w:hAnsi="Cambria"/>
          <w:sz w:val="19"/>
          <w:szCs w:val="19"/>
        </w:rPr>
        <w:t xml:space="preserve"> is the ratio of antenna pattern within the Earth to all space of 4</w:t>
      </w:r>
      <w:r w:rsidRPr="001A6808">
        <w:rPr>
          <w:rFonts w:ascii="Cambria" w:hAnsi="Cambria"/>
          <w:sz w:val="19"/>
          <w:szCs w:val="19"/>
        </w:rPr>
        <w:sym w:font="Symbol" w:char="F070"/>
      </w:r>
    </w:p>
    <w:p w14:paraId="255C1CBD" w14:textId="77777777" w:rsidR="00CE7843" w:rsidRPr="001A6808" w:rsidRDefault="001E3B0A" w:rsidP="00CE7843">
      <w:pPr>
        <w:pStyle w:val="Default"/>
        <w:ind w:firstLine="380"/>
        <w:jc w:val="center"/>
        <w:rPr>
          <w:rFonts w:ascii="Cambria" w:hAnsi="Cambria"/>
          <w:sz w:val="19"/>
          <w:szCs w:val="19"/>
        </w:rPr>
      </w:pPr>
      <m:oMathPara>
        <m:oMath>
          <m:sSub>
            <m:sSubPr>
              <m:ctrlPr>
                <w:rPr>
                  <w:rFonts w:ascii="Cambria Math" w:hAnsi="Cambria Math"/>
                  <w:i/>
                  <w:sz w:val="19"/>
                  <w:szCs w:val="19"/>
                </w:rPr>
              </m:ctrlPr>
            </m:sSubPr>
            <m:e>
              <m:r>
                <w:rPr>
                  <w:rFonts w:ascii="Cambria Math" w:hAnsi="Cambria Math"/>
                  <w:sz w:val="19"/>
                  <w:szCs w:val="19"/>
                </w:rPr>
                <m:t>Λ</m:t>
              </m:r>
            </m:e>
            <m:sub>
              <m:r>
                <w:rPr>
                  <w:rFonts w:ascii="Cambria Math" w:hAnsi="Cambria Math"/>
                  <w:sz w:val="19"/>
                  <w:szCs w:val="19"/>
                </w:rPr>
                <m:t>P</m:t>
              </m:r>
            </m:sub>
          </m:sSub>
          <m:r>
            <w:rPr>
              <w:rFonts w:ascii="Cambria Math" w:hAnsi="Cambria Math"/>
              <w:sz w:val="19"/>
              <w:szCs w:val="19"/>
            </w:rPr>
            <m:t>=</m:t>
          </m:r>
          <m:nary>
            <m:naryPr>
              <m:supHide m:val="1"/>
              <m:ctrlPr>
                <w:rPr>
                  <w:rFonts w:ascii="Cambria Math" w:hAnsi="Cambria Math"/>
                  <w:i/>
                  <w:sz w:val="19"/>
                  <w:szCs w:val="19"/>
                </w:rPr>
              </m:ctrlPr>
            </m:naryPr>
            <m:sub>
              <m:r>
                <w:rPr>
                  <w:rFonts w:ascii="Cambria Math" w:hAnsi="Cambria Math"/>
                  <w:sz w:val="19"/>
                  <w:szCs w:val="19"/>
                </w:rPr>
                <m:t>Eart</m:t>
              </m:r>
              <m:r>
                <w:rPr>
                  <w:rFonts w:ascii="Cambria Math" w:eastAsia="MS Mincho" w:hAnsi="Cambria Math" w:cs="MS Mincho"/>
                  <w:sz w:val="19"/>
                  <w:szCs w:val="19"/>
                </w:rPr>
                <m:t>h</m:t>
              </m:r>
            </m:sub>
            <m:sup/>
            <m:e>
              <m:r>
                <w:rPr>
                  <w:rFonts w:ascii="Cambria Math" w:hAnsi="Cambria Math"/>
                  <w:sz w:val="19"/>
                  <w:szCs w:val="19"/>
                </w:rPr>
                <m:t>dΩ(</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n,PP</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n,PQ</m:t>
                  </m:r>
                </m:sub>
              </m:sSub>
              <m:r>
                <w:rPr>
                  <w:rFonts w:ascii="Cambria Math" w:hAnsi="Cambria Math"/>
                  <w:sz w:val="19"/>
                  <w:szCs w:val="19"/>
                </w:rPr>
                <m:t>)</m:t>
              </m:r>
            </m:e>
          </m:nary>
        </m:oMath>
      </m:oMathPara>
    </w:p>
    <w:p w14:paraId="59C75234" w14:textId="77777777" w:rsidR="00CE7843" w:rsidRPr="001A6808" w:rsidRDefault="00CE7843" w:rsidP="00CE7843">
      <w:pPr>
        <w:pStyle w:val="Default"/>
        <w:rPr>
          <w:rFonts w:ascii="Cambria" w:eastAsiaTheme="minorEastAsia" w:hAnsi="Cambria"/>
          <w:sz w:val="19"/>
          <w:szCs w:val="19"/>
          <w:lang w:eastAsia="zh-CN"/>
        </w:rPr>
      </w:pPr>
      <w:r w:rsidRPr="001A6808">
        <w:rPr>
          <w:rFonts w:ascii="Cambria" w:eastAsiaTheme="minorEastAsia" w:hAnsi="Cambria"/>
          <w:sz w:val="19"/>
          <w:szCs w:val="19"/>
          <w:lang w:eastAsia="zh-CN"/>
        </w:rPr>
        <w:t>where</w:t>
      </w:r>
    </w:p>
    <w:p w14:paraId="4EA98309" w14:textId="77777777" w:rsidR="00CE7843" w:rsidRPr="001A6808" w:rsidRDefault="00CE7843" w:rsidP="00CE7843">
      <w:pPr>
        <w:tabs>
          <w:tab w:val="left" w:pos="1701"/>
        </w:tabs>
        <w:spacing w:after="0"/>
        <w:rPr>
          <w:rFonts w:eastAsia="宋体"/>
          <w:sz w:val="19"/>
          <w:szCs w:val="19"/>
          <w:lang w:eastAsia="zh-CN"/>
        </w:rPr>
      </w:pPr>
      <w:r w:rsidRPr="001A6808">
        <w:rPr>
          <w:sz w:val="19"/>
          <w:szCs w:val="19"/>
          <w:lang w:eastAsia="zh-CN"/>
        </w:rPr>
        <w:tab/>
      </w:r>
      <w:r w:rsidRPr="001A6808">
        <w:rPr>
          <w:i/>
          <w:sz w:val="19"/>
          <w:szCs w:val="19"/>
          <w:lang w:eastAsia="zh-CN"/>
        </w:rPr>
        <w:t>F</w:t>
      </w:r>
      <w:r w:rsidRPr="001A6808">
        <w:rPr>
          <w:rFonts w:eastAsia="宋体"/>
          <w:i/>
          <w:sz w:val="19"/>
          <w:szCs w:val="19"/>
          <w:vertAlign w:val="subscript"/>
          <w:lang w:eastAsia="zh-CN"/>
        </w:rPr>
        <w:t>n,PP</w:t>
      </w:r>
      <w:r w:rsidRPr="001A6808">
        <w:rPr>
          <w:rFonts w:eastAsia="宋体"/>
          <w:sz w:val="19"/>
          <w:szCs w:val="19"/>
          <w:lang w:eastAsia="zh-CN"/>
        </w:rPr>
        <w:tab/>
        <w:t>is the co-polarization antenna pattern;</w:t>
      </w:r>
    </w:p>
    <w:p w14:paraId="5814CA8F" w14:textId="77777777" w:rsidR="00CE7843" w:rsidRPr="001A6808" w:rsidRDefault="00CE7843" w:rsidP="00CE7843">
      <w:pPr>
        <w:tabs>
          <w:tab w:val="left" w:pos="1701"/>
        </w:tabs>
        <w:spacing w:after="0"/>
        <w:rPr>
          <w:rFonts w:eastAsia="宋体"/>
          <w:sz w:val="19"/>
          <w:szCs w:val="19"/>
          <w:lang w:eastAsia="zh-CN"/>
        </w:rPr>
      </w:pPr>
      <w:r w:rsidRPr="001A6808">
        <w:rPr>
          <w:rFonts w:eastAsia="宋体"/>
          <w:sz w:val="19"/>
          <w:szCs w:val="19"/>
          <w:lang w:eastAsia="zh-CN"/>
        </w:rPr>
        <w:tab/>
      </w:r>
      <w:r w:rsidRPr="001A6808">
        <w:rPr>
          <w:rFonts w:eastAsia="宋体"/>
          <w:i/>
          <w:sz w:val="19"/>
          <w:szCs w:val="19"/>
          <w:lang w:eastAsia="zh-CN"/>
        </w:rPr>
        <w:t>F</w:t>
      </w:r>
      <w:r w:rsidRPr="001A6808">
        <w:rPr>
          <w:rFonts w:eastAsia="宋体"/>
          <w:i/>
          <w:sz w:val="19"/>
          <w:szCs w:val="19"/>
          <w:vertAlign w:val="subscript"/>
          <w:lang w:eastAsia="zh-CN"/>
        </w:rPr>
        <w:t>n,PQ</w:t>
      </w:r>
      <w:r w:rsidRPr="001A6808">
        <w:rPr>
          <w:rFonts w:eastAsia="宋体"/>
          <w:sz w:val="19"/>
          <w:szCs w:val="19"/>
          <w:lang w:eastAsia="zh-CN"/>
        </w:rPr>
        <w:tab/>
        <w:t>is the cross-polarization antenna pattern;</w:t>
      </w:r>
    </w:p>
    <w:p w14:paraId="30ABA512" w14:textId="77777777" w:rsidR="00CE7843" w:rsidRPr="001A6808" w:rsidRDefault="00CE7843" w:rsidP="00CE7843">
      <w:pPr>
        <w:tabs>
          <w:tab w:val="left" w:pos="1701"/>
        </w:tabs>
        <w:spacing w:after="0"/>
        <w:rPr>
          <w:rFonts w:eastAsia="宋体"/>
          <w:sz w:val="19"/>
          <w:szCs w:val="19"/>
          <w:lang w:eastAsia="zh-CN"/>
        </w:rPr>
      </w:pPr>
      <w:r w:rsidRPr="001A6808">
        <w:rPr>
          <w:rFonts w:eastAsia="宋体"/>
          <w:sz w:val="19"/>
          <w:szCs w:val="19"/>
          <w:lang w:eastAsia="zh-CN"/>
        </w:rPr>
        <w:tab/>
      </w:r>
      <w:r w:rsidRPr="001A6808">
        <w:rPr>
          <w:rFonts w:eastAsia="宋体"/>
          <w:i/>
          <w:sz w:val="19"/>
          <w:szCs w:val="19"/>
          <w:lang w:eastAsia="zh-CN"/>
        </w:rPr>
        <w:t>d</w:t>
      </w:r>
      <w:r w:rsidRPr="001A6808">
        <w:rPr>
          <w:rFonts w:ascii="宋体" w:eastAsia="宋体" w:hAnsi="宋体" w:hint="eastAsia"/>
          <w:i/>
          <w:sz w:val="19"/>
          <w:szCs w:val="19"/>
          <w:lang w:eastAsia="zh-CN"/>
        </w:rPr>
        <w:t>Ω</w:t>
      </w:r>
      <w:r w:rsidRPr="001A6808">
        <w:rPr>
          <w:rFonts w:eastAsia="宋体"/>
          <w:sz w:val="19"/>
          <w:szCs w:val="19"/>
          <w:lang w:eastAsia="zh-CN"/>
        </w:rPr>
        <w:tab/>
        <w:t>is the differential solid angle.</w:t>
      </w:r>
    </w:p>
    <w:p w14:paraId="43E86434" w14:textId="77777777" w:rsidR="00CE7843" w:rsidRPr="00B878D9" w:rsidRDefault="00CE7843" w:rsidP="00CE7843">
      <w:pPr>
        <w:pStyle w:val="Default"/>
        <w:tabs>
          <w:tab w:val="left" w:pos="620"/>
          <w:tab w:val="left" w:pos="1419"/>
        </w:tabs>
        <w:ind w:firstLine="400"/>
        <w:rPr>
          <w:rFonts w:eastAsiaTheme="minorEastAsia"/>
          <w:sz w:val="20"/>
          <w:szCs w:val="20"/>
          <w:lang w:eastAsia="zh-CN"/>
        </w:rPr>
      </w:pPr>
    </w:p>
    <w:p w14:paraId="4558EF5D"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18" w:name="_Toc33113549"/>
      <w:bookmarkStart w:id="119" w:name="_Toc515110065"/>
    </w:p>
    <w:p w14:paraId="7FE39FC5" w14:textId="77777777" w:rsidR="00CE7843" w:rsidRDefault="00CE7843" w:rsidP="0000789C">
      <w:pPr>
        <w:pStyle w:val="Terms"/>
      </w:pPr>
      <w:r w:rsidRPr="001A6808">
        <w:rPr>
          <w:rFonts w:hint="eastAsia"/>
          <w:lang w:eastAsia="de-DE" w:bidi="de-DE"/>
        </w:rPr>
        <w:t>s</w:t>
      </w:r>
      <w:r w:rsidRPr="001A6808">
        <w:rPr>
          <w:lang w:eastAsia="de-DE" w:bidi="de-DE"/>
        </w:rPr>
        <w:t>tability</w:t>
      </w:r>
      <w:bookmarkEnd w:id="118"/>
      <w:bookmarkEnd w:id="119"/>
    </w:p>
    <w:p w14:paraId="5A75325D" w14:textId="77777777" w:rsidR="009F60A6" w:rsidRDefault="007D44B3" w:rsidP="0000789C">
      <w:pPr>
        <w:pStyle w:val="Definition"/>
        <w:rPr>
          <w:lang w:eastAsia="zh-CN"/>
        </w:rPr>
      </w:pPr>
      <w:r w:rsidRPr="007D44B3">
        <w:rPr>
          <w:lang w:eastAsia="zh-CN"/>
        </w:rPr>
        <w:t xml:space="preserve">ability of a measuring instrument </w:t>
      </w:r>
      <w:r>
        <w:rPr>
          <w:lang w:eastAsia="zh-CN"/>
        </w:rPr>
        <w:t>or measuring system</w:t>
      </w:r>
      <w:r w:rsidRPr="007D44B3">
        <w:rPr>
          <w:lang w:eastAsia="zh-CN"/>
        </w:rPr>
        <w:t xml:space="preserve"> to maintain its metrological characteristics constant </w:t>
      </w:r>
      <w:r>
        <w:rPr>
          <w:lang w:eastAsia="zh-CN"/>
        </w:rPr>
        <w:t>with</w:t>
      </w:r>
      <w:r w:rsidRPr="007D44B3">
        <w:rPr>
          <w:lang w:eastAsia="zh-CN"/>
        </w:rPr>
        <w:t xml:space="preserve"> time </w:t>
      </w:r>
    </w:p>
    <w:p w14:paraId="5D1A05E8" w14:textId="66BA61FB" w:rsidR="00CE7843" w:rsidRPr="004C2DEE" w:rsidRDefault="00CE7843" w:rsidP="00CE7843">
      <w:pPr>
        <w:rPr>
          <w:rFonts w:eastAsia="宋体"/>
          <w:sz w:val="20"/>
          <w:lang w:eastAsia="zh-CN"/>
        </w:rPr>
      </w:pPr>
      <w:r w:rsidRPr="004C2DEE">
        <w:rPr>
          <w:sz w:val="21"/>
        </w:rPr>
        <w:t>[</w:t>
      </w:r>
      <w:bookmarkStart w:id="120" w:name="OLE_LINK140"/>
      <w:r w:rsidRPr="004C2DEE">
        <w:rPr>
          <w:sz w:val="21"/>
        </w:rPr>
        <w:t>SOURCE:</w:t>
      </w:r>
      <w:bookmarkEnd w:id="120"/>
      <w:r w:rsidRPr="004C2DEE">
        <w:rPr>
          <w:rFonts w:hint="eastAsia"/>
          <w:sz w:val="21"/>
          <w:lang w:eastAsia="zh-CN"/>
        </w:rPr>
        <w:t xml:space="preserve"> </w:t>
      </w:r>
      <w:r w:rsidRPr="004C2DEE">
        <w:rPr>
          <w:sz w:val="21"/>
          <w:lang w:eastAsia="zh-CN"/>
        </w:rPr>
        <w:t>ISO/</w:t>
      </w:r>
      <w:r w:rsidR="007D44B3">
        <w:rPr>
          <w:sz w:val="21"/>
          <w:lang w:eastAsia="zh-CN"/>
        </w:rPr>
        <w:t>IEC</w:t>
      </w:r>
      <w:r w:rsidRPr="004C2DEE">
        <w:rPr>
          <w:sz w:val="21"/>
          <w:lang w:eastAsia="zh-CN"/>
        </w:rPr>
        <w:t xml:space="preserve"> </w:t>
      </w:r>
      <w:r w:rsidR="007D44B3">
        <w:rPr>
          <w:sz w:val="21"/>
          <w:lang w:eastAsia="zh-CN"/>
        </w:rPr>
        <w:t>Guide 99: 2007,</w:t>
      </w:r>
      <w:r w:rsidRPr="004C2DEE">
        <w:rPr>
          <w:sz w:val="21"/>
          <w:lang w:eastAsia="zh-CN"/>
        </w:rPr>
        <w:t xml:space="preserve"> </w:t>
      </w:r>
      <w:r w:rsidR="007D44B3">
        <w:rPr>
          <w:sz w:val="21"/>
          <w:lang w:eastAsia="zh-CN"/>
        </w:rPr>
        <w:t>4</w:t>
      </w:r>
      <w:r w:rsidRPr="004C2DEE">
        <w:rPr>
          <w:sz w:val="21"/>
          <w:lang w:eastAsia="zh-CN"/>
        </w:rPr>
        <w:t>.</w:t>
      </w:r>
      <w:r w:rsidR="007D44B3">
        <w:rPr>
          <w:sz w:val="21"/>
          <w:lang w:eastAsia="zh-CN"/>
        </w:rPr>
        <w:t>19, modified</w:t>
      </w:r>
      <w:r w:rsidR="00B064D9">
        <w:rPr>
          <w:sz w:val="21"/>
          <w:lang w:eastAsia="zh-CN"/>
        </w:rPr>
        <w:t xml:space="preserve"> </w:t>
      </w:r>
      <w:r w:rsidR="00B064D9" w:rsidRPr="00B064D9">
        <w:rPr>
          <w:rFonts w:hint="eastAsia"/>
          <w:sz w:val="21"/>
          <w:lang w:eastAsia="zh-CN"/>
        </w:rPr>
        <w:t>—</w:t>
      </w:r>
      <w:r w:rsidR="00B064D9" w:rsidRPr="00B064D9">
        <w:rPr>
          <w:sz w:val="21"/>
          <w:lang w:eastAsia="zh-CN"/>
        </w:rPr>
        <w:t xml:space="preserve"> The </w:t>
      </w:r>
      <w:r w:rsidR="00B064D9">
        <w:rPr>
          <w:sz w:val="21"/>
          <w:lang w:eastAsia="zh-CN"/>
        </w:rPr>
        <w:t>EXAMPLES and NOTE</w:t>
      </w:r>
      <w:r w:rsidR="00B064D9" w:rsidRPr="00B064D9">
        <w:rPr>
          <w:sz w:val="21"/>
          <w:lang w:eastAsia="zh-CN"/>
        </w:rPr>
        <w:t xml:space="preserve"> have been removed.</w:t>
      </w:r>
      <w:r w:rsidRPr="004C2DEE">
        <w:rPr>
          <w:sz w:val="21"/>
        </w:rPr>
        <w:t>]</w:t>
      </w:r>
    </w:p>
    <w:p w14:paraId="4A61733E"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178EE2D3" w14:textId="77777777" w:rsidR="00CE7843" w:rsidRPr="001A6808" w:rsidRDefault="00CE7843" w:rsidP="0000789C">
      <w:pPr>
        <w:pStyle w:val="Terms"/>
        <w:rPr>
          <w:lang w:eastAsia="de-DE" w:bidi="de-DE"/>
        </w:rPr>
      </w:pPr>
      <w:r>
        <w:rPr>
          <w:lang w:eastAsia="de-DE" w:bidi="de-DE"/>
        </w:rPr>
        <w:t>Stokes parameters</w:t>
      </w:r>
    </w:p>
    <w:p w14:paraId="5FA06F33" w14:textId="77777777" w:rsidR="00CE7843" w:rsidRDefault="00CE7843" w:rsidP="0000789C">
      <w:pPr>
        <w:pStyle w:val="Definition"/>
      </w:pPr>
      <w:r w:rsidRPr="00FC16B0">
        <w:t>set of four real quantities, which completely describe the polarization state of monochromatic or quasimonochromatic radiation</w:t>
      </w:r>
    </w:p>
    <w:p w14:paraId="5583C54D" w14:textId="77777777" w:rsidR="00CE7843" w:rsidRDefault="00CE7843" w:rsidP="00CE7843">
      <w:pPr>
        <w:rPr>
          <w:rFonts w:eastAsia="宋体"/>
          <w:sz w:val="19"/>
          <w:szCs w:val="19"/>
          <w:lang w:eastAsia="zh-CN"/>
        </w:rPr>
      </w:pPr>
      <w:r w:rsidRPr="004C2DEE">
        <w:rPr>
          <w:sz w:val="19"/>
          <w:szCs w:val="19"/>
        </w:rPr>
        <w:t xml:space="preserve">Note 1 to entry: The parameters are, collectively, known as the Stokes </w:t>
      </w:r>
      <w:r>
        <w:rPr>
          <w:sz w:val="19"/>
          <w:szCs w:val="19"/>
        </w:rPr>
        <w:t>Real {ordered}</w:t>
      </w:r>
      <w:r w:rsidRPr="004C2DEE">
        <w:rPr>
          <w:sz w:val="19"/>
          <w:szCs w:val="19"/>
        </w:rPr>
        <w:t xml:space="preserve"> , a 4 × 1 </w:t>
      </w:r>
      <w:r>
        <w:rPr>
          <w:sz w:val="19"/>
          <w:szCs w:val="19"/>
        </w:rPr>
        <w:t>Real {order</w:t>
      </w:r>
      <w:r w:rsidRPr="00D11B70">
        <w:rPr>
          <w:sz w:val="19"/>
          <w:szCs w:val="19"/>
        </w:rPr>
        <w:t>ed}</w:t>
      </w:r>
      <w:r w:rsidRPr="004C2DEE">
        <w:rPr>
          <w:sz w:val="19"/>
          <w:szCs w:val="19"/>
        </w:rPr>
        <w:t>.</w:t>
      </w:r>
      <w:r w:rsidRPr="004C2DEE">
        <w:rPr>
          <w:rFonts w:eastAsia="宋体"/>
          <w:sz w:val="19"/>
          <w:szCs w:val="19"/>
          <w:lang w:eastAsia="zh-CN"/>
        </w:rPr>
        <w:t xml:space="preserve"> </w:t>
      </w:r>
    </w:p>
    <w:p w14:paraId="3B34F88F" w14:textId="77777777" w:rsidR="00CE7843" w:rsidRPr="004C2DEE" w:rsidRDefault="00CE7843" w:rsidP="00CE7843">
      <w:pPr>
        <w:rPr>
          <w:sz w:val="19"/>
          <w:szCs w:val="19"/>
        </w:rPr>
      </w:pPr>
      <w:bookmarkStart w:id="121" w:name="OLE_LINK133"/>
      <w:bookmarkStart w:id="122" w:name="OLE_LINK134"/>
      <w:r w:rsidRPr="004C2DEE">
        <w:rPr>
          <w:sz w:val="19"/>
          <w:szCs w:val="19"/>
        </w:rPr>
        <w:t xml:space="preserve">Note </w:t>
      </w:r>
      <w:r>
        <w:rPr>
          <w:sz w:val="19"/>
          <w:szCs w:val="19"/>
        </w:rPr>
        <w:t>2</w:t>
      </w:r>
      <w:r w:rsidRPr="004C2DEE">
        <w:rPr>
          <w:sz w:val="19"/>
          <w:szCs w:val="19"/>
        </w:rPr>
        <w:t xml:space="preserve"> to entry: </w:t>
      </w:r>
      <w:bookmarkEnd w:id="121"/>
      <w:bookmarkEnd w:id="122"/>
      <w:r w:rsidRPr="004C2DEE">
        <w:rPr>
          <w:rFonts w:hint="eastAsia"/>
          <w:sz w:val="19"/>
          <w:szCs w:val="19"/>
        </w:rPr>
        <w:t>T</w:t>
      </w:r>
      <w:r w:rsidRPr="004C2DEE">
        <w:rPr>
          <w:sz w:val="19"/>
          <w:szCs w:val="19"/>
        </w:rPr>
        <w:t>he Stokes parameters were introduced as a</w:t>
      </w:r>
      <w:r>
        <w:rPr>
          <w:sz w:val="19"/>
          <w:szCs w:val="19"/>
        </w:rPr>
        <w:t xml:space="preserve"> </w:t>
      </w:r>
      <w:r w:rsidRPr="004C2DEE">
        <w:rPr>
          <w:sz w:val="19"/>
          <w:szCs w:val="19"/>
        </w:rPr>
        <w:t>mathematically convenient alternative by Sir George Stokes [11</w:t>
      </w:r>
      <w:r w:rsidRPr="004C2DEE">
        <w:rPr>
          <w:rFonts w:hint="eastAsia"/>
          <w:sz w:val="19"/>
          <w:szCs w:val="19"/>
        </w:rPr>
        <w:t>, 14</w:t>
      </w:r>
      <w:r w:rsidRPr="004C2DEE">
        <w:rPr>
          <w:sz w:val="19"/>
          <w:szCs w:val="19"/>
        </w:rPr>
        <w:t>]. These four parameters</w:t>
      </w:r>
      <w:r>
        <w:rPr>
          <w:sz w:val="19"/>
          <w:szCs w:val="19"/>
        </w:rPr>
        <w:t xml:space="preserve"> </w:t>
      </w:r>
      <w:r w:rsidRPr="004C2DEE">
        <w:rPr>
          <w:sz w:val="19"/>
          <w:szCs w:val="19"/>
        </w:rPr>
        <w:t>are related to the horizontally and vertically polarized components of electric field by</w:t>
      </w:r>
    </w:p>
    <w:bookmarkStart w:id="123" w:name="OLE_LINK168"/>
    <w:bookmarkStart w:id="124" w:name="OLE_LINK169"/>
    <w:p w14:paraId="7A305AC4" w14:textId="77777777" w:rsidR="00CE7843" w:rsidRPr="004C2DEE" w:rsidRDefault="00CE7843" w:rsidP="00CE7843">
      <w:pPr>
        <w:autoSpaceDE w:val="0"/>
        <w:autoSpaceDN w:val="0"/>
        <w:adjustRightInd w:val="0"/>
        <w:jc w:val="center"/>
        <w:rPr>
          <w:rFonts w:ascii="TimesNewRomanPSMT" w:hAnsi="TimesNewRomanPSMT" w:cs="TimesNewRomanPSMT"/>
          <w:sz w:val="19"/>
          <w:szCs w:val="19"/>
        </w:rPr>
      </w:pPr>
      <w:r w:rsidRPr="004C2DEE">
        <w:rPr>
          <w:rFonts w:ascii="Arial" w:hAnsi="Arial" w:cs="Arial"/>
          <w:color w:val="000000"/>
          <w:position w:val="-94"/>
          <w:sz w:val="19"/>
          <w:szCs w:val="19"/>
        </w:rPr>
        <w:object w:dxaOrig="2620" w:dyaOrig="2000" w14:anchorId="606F5ACD">
          <v:shape id="_x0000_i1031" type="#_x0000_t75" style="width:127.5pt;height:101pt" o:ole="">
            <v:imagedata r:id="rId38" o:title=""/>
          </v:shape>
          <o:OLEObject Type="Embed" ProgID="Equation.DSMT4" ShapeID="_x0000_i1031" DrawAspect="Content" ObjectID="_1710702879" r:id="rId39"/>
        </w:object>
      </w:r>
      <w:bookmarkEnd w:id="123"/>
      <w:bookmarkEnd w:id="124"/>
    </w:p>
    <w:p w14:paraId="2C1702B9" w14:textId="77777777" w:rsidR="00CE7843" w:rsidRPr="004C2DEE" w:rsidRDefault="00CE7843" w:rsidP="00CE7843">
      <w:pPr>
        <w:rPr>
          <w:sz w:val="19"/>
          <w:szCs w:val="19"/>
        </w:rPr>
      </w:pPr>
      <w:r w:rsidRPr="004C2DEE">
        <w:rPr>
          <w:sz w:val="19"/>
          <w:szCs w:val="19"/>
        </w:rPr>
        <w:t>where</w:t>
      </w:r>
      <w:r w:rsidRPr="004C2DEE">
        <w:rPr>
          <w:rFonts w:hint="eastAsia"/>
          <w:sz w:val="19"/>
          <w:szCs w:val="19"/>
        </w:rPr>
        <w:t xml:space="preserve"> </w:t>
      </w:r>
      <w:r w:rsidRPr="004C2DEE">
        <w:rPr>
          <w:i/>
          <w:sz w:val="19"/>
          <w:szCs w:val="19"/>
        </w:rPr>
        <w:t>E</w:t>
      </w:r>
      <w:r w:rsidRPr="004C2DEE">
        <w:rPr>
          <w:i/>
          <w:sz w:val="19"/>
          <w:szCs w:val="19"/>
          <w:vertAlign w:val="subscript"/>
        </w:rPr>
        <w:t>v</w:t>
      </w:r>
      <w:r w:rsidRPr="004C2DEE">
        <w:rPr>
          <w:sz w:val="19"/>
          <w:szCs w:val="19"/>
        </w:rPr>
        <w:t>: the vertically polarized component of electric field</w:t>
      </w:r>
      <w:r w:rsidRPr="004C2DEE">
        <w:rPr>
          <w:rFonts w:hint="eastAsia"/>
          <w:sz w:val="19"/>
          <w:szCs w:val="19"/>
        </w:rPr>
        <w:t xml:space="preserve">, </w:t>
      </w:r>
      <w:r w:rsidRPr="004C2DEE">
        <w:rPr>
          <w:i/>
          <w:sz w:val="19"/>
          <w:szCs w:val="19"/>
        </w:rPr>
        <w:t>E</w:t>
      </w:r>
      <w:r w:rsidRPr="004C2DEE">
        <w:rPr>
          <w:i/>
          <w:sz w:val="19"/>
          <w:szCs w:val="19"/>
          <w:vertAlign w:val="subscript"/>
        </w:rPr>
        <w:t>h</w:t>
      </w:r>
      <w:r w:rsidRPr="004C2DEE">
        <w:rPr>
          <w:sz w:val="19"/>
          <w:szCs w:val="19"/>
        </w:rPr>
        <w:t>: the horizontally polarized component of electric field</w:t>
      </w:r>
      <w:r w:rsidRPr="004C2DEE">
        <w:rPr>
          <w:rFonts w:hint="eastAsia"/>
          <w:sz w:val="19"/>
          <w:szCs w:val="19"/>
        </w:rPr>
        <w:t xml:space="preserve">. </w:t>
      </w:r>
      <w:r w:rsidRPr="004C2DEE">
        <w:rPr>
          <w:sz w:val="19"/>
          <w:szCs w:val="19"/>
        </w:rPr>
        <w:t xml:space="preserve">The units of the Stokes parameters are </w:t>
      </w:r>
      <w:r w:rsidRPr="004C2DEE">
        <w:rPr>
          <w:i/>
          <w:sz w:val="19"/>
          <w:szCs w:val="19"/>
        </w:rPr>
        <w:t>W/m</w:t>
      </w:r>
      <w:r w:rsidRPr="004C2DEE">
        <w:rPr>
          <w:i/>
          <w:sz w:val="19"/>
          <w:szCs w:val="19"/>
          <w:vertAlign w:val="superscript"/>
        </w:rPr>
        <w:t>2</w:t>
      </w:r>
      <w:r w:rsidRPr="004C2DEE">
        <w:rPr>
          <w:sz w:val="19"/>
          <w:szCs w:val="19"/>
        </w:rPr>
        <w:t>. The first Stokes parameter (</w:t>
      </w:r>
      <w:r w:rsidRPr="004C2DEE">
        <w:rPr>
          <w:i/>
          <w:sz w:val="19"/>
          <w:szCs w:val="19"/>
        </w:rPr>
        <w:t>I</w:t>
      </w:r>
      <w:r w:rsidRPr="004C2DEE">
        <w:rPr>
          <w:sz w:val="19"/>
          <w:szCs w:val="19"/>
        </w:rPr>
        <w:t xml:space="preserve">) gives the total radiation power density, and </w:t>
      </w:r>
      <w:r w:rsidRPr="004C2DEE">
        <w:rPr>
          <w:sz w:val="19"/>
          <w:szCs w:val="19"/>
        </w:rPr>
        <w:lastRenderedPageBreak/>
        <w:t>the second Stokes parameter (</w:t>
      </w:r>
      <w:r w:rsidRPr="004C2DEE">
        <w:rPr>
          <w:i/>
          <w:sz w:val="19"/>
          <w:szCs w:val="19"/>
        </w:rPr>
        <w:t>Q</w:t>
      </w:r>
      <w:r w:rsidRPr="004C2DEE">
        <w:rPr>
          <w:sz w:val="19"/>
          <w:szCs w:val="19"/>
        </w:rPr>
        <w:t>) represents the</w:t>
      </w:r>
      <w:r>
        <w:rPr>
          <w:sz w:val="19"/>
          <w:szCs w:val="19"/>
        </w:rPr>
        <w:t xml:space="preserve"> </w:t>
      </w:r>
      <w:r w:rsidRPr="004C2DEE">
        <w:rPr>
          <w:sz w:val="19"/>
          <w:szCs w:val="19"/>
        </w:rPr>
        <w:t>power density difference between the two linearly polarized components. The third and</w:t>
      </w:r>
      <w:r>
        <w:rPr>
          <w:sz w:val="19"/>
          <w:szCs w:val="19"/>
        </w:rPr>
        <w:t xml:space="preserve"> </w:t>
      </w:r>
      <w:r w:rsidRPr="004C2DEE">
        <w:rPr>
          <w:sz w:val="19"/>
          <w:szCs w:val="19"/>
        </w:rPr>
        <w:t>fourth Stokes parameters (</w:t>
      </w:r>
      <w:r w:rsidRPr="004C2DEE">
        <w:rPr>
          <w:i/>
          <w:sz w:val="19"/>
          <w:szCs w:val="19"/>
        </w:rPr>
        <w:t>U</w:t>
      </w:r>
      <w:r w:rsidRPr="004C2DEE">
        <w:rPr>
          <w:sz w:val="19"/>
          <w:szCs w:val="19"/>
        </w:rPr>
        <w:t xml:space="preserve"> and </w:t>
      </w:r>
      <w:r w:rsidRPr="004C2DEE">
        <w:rPr>
          <w:i/>
          <w:sz w:val="19"/>
          <w:szCs w:val="19"/>
        </w:rPr>
        <w:t>V</w:t>
      </w:r>
      <w:r w:rsidRPr="004C2DEE">
        <w:rPr>
          <w:sz w:val="19"/>
          <w:szCs w:val="19"/>
        </w:rPr>
        <w:t>) describe the correlation between these two</w:t>
      </w:r>
      <w:r>
        <w:rPr>
          <w:sz w:val="19"/>
          <w:szCs w:val="19"/>
        </w:rPr>
        <w:t xml:space="preserve"> </w:t>
      </w:r>
      <w:r w:rsidRPr="004C2DEE">
        <w:rPr>
          <w:sz w:val="19"/>
          <w:szCs w:val="19"/>
        </w:rPr>
        <w:t>components.</w:t>
      </w:r>
    </w:p>
    <w:p w14:paraId="09D02DE1" w14:textId="77777777" w:rsidR="00CE7843" w:rsidRPr="004C2DEE" w:rsidRDefault="00CE7843" w:rsidP="00CE7843">
      <w:pPr>
        <w:rPr>
          <w:sz w:val="19"/>
          <w:szCs w:val="19"/>
        </w:rPr>
      </w:pPr>
      <w:r w:rsidRPr="004C2DEE">
        <w:rPr>
          <w:sz w:val="19"/>
          <w:szCs w:val="19"/>
        </w:rPr>
        <w:t xml:space="preserve">Note </w:t>
      </w:r>
      <w:r>
        <w:rPr>
          <w:sz w:val="19"/>
          <w:szCs w:val="19"/>
        </w:rPr>
        <w:t>3</w:t>
      </w:r>
      <w:r w:rsidRPr="004C2DEE">
        <w:rPr>
          <w:sz w:val="19"/>
          <w:szCs w:val="19"/>
        </w:rPr>
        <w:t xml:space="preserve"> to entry: For microwave remote sensing, modified Stokes parameters are often used. Under</w:t>
      </w:r>
      <w:r>
        <w:rPr>
          <w:sz w:val="19"/>
          <w:szCs w:val="19"/>
        </w:rPr>
        <w:t xml:space="preserve"> </w:t>
      </w:r>
      <w:r w:rsidRPr="004C2DEE">
        <w:rPr>
          <w:sz w:val="19"/>
          <w:szCs w:val="19"/>
        </w:rPr>
        <w:t>the Rayleigh-Jeans approximation, the modified Stokes parameters in brightness</w:t>
      </w:r>
      <w:r>
        <w:rPr>
          <w:sz w:val="19"/>
          <w:szCs w:val="19"/>
        </w:rPr>
        <w:t xml:space="preserve"> </w:t>
      </w:r>
      <w:r w:rsidRPr="004C2DEE">
        <w:rPr>
          <w:sz w:val="19"/>
          <w:szCs w:val="19"/>
        </w:rPr>
        <w:t>temperature are given by [1</w:t>
      </w:r>
      <w:r>
        <w:rPr>
          <w:sz w:val="19"/>
          <w:szCs w:val="19"/>
        </w:rPr>
        <w:t>6,</w:t>
      </w:r>
      <w:r w:rsidR="001949AA">
        <w:rPr>
          <w:sz w:val="19"/>
          <w:szCs w:val="19"/>
        </w:rPr>
        <w:t xml:space="preserve"> </w:t>
      </w:r>
      <w:r>
        <w:rPr>
          <w:sz w:val="19"/>
          <w:szCs w:val="19"/>
        </w:rPr>
        <w:t>3</w:t>
      </w:r>
      <w:r w:rsidR="001949AA">
        <w:rPr>
          <w:sz w:val="19"/>
          <w:szCs w:val="19"/>
        </w:rPr>
        <w:t>4</w:t>
      </w:r>
      <w:r w:rsidRPr="004C2DEE">
        <w:rPr>
          <w:sz w:val="19"/>
          <w:szCs w:val="19"/>
        </w:rPr>
        <w:t>]</w:t>
      </w:r>
    </w:p>
    <w:p w14:paraId="127CCCD5" w14:textId="77777777" w:rsidR="00CE7843" w:rsidRPr="004C2DEE" w:rsidRDefault="00CE7843" w:rsidP="00CE7843">
      <w:pPr>
        <w:autoSpaceDE w:val="0"/>
        <w:autoSpaceDN w:val="0"/>
        <w:adjustRightInd w:val="0"/>
        <w:jc w:val="center"/>
        <w:rPr>
          <w:sz w:val="19"/>
          <w:szCs w:val="19"/>
        </w:rPr>
      </w:pPr>
      <w:r w:rsidRPr="004C2DEE">
        <w:rPr>
          <w:rFonts w:ascii="Arial" w:hAnsi="Arial" w:cs="Arial"/>
          <w:color w:val="000000"/>
          <w:position w:val="-94"/>
          <w:sz w:val="19"/>
          <w:szCs w:val="19"/>
        </w:rPr>
        <w:object w:dxaOrig="2560" w:dyaOrig="2000" w14:anchorId="2AFB48CF">
          <v:shape id="_x0000_i1032" type="#_x0000_t75" style="width:124pt;height:101pt" o:ole="">
            <v:imagedata r:id="rId40" o:title=""/>
          </v:shape>
          <o:OLEObject Type="Embed" ProgID="Equation.DSMT4" ShapeID="_x0000_i1032" DrawAspect="Content" ObjectID="_1710702880" r:id="rId41"/>
        </w:object>
      </w:r>
    </w:p>
    <w:p w14:paraId="58CAD4C7" w14:textId="5752B7D0" w:rsidR="00CE7843" w:rsidRDefault="00CE7843" w:rsidP="00CE7843">
      <w:pPr>
        <w:autoSpaceDE w:val="0"/>
        <w:autoSpaceDN w:val="0"/>
        <w:adjustRightInd w:val="0"/>
        <w:jc w:val="left"/>
      </w:pPr>
      <w:r w:rsidRPr="00B11BB3">
        <w:t>where</w:t>
      </w:r>
      <w:r>
        <w:t xml:space="preserve"> </w:t>
      </w:r>
      <w:r w:rsidRPr="00B11BB3">
        <w:rPr>
          <w:i/>
          <w:iCs/>
        </w:rPr>
        <w:t>T</w:t>
      </w:r>
      <w:r w:rsidRPr="00B11BB3">
        <w:rPr>
          <w:i/>
          <w:iCs/>
          <w:vertAlign w:val="subscript"/>
        </w:rPr>
        <w:t>v</w:t>
      </w:r>
      <w:r w:rsidRPr="00B11BB3">
        <w:t xml:space="preserve">, </w:t>
      </w:r>
      <w:r w:rsidRPr="00B11BB3">
        <w:rPr>
          <w:i/>
          <w:iCs/>
        </w:rPr>
        <w:t>T</w:t>
      </w:r>
      <w:r w:rsidRPr="00B11BB3">
        <w:rPr>
          <w:i/>
          <w:iCs/>
          <w:vertAlign w:val="subscript"/>
        </w:rPr>
        <w:t>h</w:t>
      </w:r>
      <w:r w:rsidRPr="00B11BB3">
        <w:t xml:space="preserve">, </w:t>
      </w:r>
      <w:r w:rsidRPr="00B11BB3">
        <w:rPr>
          <w:i/>
          <w:iCs/>
        </w:rPr>
        <w:t>T</w:t>
      </w:r>
      <w:r w:rsidRPr="00B11BB3">
        <w:rPr>
          <w:i/>
          <w:iCs/>
          <w:vertAlign w:val="subscript"/>
        </w:rPr>
        <w:t>3</w:t>
      </w:r>
      <w:r w:rsidRPr="00B11BB3">
        <w:t xml:space="preserve">and </w:t>
      </w:r>
      <w:r w:rsidRPr="00B11BB3">
        <w:rPr>
          <w:i/>
          <w:iCs/>
        </w:rPr>
        <w:t>T</w:t>
      </w:r>
      <w:r w:rsidRPr="00B11BB3">
        <w:rPr>
          <w:i/>
          <w:iCs/>
          <w:vertAlign w:val="subscript"/>
        </w:rPr>
        <w:t>4</w:t>
      </w:r>
      <w:r w:rsidRPr="00B11BB3">
        <w:t>are, respectively, the vertically and horizontally polarized and the</w:t>
      </w:r>
      <w:r>
        <w:t xml:space="preserve"> </w:t>
      </w:r>
      <w:r w:rsidRPr="00B11BB3">
        <w:t>third and fourth Stokes parameters.</w:t>
      </w:r>
    </w:p>
    <w:p w14:paraId="2DF490E0" w14:textId="77777777" w:rsidR="00E93075" w:rsidRPr="00BB5694" w:rsidRDefault="00E93075" w:rsidP="00E93075">
      <w:pPr>
        <w:rPr>
          <w:rFonts w:eastAsia="宋体"/>
          <w:sz w:val="21"/>
          <w:lang w:eastAsia="zh-CN"/>
        </w:rPr>
      </w:pPr>
      <w:r w:rsidRPr="00BB5694">
        <w:rPr>
          <w:rFonts w:eastAsia="宋体"/>
          <w:sz w:val="21"/>
          <w:lang w:eastAsia="zh-CN"/>
        </w:rPr>
        <w:t>[</w:t>
      </w:r>
      <w:r w:rsidRPr="004C2DEE">
        <w:rPr>
          <w:sz w:val="21"/>
        </w:rPr>
        <w:t>SOURCE:</w:t>
      </w:r>
      <w:r>
        <w:rPr>
          <w:sz w:val="21"/>
        </w:rPr>
        <w:t xml:space="preserve"> </w:t>
      </w:r>
      <w:r>
        <w:rPr>
          <w:rFonts w:eastAsia="宋体"/>
          <w:sz w:val="21"/>
          <w:lang w:eastAsia="zh-CN"/>
        </w:rPr>
        <w:t>ISO/IS 12005:2003</w:t>
      </w:r>
      <w:r w:rsidRPr="00FC16B0">
        <w:rPr>
          <w:rFonts w:eastAsia="宋体"/>
          <w:sz w:val="21"/>
          <w:lang w:eastAsia="zh-CN"/>
        </w:rPr>
        <w:t>, 3.1</w:t>
      </w:r>
      <w:r>
        <w:rPr>
          <w:rFonts w:eastAsia="宋体"/>
          <w:sz w:val="21"/>
          <w:lang w:eastAsia="zh-CN"/>
        </w:rPr>
        <w:t>1</w:t>
      </w:r>
      <w:r w:rsidRPr="00BB5694">
        <w:rPr>
          <w:rFonts w:eastAsia="宋体"/>
          <w:sz w:val="21"/>
          <w:lang w:eastAsia="zh-CN"/>
        </w:rPr>
        <w:t>]</w:t>
      </w:r>
    </w:p>
    <w:p w14:paraId="7851C87B"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5" w:name="_Toc515110070"/>
      <w:bookmarkStart w:id="126" w:name="_Toc33113551"/>
      <w:bookmarkStart w:id="127" w:name="OLE_LINK18"/>
      <w:bookmarkStart w:id="128" w:name="OLE_LINK19"/>
    </w:p>
    <w:p w14:paraId="74850FFD" w14:textId="77777777" w:rsidR="00CE7843" w:rsidRPr="001A6808" w:rsidRDefault="00CE7843" w:rsidP="0000789C">
      <w:pPr>
        <w:pStyle w:val="Terms"/>
        <w:rPr>
          <w:lang w:eastAsia="de-DE" w:bidi="de-DE"/>
        </w:rPr>
      </w:pPr>
      <w:r w:rsidRPr="001A6808">
        <w:rPr>
          <w:rFonts w:hint="eastAsia"/>
          <w:lang w:eastAsia="de-DE" w:bidi="de-DE"/>
        </w:rPr>
        <w:t>t</w:t>
      </w:r>
      <w:r w:rsidRPr="001A6808">
        <w:rPr>
          <w:lang w:eastAsia="de-DE" w:bidi="de-DE"/>
        </w:rPr>
        <w:t>raceability</w:t>
      </w:r>
      <w:bookmarkEnd w:id="125"/>
      <w:bookmarkEnd w:id="126"/>
      <w:r w:rsidRPr="001A6808">
        <w:rPr>
          <w:lang w:eastAsia="de-DE" w:bidi="de-DE"/>
        </w:rPr>
        <w:t xml:space="preserve"> chain</w:t>
      </w:r>
    </w:p>
    <w:p w14:paraId="2FC3601C" w14:textId="53C40FD2" w:rsidR="00CE7843" w:rsidRDefault="00CE7843">
      <w:pPr>
        <w:pStyle w:val="Definition"/>
      </w:pPr>
      <w:r w:rsidRPr="00BB5694">
        <w:t xml:space="preserve">sequence of measurement standards and calibrations that is used to relate a measurement result to a reference </w:t>
      </w:r>
    </w:p>
    <w:p w14:paraId="239FDC22" w14:textId="707C320C" w:rsidR="00E93075" w:rsidRPr="00E93075" w:rsidRDefault="00E93075" w:rsidP="00E93075">
      <w:r>
        <w:rPr>
          <w:rFonts w:eastAsia="宋体"/>
          <w:sz w:val="21"/>
          <w:lang w:eastAsia="zh-CN"/>
        </w:rPr>
        <w:t xml:space="preserve">[SOURCE: </w:t>
      </w:r>
      <w:r w:rsidRPr="00D45A30">
        <w:rPr>
          <w:rFonts w:eastAsia="宋体"/>
          <w:sz w:val="21"/>
          <w:lang w:eastAsia="zh-CN"/>
        </w:rPr>
        <w:t>ISO/IEC Guide 99:200</w:t>
      </w:r>
      <w:r>
        <w:rPr>
          <w:rFonts w:eastAsia="宋体"/>
          <w:sz w:val="21"/>
          <w:lang w:eastAsia="zh-CN"/>
        </w:rPr>
        <w:t>7</w:t>
      </w:r>
      <w:r w:rsidRPr="00D45A30">
        <w:rPr>
          <w:rFonts w:eastAsia="宋体"/>
          <w:sz w:val="21"/>
          <w:lang w:eastAsia="zh-CN"/>
        </w:rPr>
        <w:t xml:space="preserve">, 2.42, modified — </w:t>
      </w:r>
      <w:r>
        <w:rPr>
          <w:rFonts w:eastAsia="宋体"/>
          <w:sz w:val="21"/>
          <w:lang w:eastAsia="zh-CN"/>
        </w:rPr>
        <w:t xml:space="preserve">The </w:t>
      </w:r>
      <w:r w:rsidRPr="00D45A30">
        <w:rPr>
          <w:rFonts w:eastAsia="宋体"/>
          <w:sz w:val="21"/>
          <w:lang w:eastAsia="zh-CN"/>
        </w:rPr>
        <w:t>Notes to entry have been removed.]</w:t>
      </w:r>
    </w:p>
    <w:p w14:paraId="569D7D24"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29" w:name="_Toc515110071"/>
      <w:bookmarkStart w:id="130" w:name="_Toc33113552"/>
      <w:bookmarkEnd w:id="127"/>
      <w:bookmarkEnd w:id="128"/>
    </w:p>
    <w:p w14:paraId="72D6A751" w14:textId="77777777" w:rsidR="00CE7843" w:rsidRPr="001A6808" w:rsidRDefault="00CE7843" w:rsidP="0000789C">
      <w:pPr>
        <w:pStyle w:val="Terms"/>
        <w:rPr>
          <w:lang w:eastAsia="de-DE" w:bidi="de-DE"/>
        </w:rPr>
      </w:pPr>
      <w:r w:rsidRPr="001A6808">
        <w:rPr>
          <w:rFonts w:hint="eastAsia"/>
          <w:lang w:eastAsia="de-DE" w:bidi="de-DE"/>
        </w:rPr>
        <w:t>t</w:t>
      </w:r>
      <w:r w:rsidRPr="001A6808">
        <w:rPr>
          <w:lang w:eastAsia="de-DE" w:bidi="de-DE"/>
        </w:rPr>
        <w:t>rue value</w:t>
      </w:r>
      <w:bookmarkEnd w:id="129"/>
      <w:bookmarkEnd w:id="130"/>
    </w:p>
    <w:p w14:paraId="2FDDB514" w14:textId="1A776861" w:rsidR="00CE7843" w:rsidRDefault="00CE7843" w:rsidP="0000789C">
      <w:pPr>
        <w:pStyle w:val="Definition"/>
        <w:rPr>
          <w:lang w:eastAsia="zh-CN"/>
        </w:rPr>
      </w:pPr>
      <w:r w:rsidRPr="00BB5694">
        <w:rPr>
          <w:lang w:eastAsia="zh-CN"/>
        </w:rPr>
        <w:t xml:space="preserve">value consistent with the </w:t>
      </w:r>
      <w:r w:rsidR="00E93075">
        <w:rPr>
          <w:lang w:eastAsia="zh-CN"/>
        </w:rPr>
        <w:t>definition</w:t>
      </w:r>
      <w:r w:rsidR="00E93075" w:rsidRPr="00BB5694">
        <w:rPr>
          <w:lang w:eastAsia="zh-CN"/>
        </w:rPr>
        <w:t xml:space="preserve"> </w:t>
      </w:r>
      <w:r w:rsidRPr="00BB5694">
        <w:rPr>
          <w:lang w:eastAsia="zh-CN"/>
        </w:rPr>
        <w:t xml:space="preserve">of a given quantity </w:t>
      </w:r>
    </w:p>
    <w:p w14:paraId="17E25950" w14:textId="638DB4C0" w:rsidR="00CE7843" w:rsidRDefault="00CE7843" w:rsidP="00CE7843">
      <w:pPr>
        <w:rPr>
          <w:sz w:val="19"/>
          <w:szCs w:val="19"/>
        </w:rPr>
      </w:pPr>
      <w:r w:rsidRPr="00BB5694">
        <w:rPr>
          <w:sz w:val="19"/>
          <w:szCs w:val="19"/>
        </w:rPr>
        <w:t>Note 1 to entry: This is a value that would be obtained by perfect measurement. However, this value is in principle and in practice unknowable.</w:t>
      </w:r>
    </w:p>
    <w:p w14:paraId="3CD7D529" w14:textId="77777777" w:rsidR="00BD2A33" w:rsidRPr="00BB5694" w:rsidRDefault="00BD2A33" w:rsidP="00BD2A33">
      <w:pPr>
        <w:rPr>
          <w:rFonts w:eastAsia="宋体"/>
          <w:sz w:val="21"/>
          <w:lang w:eastAsia="zh-CN"/>
        </w:rPr>
      </w:pPr>
      <w:r w:rsidRPr="00BB5694">
        <w:rPr>
          <w:rFonts w:eastAsia="宋体"/>
          <w:sz w:val="21"/>
          <w:lang w:eastAsia="zh-CN"/>
        </w:rPr>
        <w:t>[SOURCE: ISO 17123-1:2014, 3.1.3]</w:t>
      </w:r>
    </w:p>
    <w:p w14:paraId="61890B62"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1" w:name="_Toc515110072"/>
      <w:bookmarkStart w:id="132" w:name="_Toc33113553"/>
    </w:p>
    <w:p w14:paraId="618686B7" w14:textId="77777777" w:rsidR="00CE7843" w:rsidRPr="001A6808" w:rsidRDefault="00CE7843" w:rsidP="0000789C">
      <w:pPr>
        <w:pStyle w:val="Terms"/>
        <w:rPr>
          <w:lang w:eastAsia="de-DE" w:bidi="de-DE"/>
        </w:rPr>
      </w:pPr>
      <w:r w:rsidRPr="001A6808">
        <w:rPr>
          <w:rFonts w:hint="eastAsia"/>
          <w:lang w:eastAsia="de-DE" w:bidi="de-DE"/>
        </w:rPr>
        <w:t>t</w:t>
      </w:r>
      <w:r w:rsidRPr="001A6808">
        <w:rPr>
          <w:lang w:eastAsia="de-DE" w:bidi="de-DE"/>
        </w:rPr>
        <w:t>wo-point calibration</w:t>
      </w:r>
      <w:bookmarkEnd w:id="131"/>
      <w:bookmarkEnd w:id="132"/>
    </w:p>
    <w:p w14:paraId="00EB0BB4" w14:textId="07366C2C" w:rsidR="00CE7843" w:rsidRDefault="00C16513" w:rsidP="0000789C">
      <w:pPr>
        <w:pStyle w:val="Definition"/>
      </w:pPr>
      <w:r>
        <w:rPr>
          <w:rFonts w:eastAsia="宋体"/>
          <w:lang w:eastAsia="zh-CN"/>
        </w:rPr>
        <w:t>adjustment of</w:t>
      </w:r>
      <w:r w:rsidRPr="00BB5694">
        <w:t xml:space="preserve"> </w:t>
      </w:r>
      <w:r w:rsidR="00CE7843" w:rsidRPr="00BB5694">
        <w:t>the relationship between the input signal and the output response of a radiometer using two distinct input stimuli</w:t>
      </w:r>
    </w:p>
    <w:p w14:paraId="542C971C" w14:textId="77777777" w:rsidR="00CE7843" w:rsidRPr="00BB5694" w:rsidRDefault="00CE7843" w:rsidP="00CE7843">
      <w:pPr>
        <w:rPr>
          <w:sz w:val="19"/>
          <w:szCs w:val="19"/>
        </w:rPr>
      </w:pPr>
      <w:r w:rsidRPr="00BB5694">
        <w:rPr>
          <w:sz w:val="19"/>
          <w:szCs w:val="19"/>
        </w:rPr>
        <w:t xml:space="preserve">Note 1 to entry: Assuming a linear receiver, all possible input signal levels can now be retrieved from the radiometer output responses. </w:t>
      </w:r>
    </w:p>
    <w:p w14:paraId="4DADF925" w14:textId="77777777" w:rsidR="00CE7843" w:rsidRDefault="00CE7843" w:rsidP="00CE7843">
      <w:pPr>
        <w:rPr>
          <w:sz w:val="19"/>
          <w:szCs w:val="19"/>
        </w:rPr>
      </w:pPr>
      <w:r w:rsidRPr="00BB5694">
        <w:rPr>
          <w:sz w:val="19"/>
          <w:szCs w:val="19"/>
        </w:rPr>
        <w:t>Note 2 to entry: In the case of an external end-to-end calibration, the input signal equals the antenna temperature of the radiometer.</w:t>
      </w:r>
    </w:p>
    <w:p w14:paraId="263BDBEE" w14:textId="77777777" w:rsidR="00CE7843" w:rsidRPr="004C2DEE"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61710AFB" w14:textId="77777777" w:rsidR="00CE7843" w:rsidRPr="004C2DEE" w:rsidRDefault="00CE7843" w:rsidP="00CE7843">
      <w:pPr>
        <w:pStyle w:val="TermNum"/>
        <w:tabs>
          <w:tab w:val="clear" w:pos="403"/>
          <w:tab w:val="left" w:pos="432"/>
        </w:tabs>
        <w:spacing w:line="230" w:lineRule="atLeast"/>
        <w:jc w:val="both"/>
        <w:rPr>
          <w:rFonts w:eastAsia="MS Mincho" w:cs="Cambria"/>
          <w:sz w:val="21"/>
          <w:szCs w:val="20"/>
          <w:lang w:eastAsia="de-DE" w:bidi="de-DE"/>
        </w:rPr>
      </w:pPr>
      <w:r w:rsidRPr="004C2DEE">
        <w:rPr>
          <w:rFonts w:eastAsia="MS Mincho" w:cs="Cambria"/>
          <w:sz w:val="21"/>
          <w:szCs w:val="20"/>
          <w:lang w:eastAsia="de-DE" w:bidi="de-DE"/>
        </w:rPr>
        <w:t>uncertainty</w:t>
      </w:r>
    </w:p>
    <w:p w14:paraId="182BD226" w14:textId="77777777" w:rsidR="005861F8" w:rsidRDefault="00CE7843" w:rsidP="00CE7843">
      <w:pPr>
        <w:pStyle w:val="Definition"/>
        <w:rPr>
          <w:sz w:val="21"/>
        </w:rPr>
      </w:pPr>
      <w:r w:rsidRPr="002202A1">
        <w:rPr>
          <w:sz w:val="21"/>
        </w:rPr>
        <w:t>parameter, associated with the result of measurement, that characterizes the dispersion of values that could reasonably be attributed to the measurand</w:t>
      </w:r>
    </w:p>
    <w:p w14:paraId="48BF3100" w14:textId="56F39A55" w:rsidR="00CE7843" w:rsidRDefault="005861F8" w:rsidP="0000789C">
      <w:r w:rsidRPr="005861F8">
        <w:t xml:space="preserve">Note 1 to entry: When the quality of accuracy or precision of measured values, such as coordinates, is to be characterized quantitatively, the quality parameter is an estimate of the uncertainty of the </w:t>
      </w:r>
      <w:r w:rsidRPr="005861F8">
        <w:lastRenderedPageBreak/>
        <w:t>measurement results. Because accuracy is a qualitative concept, one should not use it quantitatively, that is associate numbers with it; numbers should be associated with measures of uncertainty instead.</w:t>
      </w:r>
      <w:r w:rsidR="00CE7843" w:rsidRPr="002202A1">
        <w:t xml:space="preserve"> </w:t>
      </w:r>
    </w:p>
    <w:p w14:paraId="69C7A377" w14:textId="3BD0337C" w:rsidR="00CE7843" w:rsidRPr="002202A1" w:rsidRDefault="00CE7843" w:rsidP="0000789C">
      <w:pPr>
        <w:rPr>
          <w:sz w:val="18"/>
          <w:szCs w:val="19"/>
        </w:rPr>
      </w:pPr>
      <w:r w:rsidRPr="002202A1">
        <w:t>[SOURCE: ISO 19116:</w:t>
      </w:r>
      <w:r w:rsidR="005861F8">
        <w:t>2019</w:t>
      </w:r>
      <w:r w:rsidRPr="002202A1">
        <w:t xml:space="preserve">, </w:t>
      </w:r>
      <w:r w:rsidR="005861F8">
        <w:t>3.28</w:t>
      </w:r>
      <w:r w:rsidRPr="002202A1">
        <w:t>]</w:t>
      </w:r>
    </w:p>
    <w:p w14:paraId="2AD6FD99"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bookmarkStart w:id="133" w:name="_Toc515110078"/>
      <w:bookmarkStart w:id="134" w:name="_Toc33113554"/>
    </w:p>
    <w:p w14:paraId="14CBA99B" w14:textId="77777777" w:rsidR="00CE7843" w:rsidRPr="001A6808" w:rsidRDefault="00CE7843" w:rsidP="0000789C">
      <w:pPr>
        <w:pStyle w:val="Terms"/>
        <w:rPr>
          <w:lang w:eastAsia="de-DE" w:bidi="de-DE"/>
        </w:rPr>
      </w:pPr>
      <w:r w:rsidRPr="001A6808">
        <w:rPr>
          <w:rFonts w:hint="eastAsia"/>
          <w:lang w:eastAsia="de-DE" w:bidi="de-DE"/>
        </w:rPr>
        <w:t>v</w:t>
      </w:r>
      <w:r w:rsidRPr="001A6808">
        <w:rPr>
          <w:lang w:eastAsia="de-DE" w:bidi="de-DE"/>
        </w:rPr>
        <w:t>alidation</w:t>
      </w:r>
      <w:bookmarkEnd w:id="133"/>
      <w:bookmarkEnd w:id="134"/>
    </w:p>
    <w:p w14:paraId="64365CAC" w14:textId="77777777" w:rsidR="00CE7843" w:rsidRPr="00BB5694" w:rsidRDefault="00CE7843" w:rsidP="00CE7843">
      <w:pPr>
        <w:rPr>
          <w:rFonts w:eastAsia="宋体"/>
          <w:sz w:val="21"/>
          <w:lang w:eastAsia="zh-CN"/>
        </w:rPr>
      </w:pPr>
      <w:r w:rsidRPr="00BB5694">
        <w:rPr>
          <w:rFonts w:eastAsia="宋体" w:hint="eastAsia"/>
          <w:sz w:val="21"/>
          <w:lang w:eastAsia="zh-CN"/>
        </w:rPr>
        <w:t>p</w:t>
      </w:r>
      <w:r w:rsidRPr="00BB5694">
        <w:rPr>
          <w:rFonts w:eastAsia="宋体"/>
          <w:sz w:val="21"/>
          <w:lang w:eastAsia="zh-CN"/>
        </w:rPr>
        <w:t>rocess</w:t>
      </w:r>
      <w:r w:rsidRPr="00BB5694">
        <w:rPr>
          <w:sz w:val="21"/>
        </w:rPr>
        <w:t xml:space="preserve"> of assessing, by independent means, the quality of the data products derived from the system outputs</w:t>
      </w:r>
    </w:p>
    <w:p w14:paraId="148E29A0" w14:textId="77777777" w:rsidR="00342AF5" w:rsidRDefault="00CE7843" w:rsidP="00CE7843">
      <w:pPr>
        <w:rPr>
          <w:sz w:val="19"/>
          <w:szCs w:val="19"/>
        </w:rPr>
      </w:pPr>
      <w:r w:rsidRPr="00BB5694">
        <w:rPr>
          <w:sz w:val="19"/>
          <w:szCs w:val="19"/>
        </w:rPr>
        <w:t>Note 1 to entry: In this standard the term validation is used in a limited sense and only relates to the validation of calibration data in order to control their change over time.</w:t>
      </w:r>
      <w:bookmarkStart w:id="135" w:name="_Toc33113555"/>
    </w:p>
    <w:p w14:paraId="2CDF8B42" w14:textId="0BEDABA0" w:rsidR="00CE7843" w:rsidRDefault="00CE7843" w:rsidP="00CE7843">
      <w:pPr>
        <w:rPr>
          <w:sz w:val="19"/>
          <w:szCs w:val="19"/>
        </w:rPr>
      </w:pPr>
      <w:r w:rsidRPr="00342AF5">
        <w:rPr>
          <w:sz w:val="19"/>
          <w:szCs w:val="19"/>
        </w:rPr>
        <w:t>[SOURCE: ISO 19101-2:2018, 3.41]</w:t>
      </w:r>
    </w:p>
    <w:p w14:paraId="16EE3C4B"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4C8BD081" w14:textId="0A31BF80" w:rsidR="00CE7843" w:rsidRPr="001A6808" w:rsidRDefault="00CC1303" w:rsidP="0000789C">
      <w:pPr>
        <w:pStyle w:val="Terms"/>
        <w:rPr>
          <w:lang w:eastAsia="de-DE" w:bidi="de-DE"/>
        </w:rPr>
      </w:pPr>
      <w:r>
        <w:rPr>
          <w:lang w:eastAsia="de-DE" w:bidi="de-DE"/>
        </w:rPr>
        <w:t>v</w:t>
      </w:r>
      <w:r w:rsidRPr="001A6808">
        <w:rPr>
          <w:lang w:eastAsia="de-DE" w:bidi="de-DE"/>
        </w:rPr>
        <w:t>i</w:t>
      </w:r>
      <w:r>
        <w:rPr>
          <w:lang w:eastAsia="de-DE" w:bidi="de-DE"/>
        </w:rPr>
        <w:t>ewi</w:t>
      </w:r>
      <w:r w:rsidRPr="001A6808">
        <w:rPr>
          <w:lang w:eastAsia="de-DE" w:bidi="de-DE"/>
        </w:rPr>
        <w:t>n</w:t>
      </w:r>
      <w:r>
        <w:rPr>
          <w:lang w:eastAsia="de-DE" w:bidi="de-DE"/>
        </w:rPr>
        <w:t xml:space="preserve">g </w:t>
      </w:r>
      <w:r w:rsidR="00CE7843">
        <w:rPr>
          <w:lang w:eastAsia="de-DE" w:bidi="de-DE"/>
        </w:rPr>
        <w:t xml:space="preserve">angle </w:t>
      </w:r>
    </w:p>
    <w:p w14:paraId="2ACAB4BD" w14:textId="77777777" w:rsidR="00CE7843" w:rsidRPr="00FC16B0" w:rsidRDefault="00CE7843" w:rsidP="0000789C">
      <w:pPr>
        <w:pStyle w:val="Definition"/>
        <w:rPr>
          <w:lang w:eastAsia="zh-CN"/>
        </w:rPr>
      </w:pPr>
      <w:r w:rsidRPr="00FC16B0">
        <w:rPr>
          <w:lang w:eastAsia="zh-CN"/>
        </w:rPr>
        <w:t>angle between the line-of-sight and the line orthogonal to the surface of the display at the point where the line-of-sight intersects the image surface of the display</w:t>
      </w:r>
    </w:p>
    <w:p w14:paraId="3D848243" w14:textId="77777777" w:rsidR="00CE7843" w:rsidRPr="00FC16B0" w:rsidRDefault="00CE7843" w:rsidP="00CE7843">
      <w:pPr>
        <w:rPr>
          <w:sz w:val="19"/>
          <w:szCs w:val="19"/>
        </w:rPr>
      </w:pPr>
      <w:r>
        <w:rPr>
          <w:rFonts w:eastAsia="宋体"/>
          <w:sz w:val="21"/>
          <w:lang w:eastAsia="zh-CN"/>
        </w:rPr>
        <w:t xml:space="preserve">[SOURCE: </w:t>
      </w:r>
      <w:r w:rsidRPr="00FC16B0">
        <w:rPr>
          <w:rFonts w:eastAsia="宋体"/>
          <w:sz w:val="21"/>
          <w:lang w:eastAsia="zh-CN"/>
        </w:rPr>
        <w:t>ISO 9241-5:1998, 3.1</w:t>
      </w:r>
      <w:r>
        <w:rPr>
          <w:rFonts w:eastAsia="宋体"/>
          <w:sz w:val="21"/>
          <w:lang w:eastAsia="zh-CN"/>
        </w:rPr>
        <w:t>]</w:t>
      </w:r>
    </w:p>
    <w:p w14:paraId="1F8628BF" w14:textId="77777777" w:rsidR="00CE7843" w:rsidRPr="001A6808" w:rsidRDefault="00CE7843" w:rsidP="00CE7843">
      <w:pPr>
        <w:pStyle w:val="TermNum"/>
        <w:numPr>
          <w:ilvl w:val="1"/>
          <w:numId w:val="1"/>
        </w:numPr>
        <w:tabs>
          <w:tab w:val="clear" w:pos="403"/>
          <w:tab w:val="clear" w:pos="2770"/>
        </w:tabs>
        <w:spacing w:line="230" w:lineRule="atLeast"/>
        <w:jc w:val="both"/>
        <w:rPr>
          <w:rFonts w:eastAsia="MS Mincho" w:cs="Cambria"/>
          <w:sz w:val="21"/>
          <w:szCs w:val="20"/>
          <w:lang w:eastAsia="de-DE" w:bidi="de-DE"/>
        </w:rPr>
      </w:pPr>
    </w:p>
    <w:p w14:paraId="78D5EA25" w14:textId="77777777" w:rsidR="00CE7843" w:rsidRPr="001A6808" w:rsidRDefault="00CE7843" w:rsidP="0000789C">
      <w:pPr>
        <w:pStyle w:val="Terms"/>
        <w:rPr>
          <w:lang w:eastAsia="de-DE" w:bidi="de-DE"/>
        </w:rPr>
      </w:pPr>
      <w:r w:rsidRPr="001A6808">
        <w:rPr>
          <w:rFonts w:hint="eastAsia"/>
          <w:lang w:eastAsia="de-DE" w:bidi="de-DE"/>
        </w:rPr>
        <w:t>v</w:t>
      </w:r>
      <w:r w:rsidRPr="001A6808">
        <w:rPr>
          <w:lang w:eastAsia="de-DE" w:bidi="de-DE"/>
        </w:rPr>
        <w:t>icarious calibration</w:t>
      </w:r>
      <w:bookmarkEnd w:id="135"/>
    </w:p>
    <w:p w14:paraId="41848793" w14:textId="77777777" w:rsidR="00CE7843" w:rsidRDefault="00CE7843" w:rsidP="0000789C">
      <w:pPr>
        <w:pStyle w:val="Definition"/>
      </w:pPr>
      <w:r w:rsidRPr="00BB5694">
        <w:t xml:space="preserve">post-launch calibration of sensors that make use of natural or artificial sites on the surface of the Earth </w:t>
      </w:r>
    </w:p>
    <w:p w14:paraId="1451EF3E" w14:textId="77777777" w:rsidR="00CE7843" w:rsidRPr="00BB5694" w:rsidRDefault="00CE7843" w:rsidP="00CE7843">
      <w:pPr>
        <w:rPr>
          <w:sz w:val="21"/>
        </w:rPr>
      </w:pPr>
      <w:r w:rsidRPr="00BB5694">
        <w:rPr>
          <w:sz w:val="21"/>
        </w:rPr>
        <w:t>[SOURCE: ISO/TS 19159-1:2014, 4.41</w:t>
      </w:r>
      <w:r>
        <w:rPr>
          <w:sz w:val="21"/>
        </w:rPr>
        <w:t>]</w:t>
      </w:r>
    </w:p>
    <w:bookmarkEnd w:id="30"/>
    <w:bookmarkEnd w:id="31"/>
    <w:bookmarkEnd w:id="77"/>
    <w:bookmarkEnd w:id="78"/>
    <w:p w14:paraId="2653D306" w14:textId="77777777" w:rsidR="00CE7843" w:rsidRPr="002952A1" w:rsidRDefault="00CE7843" w:rsidP="00CE7843">
      <w:pPr>
        <w:pStyle w:val="1"/>
        <w:ind w:left="0" w:firstLine="0"/>
        <w:rPr>
          <w:rFonts w:eastAsia="宋体"/>
          <w:sz w:val="25"/>
          <w:szCs w:val="25"/>
          <w:lang w:eastAsia="zh-CN"/>
        </w:rPr>
      </w:pPr>
      <w:r w:rsidRPr="002952A1">
        <w:rPr>
          <w:rFonts w:eastAsia="宋体"/>
          <w:sz w:val="25"/>
          <w:szCs w:val="25"/>
          <w:lang w:eastAsia="zh-CN"/>
        </w:rPr>
        <w:t>Symbols, abbreviated terms and conventions</w:t>
      </w:r>
    </w:p>
    <w:p w14:paraId="5F5DD0EC" w14:textId="77777777" w:rsidR="00CE7843" w:rsidRPr="002952A1" w:rsidRDefault="00CE7843" w:rsidP="00CE7843">
      <w:pPr>
        <w:pStyle w:val="2"/>
        <w:rPr>
          <w:sz w:val="23"/>
          <w:szCs w:val="23"/>
        </w:rPr>
      </w:pPr>
      <w:bookmarkStart w:id="136" w:name="_Toc453263392"/>
      <w:bookmarkStart w:id="137" w:name="_Toc33113557"/>
      <w:r w:rsidRPr="002952A1">
        <w:rPr>
          <w:sz w:val="23"/>
          <w:szCs w:val="23"/>
        </w:rPr>
        <w:t>Abbreviated terms</w:t>
      </w:r>
      <w:bookmarkEnd w:id="136"/>
      <w:bookmarkEnd w:id="137"/>
    </w:p>
    <w:p w14:paraId="2D24C614" w14:textId="32BE25F3"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38" w:name="OLE_LINK42"/>
      <w:bookmarkStart w:id="139" w:name="OLE_LINK41"/>
      <w:bookmarkStart w:id="140" w:name="OLE_LINK43"/>
      <w:r w:rsidRPr="002952A1">
        <w:rPr>
          <w:rFonts w:eastAsia="MS Mincho" w:cs="ArialMT"/>
          <w:sz w:val="21"/>
          <w:lang w:eastAsia="zh-CN"/>
        </w:rPr>
        <w:t xml:space="preserve">AMSR-E </w:t>
      </w:r>
      <w:r w:rsidRPr="002952A1">
        <w:rPr>
          <w:rFonts w:eastAsia="MS Mincho" w:cs="ArialMT"/>
          <w:sz w:val="21"/>
          <w:lang w:eastAsia="zh-CN"/>
        </w:rPr>
        <w:tab/>
      </w:r>
      <w:r w:rsidR="00A43CDF">
        <w:rPr>
          <w:rFonts w:eastAsia="MS Mincho" w:cs="ArialMT"/>
          <w:sz w:val="21"/>
          <w:lang w:eastAsia="zh-CN"/>
        </w:rPr>
        <w:tab/>
      </w:r>
      <w:r w:rsidRPr="002952A1">
        <w:rPr>
          <w:rFonts w:eastAsia="MS Mincho" w:cs="ArialMT"/>
          <w:sz w:val="21"/>
          <w:lang w:eastAsia="zh-CN"/>
        </w:rPr>
        <w:t>Advanced Microwave Scanning Radiometer for the Earth observing system</w:t>
      </w:r>
    </w:p>
    <w:p w14:paraId="76CFA6A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APC</w:t>
      </w:r>
      <w:r w:rsidRPr="002952A1">
        <w:rPr>
          <w:rFonts w:eastAsia="MS Mincho" w:cs="ArialMT"/>
          <w:sz w:val="21"/>
          <w:lang w:eastAsia="zh-CN"/>
        </w:rPr>
        <w:tab/>
        <w:t xml:space="preserve"> </w:t>
      </w:r>
      <w:r w:rsidRPr="002952A1">
        <w:rPr>
          <w:rFonts w:eastAsia="MS Mincho" w:cs="ArialMT"/>
          <w:sz w:val="21"/>
          <w:lang w:eastAsia="zh-CN"/>
        </w:rPr>
        <w:tab/>
      </w:r>
      <w:r w:rsidRPr="002952A1">
        <w:rPr>
          <w:rFonts w:eastAsia="MS Mincho" w:cs="ArialMT"/>
          <w:sz w:val="21"/>
          <w:lang w:eastAsia="zh-CN"/>
        </w:rPr>
        <w:tab/>
        <w:t>Antenna Pattern Calibration</w:t>
      </w:r>
    </w:p>
    <w:p w14:paraId="1739807B"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41" w:name="OLE_LINK109"/>
      <w:bookmarkStart w:id="142" w:name="OLE_LINK108"/>
      <w:r w:rsidRPr="002952A1">
        <w:rPr>
          <w:rFonts w:eastAsia="MS Mincho" w:cs="ArialMT"/>
          <w:sz w:val="21"/>
          <w:lang w:eastAsia="zh-CN"/>
        </w:rPr>
        <w:t>CMB</w:t>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Cosmic microwave background</w:t>
      </w:r>
    </w:p>
    <w:p w14:paraId="1402B57E"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DSB </w:t>
      </w:r>
      <w:r w:rsidRPr="002952A1">
        <w:rPr>
          <w:rFonts w:eastAsia="MS Mincho" w:cs="ArialMT"/>
          <w:sz w:val="21"/>
          <w:lang w:eastAsia="zh-CN"/>
        </w:rPr>
        <w:tab/>
        <w:t xml:space="preserve"> </w:t>
      </w:r>
      <w:r w:rsidRPr="002952A1">
        <w:rPr>
          <w:rFonts w:eastAsia="MS Mincho" w:cs="ArialMT"/>
          <w:sz w:val="21"/>
          <w:lang w:eastAsia="zh-CN"/>
        </w:rPr>
        <w:tab/>
        <w:t xml:space="preserve">Double Side Band </w:t>
      </w:r>
    </w:p>
    <w:p w14:paraId="46F96F33"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GNSS </w:t>
      </w:r>
      <w:r w:rsidRPr="002952A1">
        <w:rPr>
          <w:rFonts w:eastAsia="MS Mincho" w:cs="ArialMT"/>
          <w:sz w:val="21"/>
          <w:lang w:eastAsia="zh-CN"/>
        </w:rPr>
        <w:tab/>
        <w:t xml:space="preserve"> </w:t>
      </w:r>
      <w:r w:rsidRPr="002952A1">
        <w:rPr>
          <w:rFonts w:eastAsia="MS Mincho" w:cs="ArialMT"/>
          <w:sz w:val="21"/>
          <w:lang w:eastAsia="zh-CN"/>
        </w:rPr>
        <w:tab/>
        <w:t>Global Navigation Satellite System</w:t>
      </w:r>
    </w:p>
    <w:bookmarkEnd w:id="141"/>
    <w:bookmarkEnd w:id="142"/>
    <w:p w14:paraId="6A2BDBDB"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HPBW</w:t>
      </w:r>
      <w:r w:rsidRPr="002952A1">
        <w:rPr>
          <w:rFonts w:eastAsia="MS Mincho" w:cs="ArialMT"/>
          <w:sz w:val="21"/>
          <w:lang w:eastAsia="zh-CN"/>
        </w:rPr>
        <w:tab/>
      </w:r>
      <w:bookmarkStart w:id="143" w:name="OLE_LINK160"/>
      <w:r w:rsidRPr="002952A1">
        <w:rPr>
          <w:rFonts w:eastAsia="MS Mincho" w:cs="ArialMT"/>
          <w:sz w:val="21"/>
          <w:lang w:eastAsia="zh-CN"/>
        </w:rPr>
        <w:t xml:space="preserve"> </w:t>
      </w:r>
      <w:r w:rsidRPr="002952A1">
        <w:rPr>
          <w:rFonts w:eastAsia="MS Mincho" w:cs="ArialMT"/>
          <w:sz w:val="21"/>
          <w:lang w:eastAsia="zh-CN"/>
        </w:rPr>
        <w:tab/>
        <w:t>Half-power beam width</w:t>
      </w:r>
      <w:bookmarkEnd w:id="143"/>
    </w:p>
    <w:p w14:paraId="2F9E42B7"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HPFW</w:t>
      </w:r>
      <w:r w:rsidRPr="002952A1">
        <w:rPr>
          <w:rFonts w:eastAsia="MS Mincho" w:cs="ArialMT"/>
          <w:sz w:val="21"/>
          <w:lang w:eastAsia="zh-CN"/>
        </w:rPr>
        <w:tab/>
        <w:t xml:space="preserve"> </w:t>
      </w:r>
      <w:r w:rsidRPr="002952A1">
        <w:rPr>
          <w:rFonts w:eastAsia="MS Mincho" w:cs="ArialMT"/>
          <w:sz w:val="21"/>
          <w:lang w:eastAsia="zh-CN"/>
        </w:rPr>
        <w:tab/>
        <w:t>Half-power full width</w:t>
      </w:r>
    </w:p>
    <w:p w14:paraId="65723E5F"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IFOV</w:t>
      </w:r>
      <w:r w:rsidRPr="002952A1">
        <w:rPr>
          <w:rFonts w:eastAsia="MS Mincho" w:cs="ArialMT"/>
          <w:sz w:val="21"/>
          <w:lang w:eastAsia="zh-CN"/>
        </w:rPr>
        <w:tab/>
      </w:r>
      <w:r w:rsidRPr="002952A1">
        <w:rPr>
          <w:rFonts w:eastAsia="MS Mincho" w:cs="ArialMT"/>
          <w:sz w:val="21"/>
          <w:lang w:eastAsia="zh-CN"/>
        </w:rPr>
        <w:tab/>
        <w:t>I</w:t>
      </w:r>
      <w:bookmarkStart w:id="144" w:name="OLE_LINK164"/>
      <w:bookmarkStart w:id="145" w:name="OLE_LINK165"/>
      <w:r w:rsidRPr="002952A1">
        <w:rPr>
          <w:rFonts w:eastAsia="MS Mincho" w:cs="ArialMT"/>
          <w:sz w:val="21"/>
          <w:lang w:eastAsia="zh-CN"/>
        </w:rPr>
        <w:t>nstantaneous field of view</w:t>
      </w:r>
      <w:bookmarkEnd w:id="144"/>
      <w:bookmarkEnd w:id="145"/>
    </w:p>
    <w:p w14:paraId="6ACF9ED2"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LSB  </w:t>
      </w:r>
      <w:r w:rsidRPr="002952A1">
        <w:rPr>
          <w:rFonts w:eastAsia="MS Mincho" w:cs="ArialMT"/>
          <w:sz w:val="21"/>
          <w:lang w:eastAsia="zh-CN"/>
        </w:rPr>
        <w:tab/>
      </w:r>
      <w:r w:rsidRPr="002952A1">
        <w:rPr>
          <w:rFonts w:eastAsia="MS Mincho" w:cs="ArialMT"/>
          <w:sz w:val="21"/>
          <w:lang w:eastAsia="zh-CN"/>
        </w:rPr>
        <w:tab/>
        <w:t>Lower Side Band</w:t>
      </w:r>
    </w:p>
    <w:p w14:paraId="3A0CD61A"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MR   </w:t>
      </w:r>
      <w:r w:rsidRPr="002952A1">
        <w:rPr>
          <w:rFonts w:eastAsia="MS Mincho" w:cs="ArialMT"/>
          <w:sz w:val="21"/>
          <w:lang w:eastAsia="zh-CN"/>
        </w:rPr>
        <w:tab/>
      </w:r>
      <w:r w:rsidRPr="002952A1">
        <w:rPr>
          <w:rFonts w:eastAsia="MS Mincho" w:cs="ArialMT"/>
          <w:sz w:val="21"/>
          <w:lang w:eastAsia="zh-CN"/>
        </w:rPr>
        <w:tab/>
        <w:t>Microwave Radiometer</w:t>
      </w:r>
    </w:p>
    <w:p w14:paraId="197E6802"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F847FD">
        <w:rPr>
          <w:rFonts w:eastAsia="MS Mincho" w:cs="ArialMT"/>
          <w:sz w:val="21"/>
          <w:lang w:eastAsia="zh-CN"/>
        </w:rPr>
        <w:t>NEDT</w:t>
      </w:r>
      <w:r w:rsidRPr="00F847FD">
        <w:rPr>
          <w:rFonts w:eastAsia="MS Mincho" w:cs="ArialMT"/>
          <w:sz w:val="21"/>
          <w:lang w:eastAsia="zh-CN"/>
        </w:rPr>
        <w:tab/>
      </w:r>
      <w:r w:rsidRPr="00F847FD">
        <w:rPr>
          <w:rFonts w:eastAsia="MS Mincho" w:cs="ArialMT"/>
          <w:sz w:val="21"/>
          <w:lang w:eastAsia="zh-CN"/>
        </w:rPr>
        <w:tab/>
      </w:r>
      <w:r w:rsidR="00E57E7E" w:rsidRPr="00F847FD">
        <w:rPr>
          <w:rFonts w:eastAsia="MS Mincho" w:cs="ArialMT"/>
          <w:sz w:val="21"/>
          <w:lang w:eastAsia="zh-CN"/>
        </w:rPr>
        <w:t>Noise Equivalent Delta T</w:t>
      </w:r>
      <w:r w:rsidR="00E57E7E" w:rsidRPr="0047346A">
        <w:rPr>
          <w:rFonts w:eastAsia="MS Mincho" w:cs="ArialMT"/>
          <w:sz w:val="21"/>
          <w:lang w:eastAsia="zh-CN"/>
        </w:rPr>
        <w:t xml:space="preserve">emperature </w:t>
      </w:r>
    </w:p>
    <w:p w14:paraId="2168CFEC"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OMB</w:t>
      </w:r>
      <w:r w:rsidRPr="002952A1">
        <w:rPr>
          <w:rFonts w:eastAsia="MS Mincho" w:cs="ArialMT"/>
          <w:sz w:val="21"/>
          <w:lang w:eastAsia="zh-CN"/>
        </w:rPr>
        <w:tab/>
      </w:r>
      <w:r w:rsidRPr="002952A1">
        <w:rPr>
          <w:rFonts w:eastAsia="MS Mincho" w:cs="ArialMT"/>
          <w:sz w:val="21"/>
          <w:lang w:eastAsia="zh-CN"/>
        </w:rPr>
        <w:tab/>
        <w:t>Observation field Minus Background field</w:t>
      </w:r>
    </w:p>
    <w:p w14:paraId="4CFD573E"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PRT  </w:t>
      </w:r>
      <w:r w:rsidRPr="002952A1">
        <w:rPr>
          <w:rFonts w:eastAsia="MS Mincho" w:cs="ArialMT"/>
          <w:sz w:val="21"/>
          <w:lang w:eastAsia="zh-CN"/>
        </w:rPr>
        <w:tab/>
      </w:r>
      <w:r w:rsidRPr="002952A1">
        <w:rPr>
          <w:rFonts w:eastAsia="MS Mincho" w:cs="ArialMT"/>
          <w:sz w:val="21"/>
          <w:lang w:eastAsia="zh-CN"/>
        </w:rPr>
        <w:tab/>
        <w:t>Platinum resistance thermometer</w:t>
      </w:r>
    </w:p>
    <w:p w14:paraId="2E08BC71"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SCF  </w:t>
      </w:r>
      <w:r w:rsidRPr="002952A1">
        <w:rPr>
          <w:rFonts w:eastAsia="MS Mincho" w:cs="ArialMT"/>
          <w:sz w:val="21"/>
          <w:lang w:eastAsia="zh-CN"/>
        </w:rPr>
        <w:tab/>
      </w:r>
      <w:r w:rsidRPr="002952A1">
        <w:rPr>
          <w:rFonts w:eastAsia="MS Mincho" w:cs="ArialMT"/>
          <w:sz w:val="21"/>
          <w:lang w:eastAsia="zh-CN"/>
        </w:rPr>
        <w:tab/>
        <w:t>Sensor Constant File</w:t>
      </w:r>
    </w:p>
    <w:p w14:paraId="20320981"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bookmarkStart w:id="146" w:name="OLE_LINK161"/>
      <w:r w:rsidRPr="002952A1">
        <w:rPr>
          <w:rFonts w:eastAsia="MS Mincho" w:cs="ArialMT"/>
          <w:sz w:val="21"/>
          <w:lang w:eastAsia="zh-CN"/>
        </w:rPr>
        <w:t xml:space="preserve">SRF </w:t>
      </w:r>
      <w:r w:rsidRPr="002952A1">
        <w:rPr>
          <w:rFonts w:eastAsia="MS Mincho" w:cs="ArialMT"/>
          <w:sz w:val="21"/>
          <w:lang w:eastAsia="zh-CN"/>
        </w:rPr>
        <w:tab/>
      </w:r>
      <w:r w:rsidRPr="002952A1">
        <w:rPr>
          <w:rFonts w:eastAsia="MS Mincho" w:cs="ArialMT"/>
          <w:sz w:val="21"/>
          <w:lang w:eastAsia="zh-CN"/>
        </w:rPr>
        <w:tab/>
        <w:t>Spectral response function</w:t>
      </w:r>
    </w:p>
    <w:p w14:paraId="3AA3542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SSB </w:t>
      </w:r>
      <w:r w:rsidRPr="002952A1">
        <w:rPr>
          <w:rFonts w:eastAsia="MS Mincho" w:cs="ArialMT"/>
          <w:sz w:val="21"/>
          <w:lang w:eastAsia="zh-CN"/>
        </w:rPr>
        <w:tab/>
      </w:r>
      <w:r w:rsidRPr="002952A1">
        <w:rPr>
          <w:rFonts w:eastAsia="MS Mincho" w:cs="ArialMT"/>
          <w:sz w:val="21"/>
          <w:lang w:eastAsia="zh-CN"/>
        </w:rPr>
        <w:tab/>
        <w:t>Single Side Band</w:t>
      </w:r>
    </w:p>
    <w:p w14:paraId="26E06883"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 xml:space="preserve">SSM/I </w:t>
      </w:r>
      <w:r w:rsidRPr="002952A1">
        <w:rPr>
          <w:rFonts w:eastAsia="MS Mincho" w:cs="ArialMT"/>
          <w:sz w:val="21"/>
          <w:lang w:eastAsia="zh-CN"/>
        </w:rPr>
        <w:tab/>
      </w:r>
      <w:r w:rsidRPr="002952A1">
        <w:rPr>
          <w:rFonts w:eastAsia="MS Mincho" w:cs="ArialMT"/>
          <w:sz w:val="21"/>
          <w:lang w:eastAsia="zh-CN"/>
        </w:rPr>
        <w:tab/>
        <w:t>Special Sensor Microwave / Imager</w:t>
      </w:r>
    </w:p>
    <w:p w14:paraId="0A16253D"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TA</w:t>
      </w:r>
      <w:r w:rsidRPr="002952A1">
        <w:rPr>
          <w:rFonts w:eastAsia="MS Mincho" w:cs="ArialMT"/>
          <w:sz w:val="21"/>
          <w:lang w:eastAsia="zh-CN"/>
        </w:rPr>
        <w:tab/>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Antenna Temperature</w:t>
      </w:r>
    </w:p>
    <w:p w14:paraId="0E9F38C1"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TB</w:t>
      </w:r>
      <w:r w:rsidRPr="002952A1">
        <w:rPr>
          <w:rFonts w:eastAsia="MS Mincho" w:cs="ArialMT"/>
          <w:sz w:val="21"/>
          <w:lang w:eastAsia="zh-CN"/>
        </w:rPr>
        <w:tab/>
      </w:r>
      <w:r w:rsidRPr="002952A1">
        <w:rPr>
          <w:rFonts w:eastAsia="MS Mincho" w:cs="ArialMT"/>
          <w:sz w:val="21"/>
          <w:lang w:eastAsia="zh-CN"/>
        </w:rPr>
        <w:tab/>
      </w:r>
      <w:r w:rsidRPr="002952A1">
        <w:rPr>
          <w:rFonts w:eastAsia="MS Mincho" w:cs="ArialMT"/>
          <w:sz w:val="21"/>
          <w:lang w:eastAsia="zh-CN"/>
        </w:rPr>
        <w:tab/>
      </w:r>
      <w:r w:rsidR="002F5F19">
        <w:rPr>
          <w:rFonts w:eastAsia="MS Mincho" w:cs="ArialMT"/>
          <w:sz w:val="21"/>
          <w:lang w:eastAsia="zh-CN"/>
        </w:rPr>
        <w:tab/>
      </w:r>
      <w:r w:rsidRPr="002952A1">
        <w:rPr>
          <w:rFonts w:eastAsia="MS Mincho" w:cs="ArialMT"/>
          <w:sz w:val="21"/>
          <w:lang w:eastAsia="zh-CN"/>
        </w:rPr>
        <w:t>Brightness Temperature</w:t>
      </w:r>
    </w:p>
    <w:bookmarkEnd w:id="146"/>
    <w:p w14:paraId="0D51024F"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t>UML</w:t>
      </w:r>
      <w:bookmarkStart w:id="147" w:name="OLE_LINK107"/>
      <w:bookmarkStart w:id="148" w:name="OLE_LINK106"/>
      <w:bookmarkStart w:id="149" w:name="OLE_LINK112"/>
      <w:r w:rsidRPr="002952A1">
        <w:rPr>
          <w:rFonts w:eastAsia="MS Mincho" w:cs="ArialMT"/>
          <w:sz w:val="21"/>
          <w:lang w:eastAsia="zh-CN"/>
        </w:rPr>
        <w:tab/>
      </w:r>
      <w:bookmarkEnd w:id="147"/>
      <w:bookmarkEnd w:id="148"/>
      <w:bookmarkEnd w:id="149"/>
      <w:r w:rsidRPr="002952A1">
        <w:rPr>
          <w:rFonts w:eastAsia="MS Mincho" w:cs="ArialMT"/>
          <w:sz w:val="21"/>
          <w:lang w:eastAsia="zh-CN"/>
        </w:rPr>
        <w:tab/>
        <w:t>Unified Modelling Language</w:t>
      </w:r>
    </w:p>
    <w:p w14:paraId="77D23B08" w14:textId="77777777" w:rsidR="00CE7843" w:rsidRPr="002952A1" w:rsidRDefault="00CE7843" w:rsidP="00CE7843">
      <w:pPr>
        <w:widowControl w:val="0"/>
        <w:autoSpaceDE w:val="0"/>
        <w:autoSpaceDN w:val="0"/>
        <w:adjustRightInd w:val="0"/>
        <w:spacing w:after="0" w:line="276" w:lineRule="auto"/>
        <w:rPr>
          <w:rFonts w:eastAsia="MS Mincho" w:cs="ArialMT"/>
          <w:sz w:val="21"/>
          <w:lang w:eastAsia="zh-CN"/>
        </w:rPr>
      </w:pPr>
      <w:r w:rsidRPr="002952A1">
        <w:rPr>
          <w:rFonts w:eastAsia="MS Mincho" w:cs="ArialMT"/>
          <w:sz w:val="21"/>
          <w:lang w:eastAsia="zh-CN"/>
        </w:rPr>
        <w:lastRenderedPageBreak/>
        <w:t xml:space="preserve">USB  </w:t>
      </w:r>
      <w:r w:rsidRPr="002952A1">
        <w:rPr>
          <w:rFonts w:eastAsia="MS Mincho" w:cs="ArialMT"/>
          <w:sz w:val="21"/>
          <w:lang w:eastAsia="zh-CN"/>
        </w:rPr>
        <w:tab/>
      </w:r>
      <w:r w:rsidRPr="002952A1">
        <w:rPr>
          <w:rFonts w:eastAsia="MS Mincho" w:cs="ArialMT"/>
          <w:sz w:val="21"/>
          <w:lang w:eastAsia="zh-CN"/>
        </w:rPr>
        <w:tab/>
        <w:t>Upper Side Band</w:t>
      </w:r>
    </w:p>
    <w:p w14:paraId="572F93CC" w14:textId="77777777" w:rsidR="00CE7843" w:rsidRPr="002952A1" w:rsidRDefault="00CE7843" w:rsidP="00CE7843">
      <w:pPr>
        <w:pStyle w:val="2"/>
        <w:rPr>
          <w:sz w:val="23"/>
          <w:szCs w:val="23"/>
        </w:rPr>
      </w:pPr>
      <w:bookmarkStart w:id="150" w:name="_Toc453263393"/>
      <w:bookmarkStart w:id="151" w:name="_Toc33113558"/>
      <w:r w:rsidRPr="002952A1">
        <w:rPr>
          <w:sz w:val="23"/>
          <w:szCs w:val="23"/>
        </w:rPr>
        <w:t>Symbols</w:t>
      </w:r>
      <w:bookmarkEnd w:id="150"/>
      <w:bookmarkEnd w:id="151"/>
    </w:p>
    <w:p w14:paraId="5745D68B" w14:textId="77777777" w:rsidR="00CE7843" w:rsidRPr="002952A1" w:rsidRDefault="00CE7843" w:rsidP="00CE7843">
      <w:pPr>
        <w:spacing w:after="0" w:line="276" w:lineRule="auto"/>
        <w:rPr>
          <w:sz w:val="21"/>
        </w:rPr>
      </w:pPr>
      <w:bookmarkStart w:id="152" w:name="OLE_LINK190"/>
      <w:bookmarkStart w:id="153" w:name="OLE_LINK189"/>
      <w:r w:rsidRPr="002952A1">
        <w:rPr>
          <w:i/>
          <w:sz w:val="21"/>
        </w:rPr>
        <w:t>B</w:t>
      </w:r>
      <w:bookmarkEnd w:id="152"/>
      <w:bookmarkEnd w:id="153"/>
      <w:r w:rsidRPr="002952A1">
        <w:rPr>
          <w:i/>
          <w:sz w:val="21"/>
        </w:rPr>
        <w:tab/>
      </w:r>
      <w:r w:rsidRPr="002952A1">
        <w:rPr>
          <w:i/>
          <w:sz w:val="21"/>
        </w:rPr>
        <w:tab/>
      </w:r>
      <w:r>
        <w:rPr>
          <w:i/>
          <w:sz w:val="21"/>
        </w:rPr>
        <w:tab/>
      </w:r>
      <w:r w:rsidR="002F5F19">
        <w:rPr>
          <w:i/>
          <w:sz w:val="21"/>
        </w:rPr>
        <w:tab/>
      </w:r>
      <w:r w:rsidRPr="002952A1">
        <w:rPr>
          <w:rFonts w:hint="eastAsia"/>
          <w:sz w:val="21"/>
          <w:lang w:eastAsia="zh-CN"/>
        </w:rPr>
        <w:t>radio</w:t>
      </w:r>
      <w:r w:rsidRPr="002952A1">
        <w:rPr>
          <w:sz w:val="21"/>
          <w:lang w:eastAsia="zh-CN"/>
        </w:rPr>
        <w:t>meter system</w:t>
      </w:r>
      <w:r w:rsidRPr="002952A1">
        <w:rPr>
          <w:sz w:val="21"/>
        </w:rPr>
        <w:t xml:space="preserve"> bandwidth</w:t>
      </w:r>
    </w:p>
    <w:p w14:paraId="37E56F6B" w14:textId="77777777" w:rsidR="00CE7843" w:rsidRPr="002952A1" w:rsidRDefault="00CE7843" w:rsidP="00CE7843">
      <w:pPr>
        <w:spacing w:after="0" w:line="276" w:lineRule="auto"/>
        <w:rPr>
          <w:sz w:val="21"/>
        </w:rPr>
      </w:pPr>
      <w:r w:rsidRPr="002952A1">
        <w:rPr>
          <w:i/>
          <w:sz w:val="21"/>
        </w:rPr>
        <w:t>B(v)</w:t>
      </w:r>
      <w:r w:rsidRPr="002952A1">
        <w:rPr>
          <w:sz w:val="21"/>
        </w:rPr>
        <w:t xml:space="preserve"> </w:t>
      </w:r>
      <w:r w:rsidRPr="002952A1">
        <w:rPr>
          <w:sz w:val="21"/>
        </w:rPr>
        <w:tab/>
      </w:r>
      <w:r>
        <w:rPr>
          <w:sz w:val="21"/>
        </w:rPr>
        <w:tab/>
      </w:r>
      <w:r w:rsidRPr="002952A1">
        <w:rPr>
          <w:sz w:val="21"/>
        </w:rPr>
        <w:t>spectral response function</w:t>
      </w:r>
    </w:p>
    <w:p w14:paraId="77F03C13" w14:textId="37D8E4D2" w:rsidR="00CE7843" w:rsidRPr="0000789C" w:rsidRDefault="00CE7843" w:rsidP="0000789C">
      <w:pPr>
        <w:spacing w:after="0" w:line="276" w:lineRule="auto"/>
        <w:rPr>
          <w:sz w:val="21"/>
          <w:lang w:eastAsia="zh-CN"/>
        </w:rPr>
      </w:pPr>
      <w:r w:rsidRPr="002952A1">
        <w:rPr>
          <w:i/>
        </w:rPr>
        <w:t>c</w:t>
      </w:r>
      <w:r w:rsidRPr="002952A1">
        <w:t xml:space="preserve"> </w:t>
      </w:r>
      <w:r w:rsidRPr="002952A1">
        <w:tab/>
        <w:t xml:space="preserve"> </w:t>
      </w:r>
      <w:r w:rsidR="002F5F19">
        <w:t xml:space="preserve">   </w:t>
      </w:r>
      <w:r w:rsidR="00BB30D3">
        <w:t xml:space="preserve">   </w:t>
      </w:r>
      <w:r w:rsidR="002F5F19">
        <w:t xml:space="preserve"> </w:t>
      </w:r>
      <w:r w:rsidRPr="0000789C">
        <w:rPr>
          <w:sz w:val="21"/>
          <w:lang w:eastAsia="zh-CN"/>
        </w:rPr>
        <w:t>velocity of light in vacuum (2.997925</w:t>
      </w:r>
      <w:r w:rsidRPr="0000789C">
        <w:rPr>
          <w:sz w:val="21"/>
          <w:lang w:eastAsia="zh-CN"/>
        </w:rPr>
        <w:sym w:font="Symbol" w:char="F0B4"/>
      </w:r>
      <w:r w:rsidRPr="0000789C">
        <w:rPr>
          <w:sz w:val="21"/>
          <w:lang w:eastAsia="zh-CN"/>
        </w:rPr>
        <w:t>10</w:t>
      </w:r>
      <w:r w:rsidRPr="0000789C">
        <w:rPr>
          <w:sz w:val="21"/>
          <w:vertAlign w:val="superscript"/>
          <w:lang w:eastAsia="zh-CN"/>
        </w:rPr>
        <w:t>8</w:t>
      </w:r>
      <w:r w:rsidRPr="0000789C">
        <w:rPr>
          <w:sz w:val="21"/>
          <w:lang w:eastAsia="zh-CN"/>
        </w:rPr>
        <w:t>m/s)</w:t>
      </w:r>
    </w:p>
    <w:p w14:paraId="563DADCC" w14:textId="376E956A" w:rsidR="00CE7843" w:rsidRPr="0000789C" w:rsidRDefault="00CE7843" w:rsidP="0000789C">
      <w:pPr>
        <w:tabs>
          <w:tab w:val="clear" w:pos="403"/>
        </w:tabs>
        <w:spacing w:after="0" w:line="276" w:lineRule="auto"/>
        <w:rPr>
          <w:sz w:val="21"/>
          <w:lang w:eastAsia="zh-CN"/>
        </w:rPr>
      </w:pPr>
      <w:r w:rsidRPr="0000789C">
        <w:rPr>
          <w:i/>
          <w:sz w:val="21"/>
          <w:lang w:eastAsia="zh-CN"/>
        </w:rPr>
        <w:t>dA</w:t>
      </w:r>
      <w:r w:rsidRPr="0000789C">
        <w:rPr>
          <w:sz w:val="21"/>
          <w:lang w:eastAsia="zh-CN"/>
        </w:rPr>
        <w:t xml:space="preserve"> </w:t>
      </w:r>
      <w:r w:rsidRPr="0000789C">
        <w:rPr>
          <w:sz w:val="21"/>
          <w:lang w:eastAsia="zh-CN"/>
        </w:rPr>
        <w:tab/>
      </w:r>
      <w:r w:rsidRPr="0000789C">
        <w:rPr>
          <w:sz w:val="21"/>
          <w:lang w:eastAsia="zh-CN"/>
        </w:rPr>
        <w:tab/>
      </w:r>
      <w:r w:rsidR="00BB30D3">
        <w:rPr>
          <w:sz w:val="21"/>
          <w:lang w:eastAsia="zh-CN"/>
        </w:rPr>
        <w:t xml:space="preserve">    </w:t>
      </w:r>
      <w:r w:rsidRPr="0000789C">
        <w:rPr>
          <w:sz w:val="21"/>
          <w:lang w:eastAsia="zh-CN"/>
        </w:rPr>
        <w:t>area element</w:t>
      </w:r>
    </w:p>
    <w:p w14:paraId="17413F8E" w14:textId="77777777" w:rsidR="00CE7843" w:rsidRPr="002952A1" w:rsidRDefault="00CE7843" w:rsidP="00CE7843">
      <w:pPr>
        <w:tabs>
          <w:tab w:val="clear" w:pos="403"/>
          <w:tab w:val="left" w:pos="620"/>
        </w:tabs>
        <w:spacing w:after="0" w:line="276" w:lineRule="auto"/>
        <w:rPr>
          <w:rFonts w:eastAsia="宋体"/>
          <w:sz w:val="21"/>
          <w:lang w:eastAsia="zh-CN"/>
        </w:rPr>
      </w:pPr>
      <w:r w:rsidRPr="002952A1">
        <w:rPr>
          <w:rFonts w:ascii="宋体" w:eastAsia="宋体" w:hAnsi="宋体" w:hint="eastAsia"/>
          <w:sz w:val="21"/>
          <w:lang w:eastAsia="zh-CN"/>
        </w:rPr>
        <w:t>dΩ</w:t>
      </w:r>
      <w:r w:rsidRPr="002952A1">
        <w:rPr>
          <w:rFonts w:eastAsia="宋体"/>
          <w:sz w:val="21"/>
          <w:lang w:eastAsia="zh-CN"/>
        </w:rPr>
        <w:t xml:space="preserve"> </w:t>
      </w:r>
      <w:r w:rsidRPr="002952A1">
        <w:rPr>
          <w:rFonts w:eastAsia="宋体"/>
          <w:sz w:val="21"/>
          <w:lang w:eastAsia="zh-CN"/>
        </w:rPr>
        <w:tab/>
      </w:r>
      <w:r w:rsidRPr="002952A1">
        <w:rPr>
          <w:rFonts w:eastAsia="宋体"/>
          <w:sz w:val="21"/>
          <w:lang w:eastAsia="zh-CN"/>
        </w:rPr>
        <w:tab/>
      </w:r>
      <w:r>
        <w:rPr>
          <w:rFonts w:eastAsia="宋体"/>
          <w:sz w:val="21"/>
          <w:lang w:eastAsia="zh-CN"/>
        </w:rPr>
        <w:tab/>
      </w:r>
      <w:r w:rsidRPr="002952A1">
        <w:rPr>
          <w:rFonts w:eastAsia="宋体"/>
          <w:sz w:val="21"/>
          <w:lang w:eastAsia="zh-CN"/>
        </w:rPr>
        <w:t>differential solid angle</w:t>
      </w:r>
    </w:p>
    <w:p w14:paraId="3D2FF943" w14:textId="77777777" w:rsidR="00CE7843" w:rsidRPr="002952A1" w:rsidRDefault="00CE7843" w:rsidP="00CE7843">
      <w:pPr>
        <w:tabs>
          <w:tab w:val="clear" w:pos="403"/>
          <w:tab w:val="left" w:pos="733"/>
        </w:tabs>
        <w:spacing w:after="0" w:line="276" w:lineRule="auto"/>
        <w:rPr>
          <w:sz w:val="21"/>
        </w:rPr>
      </w:pPr>
      <w:r w:rsidRPr="002952A1">
        <w:rPr>
          <w:rFonts w:eastAsia="宋体"/>
          <w:i/>
          <w:sz w:val="21"/>
          <w:lang w:eastAsia="zh-CN"/>
        </w:rPr>
        <w:t>F</w:t>
      </w:r>
      <w:r w:rsidRPr="002952A1">
        <w:rPr>
          <w:rFonts w:eastAsia="宋体"/>
          <w:i/>
          <w:sz w:val="21"/>
          <w:vertAlign w:val="subscript"/>
          <w:lang w:eastAsia="zh-CN"/>
        </w:rPr>
        <w:t>n</w:t>
      </w:r>
      <w:r w:rsidRPr="002952A1">
        <w:rPr>
          <w:rFonts w:eastAsia="宋体"/>
          <w:sz w:val="21"/>
          <w:lang w:eastAsia="zh-CN"/>
        </w:rPr>
        <w:t xml:space="preserve"> </w:t>
      </w:r>
      <w:r w:rsidRPr="002952A1">
        <w:rPr>
          <w:rFonts w:eastAsia="宋体"/>
          <w:sz w:val="21"/>
          <w:lang w:eastAsia="zh-CN"/>
        </w:rPr>
        <w:tab/>
        <w:t xml:space="preserve"> </w:t>
      </w:r>
      <w:r>
        <w:rPr>
          <w:rFonts w:eastAsia="宋体"/>
          <w:sz w:val="21"/>
          <w:lang w:eastAsia="zh-CN"/>
        </w:rPr>
        <w:tab/>
      </w:r>
      <w:r w:rsidR="002F5F19">
        <w:rPr>
          <w:rFonts w:eastAsia="宋体"/>
          <w:sz w:val="21"/>
          <w:lang w:eastAsia="zh-CN"/>
        </w:rPr>
        <w:tab/>
      </w:r>
      <w:r w:rsidRPr="002952A1">
        <w:rPr>
          <w:rFonts w:eastAsia="宋体"/>
          <w:sz w:val="21"/>
          <w:lang w:eastAsia="zh-CN"/>
        </w:rPr>
        <w:t>antenna pattern</w:t>
      </w:r>
    </w:p>
    <w:p w14:paraId="747A4E89" w14:textId="77777777" w:rsidR="00CE7843" w:rsidRPr="002952A1" w:rsidRDefault="00CE7843" w:rsidP="00CE7843">
      <w:pPr>
        <w:tabs>
          <w:tab w:val="clear" w:pos="403"/>
          <w:tab w:val="left" w:pos="1415"/>
        </w:tabs>
        <w:spacing w:after="0" w:line="276" w:lineRule="auto"/>
        <w:rPr>
          <w:rFonts w:eastAsia="宋体"/>
          <w:sz w:val="21"/>
          <w:lang w:eastAsia="zh-CN"/>
        </w:rPr>
      </w:pPr>
      <w:r w:rsidRPr="002952A1">
        <w:rPr>
          <w:i/>
          <w:sz w:val="21"/>
          <w:lang w:eastAsia="zh-CN"/>
        </w:rPr>
        <w:t>F</w:t>
      </w:r>
      <w:r w:rsidRPr="002952A1">
        <w:rPr>
          <w:rFonts w:eastAsia="宋体"/>
          <w:i/>
          <w:sz w:val="21"/>
          <w:vertAlign w:val="subscript"/>
          <w:lang w:eastAsia="zh-CN"/>
        </w:rPr>
        <w:t>n,PP</w:t>
      </w:r>
      <w:r w:rsidRPr="002952A1">
        <w:rPr>
          <w:rFonts w:eastAsia="宋体"/>
          <w:sz w:val="21"/>
          <w:lang w:eastAsia="zh-CN"/>
        </w:rPr>
        <w:t xml:space="preserve">        co-polarization antenna pattern;</w:t>
      </w:r>
    </w:p>
    <w:p w14:paraId="1323DDC0" w14:textId="77777777" w:rsidR="00CE7843" w:rsidRPr="002952A1" w:rsidRDefault="00CE7843" w:rsidP="00CE7843">
      <w:pPr>
        <w:tabs>
          <w:tab w:val="clear" w:pos="403"/>
          <w:tab w:val="left" w:pos="1701"/>
        </w:tabs>
        <w:spacing w:after="0" w:line="276" w:lineRule="auto"/>
        <w:rPr>
          <w:rFonts w:eastAsia="宋体"/>
          <w:sz w:val="21"/>
          <w:lang w:eastAsia="zh-CN"/>
        </w:rPr>
      </w:pPr>
      <w:r w:rsidRPr="002952A1">
        <w:rPr>
          <w:rFonts w:eastAsia="宋体"/>
          <w:i/>
          <w:sz w:val="21"/>
          <w:lang w:eastAsia="zh-CN"/>
        </w:rPr>
        <w:t>F</w:t>
      </w:r>
      <w:r w:rsidRPr="002952A1">
        <w:rPr>
          <w:rFonts w:eastAsia="宋体"/>
          <w:i/>
          <w:sz w:val="21"/>
          <w:vertAlign w:val="subscript"/>
          <w:lang w:eastAsia="zh-CN"/>
        </w:rPr>
        <w:t xml:space="preserve">n,PQ </w:t>
      </w:r>
      <w:r w:rsidRPr="002952A1">
        <w:rPr>
          <w:rFonts w:eastAsia="宋体"/>
          <w:sz w:val="21"/>
          <w:lang w:eastAsia="zh-CN"/>
        </w:rPr>
        <w:t xml:space="preserve">      </w:t>
      </w:r>
      <w:r>
        <w:rPr>
          <w:rFonts w:eastAsia="宋体"/>
          <w:sz w:val="21"/>
          <w:lang w:eastAsia="zh-CN"/>
        </w:rPr>
        <w:t xml:space="preserve"> </w:t>
      </w:r>
      <w:r w:rsidR="002F5F19">
        <w:rPr>
          <w:rFonts w:eastAsia="宋体"/>
          <w:sz w:val="21"/>
          <w:lang w:eastAsia="zh-CN"/>
        </w:rPr>
        <w:t xml:space="preserve"> </w:t>
      </w:r>
      <w:r w:rsidRPr="002952A1">
        <w:rPr>
          <w:rFonts w:eastAsia="宋体"/>
          <w:sz w:val="21"/>
          <w:lang w:eastAsia="zh-CN"/>
        </w:rPr>
        <w:t>cross-polarization antenna pattern;</w:t>
      </w:r>
    </w:p>
    <w:p w14:paraId="61FECB84" w14:textId="77777777" w:rsidR="00CE7843" w:rsidRPr="002952A1" w:rsidRDefault="00CE7843" w:rsidP="00CE7843">
      <w:pPr>
        <w:spacing w:after="0" w:line="276" w:lineRule="auto"/>
        <w:rPr>
          <w:sz w:val="21"/>
        </w:rPr>
      </w:pPr>
      <w:r w:rsidRPr="002952A1">
        <w:rPr>
          <w:i/>
          <w:iCs/>
          <w:sz w:val="21"/>
        </w:rPr>
        <w:t xml:space="preserve">h </w:t>
      </w:r>
      <w:r w:rsidRPr="002952A1">
        <w:rPr>
          <w:sz w:val="21"/>
        </w:rPr>
        <w:tab/>
      </w:r>
      <w:r w:rsidRPr="002952A1">
        <w:rPr>
          <w:sz w:val="21"/>
        </w:rPr>
        <w:tab/>
      </w:r>
      <w:r>
        <w:rPr>
          <w:sz w:val="21"/>
        </w:rPr>
        <w:tab/>
      </w:r>
      <w:r w:rsidR="002F5F19">
        <w:rPr>
          <w:sz w:val="21"/>
        </w:rPr>
        <w:tab/>
      </w:r>
      <w:r w:rsidRPr="002952A1">
        <w:rPr>
          <w:sz w:val="21"/>
        </w:rPr>
        <w:t>Plank</w:t>
      </w:r>
      <w:r w:rsidRPr="002952A1">
        <w:rPr>
          <w:rFonts w:eastAsia="宋体"/>
          <w:sz w:val="21"/>
          <w:lang w:eastAsia="zh-CN"/>
        </w:rPr>
        <w:t xml:space="preserve">’s constant </w:t>
      </w:r>
      <w:r w:rsidRPr="002952A1">
        <w:rPr>
          <w:sz w:val="21"/>
        </w:rPr>
        <w:t>(</w:t>
      </w:r>
      <w:r w:rsidRPr="002952A1">
        <w:rPr>
          <w:rFonts w:hint="eastAsia"/>
          <w:sz w:val="21"/>
        </w:rPr>
        <w:t>6.62607</w:t>
      </w:r>
      <w:r w:rsidRPr="002952A1">
        <w:rPr>
          <w:rFonts w:hint="eastAsia"/>
          <w:sz w:val="21"/>
        </w:rPr>
        <w:sym w:font="Symbol" w:char="F0B4"/>
      </w:r>
      <w:r w:rsidRPr="002952A1">
        <w:rPr>
          <w:rFonts w:hint="eastAsia"/>
          <w:sz w:val="21"/>
        </w:rPr>
        <w:t>10</w:t>
      </w:r>
      <w:r w:rsidRPr="002952A1">
        <w:rPr>
          <w:rFonts w:hint="eastAsia"/>
          <w:sz w:val="21"/>
          <w:vertAlign w:val="superscript"/>
        </w:rPr>
        <w:t>-34</w:t>
      </w:r>
      <w:r w:rsidRPr="002952A1">
        <w:rPr>
          <w:rFonts w:hint="eastAsia"/>
          <w:sz w:val="21"/>
        </w:rPr>
        <w:t xml:space="preserve"> joules</w:t>
      </w:r>
      <w:r w:rsidRPr="002952A1">
        <w:rPr>
          <w:rFonts w:hint="eastAsia"/>
          <w:sz w:val="21"/>
          <w:lang w:eastAsia="zh-CN"/>
        </w:rPr>
        <w:t>·</w:t>
      </w:r>
      <w:r w:rsidRPr="002952A1">
        <w:rPr>
          <w:rFonts w:hint="eastAsia"/>
          <w:sz w:val="21"/>
          <w:lang w:eastAsia="zh-CN"/>
        </w:rPr>
        <w:t>s</w:t>
      </w:r>
      <w:r w:rsidRPr="002952A1">
        <w:rPr>
          <w:sz w:val="21"/>
        </w:rPr>
        <w:t>)</w:t>
      </w:r>
    </w:p>
    <w:p w14:paraId="06D26CB6" w14:textId="77777777" w:rsidR="00CE7843" w:rsidRPr="002952A1" w:rsidRDefault="001E3B0A" w:rsidP="00CE7843">
      <w:pPr>
        <w:spacing w:after="0" w:line="276" w:lineRule="auto"/>
        <w:rPr>
          <w:sz w:val="21"/>
        </w:rPr>
      </w:pPr>
      <m:oMath>
        <m:sSub>
          <m:sSubPr>
            <m:ctrlPr>
              <w:rPr>
                <w:rFonts w:ascii="Cambria Math" w:hAnsi="Cambria Math"/>
                <w:i/>
                <w:sz w:val="21"/>
              </w:rPr>
            </m:ctrlPr>
          </m:sSubPr>
          <m:e>
            <m:r>
              <w:rPr>
                <w:rFonts w:ascii="Cambria Math" w:hAnsi="Cambria Math"/>
                <w:sz w:val="21"/>
              </w:rPr>
              <m:t>I</m:t>
            </m:r>
          </m:e>
          <m:sub>
            <m:r>
              <w:rPr>
                <w:rFonts w:ascii="Cambria Math" w:hAnsi="Cambria Math"/>
                <w:sz w:val="21"/>
              </w:rPr>
              <m:t>bb,v</m:t>
            </m:r>
          </m:sub>
        </m:sSub>
      </m:oMath>
      <w:r w:rsidR="00CE7843" w:rsidRPr="002952A1">
        <w:rPr>
          <w:rFonts w:hint="eastAsia"/>
          <w:sz w:val="21"/>
        </w:rPr>
        <w:tab/>
      </w:r>
      <w:r w:rsidR="00CE7843" w:rsidRPr="002952A1">
        <w:rPr>
          <w:sz w:val="21"/>
        </w:rPr>
        <w:tab/>
      </w:r>
      <w:r w:rsidR="00CE7843">
        <w:rPr>
          <w:sz w:val="21"/>
        </w:rPr>
        <w:tab/>
      </w:r>
      <w:r w:rsidR="002F5F19">
        <w:rPr>
          <w:sz w:val="21"/>
        </w:rPr>
        <w:tab/>
      </w:r>
      <w:r w:rsidR="00CE7843" w:rsidRPr="002952A1">
        <w:rPr>
          <w:sz w:val="21"/>
        </w:rPr>
        <w:t xml:space="preserve">blackbody </w:t>
      </w:r>
      <w:r w:rsidR="00CE7843" w:rsidRPr="002952A1">
        <w:rPr>
          <w:rFonts w:eastAsia="宋体" w:hint="eastAsia"/>
          <w:sz w:val="21"/>
          <w:lang w:eastAsia="zh-CN"/>
        </w:rPr>
        <w:t>r</w:t>
      </w:r>
      <w:r w:rsidR="00CE7843" w:rsidRPr="002952A1">
        <w:rPr>
          <w:sz w:val="21"/>
        </w:rPr>
        <w:t>adiance</w:t>
      </w:r>
    </w:p>
    <w:p w14:paraId="51A128DB" w14:textId="77777777" w:rsidR="00CE7843" w:rsidRPr="006546BA" w:rsidRDefault="00CE7843" w:rsidP="00CE7843">
      <w:pPr>
        <w:spacing w:after="0" w:line="276" w:lineRule="auto"/>
        <w:rPr>
          <w:sz w:val="21"/>
          <w:lang w:val="fr-FR"/>
        </w:rPr>
      </w:pPr>
      <w:r w:rsidRPr="006546BA">
        <w:rPr>
          <w:i/>
          <w:sz w:val="21"/>
          <w:lang w:val="fr-FR"/>
        </w:rPr>
        <w:t>I</w:t>
      </w:r>
      <w:r w:rsidRPr="006546BA">
        <w:rPr>
          <w:i/>
          <w:sz w:val="21"/>
          <w:vertAlign w:val="subscript"/>
          <w:lang w:val="fr-FR"/>
        </w:rPr>
        <w:t>V</w:t>
      </w:r>
      <w:r w:rsidRPr="006546BA">
        <w:rPr>
          <w:rFonts w:hint="eastAsia"/>
          <w:sz w:val="21"/>
          <w:lang w:val="fr-FR"/>
        </w:rPr>
        <w:tab/>
      </w:r>
      <w:r w:rsidRPr="006546BA">
        <w:rPr>
          <w:sz w:val="21"/>
          <w:lang w:val="fr-FR"/>
        </w:rPr>
        <w:tab/>
      </w:r>
      <w:r w:rsidRPr="006546BA">
        <w:rPr>
          <w:sz w:val="21"/>
          <w:lang w:val="fr-FR"/>
        </w:rPr>
        <w:tab/>
      </w:r>
      <w:r w:rsidR="002F5F19" w:rsidRPr="006546BA">
        <w:rPr>
          <w:sz w:val="21"/>
          <w:lang w:val="fr-FR"/>
        </w:rPr>
        <w:tab/>
      </w:r>
      <w:r w:rsidRPr="006546BA">
        <w:rPr>
          <w:rFonts w:eastAsia="宋体" w:hint="eastAsia"/>
          <w:sz w:val="21"/>
          <w:lang w:val="fr-FR" w:eastAsia="zh-CN"/>
        </w:rPr>
        <w:t>r</w:t>
      </w:r>
      <w:r w:rsidRPr="006546BA">
        <w:rPr>
          <w:sz w:val="21"/>
          <w:lang w:val="fr-FR"/>
        </w:rPr>
        <w:t>adiance</w:t>
      </w:r>
    </w:p>
    <w:p w14:paraId="2EA92FE1" w14:textId="77777777" w:rsidR="00CE7843" w:rsidRPr="006546BA" w:rsidRDefault="00CE7843" w:rsidP="00CE7843">
      <w:pPr>
        <w:spacing w:after="0" w:line="276" w:lineRule="auto"/>
        <w:rPr>
          <w:i/>
          <w:sz w:val="21"/>
          <w:lang w:val="fr-FR"/>
        </w:rPr>
      </w:pPr>
      <w:r w:rsidRPr="006546BA">
        <w:rPr>
          <w:i/>
          <w:sz w:val="21"/>
          <w:lang w:val="fr-FR"/>
        </w:rPr>
        <w:t>k</w:t>
      </w:r>
      <w:r w:rsidRPr="006546BA">
        <w:rPr>
          <w:i/>
          <w:sz w:val="21"/>
          <w:lang w:val="fr-FR"/>
        </w:rPr>
        <w:tab/>
        <w:t xml:space="preserve">   </w:t>
      </w:r>
      <w:r w:rsidRPr="006546BA">
        <w:rPr>
          <w:i/>
          <w:sz w:val="21"/>
          <w:lang w:val="fr-FR"/>
        </w:rPr>
        <w:tab/>
      </w:r>
      <w:r w:rsidRPr="006546BA">
        <w:rPr>
          <w:i/>
          <w:sz w:val="21"/>
          <w:lang w:val="fr-FR"/>
        </w:rPr>
        <w:tab/>
      </w:r>
      <w:r w:rsidRPr="006546BA">
        <w:rPr>
          <w:rFonts w:eastAsia="宋体"/>
          <w:sz w:val="21"/>
          <w:lang w:val="fr-FR" w:eastAsia="zh-CN"/>
        </w:rPr>
        <w:t xml:space="preserve">Boltzmann’s constant </w:t>
      </w:r>
      <w:r w:rsidRPr="006546BA">
        <w:rPr>
          <w:sz w:val="21"/>
          <w:lang w:val="fr-FR"/>
        </w:rPr>
        <w:t>(1.38064852</w:t>
      </w:r>
      <w:r w:rsidRPr="002952A1">
        <w:rPr>
          <w:sz w:val="21"/>
        </w:rPr>
        <w:sym w:font="Symbol" w:char="F0B4"/>
      </w:r>
      <w:r w:rsidRPr="006546BA">
        <w:rPr>
          <w:sz w:val="21"/>
          <w:lang w:val="fr-FR"/>
        </w:rPr>
        <w:t>10</w:t>
      </w:r>
      <w:r w:rsidRPr="006546BA">
        <w:rPr>
          <w:sz w:val="21"/>
          <w:vertAlign w:val="superscript"/>
          <w:lang w:val="fr-FR"/>
        </w:rPr>
        <w:t>-23</w:t>
      </w:r>
      <w:r w:rsidRPr="006546BA">
        <w:rPr>
          <w:sz w:val="21"/>
          <w:lang w:val="fr-FR"/>
        </w:rPr>
        <w:t xml:space="preserve"> joules/K)</w:t>
      </w:r>
    </w:p>
    <w:p w14:paraId="2B9E87CE" w14:textId="77777777" w:rsidR="00CE7843" w:rsidRPr="002952A1" w:rsidRDefault="00CE7843" w:rsidP="00CE7843">
      <w:pPr>
        <w:spacing w:after="0" w:line="276" w:lineRule="auto"/>
        <w:rPr>
          <w:sz w:val="21"/>
        </w:rPr>
      </w:pPr>
      <w:r w:rsidRPr="002952A1">
        <w:rPr>
          <w:i/>
          <w:sz w:val="21"/>
        </w:rPr>
        <w:t>L</w:t>
      </w:r>
      <w:r w:rsidRPr="002952A1">
        <w:rPr>
          <w:i/>
          <w:sz w:val="21"/>
          <w:vertAlign w:val="subscript"/>
        </w:rPr>
        <w:t>f</w:t>
      </w:r>
      <w:r w:rsidRPr="002952A1">
        <w:rPr>
          <w:i/>
          <w:sz w:val="21"/>
        </w:rPr>
        <w:t xml:space="preserve"> </w:t>
      </w:r>
      <w:r w:rsidRPr="002952A1">
        <w:rPr>
          <w:i/>
          <w:sz w:val="21"/>
        </w:rPr>
        <w:tab/>
      </w:r>
      <w:r w:rsidRPr="002952A1">
        <w:rPr>
          <w:sz w:val="21"/>
        </w:rPr>
        <w:t xml:space="preserve">  </w:t>
      </w:r>
      <w:r w:rsidRPr="002952A1">
        <w:rPr>
          <w:sz w:val="21"/>
        </w:rPr>
        <w:tab/>
      </w:r>
      <w:r>
        <w:rPr>
          <w:sz w:val="21"/>
        </w:rPr>
        <w:tab/>
      </w:r>
      <w:r w:rsidRPr="002952A1">
        <w:rPr>
          <w:sz w:val="21"/>
        </w:rPr>
        <w:t>spectral radiance density of a perfect blackbody</w:t>
      </w:r>
    </w:p>
    <w:p w14:paraId="7BCCC518" w14:textId="77777777" w:rsidR="00CE7843" w:rsidRPr="002952A1" w:rsidRDefault="00CE7843" w:rsidP="00CE7843">
      <w:pPr>
        <w:tabs>
          <w:tab w:val="clear" w:pos="403"/>
          <w:tab w:val="left" w:pos="510"/>
        </w:tabs>
        <w:spacing w:after="0" w:line="276" w:lineRule="auto"/>
        <w:rPr>
          <w:sz w:val="21"/>
        </w:rPr>
      </w:pPr>
      <w:r w:rsidRPr="002952A1">
        <w:rPr>
          <w:i/>
          <w:iCs/>
          <w:sz w:val="21"/>
        </w:rPr>
        <w:t>n</w:t>
      </w:r>
      <w:r w:rsidRPr="002952A1">
        <w:rPr>
          <w:sz w:val="21"/>
        </w:rPr>
        <w:t xml:space="preserve"> </w:t>
      </w:r>
      <w:r w:rsidRPr="002952A1">
        <w:rPr>
          <w:sz w:val="21"/>
        </w:rPr>
        <w:tab/>
      </w:r>
      <w:r w:rsidRPr="002952A1">
        <w:rPr>
          <w:sz w:val="21"/>
        </w:rPr>
        <w:tab/>
      </w:r>
      <w:r>
        <w:rPr>
          <w:sz w:val="21"/>
        </w:rPr>
        <w:tab/>
      </w:r>
      <w:r w:rsidRPr="002952A1">
        <w:rPr>
          <w:sz w:val="21"/>
        </w:rPr>
        <w:t>number of the measurements</w:t>
      </w:r>
    </w:p>
    <w:p w14:paraId="79B2330F" w14:textId="28FACBF7" w:rsidR="00CE7843" w:rsidRPr="002952A1" w:rsidRDefault="001E3B0A" w:rsidP="00CE7843">
      <w:pPr>
        <w:tabs>
          <w:tab w:val="left" w:pos="1505"/>
        </w:tabs>
        <w:spacing w:after="0" w:line="276" w:lineRule="auto"/>
        <w:rPr>
          <w:rFonts w:eastAsia="宋体"/>
          <w:sz w:val="21"/>
          <w:lang w:eastAsia="zh-CN"/>
        </w:rPr>
      </w:pPr>
      <m:oMath>
        <m:sSub>
          <m:sSubPr>
            <m:ctrlPr>
              <w:rPr>
                <w:rFonts w:ascii="Cambria Math" w:eastAsia="宋体" w:hAnsi="Cambria Math"/>
                <w:i/>
                <w:sz w:val="21"/>
              </w:rPr>
            </m:ctrlPr>
          </m:sSubPr>
          <m:e>
            <m:r>
              <w:rPr>
                <w:rFonts w:ascii="Cambria Math" w:eastAsia="宋体" w:hAnsi="Cambria Math"/>
                <w:sz w:val="21"/>
              </w:rPr>
              <m:t>P</m:t>
            </m:r>
          </m:e>
          <m:sub>
            <m:r>
              <w:rPr>
                <w:rFonts w:ascii="Cambria Math" w:eastAsia="宋体" w:hAnsi="Cambria Math"/>
                <w:sz w:val="21"/>
              </w:rPr>
              <m:t>rad</m:t>
            </m:r>
          </m:sub>
        </m:sSub>
        <m:r>
          <w:rPr>
            <w:rFonts w:ascii="Cambria Math" w:eastAsia="宋体" w:hAnsi="Cambria Math"/>
            <w:sz w:val="21"/>
          </w:rPr>
          <m:t xml:space="preserve">    </m:t>
        </m:r>
      </m:oMath>
      <w:r w:rsidR="00CE7843" w:rsidRPr="002952A1">
        <w:rPr>
          <w:rFonts w:eastAsia="宋体"/>
          <w:sz w:val="21"/>
          <w:lang w:eastAsia="zh-CN"/>
        </w:rPr>
        <w:t xml:space="preserve"> </w:t>
      </w:r>
      <w:r w:rsidR="0000789C">
        <w:rPr>
          <w:rFonts w:eastAsia="宋体"/>
          <w:sz w:val="21"/>
          <w:lang w:eastAsia="zh-CN"/>
        </w:rPr>
        <w:t xml:space="preserve">   </w:t>
      </w:r>
      <w:r w:rsidR="00CE7843" w:rsidRPr="002952A1">
        <w:rPr>
          <w:rFonts w:eastAsia="宋体"/>
          <w:sz w:val="21"/>
          <w:lang w:eastAsia="zh-CN"/>
        </w:rPr>
        <w:t>total radiated power</w:t>
      </w:r>
    </w:p>
    <w:p w14:paraId="445DC4B4" w14:textId="6B60068A" w:rsidR="00CE7843" w:rsidRPr="002952A1" w:rsidRDefault="001E3B0A" w:rsidP="0000789C">
      <w:pPr>
        <w:tabs>
          <w:tab w:val="clear" w:pos="403"/>
          <w:tab w:val="left" w:pos="1295"/>
        </w:tabs>
        <w:spacing w:after="0" w:line="276" w:lineRule="auto"/>
        <w:rPr>
          <w:rFonts w:eastAsia="宋体"/>
          <w:sz w:val="21"/>
          <w:lang w:eastAsia="zh-CN"/>
        </w:rPr>
      </w:pPr>
      <m:oMath>
        <m:sSub>
          <m:sSubPr>
            <m:ctrlPr>
              <w:rPr>
                <w:rFonts w:ascii="Cambria Math" w:eastAsia="宋体" w:hAnsi="Cambria Math"/>
                <w:i/>
                <w:sz w:val="21"/>
              </w:rPr>
            </m:ctrlPr>
          </m:sSubPr>
          <m:e>
            <m:r>
              <w:rPr>
                <w:rFonts w:ascii="Cambria Math" w:eastAsia="宋体" w:hAnsi="Cambria Math"/>
                <w:sz w:val="21"/>
              </w:rPr>
              <m:t>P</m:t>
            </m:r>
          </m:e>
          <m:sub>
            <m:r>
              <w:rPr>
                <w:rFonts w:ascii="Cambria Math" w:eastAsia="宋体" w:hAnsi="Cambria Math"/>
                <w:sz w:val="21"/>
              </w:rPr>
              <m:t>in</m:t>
            </m:r>
          </m:sub>
        </m:sSub>
      </m:oMath>
      <w:r w:rsidR="00CE7843">
        <w:rPr>
          <w:rFonts w:eastAsia="宋体"/>
          <w:sz w:val="21"/>
          <w:lang w:eastAsia="zh-CN"/>
        </w:rPr>
        <w:tab/>
      </w:r>
      <w:r w:rsidR="00CE7843" w:rsidRPr="002952A1">
        <w:rPr>
          <w:rFonts w:eastAsia="宋体"/>
          <w:sz w:val="21"/>
          <w:lang w:eastAsia="zh-CN"/>
        </w:rPr>
        <w:t xml:space="preserve">total power </w:t>
      </w:r>
      <w:r w:rsidR="002F5F19">
        <w:rPr>
          <w:rFonts w:eastAsia="宋体"/>
          <w:sz w:val="21"/>
          <w:lang w:eastAsia="zh-CN"/>
        </w:rPr>
        <w:t>a</w:t>
      </w:r>
      <w:r w:rsidR="00CE7843" w:rsidRPr="002952A1">
        <w:rPr>
          <w:rFonts w:eastAsia="宋体"/>
          <w:sz w:val="21"/>
          <w:lang w:eastAsia="zh-CN"/>
        </w:rPr>
        <w:t>ccepted by the antenna</w:t>
      </w:r>
    </w:p>
    <w:p w14:paraId="5C5009C7" w14:textId="77777777" w:rsidR="00CE7843" w:rsidRPr="002952A1" w:rsidRDefault="00CE7843" w:rsidP="00CE7843">
      <w:pPr>
        <w:spacing w:after="0" w:line="276" w:lineRule="auto"/>
        <w:rPr>
          <w:sz w:val="21"/>
        </w:rPr>
      </w:pPr>
      <w:r w:rsidRPr="002952A1">
        <w:rPr>
          <w:sz w:val="21"/>
        </w:rPr>
        <w:t>q</w:t>
      </w:r>
      <w:r w:rsidRPr="002952A1">
        <w:rPr>
          <w:sz w:val="21"/>
          <w:vertAlign w:val="subscript"/>
        </w:rPr>
        <w:t>k</w:t>
      </w:r>
      <w:r w:rsidRPr="002952A1">
        <w:rPr>
          <w:sz w:val="21"/>
        </w:rPr>
        <w:t xml:space="preserve"> </w:t>
      </w:r>
      <w:r w:rsidRPr="002952A1">
        <w:rPr>
          <w:sz w:val="21"/>
        </w:rPr>
        <w:tab/>
        <w:t xml:space="preserve">       </w:t>
      </w:r>
      <w:r>
        <w:rPr>
          <w:sz w:val="21"/>
        </w:rPr>
        <w:tab/>
      </w:r>
      <w:r w:rsidRPr="002952A1">
        <w:rPr>
          <w:sz w:val="21"/>
        </w:rPr>
        <w:t>result of the kth measurement</w:t>
      </w:r>
    </w:p>
    <w:p w14:paraId="0593EFB6" w14:textId="77777777" w:rsidR="00CE7843" w:rsidRPr="002952A1" w:rsidRDefault="001E3B0A" w:rsidP="00CE7843">
      <w:pPr>
        <w:spacing w:after="0" w:line="276" w:lineRule="auto"/>
        <w:rPr>
          <w:sz w:val="21"/>
        </w:rPr>
      </w:pPr>
      <m:oMath>
        <m:acc>
          <m:accPr>
            <m:chr m:val="̅"/>
            <m:ctrlPr>
              <w:rPr>
                <w:rFonts w:ascii="Cambria Math" w:hAnsi="Cambria Math"/>
                <w:sz w:val="21"/>
              </w:rPr>
            </m:ctrlPr>
          </m:accPr>
          <m:e>
            <m:r>
              <w:rPr>
                <w:rFonts w:ascii="Cambria Math" w:hAnsi="Cambria Math"/>
                <w:sz w:val="21"/>
              </w:rPr>
              <m:t>q</m:t>
            </m:r>
          </m:e>
        </m:acc>
      </m:oMath>
      <w:r w:rsidR="00CE7843" w:rsidRPr="002952A1">
        <w:rPr>
          <w:sz w:val="21"/>
        </w:rPr>
        <w:t xml:space="preserve"> </w:t>
      </w:r>
      <w:r w:rsidR="00CE7843" w:rsidRPr="002952A1">
        <w:rPr>
          <w:sz w:val="21"/>
        </w:rPr>
        <w:tab/>
        <w:t xml:space="preserve">      </w:t>
      </w:r>
      <w:r w:rsidR="00CE7843">
        <w:rPr>
          <w:sz w:val="21"/>
        </w:rPr>
        <w:tab/>
      </w:r>
      <w:r w:rsidR="002F5F19">
        <w:rPr>
          <w:sz w:val="21"/>
        </w:rPr>
        <w:t>a</w:t>
      </w:r>
      <w:r w:rsidR="00CE7843" w:rsidRPr="002952A1">
        <w:rPr>
          <w:sz w:val="21"/>
        </w:rPr>
        <w:t>rithmetic mean of the n results considered;</w:t>
      </w:r>
    </w:p>
    <w:p w14:paraId="175FD97C" w14:textId="77777777" w:rsidR="00CE7843" w:rsidRPr="002952A1" w:rsidRDefault="001E3B0A" w:rsidP="00CE7843">
      <w:pPr>
        <w:tabs>
          <w:tab w:val="left" w:pos="1495"/>
        </w:tabs>
        <w:spacing w:after="0" w:line="276" w:lineRule="auto"/>
        <w:rPr>
          <w:rFonts w:eastAsia="宋体"/>
          <w:sz w:val="21"/>
          <w:lang w:eastAsia="zh-CN"/>
        </w:rPr>
      </w:pPr>
      <m:oMath>
        <m:sSub>
          <m:sSubPr>
            <m:ctrlPr>
              <w:rPr>
                <w:rFonts w:ascii="Cambria Math" w:eastAsia="宋体" w:hAnsi="Cambria Math"/>
                <w:i/>
                <w:sz w:val="21"/>
              </w:rPr>
            </m:ctrlPr>
          </m:sSubPr>
          <m:e>
            <m:r>
              <w:rPr>
                <w:rFonts w:ascii="Cambria Math" w:eastAsia="宋体" w:hAnsi="Cambria Math"/>
                <w:sz w:val="21"/>
              </w:rPr>
              <m:t>R</m:t>
            </m:r>
          </m:e>
          <m:sub>
            <m:r>
              <w:rPr>
                <w:rFonts w:ascii="Cambria Math" w:eastAsia="宋体" w:hAnsi="Cambria Math"/>
                <w:sz w:val="21"/>
              </w:rPr>
              <m:t>rad</m:t>
            </m:r>
          </m:sub>
        </m:sSub>
      </m:oMath>
      <w:r w:rsidR="00CE7843" w:rsidRPr="002952A1">
        <w:rPr>
          <w:rFonts w:eastAsia="宋体"/>
          <w:sz w:val="21"/>
          <w:lang w:eastAsia="zh-CN"/>
        </w:rPr>
        <w:t xml:space="preserve">       </w:t>
      </w:r>
      <w:r w:rsidR="002F5F19">
        <w:rPr>
          <w:rFonts w:eastAsia="宋体"/>
          <w:sz w:val="21"/>
          <w:lang w:eastAsia="zh-CN"/>
        </w:rPr>
        <w:t xml:space="preserve"> </w:t>
      </w:r>
      <w:r w:rsidR="00CE7843" w:rsidRPr="002952A1">
        <w:rPr>
          <w:rFonts w:eastAsia="宋体"/>
          <w:sz w:val="21"/>
          <w:lang w:eastAsia="zh-CN"/>
        </w:rPr>
        <w:t>antenna radiation resistance</w:t>
      </w:r>
    </w:p>
    <w:p w14:paraId="53271EA5" w14:textId="77777777" w:rsidR="00CE7843" w:rsidRPr="002952A1" w:rsidRDefault="001E3B0A" w:rsidP="002F5F19">
      <w:pPr>
        <w:tabs>
          <w:tab w:val="clear" w:pos="403"/>
          <w:tab w:val="left" w:pos="741"/>
          <w:tab w:val="left" w:pos="1295"/>
        </w:tabs>
        <w:spacing w:after="0" w:line="276" w:lineRule="auto"/>
        <w:rPr>
          <w:rFonts w:eastAsia="宋体"/>
          <w:sz w:val="21"/>
          <w:lang w:eastAsia="zh-CN"/>
        </w:rPr>
      </w:pPr>
      <m:oMath>
        <m:sSub>
          <m:sSubPr>
            <m:ctrlPr>
              <w:rPr>
                <w:rFonts w:ascii="Cambria Math" w:eastAsia="宋体" w:hAnsi="Cambria Math"/>
                <w:i/>
                <w:sz w:val="21"/>
              </w:rPr>
            </m:ctrlPr>
          </m:sSubPr>
          <m:e>
            <m:r>
              <w:rPr>
                <w:rFonts w:ascii="Cambria Math" w:eastAsia="宋体" w:hAnsi="Cambria Math"/>
                <w:sz w:val="21"/>
              </w:rPr>
              <m:t>R</m:t>
            </m:r>
          </m:e>
          <m:sub>
            <m:r>
              <w:rPr>
                <w:rFonts w:ascii="Cambria Math" w:eastAsia="宋体" w:hAnsi="Cambria Math"/>
                <w:sz w:val="21"/>
              </w:rPr>
              <m:t>Ω</m:t>
            </m:r>
          </m:sub>
        </m:sSub>
      </m:oMath>
      <w:r w:rsidR="00CE7843" w:rsidRPr="002952A1">
        <w:rPr>
          <w:rFonts w:eastAsia="宋体"/>
          <w:sz w:val="21"/>
        </w:rPr>
        <w:tab/>
      </w:r>
      <w:r w:rsidR="00CE7843">
        <w:rPr>
          <w:rFonts w:eastAsia="宋体"/>
          <w:sz w:val="21"/>
        </w:rPr>
        <w:tab/>
      </w:r>
      <w:r w:rsidR="00CE7843" w:rsidRPr="002952A1">
        <w:rPr>
          <w:rFonts w:eastAsia="宋体"/>
          <w:sz w:val="21"/>
          <w:lang w:eastAsia="zh-CN"/>
        </w:rPr>
        <w:t>antenna Ohmic resistance</w:t>
      </w:r>
    </w:p>
    <w:p w14:paraId="1ECF8D6A" w14:textId="77777777" w:rsidR="00CE7843" w:rsidRPr="002952A1" w:rsidRDefault="00CE7843" w:rsidP="00CE7843">
      <w:pPr>
        <w:spacing w:after="0" w:line="276" w:lineRule="auto"/>
        <w:rPr>
          <w:sz w:val="21"/>
        </w:rPr>
      </w:pPr>
      <w:r w:rsidRPr="002952A1">
        <w:rPr>
          <w:i/>
          <w:sz w:val="21"/>
        </w:rPr>
        <w:t xml:space="preserve">s </w:t>
      </w:r>
      <w:r w:rsidRPr="002952A1">
        <w:rPr>
          <w:sz w:val="21"/>
        </w:rPr>
        <w:t xml:space="preserve"> </w:t>
      </w:r>
      <w:r w:rsidRPr="002952A1">
        <w:rPr>
          <w:sz w:val="21"/>
        </w:rPr>
        <w:tab/>
      </w:r>
      <w:r w:rsidRPr="002952A1">
        <w:rPr>
          <w:sz w:val="21"/>
        </w:rPr>
        <w:tab/>
      </w:r>
      <w:r>
        <w:rPr>
          <w:sz w:val="21"/>
        </w:rPr>
        <w:tab/>
      </w:r>
      <w:r w:rsidR="002F5F19">
        <w:rPr>
          <w:sz w:val="21"/>
        </w:rPr>
        <w:tab/>
      </w:r>
      <w:r w:rsidRPr="002952A1">
        <w:rPr>
          <w:sz w:val="21"/>
        </w:rPr>
        <w:t>experimental standard deviation</w:t>
      </w:r>
    </w:p>
    <w:p w14:paraId="1B70DD73" w14:textId="77777777" w:rsidR="00CE7843" w:rsidRPr="002952A1" w:rsidRDefault="00CE7843" w:rsidP="00CE7843">
      <w:pPr>
        <w:spacing w:after="0" w:line="276" w:lineRule="auto"/>
        <w:rPr>
          <w:sz w:val="21"/>
        </w:rPr>
      </w:pPr>
      <w:r w:rsidRPr="002952A1">
        <w:rPr>
          <w:i/>
          <w:sz w:val="21"/>
        </w:rPr>
        <w:t>T</w:t>
      </w:r>
      <w:r w:rsidRPr="002952A1">
        <w:rPr>
          <w:i/>
          <w:sz w:val="21"/>
        </w:rPr>
        <w:tab/>
      </w:r>
      <w:r w:rsidRPr="002952A1">
        <w:rPr>
          <w:sz w:val="21"/>
        </w:rPr>
        <w:t xml:space="preserve"> </w:t>
      </w:r>
      <w:r w:rsidRPr="002952A1">
        <w:rPr>
          <w:sz w:val="21"/>
        </w:rPr>
        <w:tab/>
      </w:r>
      <w:r>
        <w:rPr>
          <w:sz w:val="21"/>
        </w:rPr>
        <w:tab/>
      </w:r>
      <w:r w:rsidRPr="002952A1">
        <w:rPr>
          <w:sz w:val="21"/>
        </w:rPr>
        <w:t>physical temperature</w:t>
      </w:r>
    </w:p>
    <w:p w14:paraId="53EC3242" w14:textId="1480B37E" w:rsidR="00CE7843" w:rsidRPr="002952A1" w:rsidRDefault="00CE7843" w:rsidP="00CE7843">
      <w:pPr>
        <w:spacing w:after="0" w:line="276" w:lineRule="auto"/>
        <w:rPr>
          <w:sz w:val="21"/>
        </w:rPr>
      </w:pPr>
      <w:bookmarkStart w:id="154" w:name="OLE_LINK171"/>
      <w:bookmarkStart w:id="155" w:name="OLE_LINK170"/>
      <w:r w:rsidRPr="002952A1">
        <w:rPr>
          <w:i/>
          <w:sz w:val="21"/>
        </w:rPr>
        <w:t>T</w:t>
      </w:r>
      <w:r w:rsidRPr="002952A1">
        <w:rPr>
          <w:i/>
          <w:sz w:val="21"/>
          <w:vertAlign w:val="subscript"/>
        </w:rPr>
        <w:t>A</w:t>
      </w:r>
      <w:r w:rsidRPr="002952A1">
        <w:rPr>
          <w:rFonts w:eastAsia="宋体"/>
          <w:sz w:val="21"/>
          <w:lang w:eastAsia="zh-CN"/>
        </w:rPr>
        <w:tab/>
      </w:r>
      <w:r>
        <w:rPr>
          <w:rFonts w:eastAsia="宋体"/>
          <w:sz w:val="21"/>
          <w:lang w:eastAsia="zh-CN"/>
        </w:rPr>
        <w:tab/>
      </w:r>
      <w:r w:rsidR="00A85879">
        <w:rPr>
          <w:rFonts w:eastAsia="宋体"/>
          <w:sz w:val="21"/>
          <w:lang w:eastAsia="zh-CN"/>
        </w:rPr>
        <w:tab/>
      </w:r>
      <w:r w:rsidR="00A85879">
        <w:rPr>
          <w:rFonts w:eastAsia="宋体"/>
          <w:sz w:val="21"/>
          <w:lang w:eastAsia="zh-CN"/>
        </w:rPr>
        <w:tab/>
      </w:r>
      <w:r w:rsidRPr="002952A1">
        <w:rPr>
          <w:rFonts w:eastAsia="宋体" w:hint="eastAsia"/>
          <w:sz w:val="21"/>
          <w:lang w:eastAsia="zh-CN"/>
        </w:rPr>
        <w:t>a</w:t>
      </w:r>
      <w:r w:rsidRPr="002952A1">
        <w:rPr>
          <w:sz w:val="21"/>
        </w:rPr>
        <w:t>ntenna temperature</w:t>
      </w:r>
    </w:p>
    <w:p w14:paraId="2750F1A2" w14:textId="77777777" w:rsidR="00CE7843" w:rsidRPr="002952A1" w:rsidRDefault="00CE7843" w:rsidP="00CE7843">
      <w:pPr>
        <w:spacing w:after="0" w:line="276" w:lineRule="auto"/>
        <w:rPr>
          <w:sz w:val="21"/>
        </w:rPr>
      </w:pPr>
      <w:bookmarkStart w:id="156" w:name="OLE_LINK174"/>
      <w:bookmarkStart w:id="157" w:name="OLE_LINK175"/>
      <w:bookmarkEnd w:id="154"/>
      <w:bookmarkEnd w:id="155"/>
      <w:r w:rsidRPr="002952A1">
        <w:rPr>
          <w:i/>
          <w:sz w:val="21"/>
        </w:rPr>
        <w:t>T</w:t>
      </w:r>
      <w:r w:rsidRPr="002952A1">
        <w:rPr>
          <w:i/>
          <w:sz w:val="21"/>
          <w:vertAlign w:val="subscript"/>
        </w:rPr>
        <w:t>A,out</w:t>
      </w:r>
      <w:r w:rsidRPr="002952A1">
        <w:rPr>
          <w:rFonts w:eastAsia="宋体" w:hint="eastAsia"/>
          <w:sz w:val="21"/>
          <w:lang w:eastAsia="zh-CN"/>
        </w:rPr>
        <w:t xml:space="preserve"> </w:t>
      </w:r>
      <w:r w:rsidRPr="002952A1">
        <w:rPr>
          <w:rFonts w:eastAsia="宋体"/>
          <w:sz w:val="21"/>
          <w:lang w:eastAsia="zh-CN"/>
        </w:rPr>
        <w:tab/>
      </w:r>
      <w:r>
        <w:rPr>
          <w:rFonts w:eastAsia="宋体"/>
          <w:sz w:val="21"/>
          <w:lang w:eastAsia="zh-CN"/>
        </w:rPr>
        <w:tab/>
      </w:r>
      <w:r w:rsidRPr="002952A1">
        <w:rPr>
          <w:rFonts w:eastAsia="宋体" w:hint="eastAsia"/>
          <w:sz w:val="21"/>
          <w:lang w:eastAsia="zh-CN"/>
        </w:rPr>
        <w:t>a</w:t>
      </w:r>
      <w:r w:rsidRPr="002952A1">
        <w:rPr>
          <w:sz w:val="21"/>
        </w:rPr>
        <w:t>ntenna output temperature</w:t>
      </w:r>
    </w:p>
    <w:p w14:paraId="67529DA7" w14:textId="77777777" w:rsidR="00CE7843" w:rsidRPr="002952A1" w:rsidRDefault="00CE7843" w:rsidP="00CE7843">
      <w:pPr>
        <w:spacing w:after="0" w:line="276" w:lineRule="auto"/>
        <w:rPr>
          <w:sz w:val="21"/>
          <w:lang w:eastAsia="zh-CN"/>
        </w:rPr>
      </w:pPr>
      <w:r w:rsidRPr="002952A1">
        <w:rPr>
          <w:rFonts w:hint="eastAsia"/>
          <w:i/>
          <w:iCs/>
          <w:sz w:val="21"/>
          <w:lang w:eastAsia="zh-CN"/>
        </w:rPr>
        <w:t>T</w:t>
      </w:r>
      <w:r w:rsidRPr="002952A1">
        <w:rPr>
          <w:i/>
          <w:iCs/>
          <w:sz w:val="21"/>
          <w:vertAlign w:val="subscript"/>
          <w:lang w:eastAsia="zh-CN"/>
        </w:rPr>
        <w:t>bc</w:t>
      </w:r>
      <w:r w:rsidRPr="002952A1">
        <w:rPr>
          <w:i/>
          <w:iCs/>
          <w:sz w:val="21"/>
          <w:lang w:eastAsia="zh-CN"/>
        </w:rPr>
        <w:tab/>
      </w:r>
      <w:r w:rsidRPr="002952A1">
        <w:rPr>
          <w:i/>
          <w:iCs/>
          <w:sz w:val="21"/>
          <w:lang w:eastAsia="zh-CN"/>
        </w:rPr>
        <w:tab/>
      </w:r>
      <w:r>
        <w:rPr>
          <w:i/>
          <w:iCs/>
          <w:sz w:val="21"/>
          <w:lang w:eastAsia="zh-CN"/>
        </w:rPr>
        <w:tab/>
      </w:r>
      <w:r w:rsidR="002F5F19">
        <w:rPr>
          <w:i/>
          <w:iCs/>
          <w:sz w:val="21"/>
          <w:lang w:eastAsia="zh-CN"/>
        </w:rPr>
        <w:tab/>
      </w:r>
      <w:r w:rsidRPr="002952A1">
        <w:rPr>
          <w:sz w:val="21"/>
          <w:lang w:eastAsia="zh-CN"/>
        </w:rPr>
        <w:t>cosmic microwave background</w:t>
      </w:r>
    </w:p>
    <w:p w14:paraId="67770CA5" w14:textId="77777777" w:rsidR="00CE7843" w:rsidRPr="002952A1" w:rsidRDefault="001E3B0A" w:rsidP="00CE7843">
      <w:pPr>
        <w:spacing w:after="0" w:line="276" w:lineRule="auto"/>
        <w:rPr>
          <w:sz w:val="21"/>
          <w:lang w:eastAsia="zh-CN"/>
        </w:rPr>
      </w:pPr>
      <m:oMath>
        <m:sSubSup>
          <m:sSubSupPr>
            <m:ctrlPr>
              <w:rPr>
                <w:rFonts w:ascii="Cambria Math" w:eastAsia="宋体" w:hAnsi="Cambria Math"/>
                <w:i/>
                <w:sz w:val="21"/>
                <w:lang w:eastAsia="zh-CN"/>
              </w:rPr>
            </m:ctrlPr>
          </m:sSubSupPr>
          <m:e>
            <m:r>
              <w:rPr>
                <w:rFonts w:ascii="Cambria Math" w:eastAsia="宋体" w:hAnsi="Cambria Math"/>
                <w:sz w:val="21"/>
                <w:lang w:eastAsia="zh-CN"/>
              </w:rPr>
              <m:t>T</m:t>
            </m:r>
          </m:e>
          <m:sub>
            <m:r>
              <w:rPr>
                <w:rFonts w:ascii="Cambria Math" w:eastAsia="宋体" w:hAnsi="Cambria Math"/>
                <w:sz w:val="21"/>
                <w:lang w:eastAsia="zh-CN"/>
              </w:rPr>
              <m:t>b,v</m:t>
            </m:r>
          </m:sub>
          <m:sup>
            <m:r>
              <w:rPr>
                <w:rFonts w:ascii="Cambria Math" w:eastAsia="宋体" w:hAnsi="Cambria Math"/>
                <w:sz w:val="21"/>
                <w:lang w:eastAsia="zh-CN"/>
              </w:rPr>
              <m:t>(RJE)</m:t>
            </m:r>
          </m:sup>
        </m:sSubSup>
      </m:oMath>
      <w:r w:rsidR="00CE7843" w:rsidRPr="002952A1">
        <w:rPr>
          <w:rFonts w:eastAsia="宋体"/>
          <w:sz w:val="21"/>
          <w:lang w:eastAsia="zh-CN"/>
        </w:rPr>
        <w:tab/>
      </w:r>
      <w:r w:rsidR="00CE7843">
        <w:rPr>
          <w:rFonts w:eastAsia="宋体"/>
          <w:sz w:val="21"/>
          <w:lang w:eastAsia="zh-CN"/>
        </w:rPr>
        <w:tab/>
      </w:r>
      <w:r w:rsidR="00CE7843" w:rsidRPr="002952A1">
        <w:rPr>
          <w:sz w:val="21"/>
        </w:rPr>
        <w:t>Rayleigh–Jeans equivalent brightness temperature</w:t>
      </w:r>
    </w:p>
    <w:bookmarkEnd w:id="156"/>
    <w:bookmarkEnd w:id="157"/>
    <w:p w14:paraId="5D2D153E" w14:textId="77777777" w:rsidR="00CE7843" w:rsidRPr="002952A1" w:rsidRDefault="00CE7843" w:rsidP="00CE7843">
      <w:pPr>
        <w:spacing w:after="0" w:line="276" w:lineRule="auto"/>
        <w:rPr>
          <w:sz w:val="21"/>
        </w:rPr>
      </w:pPr>
      <w:r w:rsidRPr="002952A1">
        <w:rPr>
          <w:i/>
          <w:sz w:val="21"/>
        </w:rPr>
        <w:t>T</w:t>
      </w:r>
      <w:r w:rsidRPr="002952A1">
        <w:rPr>
          <w:i/>
          <w:sz w:val="21"/>
          <w:vertAlign w:val="subscript"/>
        </w:rPr>
        <w:t>C</w:t>
      </w:r>
      <w:r w:rsidRPr="002952A1">
        <w:rPr>
          <w:rFonts w:hint="eastAsia"/>
          <w:sz w:val="21"/>
        </w:rPr>
        <w:tab/>
      </w:r>
      <w:r w:rsidRPr="002952A1">
        <w:rPr>
          <w:rFonts w:eastAsia="宋体" w:hint="eastAsia"/>
          <w:sz w:val="21"/>
          <w:lang w:eastAsia="zh-CN"/>
        </w:rPr>
        <w:t xml:space="preserve"> </w:t>
      </w:r>
      <w:r w:rsidRPr="002952A1">
        <w:rPr>
          <w:rFonts w:eastAsia="宋体"/>
          <w:sz w:val="21"/>
          <w:lang w:eastAsia="zh-CN"/>
        </w:rPr>
        <w:tab/>
      </w:r>
      <w:r>
        <w:rPr>
          <w:rFonts w:eastAsia="宋体"/>
          <w:sz w:val="21"/>
          <w:lang w:eastAsia="zh-CN"/>
        </w:rPr>
        <w:tab/>
      </w:r>
      <w:r w:rsidRPr="002952A1">
        <w:rPr>
          <w:rFonts w:eastAsia="宋体" w:hint="eastAsia"/>
          <w:sz w:val="21"/>
          <w:lang w:eastAsia="zh-CN"/>
        </w:rPr>
        <w:t>c</w:t>
      </w:r>
      <w:r w:rsidRPr="002952A1">
        <w:rPr>
          <w:sz w:val="21"/>
        </w:rPr>
        <w:t>osmic background temperature</w:t>
      </w:r>
    </w:p>
    <w:p w14:paraId="2594DCAB" w14:textId="77777777" w:rsidR="00CE7843" w:rsidRPr="002952A1" w:rsidRDefault="00CE7843" w:rsidP="00CE7843">
      <w:pPr>
        <w:spacing w:after="0" w:line="276" w:lineRule="auto"/>
        <w:rPr>
          <w:sz w:val="21"/>
        </w:rPr>
      </w:pPr>
      <w:r w:rsidRPr="002952A1">
        <w:rPr>
          <w:i/>
          <w:sz w:val="21"/>
        </w:rPr>
        <w:t>T</w:t>
      </w:r>
      <w:r w:rsidRPr="002952A1">
        <w:rPr>
          <w:i/>
          <w:sz w:val="21"/>
          <w:vertAlign w:val="subscript"/>
        </w:rPr>
        <w:t>rec,in</w:t>
      </w:r>
      <w:r w:rsidRPr="002952A1">
        <w:rPr>
          <w:rFonts w:hint="eastAsia"/>
          <w:sz w:val="21"/>
        </w:rPr>
        <w:tab/>
      </w:r>
      <w:r w:rsidRPr="002952A1">
        <w:rPr>
          <w:rFonts w:eastAsia="宋体" w:hint="eastAsia"/>
          <w:sz w:val="21"/>
          <w:lang w:eastAsia="zh-CN"/>
        </w:rPr>
        <w:t xml:space="preserve"> </w:t>
      </w:r>
      <w:r>
        <w:rPr>
          <w:rFonts w:eastAsia="宋体"/>
          <w:sz w:val="21"/>
          <w:lang w:eastAsia="zh-CN"/>
        </w:rPr>
        <w:tab/>
      </w:r>
      <w:r w:rsidRPr="002952A1">
        <w:rPr>
          <w:rFonts w:eastAsia="宋体" w:hint="eastAsia"/>
          <w:sz w:val="21"/>
          <w:lang w:eastAsia="zh-CN"/>
        </w:rPr>
        <w:t>e</w:t>
      </w:r>
      <w:r w:rsidRPr="002952A1">
        <w:rPr>
          <w:sz w:val="21"/>
        </w:rPr>
        <w:t>ffective input noise temperature</w:t>
      </w:r>
    </w:p>
    <w:p w14:paraId="5AE24A3C" w14:textId="77777777" w:rsidR="00CE7843" w:rsidRPr="002952A1" w:rsidRDefault="00CE7843" w:rsidP="0000789C">
      <w:pPr>
        <w:pStyle w:val="Note"/>
        <w:tabs>
          <w:tab w:val="clear" w:pos="1701"/>
          <w:tab w:val="left" w:pos="1335"/>
        </w:tabs>
        <w:rPr>
          <w:sz w:val="16"/>
        </w:rPr>
      </w:pPr>
      <w:r w:rsidRPr="002952A1">
        <w:rPr>
          <w:i/>
        </w:rPr>
        <w:t>v</w:t>
      </w:r>
      <w:r w:rsidRPr="002952A1">
        <w:t xml:space="preserve"> </w:t>
      </w:r>
      <w:r w:rsidRPr="002952A1">
        <w:tab/>
      </w:r>
      <w:r w:rsidRPr="0000789C">
        <w:rPr>
          <w:rFonts w:eastAsiaTheme="minorEastAsia" w:cs="Times New Roman"/>
          <w:sz w:val="21"/>
          <w:szCs w:val="22"/>
          <w:lang w:val="en-GB" w:eastAsia="en-US"/>
        </w:rPr>
        <w:t>frequency in Hz</w:t>
      </w:r>
    </w:p>
    <w:p w14:paraId="3646CFE4" w14:textId="77777777" w:rsidR="00CE7843" w:rsidRPr="002952A1" w:rsidRDefault="00CE7843" w:rsidP="00CE7843">
      <w:pPr>
        <w:spacing w:after="0" w:line="276" w:lineRule="auto"/>
        <w:rPr>
          <w:rFonts w:ascii="Times New Roman" w:hAnsi="Times New Roman"/>
          <w:i/>
          <w:sz w:val="21"/>
        </w:rPr>
      </w:pPr>
      <w:r w:rsidRPr="002952A1">
        <w:rPr>
          <w:rFonts w:hint="eastAsia"/>
          <w:i/>
          <w:iCs/>
          <w:sz w:val="21"/>
          <w:lang w:eastAsia="zh-CN"/>
        </w:rPr>
        <w:t>Δ</w:t>
      </w:r>
      <w:r w:rsidRPr="002952A1">
        <w:rPr>
          <w:rFonts w:hint="eastAsia"/>
          <w:i/>
          <w:iCs/>
          <w:sz w:val="21"/>
          <w:lang w:eastAsia="zh-CN"/>
        </w:rPr>
        <w:t>P</w:t>
      </w:r>
      <w:r w:rsidRPr="002952A1">
        <w:rPr>
          <w:rFonts w:hint="eastAsia"/>
          <w:i/>
          <w:iCs/>
          <w:sz w:val="21"/>
          <w:vertAlign w:val="subscript"/>
          <w:lang w:eastAsia="zh-CN"/>
        </w:rPr>
        <w:t>in</w:t>
      </w:r>
      <w:r w:rsidRPr="002952A1">
        <w:rPr>
          <w:rFonts w:hint="eastAsia"/>
          <w:sz w:val="21"/>
          <w:lang w:eastAsia="zh-CN"/>
        </w:rPr>
        <w:tab/>
      </w:r>
      <w:r w:rsidR="002F5F19">
        <w:rPr>
          <w:sz w:val="21"/>
          <w:lang w:eastAsia="zh-CN"/>
        </w:rPr>
        <w:tab/>
      </w:r>
      <w:r w:rsidR="002F5F19">
        <w:rPr>
          <w:sz w:val="21"/>
          <w:lang w:eastAsia="zh-CN"/>
        </w:rPr>
        <w:tab/>
      </w:r>
      <w:r w:rsidRPr="002952A1">
        <w:rPr>
          <w:rFonts w:hint="eastAsia"/>
          <w:sz w:val="21"/>
          <w:lang w:eastAsia="zh-CN"/>
        </w:rPr>
        <w:t xml:space="preserve"> </w:t>
      </w:r>
      <w:r>
        <w:rPr>
          <w:sz w:val="21"/>
          <w:lang w:eastAsia="zh-CN"/>
        </w:rPr>
        <w:tab/>
      </w:r>
      <w:r w:rsidRPr="002952A1">
        <w:rPr>
          <w:rFonts w:hint="eastAsia"/>
          <w:sz w:val="21"/>
          <w:lang w:eastAsia="zh-CN"/>
        </w:rPr>
        <w:t>input power difference</w:t>
      </w:r>
    </w:p>
    <w:p w14:paraId="55A22D7A" w14:textId="77777777" w:rsidR="00CE7843" w:rsidRPr="002952A1" w:rsidRDefault="00CE7843" w:rsidP="00CE7843">
      <w:pPr>
        <w:spacing w:after="0" w:line="276" w:lineRule="auto"/>
        <w:rPr>
          <w:sz w:val="21"/>
          <w:lang w:eastAsia="zh-CN"/>
        </w:rPr>
      </w:pPr>
      <w:r w:rsidRPr="002952A1">
        <w:rPr>
          <w:rFonts w:ascii="Times New Roman" w:hAnsi="Times New Roman"/>
          <w:i/>
          <w:sz w:val="21"/>
        </w:rPr>
        <w:t>Δ</w:t>
      </w:r>
      <w:r w:rsidRPr="002952A1">
        <w:rPr>
          <w:rFonts w:hint="eastAsia"/>
          <w:i/>
          <w:sz w:val="21"/>
          <w:lang w:eastAsia="zh-CN"/>
        </w:rPr>
        <w:t>T</w:t>
      </w:r>
      <w:r w:rsidRPr="002952A1">
        <w:rPr>
          <w:rFonts w:hint="eastAsia"/>
          <w:i/>
          <w:sz w:val="21"/>
          <w:vertAlign w:val="subscript"/>
          <w:lang w:eastAsia="zh-CN"/>
        </w:rPr>
        <w:t>min</w:t>
      </w:r>
      <w:r w:rsidRPr="002952A1">
        <w:rPr>
          <w:rFonts w:hint="eastAsia"/>
          <w:sz w:val="21"/>
          <w:lang w:eastAsia="zh-CN"/>
        </w:rPr>
        <w:t xml:space="preserve"> </w:t>
      </w:r>
      <w:r w:rsidRPr="002952A1">
        <w:rPr>
          <w:sz w:val="21"/>
          <w:lang w:eastAsia="zh-CN"/>
        </w:rPr>
        <w:tab/>
      </w:r>
      <w:r>
        <w:rPr>
          <w:sz w:val="21"/>
          <w:lang w:eastAsia="zh-CN"/>
        </w:rPr>
        <w:tab/>
      </w:r>
      <w:r w:rsidRPr="002952A1">
        <w:rPr>
          <w:sz w:val="21"/>
          <w:lang w:eastAsia="zh-CN"/>
        </w:rPr>
        <w:t>radiometric resolution</w:t>
      </w:r>
    </w:p>
    <w:p w14:paraId="49B77E62" w14:textId="77777777" w:rsidR="00CE7843" w:rsidRPr="002952A1" w:rsidRDefault="00CE7843" w:rsidP="00CE7843">
      <w:pPr>
        <w:spacing w:after="0" w:line="276" w:lineRule="auto"/>
        <w:rPr>
          <w:sz w:val="21"/>
          <w:lang w:eastAsia="zh-CN"/>
        </w:rPr>
      </w:pPr>
      <w:r w:rsidRPr="002952A1">
        <w:rPr>
          <w:rFonts w:hint="eastAsia"/>
          <w:i/>
          <w:iCs/>
          <w:sz w:val="21"/>
          <w:lang w:eastAsia="zh-CN"/>
        </w:rPr>
        <w:t>Δ</w:t>
      </w:r>
      <w:r w:rsidRPr="002952A1">
        <w:rPr>
          <w:i/>
          <w:iCs/>
          <w:sz w:val="21"/>
          <w:lang w:eastAsia="zh-CN"/>
        </w:rPr>
        <w:t>V</w:t>
      </w:r>
      <w:r w:rsidRPr="002952A1">
        <w:rPr>
          <w:i/>
          <w:iCs/>
          <w:sz w:val="21"/>
          <w:vertAlign w:val="subscript"/>
          <w:lang w:eastAsia="zh-CN"/>
        </w:rPr>
        <w:t>out</w:t>
      </w:r>
      <w:r w:rsidRPr="002952A1">
        <w:rPr>
          <w:sz w:val="21"/>
          <w:lang w:eastAsia="zh-CN"/>
        </w:rPr>
        <w:tab/>
        <w:t xml:space="preserve"> </w:t>
      </w:r>
      <w:r>
        <w:rPr>
          <w:sz w:val="21"/>
          <w:lang w:eastAsia="zh-CN"/>
        </w:rPr>
        <w:tab/>
      </w:r>
      <w:r w:rsidRPr="002952A1">
        <w:rPr>
          <w:sz w:val="21"/>
          <w:lang w:eastAsia="zh-CN"/>
        </w:rPr>
        <w:t>output voltage difference</w:t>
      </w:r>
    </w:p>
    <w:p w14:paraId="1F784002" w14:textId="18962BD5" w:rsidR="00CE7843" w:rsidRPr="002952A1" w:rsidRDefault="00286E66" w:rsidP="00CE7843">
      <w:pPr>
        <w:spacing w:after="0" w:line="276" w:lineRule="auto"/>
        <w:rPr>
          <w:sz w:val="21"/>
        </w:rPr>
      </w:pPr>
      <w:r>
        <w:rPr>
          <w:rFonts w:ascii="Times New Roman" w:hAnsi="Times New Roman"/>
          <w:i/>
          <w:sz w:val="21"/>
        </w:rPr>
        <w:t>1-</w:t>
      </w:r>
      <w:r w:rsidR="00CE7843" w:rsidRPr="002952A1">
        <w:rPr>
          <w:rFonts w:ascii="Times New Roman" w:hAnsi="Times New Roman"/>
          <w:i/>
          <w:sz w:val="21"/>
        </w:rPr>
        <w:t>Λ</w:t>
      </w:r>
      <w:r w:rsidR="00CE7843" w:rsidRPr="002952A1">
        <w:rPr>
          <w:i/>
          <w:sz w:val="21"/>
          <w:vertAlign w:val="subscript"/>
        </w:rPr>
        <w:t>P</w:t>
      </w:r>
      <w:r w:rsidR="00CE7843" w:rsidRPr="002952A1">
        <w:rPr>
          <w:sz w:val="21"/>
        </w:rPr>
        <w:t xml:space="preserve">  </w:t>
      </w:r>
      <w:r w:rsidR="00CE7843" w:rsidRPr="002952A1">
        <w:rPr>
          <w:sz w:val="21"/>
        </w:rPr>
        <w:tab/>
      </w:r>
      <w:r w:rsidR="00CE7843" w:rsidRPr="002952A1">
        <w:rPr>
          <w:sz w:val="21"/>
        </w:rPr>
        <w:tab/>
        <w:t>spillover</w:t>
      </w:r>
    </w:p>
    <w:p w14:paraId="633C4E5D" w14:textId="77777777" w:rsidR="00CE7843" w:rsidRPr="002952A1" w:rsidRDefault="00CE7843" w:rsidP="002F5F19">
      <w:pPr>
        <w:tabs>
          <w:tab w:val="clear" w:pos="403"/>
          <w:tab w:val="left" w:pos="733"/>
          <w:tab w:val="left" w:pos="1305"/>
        </w:tabs>
        <w:spacing w:after="0" w:line="276" w:lineRule="auto"/>
        <w:rPr>
          <w:rFonts w:eastAsia="宋体"/>
          <w:sz w:val="21"/>
          <w:lang w:eastAsia="zh-CN"/>
        </w:rPr>
      </w:pPr>
      <w:r w:rsidRPr="002952A1">
        <w:rPr>
          <w:rFonts w:ascii="宋体" w:eastAsia="宋体" w:hAnsi="宋体" w:hint="eastAsia"/>
          <w:sz w:val="21"/>
          <w:lang w:eastAsia="zh-CN"/>
        </w:rPr>
        <w:t>θ</w:t>
      </w:r>
      <w:r w:rsidRPr="002952A1">
        <w:rPr>
          <w:rFonts w:eastAsia="宋体"/>
          <w:sz w:val="21"/>
          <w:lang w:eastAsia="zh-CN"/>
        </w:rPr>
        <w:tab/>
      </w:r>
      <w:r>
        <w:rPr>
          <w:rFonts w:eastAsia="宋体"/>
          <w:sz w:val="21"/>
          <w:lang w:eastAsia="zh-CN"/>
        </w:rPr>
        <w:tab/>
      </w:r>
      <w:r w:rsidRPr="002952A1">
        <w:rPr>
          <w:rFonts w:eastAsia="宋体"/>
          <w:sz w:val="21"/>
          <w:lang w:eastAsia="zh-CN"/>
        </w:rPr>
        <w:t>elevation angle</w:t>
      </w:r>
    </w:p>
    <w:p w14:paraId="1B97241F" w14:textId="77777777" w:rsidR="00CE7843" w:rsidRPr="002952A1" w:rsidRDefault="00CE7843" w:rsidP="002F5F19">
      <w:pPr>
        <w:tabs>
          <w:tab w:val="clear" w:pos="403"/>
          <w:tab w:val="left" w:pos="738"/>
          <w:tab w:val="left" w:pos="1295"/>
        </w:tabs>
        <w:spacing w:after="0" w:line="276" w:lineRule="auto"/>
        <w:rPr>
          <w:rFonts w:eastAsia="宋体"/>
          <w:sz w:val="21"/>
          <w:lang w:eastAsia="zh-CN"/>
        </w:rPr>
      </w:pPr>
      <w:r w:rsidRPr="002952A1">
        <w:rPr>
          <w:rFonts w:ascii="宋体" w:eastAsia="宋体" w:hAnsi="宋体" w:hint="eastAsia"/>
          <w:sz w:val="21"/>
          <w:lang w:eastAsia="zh-CN"/>
        </w:rPr>
        <w:t>φ</w:t>
      </w:r>
      <w:r w:rsidRPr="002952A1">
        <w:rPr>
          <w:rFonts w:eastAsia="宋体"/>
          <w:sz w:val="21"/>
          <w:lang w:eastAsia="zh-CN"/>
        </w:rPr>
        <w:tab/>
      </w:r>
      <w:r>
        <w:rPr>
          <w:rFonts w:eastAsia="宋体"/>
          <w:sz w:val="21"/>
          <w:lang w:eastAsia="zh-CN"/>
        </w:rPr>
        <w:tab/>
      </w:r>
      <w:r w:rsidRPr="002952A1">
        <w:rPr>
          <w:rFonts w:eastAsia="宋体"/>
          <w:sz w:val="21"/>
          <w:lang w:eastAsia="zh-CN"/>
        </w:rPr>
        <w:t>azimuth angle</w:t>
      </w:r>
    </w:p>
    <w:p w14:paraId="1051870A" w14:textId="77777777" w:rsidR="00CE7843" w:rsidRPr="002952A1" w:rsidRDefault="00CE7843" w:rsidP="00CE7843">
      <w:pPr>
        <w:spacing w:after="0" w:line="276" w:lineRule="auto"/>
        <w:rPr>
          <w:sz w:val="21"/>
        </w:rPr>
      </w:pPr>
      <w:r w:rsidRPr="002952A1">
        <w:rPr>
          <w:rFonts w:eastAsia="宋体"/>
          <w:sz w:val="21"/>
          <w:lang w:eastAsia="zh-CN"/>
        </w:rPr>
        <w:t xml:space="preserve"> </w:t>
      </w:r>
      <w:bookmarkStart w:id="158" w:name="OLE_LINK184"/>
      <w:bookmarkStart w:id="159" w:name="OLE_LINK183"/>
      <w:r w:rsidRPr="002952A1">
        <w:rPr>
          <w:i/>
          <w:sz w:val="21"/>
        </w:rPr>
        <w:sym w:font="Symbol" w:char="F068"/>
      </w:r>
      <w:r w:rsidRPr="002952A1">
        <w:rPr>
          <w:i/>
          <w:sz w:val="21"/>
          <w:vertAlign w:val="subscript"/>
        </w:rPr>
        <w:t>l</w:t>
      </w:r>
      <w:r w:rsidRPr="002952A1">
        <w:rPr>
          <w:rFonts w:hint="eastAsia"/>
          <w:sz w:val="21"/>
        </w:rPr>
        <w:tab/>
      </w:r>
      <w:r w:rsidRPr="002952A1">
        <w:rPr>
          <w:sz w:val="21"/>
        </w:rPr>
        <w:tab/>
      </w:r>
      <w:r w:rsidRPr="002952A1">
        <w:rPr>
          <w:rFonts w:eastAsia="宋体" w:hint="eastAsia"/>
          <w:sz w:val="21"/>
          <w:lang w:eastAsia="zh-CN"/>
        </w:rPr>
        <w:t xml:space="preserve"> </w:t>
      </w:r>
      <w:r>
        <w:rPr>
          <w:rFonts w:eastAsia="宋体"/>
          <w:sz w:val="21"/>
          <w:lang w:eastAsia="zh-CN"/>
        </w:rPr>
        <w:tab/>
      </w:r>
      <w:r w:rsidR="002F5F19">
        <w:rPr>
          <w:rFonts w:eastAsia="宋体"/>
          <w:sz w:val="21"/>
          <w:lang w:eastAsia="zh-CN"/>
        </w:rPr>
        <w:tab/>
      </w:r>
      <w:r w:rsidRPr="002952A1">
        <w:rPr>
          <w:rFonts w:eastAsia="宋体" w:hint="eastAsia"/>
          <w:sz w:val="21"/>
          <w:lang w:eastAsia="zh-CN"/>
        </w:rPr>
        <w:t>a</w:t>
      </w:r>
      <w:r w:rsidRPr="002952A1">
        <w:rPr>
          <w:sz w:val="21"/>
        </w:rPr>
        <w:t>ntenna radiation efficiency</w:t>
      </w:r>
    </w:p>
    <w:p w14:paraId="22B652F1" w14:textId="77777777" w:rsidR="00CE7843" w:rsidRPr="002952A1" w:rsidRDefault="00CE7843" w:rsidP="00CE7843">
      <w:pPr>
        <w:spacing w:after="0" w:line="276" w:lineRule="auto"/>
        <w:rPr>
          <w:sz w:val="21"/>
        </w:rPr>
      </w:pPr>
      <w:r w:rsidRPr="002952A1">
        <w:rPr>
          <w:i/>
          <w:sz w:val="21"/>
        </w:rPr>
        <w:sym w:font="Symbol" w:char="F068"/>
      </w:r>
      <w:r w:rsidRPr="002952A1">
        <w:rPr>
          <w:i/>
          <w:sz w:val="21"/>
          <w:vertAlign w:val="subscript"/>
        </w:rPr>
        <w:t>m</w:t>
      </w:r>
      <w:r w:rsidRPr="002952A1">
        <w:rPr>
          <w:rFonts w:hint="eastAsia"/>
          <w:sz w:val="21"/>
        </w:rPr>
        <w:tab/>
      </w:r>
      <w:r w:rsidRPr="002952A1">
        <w:rPr>
          <w:rFonts w:eastAsia="宋体" w:hint="eastAsia"/>
          <w:sz w:val="21"/>
          <w:lang w:eastAsia="zh-CN"/>
        </w:rPr>
        <w:t xml:space="preserve"> </w:t>
      </w:r>
      <w:r w:rsidRPr="002952A1">
        <w:rPr>
          <w:rFonts w:eastAsia="宋体"/>
          <w:sz w:val="21"/>
          <w:lang w:eastAsia="zh-CN"/>
        </w:rPr>
        <w:tab/>
      </w:r>
      <w:r>
        <w:rPr>
          <w:rFonts w:eastAsia="宋体"/>
          <w:sz w:val="21"/>
          <w:lang w:eastAsia="zh-CN"/>
        </w:rPr>
        <w:tab/>
      </w:r>
      <w:r w:rsidRPr="002952A1">
        <w:rPr>
          <w:rFonts w:hint="eastAsia"/>
          <w:sz w:val="21"/>
        </w:rPr>
        <w:t>a</w:t>
      </w:r>
      <w:r w:rsidRPr="002952A1">
        <w:rPr>
          <w:sz w:val="21"/>
        </w:rPr>
        <w:t>ntenna main-beam efficiency</w:t>
      </w:r>
    </w:p>
    <w:p w14:paraId="4798A5E4" w14:textId="77777777" w:rsidR="00CE7843" w:rsidRPr="002952A1" w:rsidRDefault="00CE7843" w:rsidP="00CE7843">
      <w:pPr>
        <w:spacing w:after="0" w:line="276" w:lineRule="auto"/>
        <w:rPr>
          <w:sz w:val="21"/>
        </w:rPr>
      </w:pPr>
      <w:r w:rsidRPr="002952A1">
        <w:rPr>
          <w:i/>
          <w:sz w:val="21"/>
        </w:rPr>
        <w:sym w:font="Symbol" w:char="F068"/>
      </w:r>
      <w:r w:rsidRPr="002952A1">
        <w:rPr>
          <w:rFonts w:ascii="宋体" w:eastAsia="宋体" w:hAnsi="宋体" w:hint="eastAsia"/>
          <w:i/>
          <w:sz w:val="21"/>
          <w:vertAlign w:val="subscript"/>
        </w:rPr>
        <w:t>Ω</w:t>
      </w:r>
      <w:r w:rsidRPr="002952A1">
        <w:rPr>
          <w:rFonts w:hint="eastAsia"/>
          <w:sz w:val="21"/>
        </w:rPr>
        <w:tab/>
      </w:r>
      <w:r w:rsidRPr="002952A1">
        <w:rPr>
          <w:rFonts w:eastAsia="宋体" w:hint="eastAsia"/>
          <w:sz w:val="21"/>
          <w:lang w:eastAsia="zh-CN"/>
        </w:rPr>
        <w:t xml:space="preserve"> </w:t>
      </w:r>
      <w:r w:rsidRPr="002952A1">
        <w:rPr>
          <w:rFonts w:eastAsia="宋体"/>
          <w:sz w:val="21"/>
          <w:lang w:eastAsia="zh-CN"/>
        </w:rPr>
        <w:tab/>
      </w:r>
      <w:r>
        <w:rPr>
          <w:rFonts w:eastAsia="宋体"/>
          <w:sz w:val="21"/>
          <w:lang w:eastAsia="zh-CN"/>
        </w:rPr>
        <w:tab/>
      </w:r>
      <w:r w:rsidRPr="002952A1">
        <w:rPr>
          <w:sz w:val="21"/>
        </w:rPr>
        <w:t>Ohmic efficiency</w:t>
      </w:r>
    </w:p>
    <w:p w14:paraId="4620FA76" w14:textId="77777777" w:rsidR="00CE7843" w:rsidRPr="002952A1" w:rsidRDefault="00CE7843" w:rsidP="00CE7843">
      <w:pPr>
        <w:pStyle w:val="2"/>
        <w:rPr>
          <w:sz w:val="23"/>
          <w:szCs w:val="23"/>
        </w:rPr>
      </w:pPr>
      <w:bookmarkStart w:id="160" w:name="_Toc453263394"/>
      <w:bookmarkStart w:id="161" w:name="_Toc33113559"/>
      <w:bookmarkEnd w:id="158"/>
      <w:bookmarkEnd w:id="159"/>
      <w:r w:rsidRPr="002952A1">
        <w:rPr>
          <w:sz w:val="23"/>
          <w:szCs w:val="23"/>
        </w:rPr>
        <w:t>Conventions</w:t>
      </w:r>
      <w:bookmarkEnd w:id="160"/>
      <w:bookmarkEnd w:id="161"/>
    </w:p>
    <w:p w14:paraId="7A356A83" w14:textId="77777777" w:rsidR="00CE7843" w:rsidRPr="002952A1" w:rsidRDefault="00CE7843" w:rsidP="00CE7843">
      <w:pPr>
        <w:rPr>
          <w:rFonts w:eastAsia="宋体"/>
          <w:sz w:val="21"/>
          <w:lang w:eastAsia="zh-CN"/>
        </w:rPr>
      </w:pPr>
      <w:r w:rsidRPr="002952A1">
        <w:rPr>
          <w:sz w:val="21"/>
        </w:rPr>
        <w:t>ISO/TS 19103 requires that names of UML classes, with the exception of basic data type classes, include a</w:t>
      </w:r>
      <w:r w:rsidRPr="002952A1">
        <w:rPr>
          <w:rFonts w:hint="eastAsia"/>
          <w:sz w:val="21"/>
          <w:lang w:eastAsia="zh-CN"/>
        </w:rPr>
        <w:t xml:space="preserve"> </w:t>
      </w:r>
      <w:r w:rsidRPr="002952A1">
        <w:rPr>
          <w:sz w:val="21"/>
        </w:rPr>
        <w:t xml:space="preserve">two-letter prefix that identifies the standard and the UML package in which the class is defined. Table </w:t>
      </w:r>
      <w:r w:rsidRPr="002952A1">
        <w:rPr>
          <w:rFonts w:eastAsia="宋体" w:hint="eastAsia"/>
          <w:sz w:val="21"/>
          <w:lang w:eastAsia="zh-CN"/>
        </w:rPr>
        <w:t>1</w:t>
      </w:r>
      <w:r w:rsidRPr="002952A1">
        <w:rPr>
          <w:sz w:val="21"/>
        </w:rPr>
        <w:t xml:space="preserve"> lists</w:t>
      </w:r>
      <w:r w:rsidRPr="002952A1">
        <w:rPr>
          <w:rFonts w:hint="eastAsia"/>
          <w:sz w:val="21"/>
          <w:lang w:eastAsia="zh-CN"/>
        </w:rPr>
        <w:t xml:space="preserve"> </w:t>
      </w:r>
      <w:r w:rsidRPr="002952A1">
        <w:rPr>
          <w:sz w:val="21"/>
        </w:rPr>
        <w:t>the prefixes used in this Technical Specification, the International Standard in which each is defined and the</w:t>
      </w:r>
      <w:r w:rsidRPr="002952A1">
        <w:rPr>
          <w:rFonts w:hint="eastAsia"/>
          <w:sz w:val="21"/>
          <w:lang w:eastAsia="zh-CN"/>
        </w:rPr>
        <w:t xml:space="preserve"> </w:t>
      </w:r>
      <w:r w:rsidRPr="002952A1">
        <w:rPr>
          <w:sz w:val="21"/>
        </w:rPr>
        <w:lastRenderedPageBreak/>
        <w:t>package each identifies. UML classes defined in this Technical Specification belong to a package named</w:t>
      </w:r>
      <w:r w:rsidRPr="002952A1">
        <w:rPr>
          <w:rFonts w:eastAsia="宋体" w:hint="eastAsia"/>
          <w:sz w:val="21"/>
          <w:lang w:eastAsia="zh-CN"/>
        </w:rPr>
        <w:t xml:space="preserve"> Calibration Validation</w:t>
      </w:r>
      <w:r w:rsidRPr="002952A1">
        <w:rPr>
          <w:sz w:val="21"/>
        </w:rPr>
        <w:t xml:space="preserve"> and have the </w:t>
      </w:r>
      <w:r w:rsidRPr="002952A1">
        <w:rPr>
          <w:rFonts w:eastAsia="宋体" w:hint="eastAsia"/>
          <w:sz w:val="21"/>
          <w:lang w:eastAsia="zh-CN"/>
        </w:rPr>
        <w:t xml:space="preserve">same </w:t>
      </w:r>
      <w:r w:rsidRPr="002952A1">
        <w:rPr>
          <w:sz w:val="21"/>
        </w:rPr>
        <w:t xml:space="preserve">two letter prefix </w:t>
      </w:r>
      <w:r w:rsidRPr="002952A1">
        <w:rPr>
          <w:rFonts w:eastAsia="宋体" w:hint="eastAsia"/>
          <w:sz w:val="21"/>
          <w:lang w:eastAsia="zh-CN"/>
        </w:rPr>
        <w:t>as ISO 19159-1, 19159-2 and ISO 19159-3 CA</w:t>
      </w:r>
      <w:r w:rsidRPr="002952A1">
        <w:rPr>
          <w:sz w:val="21"/>
        </w:rPr>
        <w:t>.</w:t>
      </w:r>
    </w:p>
    <w:p w14:paraId="6E442823" w14:textId="77777777" w:rsidR="00CE7843" w:rsidRDefault="00CE7843" w:rsidP="00CE7843">
      <w:pPr>
        <w:widowControl w:val="0"/>
        <w:autoSpaceDE w:val="0"/>
        <w:autoSpaceDN w:val="0"/>
        <w:adjustRightInd w:val="0"/>
        <w:spacing w:beforeLines="50" w:before="120" w:afterLines="50" w:after="120"/>
        <w:jc w:val="center"/>
        <w:rPr>
          <w:rFonts w:ascii="Arial,Bold" w:eastAsia="宋体" w:hAnsi="Arial,Bold" w:cs="Arial,Bold"/>
          <w:b/>
          <w:bCs/>
          <w:sz w:val="18"/>
          <w:szCs w:val="18"/>
          <w:lang w:eastAsia="zh-CN"/>
        </w:rPr>
      </w:pPr>
      <w:r>
        <w:rPr>
          <w:b/>
        </w:rPr>
        <w:t xml:space="preserve">Table </w:t>
      </w:r>
      <w:r>
        <w:rPr>
          <w:rFonts w:hint="eastAsia"/>
          <w:b/>
        </w:rPr>
        <w:t>1</w:t>
      </w:r>
      <w:r>
        <w:rPr>
          <w:b/>
        </w:rPr>
        <w:t xml:space="preserve"> — UML class prefixes</w:t>
      </w:r>
      <w:r>
        <w:rPr>
          <w:rFonts w:hint="eastAsia"/>
          <w:b/>
          <w:lang w:eastAsia="zh-CN"/>
        </w:rPr>
        <w:t xml:space="preserve"> </w:t>
      </w:r>
      <w:r>
        <w:rPr>
          <w:b/>
        </w:rPr>
        <w:t>Prefix Standard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5559"/>
        <w:gridCol w:w="2277"/>
      </w:tblGrid>
      <w:tr w:rsidR="00CE7843" w14:paraId="693FB9EC" w14:textId="77777777" w:rsidTr="00CE7843">
        <w:trPr>
          <w:jc w:val="center"/>
        </w:trPr>
        <w:tc>
          <w:tcPr>
            <w:tcW w:w="0" w:type="auto"/>
          </w:tcPr>
          <w:p w14:paraId="47C4ACFE"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Prefix</w:t>
            </w:r>
          </w:p>
        </w:tc>
        <w:tc>
          <w:tcPr>
            <w:tcW w:w="0" w:type="auto"/>
          </w:tcPr>
          <w:p w14:paraId="5F2D63DD"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Standard</w:t>
            </w:r>
          </w:p>
        </w:tc>
        <w:tc>
          <w:tcPr>
            <w:tcW w:w="0" w:type="auto"/>
          </w:tcPr>
          <w:p w14:paraId="6B5CFC16" w14:textId="77777777" w:rsidR="00CE7843" w:rsidRDefault="00CE7843" w:rsidP="00CE7843">
            <w:pPr>
              <w:widowControl w:val="0"/>
              <w:autoSpaceDE w:val="0"/>
              <w:autoSpaceDN w:val="0"/>
              <w:adjustRightInd w:val="0"/>
              <w:spacing w:beforeLines="50" w:before="120" w:afterLines="50" w:after="120"/>
              <w:jc w:val="center"/>
              <w:rPr>
                <w:b/>
              </w:rPr>
            </w:pPr>
            <w:r>
              <w:rPr>
                <w:rFonts w:hint="eastAsia"/>
                <w:b/>
              </w:rPr>
              <w:t>Package</w:t>
            </w:r>
          </w:p>
        </w:tc>
      </w:tr>
      <w:tr w:rsidR="00CE7843" w14:paraId="1A285CA6" w14:textId="77777777" w:rsidTr="00CE7843">
        <w:trPr>
          <w:jc w:val="center"/>
        </w:trPr>
        <w:tc>
          <w:tcPr>
            <w:tcW w:w="0" w:type="auto"/>
          </w:tcPr>
          <w:p w14:paraId="4CCC7C28" w14:textId="77777777" w:rsidR="00CE7843" w:rsidRDefault="00CE7843" w:rsidP="00CE7843">
            <w:pPr>
              <w:widowControl w:val="0"/>
              <w:autoSpaceDE w:val="0"/>
              <w:autoSpaceDN w:val="0"/>
              <w:adjustRightInd w:val="0"/>
              <w:spacing w:beforeLines="50" w:before="120" w:afterLines="50" w:after="120"/>
              <w:jc w:val="center"/>
            </w:pPr>
            <w:r>
              <w:t>CA</w:t>
            </w:r>
          </w:p>
        </w:tc>
        <w:tc>
          <w:tcPr>
            <w:tcW w:w="0" w:type="auto"/>
          </w:tcPr>
          <w:p w14:paraId="5BC3FA2C" w14:textId="77777777" w:rsidR="00CE7843" w:rsidRDefault="00CE7843" w:rsidP="00CE7843">
            <w:pPr>
              <w:widowControl w:val="0"/>
              <w:autoSpaceDE w:val="0"/>
              <w:autoSpaceDN w:val="0"/>
              <w:adjustRightInd w:val="0"/>
              <w:spacing w:beforeLines="50" w:before="120" w:afterLines="50" w:after="120"/>
              <w:jc w:val="center"/>
              <w:rPr>
                <w:rFonts w:eastAsia="宋体"/>
                <w:lang w:eastAsia="zh-CN"/>
              </w:rPr>
            </w:pPr>
            <w:r>
              <w:t>ISO 19159-1</w:t>
            </w:r>
            <w:r>
              <w:rPr>
                <w:rFonts w:hint="eastAsia"/>
              </w:rPr>
              <w:t>,</w:t>
            </w:r>
            <w:r>
              <w:t xml:space="preserve"> ISO 19159-2</w:t>
            </w:r>
            <w:r>
              <w:rPr>
                <w:rFonts w:eastAsia="宋体" w:hint="eastAsia"/>
                <w:lang w:eastAsia="zh-CN"/>
              </w:rPr>
              <w:t xml:space="preserve">, </w:t>
            </w:r>
            <w:r>
              <w:t>ISO 19159-</w:t>
            </w:r>
            <w:r>
              <w:rPr>
                <w:rFonts w:eastAsia="宋体" w:hint="eastAsia"/>
                <w:lang w:eastAsia="zh-CN"/>
              </w:rPr>
              <w:t xml:space="preserve">3 </w:t>
            </w:r>
            <w:r>
              <w:rPr>
                <w:rFonts w:hint="eastAsia"/>
              </w:rPr>
              <w:t>and ISO 19159-</w:t>
            </w:r>
            <w:r>
              <w:rPr>
                <w:rFonts w:eastAsia="宋体" w:hint="eastAsia"/>
                <w:lang w:eastAsia="zh-CN"/>
              </w:rPr>
              <w:t>4</w:t>
            </w:r>
          </w:p>
        </w:tc>
        <w:tc>
          <w:tcPr>
            <w:tcW w:w="0" w:type="auto"/>
          </w:tcPr>
          <w:p w14:paraId="08615C8E" w14:textId="77777777" w:rsidR="00CE7843" w:rsidRDefault="00CE7843" w:rsidP="00CE7843">
            <w:pPr>
              <w:widowControl w:val="0"/>
              <w:autoSpaceDE w:val="0"/>
              <w:autoSpaceDN w:val="0"/>
              <w:adjustRightInd w:val="0"/>
              <w:spacing w:beforeLines="50" w:before="120" w:afterLines="50" w:after="120"/>
              <w:jc w:val="center"/>
            </w:pPr>
            <w:r>
              <w:rPr>
                <w:rFonts w:hint="eastAsia"/>
              </w:rPr>
              <w:t xml:space="preserve">Calibration </w:t>
            </w:r>
            <w:r>
              <w:rPr>
                <w:rFonts w:eastAsia="宋体" w:hint="eastAsia"/>
                <w:lang w:eastAsia="zh-CN"/>
              </w:rPr>
              <w:t>V</w:t>
            </w:r>
            <w:r>
              <w:rPr>
                <w:rFonts w:hint="eastAsia"/>
              </w:rPr>
              <w:t>alidation</w:t>
            </w:r>
          </w:p>
        </w:tc>
      </w:tr>
    </w:tbl>
    <w:p w14:paraId="19771477" w14:textId="77777777" w:rsidR="00CE7843" w:rsidRPr="002952A1" w:rsidRDefault="00CE7843" w:rsidP="00CE7843">
      <w:pPr>
        <w:pStyle w:val="1"/>
        <w:ind w:left="0" w:firstLine="0"/>
        <w:rPr>
          <w:rFonts w:eastAsia="宋体"/>
          <w:sz w:val="25"/>
          <w:szCs w:val="25"/>
          <w:lang w:eastAsia="zh-CN"/>
        </w:rPr>
      </w:pPr>
      <w:bookmarkStart w:id="162" w:name="_Toc485815083"/>
      <w:bookmarkStart w:id="163" w:name="_Toc353798250"/>
      <w:bookmarkEnd w:id="138"/>
      <w:bookmarkEnd w:id="139"/>
      <w:bookmarkEnd w:id="140"/>
      <w:r w:rsidRPr="002952A1">
        <w:rPr>
          <w:rFonts w:eastAsia="宋体"/>
          <w:sz w:val="25"/>
          <w:szCs w:val="25"/>
          <w:lang w:eastAsia="zh-CN"/>
        </w:rPr>
        <w:t>Conformance</w:t>
      </w:r>
      <w:bookmarkEnd w:id="162"/>
      <w:bookmarkEnd w:id="163"/>
    </w:p>
    <w:p w14:paraId="0858C9A3" w14:textId="77777777" w:rsidR="00CE7843" w:rsidRPr="002952A1" w:rsidRDefault="00CE7843" w:rsidP="00CE7843">
      <w:pPr>
        <w:widowControl w:val="0"/>
        <w:autoSpaceDE w:val="0"/>
        <w:autoSpaceDN w:val="0"/>
        <w:adjustRightInd w:val="0"/>
        <w:spacing w:before="60" w:after="60" w:line="240" w:lineRule="auto"/>
        <w:rPr>
          <w:rFonts w:cs="Cambria"/>
          <w:sz w:val="21"/>
        </w:rPr>
      </w:pPr>
      <w:r w:rsidRPr="002952A1">
        <w:rPr>
          <w:rFonts w:cs="Cambria"/>
          <w:sz w:val="21"/>
        </w:rPr>
        <w:t xml:space="preserve">This document defines </w:t>
      </w:r>
      <w:r w:rsidRPr="002952A1">
        <w:rPr>
          <w:rFonts w:cs="Cambria" w:hint="eastAsia"/>
          <w:sz w:val="21"/>
          <w:lang w:val="en-US" w:eastAsia="zh-CN"/>
        </w:rPr>
        <w:t xml:space="preserve">one </w:t>
      </w:r>
      <w:r w:rsidRPr="002952A1">
        <w:rPr>
          <w:rFonts w:cs="Cambria"/>
          <w:sz w:val="21"/>
        </w:rPr>
        <w:t xml:space="preserve">conformance class: </w:t>
      </w:r>
    </w:p>
    <w:p w14:paraId="513C32BA" w14:textId="77777777" w:rsidR="00CE7843" w:rsidRPr="002952A1" w:rsidRDefault="00CE7843" w:rsidP="00CE7843">
      <w:pPr>
        <w:pStyle w:val="ISOChange"/>
        <w:numPr>
          <w:ilvl w:val="0"/>
          <w:numId w:val="6"/>
        </w:numPr>
        <w:spacing w:before="60" w:after="60" w:line="240" w:lineRule="auto"/>
        <w:rPr>
          <w:rFonts w:ascii="Cambria" w:hAnsi="Cambria" w:cs="Cambria"/>
          <w:sz w:val="21"/>
        </w:rPr>
      </w:pPr>
      <w:r w:rsidRPr="002952A1">
        <w:rPr>
          <w:rFonts w:ascii="Cambria" w:hAnsi="Cambria" w:cs="Cambria"/>
          <w:sz w:val="21"/>
        </w:rPr>
        <w:t>“</w:t>
      </w:r>
      <w:r w:rsidRPr="002952A1">
        <w:rPr>
          <w:rFonts w:ascii="Cambria" w:hAnsi="Cambria" w:cs="Cambria"/>
          <w:sz w:val="21"/>
          <w:lang w:val="en-US" w:eastAsia="zh-CN"/>
        </w:rPr>
        <w:t>M</w:t>
      </w:r>
      <w:r w:rsidRPr="002952A1">
        <w:rPr>
          <w:rFonts w:ascii="Cambria" w:hAnsi="Cambria" w:cs="Cambria"/>
          <w:sz w:val="21"/>
          <w:lang w:eastAsia="zh-CN"/>
        </w:rPr>
        <w:t>icrowave</w:t>
      </w:r>
      <w:r w:rsidRPr="002952A1">
        <w:rPr>
          <w:rFonts w:ascii="Cambria" w:hAnsi="Cambria" w:cs="Cambria"/>
          <w:sz w:val="21"/>
          <w:lang w:val="en-US" w:eastAsia="zh-CN"/>
        </w:rPr>
        <w:t xml:space="preserve"> </w:t>
      </w:r>
      <w:r w:rsidRPr="002952A1">
        <w:rPr>
          <w:rFonts w:ascii="Cambria" w:hAnsi="Cambria" w:cs="Cambria"/>
          <w:sz w:val="21"/>
          <w:lang w:eastAsia="zh-CN"/>
        </w:rPr>
        <w:t>Radiometer</w:t>
      </w:r>
      <w:r w:rsidRPr="002952A1">
        <w:rPr>
          <w:rFonts w:ascii="Cambria" w:hAnsi="Cambria" w:cs="Cambria"/>
          <w:sz w:val="21"/>
          <w:lang w:val="en-US" w:eastAsia="zh-CN"/>
        </w:rPr>
        <w:t xml:space="preserve"> </w:t>
      </w:r>
      <w:r w:rsidRPr="002952A1">
        <w:rPr>
          <w:rFonts w:ascii="Cambria" w:hAnsi="Cambria" w:cs="Cambria"/>
          <w:sz w:val="21"/>
          <w:lang w:eastAsia="zh-CN"/>
        </w:rPr>
        <w:t>Sensor</w:t>
      </w:r>
      <w:r w:rsidRPr="002952A1">
        <w:rPr>
          <w:rFonts w:ascii="Cambria" w:hAnsi="Cambria" w:cs="Cambria" w:hint="eastAsia"/>
          <w:sz w:val="21"/>
          <w:lang w:val="en-US" w:eastAsia="zh-CN"/>
        </w:rPr>
        <w:t xml:space="preserve">s </w:t>
      </w:r>
      <w:r w:rsidRPr="002952A1">
        <w:rPr>
          <w:rFonts w:ascii="Cambria" w:hAnsi="Cambria" w:cs="Cambria" w:hint="eastAsia"/>
          <w:sz w:val="21"/>
        </w:rPr>
        <w:t>Calibration/Validation</w:t>
      </w:r>
      <w:r w:rsidRPr="002952A1">
        <w:rPr>
          <w:rFonts w:ascii="Cambria" w:hAnsi="Cambria" w:cs="Cambria"/>
          <w:sz w:val="21"/>
        </w:rPr>
        <w:t>” (specification target:</w:t>
      </w:r>
      <w:r w:rsidRPr="002952A1">
        <w:rPr>
          <w:rFonts w:ascii="Cambria" w:eastAsia="宋体" w:hAnsi="Cambria" w:cs="Cambria" w:hint="eastAsia"/>
          <w:sz w:val="21"/>
          <w:lang w:val="en-US" w:eastAsia="zh-CN"/>
        </w:rPr>
        <w:t xml:space="preserve"> </w:t>
      </w:r>
      <w:r w:rsidRPr="002952A1">
        <w:rPr>
          <w:rFonts w:ascii="Cambria" w:hAnsi="Cambria" w:cs="Cambria"/>
          <w:sz w:val="21"/>
          <w:lang w:val="en-US" w:eastAsia="zh-CN"/>
        </w:rPr>
        <w:t>M</w:t>
      </w:r>
      <w:r w:rsidRPr="002952A1">
        <w:rPr>
          <w:rFonts w:ascii="Cambria" w:hAnsi="Cambria" w:cs="Cambria"/>
          <w:sz w:val="21"/>
          <w:lang w:eastAsia="zh-CN"/>
        </w:rPr>
        <w:t>icrowave</w:t>
      </w:r>
      <w:r w:rsidRPr="002952A1">
        <w:rPr>
          <w:rFonts w:ascii="Cambria" w:eastAsia="宋体" w:hAnsi="Cambria" w:cs="Cambria" w:hint="eastAsia"/>
          <w:sz w:val="21"/>
          <w:lang w:val="en-US" w:eastAsia="zh-CN"/>
        </w:rPr>
        <w:t xml:space="preserve"> </w:t>
      </w:r>
      <w:r w:rsidRPr="002952A1">
        <w:rPr>
          <w:rFonts w:ascii="Cambria" w:hAnsi="Cambria" w:cs="Cambria"/>
          <w:sz w:val="21"/>
          <w:lang w:eastAsia="zh-CN"/>
        </w:rPr>
        <w:t>Radiometer</w:t>
      </w:r>
      <w:r w:rsidRPr="002952A1">
        <w:rPr>
          <w:rFonts w:ascii="Cambria" w:hAnsi="Cambria" w:cs="Cambria"/>
          <w:sz w:val="21"/>
          <w:lang w:val="en-US" w:eastAsia="zh-CN"/>
        </w:rPr>
        <w:t xml:space="preserve"> </w:t>
      </w:r>
      <w:r w:rsidRPr="002952A1">
        <w:rPr>
          <w:rFonts w:ascii="Cambria" w:hAnsi="Cambria" w:cs="Cambria"/>
          <w:sz w:val="21"/>
          <w:lang w:eastAsia="zh-CN"/>
        </w:rPr>
        <w:t>Sensor</w:t>
      </w:r>
      <w:r w:rsidRPr="002952A1">
        <w:rPr>
          <w:rFonts w:ascii="Cambria" w:hAnsi="Cambria" w:cs="Cambria" w:hint="eastAsia"/>
          <w:sz w:val="21"/>
          <w:lang w:val="en-US" w:eastAsia="zh-CN"/>
        </w:rPr>
        <w:t>s</w:t>
      </w:r>
      <w:r w:rsidRPr="002952A1">
        <w:rPr>
          <w:rFonts w:ascii="Cambria" w:hAnsi="Cambria" w:cs="Cambria"/>
          <w:sz w:val="21"/>
        </w:rPr>
        <w:t>);</w:t>
      </w:r>
    </w:p>
    <w:p w14:paraId="0D72F279" w14:textId="77777777" w:rsidR="00CE7843" w:rsidRPr="002952A1" w:rsidRDefault="00CE7843" w:rsidP="00CE7843">
      <w:pPr>
        <w:widowControl w:val="0"/>
        <w:autoSpaceDE w:val="0"/>
        <w:autoSpaceDN w:val="0"/>
        <w:adjustRightInd w:val="0"/>
        <w:spacing w:line="240" w:lineRule="auto"/>
        <w:rPr>
          <w:sz w:val="21"/>
          <w:lang w:val="en-US" w:eastAsia="zh-CN"/>
        </w:rPr>
      </w:pPr>
      <w:r w:rsidRPr="002952A1">
        <w:rPr>
          <w:sz w:val="21"/>
        </w:rPr>
        <w:t>A specification, standard, test suite, or test tool claiming conformance to this document shall implement the conformance class relevant to that specification target</w:t>
      </w:r>
      <w:r w:rsidRPr="002952A1">
        <w:rPr>
          <w:rFonts w:hint="eastAsia"/>
          <w:sz w:val="21"/>
          <w:lang w:val="en-US" w:eastAsia="zh-CN"/>
        </w:rPr>
        <w:t>.</w:t>
      </w:r>
    </w:p>
    <w:p w14:paraId="0DCCCAD3" w14:textId="77777777" w:rsidR="00CE7843" w:rsidRPr="002952A1" w:rsidRDefault="00CE7843" w:rsidP="00CE7843">
      <w:pPr>
        <w:rPr>
          <w:sz w:val="21"/>
        </w:rPr>
      </w:pPr>
      <w:r w:rsidRPr="002952A1">
        <w:rPr>
          <w:sz w:val="21"/>
        </w:rPr>
        <w:t xml:space="preserve">Conformance with this standard shall be assessed using all the relevant conformance test cases specified in Annex A (normative) of this </w:t>
      </w:r>
      <w:r w:rsidRPr="002952A1">
        <w:rPr>
          <w:sz w:val="21"/>
          <w:lang w:eastAsia="zh-CN"/>
        </w:rPr>
        <w:t>standard</w:t>
      </w:r>
      <w:r w:rsidRPr="002952A1">
        <w:rPr>
          <w:sz w:val="21"/>
        </w:rPr>
        <w:t>.</w:t>
      </w:r>
    </w:p>
    <w:p w14:paraId="048DC358" w14:textId="77777777" w:rsidR="00CE7843" w:rsidRPr="002952A1" w:rsidRDefault="00CE7843" w:rsidP="00CE7843">
      <w:pPr>
        <w:pStyle w:val="1"/>
        <w:ind w:left="0" w:firstLine="0"/>
        <w:rPr>
          <w:rFonts w:eastAsia="宋体"/>
          <w:sz w:val="25"/>
          <w:szCs w:val="25"/>
          <w:lang w:eastAsia="zh-CN"/>
        </w:rPr>
      </w:pPr>
      <w:bookmarkStart w:id="164" w:name="_Toc32919460"/>
      <w:bookmarkStart w:id="165" w:name="_Toc16161"/>
      <w:bookmarkStart w:id="166" w:name="_Toc18854"/>
      <w:r w:rsidRPr="002952A1">
        <w:rPr>
          <w:rFonts w:eastAsia="宋体"/>
          <w:sz w:val="25"/>
          <w:szCs w:val="25"/>
          <w:lang w:eastAsia="zh-CN"/>
        </w:rPr>
        <w:t>Notation</w:t>
      </w:r>
      <w:bookmarkEnd w:id="164"/>
      <w:bookmarkEnd w:id="165"/>
      <w:bookmarkEnd w:id="166"/>
    </w:p>
    <w:p w14:paraId="4D8BAD68" w14:textId="77777777" w:rsidR="00CE7843" w:rsidRPr="002952A1" w:rsidRDefault="00CE7843" w:rsidP="00CE7843">
      <w:pPr>
        <w:pStyle w:val="2"/>
        <w:rPr>
          <w:sz w:val="23"/>
          <w:szCs w:val="23"/>
        </w:rPr>
      </w:pPr>
      <w:bookmarkStart w:id="167" w:name="_Toc23577"/>
      <w:bookmarkStart w:id="168" w:name="_Toc32919461"/>
      <w:bookmarkStart w:id="169" w:name="_Toc24209"/>
      <w:r w:rsidRPr="002952A1">
        <w:rPr>
          <w:sz w:val="23"/>
          <w:szCs w:val="23"/>
        </w:rPr>
        <w:t>UML notation</w:t>
      </w:r>
      <w:bookmarkEnd w:id="167"/>
      <w:bookmarkEnd w:id="168"/>
      <w:bookmarkEnd w:id="169"/>
    </w:p>
    <w:p w14:paraId="02884F98" w14:textId="77777777" w:rsidR="00CE7843" w:rsidRPr="002952A1" w:rsidRDefault="00CE7843" w:rsidP="00CE7843">
      <w:pPr>
        <w:rPr>
          <w:rFonts w:cs="Cambria"/>
          <w:sz w:val="21"/>
          <w:lang w:eastAsia="zh-CN"/>
        </w:rPr>
      </w:pPr>
      <w:r w:rsidRPr="002952A1">
        <w:rPr>
          <w:rFonts w:cs="Cambria"/>
          <w:sz w:val="21"/>
          <w:lang w:eastAsia="zh-CN"/>
        </w:rPr>
        <w:t>In this document, conceptual schemas are presented in the Unified Modeling Language (UML). ISO 19103 Conceptual schema language presents the specific profile of UML used in this document.</w:t>
      </w:r>
    </w:p>
    <w:p w14:paraId="42622168" w14:textId="77777777" w:rsidR="00CE7843" w:rsidRPr="002952A1" w:rsidRDefault="00CE7843" w:rsidP="00CE7843">
      <w:pPr>
        <w:pStyle w:val="2"/>
        <w:rPr>
          <w:sz w:val="23"/>
          <w:szCs w:val="23"/>
        </w:rPr>
      </w:pPr>
      <w:bookmarkStart w:id="170" w:name="_Toc7052"/>
      <w:bookmarkStart w:id="171" w:name="_Toc24009"/>
      <w:bookmarkStart w:id="172" w:name="_Toc32919462"/>
      <w:r w:rsidRPr="002952A1">
        <w:rPr>
          <w:sz w:val="23"/>
          <w:szCs w:val="23"/>
        </w:rPr>
        <w:t>Identifiers</w:t>
      </w:r>
      <w:bookmarkEnd w:id="170"/>
      <w:bookmarkEnd w:id="171"/>
      <w:bookmarkEnd w:id="172"/>
    </w:p>
    <w:p w14:paraId="49A86C8C" w14:textId="77777777" w:rsidR="00CE7843" w:rsidRPr="002952A1" w:rsidRDefault="00CE7843" w:rsidP="00CE7843">
      <w:pPr>
        <w:pStyle w:val="Definition"/>
        <w:rPr>
          <w:color w:val="FF0000"/>
          <w:sz w:val="21"/>
        </w:rPr>
      </w:pPr>
      <w:r w:rsidRPr="002952A1">
        <w:rPr>
          <w:sz w:val="21"/>
        </w:rPr>
        <w:t>The complete standard is identified by ISO TC 211 URI</w:t>
      </w:r>
      <w:r w:rsidRPr="002952A1">
        <w:rPr>
          <w:color w:val="FF0000"/>
          <w:sz w:val="21"/>
        </w:rPr>
        <w:t xml:space="preserve"> </w:t>
      </w:r>
    </w:p>
    <w:p w14:paraId="5D591890" w14:textId="77777777" w:rsidR="00CE7843" w:rsidRPr="002952A1" w:rsidRDefault="001E3B0A" w:rsidP="00CE7843">
      <w:pPr>
        <w:pStyle w:val="Definition"/>
        <w:rPr>
          <w:sz w:val="21"/>
          <w:lang w:eastAsia="zh-CN"/>
        </w:rPr>
      </w:pPr>
      <w:hyperlink r:id="rId42" w:history="1">
        <w:r w:rsidR="00CE7843" w:rsidRPr="00CE7843">
          <w:rPr>
            <w:rStyle w:val="af6"/>
            <w:sz w:val="21"/>
            <w:lang w:val="en-GB"/>
          </w:rPr>
          <w:t>https://standards.isotc211.org/iso19159/-4/1</w:t>
        </w:r>
      </w:hyperlink>
    </w:p>
    <w:p w14:paraId="3E10471F" w14:textId="77777777" w:rsidR="00CE7843" w:rsidRPr="002952A1" w:rsidRDefault="00CE7843" w:rsidP="00CE7843">
      <w:pPr>
        <w:pStyle w:val="Definition"/>
        <w:rPr>
          <w:sz w:val="21"/>
        </w:rPr>
      </w:pPr>
      <w:r w:rsidRPr="002952A1">
        <w:rPr>
          <w:sz w:val="21"/>
        </w:rPr>
        <w:t>The normative provisions in this standard are denoted by the URI</w:t>
      </w:r>
    </w:p>
    <w:p w14:paraId="11853EF1" w14:textId="77777777" w:rsidR="00CE7843" w:rsidRPr="002952A1" w:rsidRDefault="001E3B0A" w:rsidP="00CE7843">
      <w:pPr>
        <w:pStyle w:val="Definition"/>
        <w:rPr>
          <w:sz w:val="21"/>
        </w:rPr>
      </w:pPr>
      <w:hyperlink r:id="rId43" w:history="1">
        <w:r w:rsidR="00CE7843" w:rsidRPr="00CE7843">
          <w:rPr>
            <w:rStyle w:val="af6"/>
            <w:sz w:val="21"/>
            <w:lang w:val="en-GB"/>
          </w:rPr>
          <w:t>https://standards.isotc211.org/iso19159/-4/1</w:t>
        </w:r>
      </w:hyperlink>
    </w:p>
    <w:p w14:paraId="3FCC4C63" w14:textId="77777777" w:rsidR="00CE7843" w:rsidRPr="002952A1" w:rsidRDefault="00CE7843" w:rsidP="00CE7843">
      <w:pPr>
        <w:pStyle w:val="Definition"/>
        <w:rPr>
          <w:sz w:val="21"/>
        </w:rPr>
      </w:pPr>
      <w:r w:rsidRPr="002952A1">
        <w:rPr>
          <w:sz w:val="21"/>
        </w:rPr>
        <w:t xml:space="preserve">All requirements and </w:t>
      </w:r>
      <w:r w:rsidRPr="002952A1">
        <w:rPr>
          <w:sz w:val="21"/>
          <w:lang w:eastAsia="zh-CN"/>
        </w:rPr>
        <w:t>abstract</w:t>
      </w:r>
      <w:r w:rsidRPr="002952A1">
        <w:rPr>
          <w:sz w:val="21"/>
        </w:rPr>
        <w:t xml:space="preserve"> test</w:t>
      </w:r>
      <w:r w:rsidRPr="002952A1">
        <w:rPr>
          <w:sz w:val="21"/>
          <w:lang w:eastAsia="zh-CN"/>
        </w:rPr>
        <w:t xml:space="preserve"> case</w:t>
      </w:r>
      <w:r w:rsidRPr="002952A1">
        <w:rPr>
          <w:sz w:val="21"/>
        </w:rPr>
        <w:t>s that appear in this document are denoted by partial</w:t>
      </w:r>
      <w:r w:rsidRPr="002952A1">
        <w:rPr>
          <w:sz w:val="21"/>
          <w:lang w:eastAsia="zh-CN"/>
        </w:rPr>
        <w:t xml:space="preserve"> </w:t>
      </w:r>
      <w:r w:rsidRPr="002952A1">
        <w:rPr>
          <w:sz w:val="21"/>
        </w:rPr>
        <w:t>URIs which are relative to this base.</w:t>
      </w:r>
    </w:p>
    <w:p w14:paraId="1B9B4B95" w14:textId="77777777" w:rsidR="00CE7843" w:rsidRPr="002952A1" w:rsidRDefault="00CE7843" w:rsidP="00CE7843">
      <w:pPr>
        <w:pStyle w:val="1"/>
        <w:ind w:left="0" w:firstLine="0"/>
        <w:rPr>
          <w:rFonts w:eastAsia="宋体"/>
          <w:sz w:val="25"/>
          <w:szCs w:val="25"/>
          <w:lang w:eastAsia="zh-CN"/>
        </w:rPr>
      </w:pPr>
      <w:bookmarkStart w:id="173" w:name="_Toc485815086"/>
      <w:bookmarkStart w:id="174" w:name="_Toc353798251"/>
      <w:r w:rsidRPr="002952A1">
        <w:rPr>
          <w:rFonts w:eastAsia="宋体"/>
          <w:sz w:val="25"/>
          <w:szCs w:val="25"/>
          <w:lang w:eastAsia="zh-CN"/>
        </w:rPr>
        <w:t>General microwave radiometer sensor and data calibration and validation model</w:t>
      </w:r>
      <w:bookmarkEnd w:id="173"/>
      <w:bookmarkEnd w:id="174"/>
    </w:p>
    <w:p w14:paraId="2FAF4FE6" w14:textId="77777777" w:rsidR="00CE7843" w:rsidRPr="002952A1" w:rsidRDefault="00CE7843" w:rsidP="00CE7843">
      <w:pPr>
        <w:pStyle w:val="2"/>
        <w:rPr>
          <w:sz w:val="23"/>
          <w:szCs w:val="23"/>
        </w:rPr>
      </w:pPr>
      <w:bookmarkStart w:id="175" w:name="_Toc485815084"/>
      <w:bookmarkStart w:id="176" w:name="_Toc450303222"/>
      <w:bookmarkStart w:id="177" w:name="_Toc438968655"/>
      <w:bookmarkStart w:id="178" w:name="_Toc353342675"/>
      <w:bookmarkStart w:id="179" w:name="_Toc9996972"/>
      <w:bookmarkStart w:id="180" w:name="_Toc443461103"/>
      <w:r w:rsidRPr="002952A1">
        <w:rPr>
          <w:sz w:val="23"/>
          <w:szCs w:val="23"/>
        </w:rPr>
        <w:t>Introduction</w:t>
      </w:r>
      <w:bookmarkEnd w:id="175"/>
    </w:p>
    <w:p w14:paraId="7398E9F1" w14:textId="77777777" w:rsidR="00CE7843" w:rsidRPr="002952A1" w:rsidRDefault="00CE7843" w:rsidP="00CE7843">
      <w:pPr>
        <w:rPr>
          <w:rFonts w:eastAsia="宋体"/>
          <w:sz w:val="21"/>
          <w:lang w:eastAsia="zh-CN"/>
        </w:rPr>
      </w:pPr>
      <w:bookmarkStart w:id="181" w:name="OLE_LINK11"/>
      <w:r w:rsidRPr="002952A1">
        <w:rPr>
          <w:sz w:val="21"/>
        </w:rPr>
        <w:t xml:space="preserve">This </w:t>
      </w:r>
      <w:r w:rsidRPr="002952A1">
        <w:rPr>
          <w:rFonts w:eastAsia="宋体" w:hint="eastAsia"/>
          <w:sz w:val="21"/>
          <w:lang w:eastAsia="zh-CN"/>
        </w:rPr>
        <w:t>Technical Specification</w:t>
      </w:r>
      <w:r w:rsidRPr="002952A1">
        <w:rPr>
          <w:sz w:val="21"/>
        </w:rPr>
        <w:t xml:space="preserve"> addresses the calibration of </w:t>
      </w:r>
      <w:bookmarkStart w:id="182" w:name="OLE_LINK10"/>
      <w:bookmarkStart w:id="183" w:name="OLE_LINK8"/>
      <w:r w:rsidRPr="002952A1">
        <w:rPr>
          <w:sz w:val="21"/>
        </w:rPr>
        <w:t>space-borne microwave radiometer</w:t>
      </w:r>
      <w:bookmarkEnd w:id="182"/>
      <w:bookmarkEnd w:id="183"/>
      <w:r w:rsidRPr="002952A1">
        <w:rPr>
          <w:sz w:val="21"/>
        </w:rPr>
        <w:t xml:space="preserve">s and validation of space-borne microwave radiometers calibration information (TB or Radiance). It includes the detailed description of </w:t>
      </w:r>
      <w:bookmarkStart w:id="184" w:name="OLE_LINK72"/>
      <w:bookmarkStart w:id="185" w:name="OLE_LINK73"/>
      <w:r w:rsidRPr="002952A1">
        <w:rPr>
          <w:sz w:val="21"/>
        </w:rPr>
        <w:t>space-borne microwave radiometers</w:t>
      </w:r>
      <w:bookmarkEnd w:id="184"/>
      <w:bookmarkEnd w:id="185"/>
      <w:r w:rsidRPr="002952A1">
        <w:rPr>
          <w:sz w:val="21"/>
        </w:rPr>
        <w:t xml:space="preserve"> performance and parameters related to space-borne </w:t>
      </w:r>
      <w:bookmarkStart w:id="186" w:name="OLE_LINK55"/>
      <w:bookmarkStart w:id="187" w:name="OLE_LINK52"/>
      <w:r w:rsidRPr="002952A1">
        <w:rPr>
          <w:sz w:val="21"/>
        </w:rPr>
        <w:t xml:space="preserve">microwave </w:t>
      </w:r>
      <w:bookmarkEnd w:id="186"/>
      <w:bookmarkEnd w:id="187"/>
      <w:r w:rsidRPr="002952A1">
        <w:rPr>
          <w:sz w:val="21"/>
        </w:rPr>
        <w:t>radiometers calibration, which can be used for refined space-borne microwave radiometers</w:t>
      </w:r>
      <w:r w:rsidRPr="002952A1">
        <w:rPr>
          <w:rFonts w:eastAsia="宋体" w:hint="eastAsia"/>
          <w:sz w:val="21"/>
          <w:lang w:eastAsia="zh-CN"/>
        </w:rPr>
        <w:t xml:space="preserve"> information</w:t>
      </w:r>
      <w:r w:rsidRPr="002952A1">
        <w:rPr>
          <w:sz w:val="21"/>
        </w:rPr>
        <w:t xml:space="preserve"> processing.</w:t>
      </w:r>
    </w:p>
    <w:p w14:paraId="4C53B604" w14:textId="77777777" w:rsidR="00CE7843" w:rsidRPr="002952A1" w:rsidRDefault="00CE7843" w:rsidP="00CE7843">
      <w:pPr>
        <w:rPr>
          <w:sz w:val="21"/>
        </w:rPr>
      </w:pPr>
      <w:r w:rsidRPr="002952A1">
        <w:rPr>
          <w:sz w:val="21"/>
        </w:rPr>
        <w:t>Figure 1 depicts a package diagram that shows all parts of the ISO/TS 19159 as of the time when the ISO/TS 19159-</w:t>
      </w:r>
      <w:r w:rsidRPr="002952A1">
        <w:rPr>
          <w:rFonts w:eastAsia="宋体" w:hint="eastAsia"/>
          <w:sz w:val="21"/>
          <w:lang w:eastAsia="zh-CN"/>
        </w:rPr>
        <w:t>4</w:t>
      </w:r>
      <w:r w:rsidRPr="002952A1">
        <w:rPr>
          <w:sz w:val="21"/>
        </w:rPr>
        <w:t xml:space="preserve"> was developed.</w:t>
      </w:r>
    </w:p>
    <w:bookmarkEnd w:id="181"/>
    <w:p w14:paraId="427A8DD8" w14:textId="4F5A4F26" w:rsidR="00CE7843" w:rsidRDefault="0089494F" w:rsidP="00CE7843">
      <w:pPr>
        <w:keepNext/>
        <w:jc w:val="center"/>
      </w:pPr>
      <w:r>
        <w:object w:dxaOrig="17940" w:dyaOrig="7790" w14:anchorId="1A7EEDED">
          <v:shape id="_x0000_i1033" type="#_x0000_t75" style="width:487pt;height:211.5pt" o:ole="">
            <v:imagedata r:id="rId44" o:title=""/>
          </v:shape>
          <o:OLEObject Type="Embed" ProgID="Visio.Drawing.15" ShapeID="_x0000_i1033" DrawAspect="Content" ObjectID="_1710702881" r:id="rId45"/>
        </w:object>
      </w:r>
    </w:p>
    <w:p w14:paraId="72A081DD" w14:textId="77777777" w:rsidR="00CE7843" w:rsidRDefault="00CE7843" w:rsidP="00CE7843">
      <w:pPr>
        <w:pStyle w:val="a9"/>
        <w:jc w:val="center"/>
        <w:rPr>
          <w:rFonts w:eastAsia="宋体"/>
          <w:lang w:val="en-GB" w:eastAsia="zh-CN"/>
        </w:rPr>
      </w:pPr>
      <w:r>
        <w:t xml:space="preserve">Figure </w:t>
      </w:r>
      <w:fldSimple w:instr=" SEQ Figure_ \* ARABIC ">
        <w:r>
          <w:rPr>
            <w:noProof/>
          </w:rPr>
          <w:t>1</w:t>
        </w:r>
      </w:fldSimple>
      <w:r>
        <w:rPr>
          <w:lang w:val="en-GB"/>
        </w:rPr>
        <w:t xml:space="preserve"> – Package diagram of the package Calibration/Validation.</w:t>
      </w:r>
    </w:p>
    <w:p w14:paraId="12A2F8CB" w14:textId="77777777" w:rsidR="00CE7843" w:rsidRPr="002952A1" w:rsidRDefault="00CE7843" w:rsidP="00CE7843">
      <w:pPr>
        <w:rPr>
          <w:sz w:val="21"/>
        </w:rPr>
      </w:pPr>
      <w:r w:rsidRPr="002952A1">
        <w:rPr>
          <w:sz w:val="21"/>
        </w:rPr>
        <w:t xml:space="preserve">Radiometer Calibration </w:t>
      </w:r>
      <w:r w:rsidRPr="002952A1">
        <w:rPr>
          <w:rFonts w:hint="eastAsia"/>
          <w:sz w:val="21"/>
          <w:lang w:eastAsia="zh-CN"/>
        </w:rPr>
        <w:t>(</w:t>
      </w:r>
      <w:r w:rsidRPr="002952A1">
        <w:rPr>
          <w:sz w:val="21"/>
          <w:lang w:eastAsia="zh-CN"/>
        </w:rPr>
        <w:t>which is used as the abbreviation of “space-borne microwave radiometers calibration” in this Technical Specification</w:t>
      </w:r>
      <w:r w:rsidRPr="002952A1">
        <w:rPr>
          <w:rFonts w:hint="eastAsia"/>
          <w:sz w:val="21"/>
          <w:lang w:eastAsia="zh-CN"/>
        </w:rPr>
        <w:t xml:space="preserve">) </w:t>
      </w:r>
      <w:r w:rsidRPr="002952A1">
        <w:rPr>
          <w:sz w:val="21"/>
        </w:rPr>
        <w:t>is the process of quantitatively defining a microwave receiver’s outputs, whether in voltages or their counts, to controlled or known TB inputs. The purpose of microwave radiometer c</w:t>
      </w:r>
      <w:r w:rsidRPr="002952A1">
        <w:rPr>
          <w:sz w:val="21"/>
          <w:lang w:eastAsia="zh-CN"/>
        </w:rPr>
        <w:t xml:space="preserve">alibration is </w:t>
      </w:r>
      <w:r w:rsidR="009F60A6" w:rsidRPr="001148FF">
        <w:rPr>
          <w:sz w:val="21"/>
          <w:lang w:eastAsia="zh-CN"/>
        </w:rPr>
        <w:t xml:space="preserve">to </w:t>
      </w:r>
      <w:r w:rsidRPr="001148FF">
        <w:rPr>
          <w:sz w:val="21"/>
          <w:lang w:eastAsia="zh-CN"/>
        </w:rPr>
        <w:t>characteriz</w:t>
      </w:r>
      <w:r w:rsidR="009F60A6" w:rsidRPr="001148FF">
        <w:rPr>
          <w:sz w:val="21"/>
          <w:lang w:eastAsia="zh-CN"/>
        </w:rPr>
        <w:t>e</w:t>
      </w:r>
      <w:r w:rsidRPr="002952A1">
        <w:rPr>
          <w:sz w:val="21"/>
          <w:lang w:eastAsia="zh-CN"/>
        </w:rPr>
        <w:t xml:space="preserve"> the per</w:t>
      </w:r>
      <w:r w:rsidRPr="002952A1">
        <w:rPr>
          <w:sz w:val="21"/>
        </w:rPr>
        <w:t>formance of the end-to-end microwave radiometer system so that the real radiometric parameters can be derived from the measurement of microwave radiometer.</w:t>
      </w:r>
    </w:p>
    <w:p w14:paraId="112F40D1" w14:textId="77777777" w:rsidR="00CE7843" w:rsidRPr="002952A1" w:rsidRDefault="00CE7843" w:rsidP="00CE7843">
      <w:pPr>
        <w:rPr>
          <w:sz w:val="21"/>
        </w:rPr>
      </w:pPr>
      <w:r w:rsidRPr="002952A1">
        <w:rPr>
          <w:sz w:val="21"/>
        </w:rPr>
        <w:t xml:space="preserve">Although on-board calibration is usually carried out to </w:t>
      </w:r>
      <w:r w:rsidRPr="0000789C">
        <w:rPr>
          <w:strike/>
          <w:sz w:val="21"/>
        </w:rPr>
        <w:t xml:space="preserve">each of </w:t>
      </w:r>
      <w:r w:rsidRPr="002952A1">
        <w:rPr>
          <w:sz w:val="21"/>
        </w:rPr>
        <w:t>microwave radiometer system, its post-launch calibration/validation</w:t>
      </w:r>
      <w:r>
        <w:rPr>
          <w:sz w:val="21"/>
        </w:rPr>
        <w:t xml:space="preserve">, </w:t>
      </w:r>
      <w:r w:rsidRPr="002952A1">
        <w:rPr>
          <w:sz w:val="21"/>
        </w:rPr>
        <w:t xml:space="preserve">usually called external calibration, can ensure the differences between the measurements and the TB or Radiance from simulations by microwave transfer models, and can </w:t>
      </w:r>
      <w:r w:rsidRPr="002952A1">
        <w:rPr>
          <w:rFonts w:hint="eastAsia"/>
          <w:sz w:val="21"/>
        </w:rPr>
        <w:t>bridge the time gap between</w:t>
      </w:r>
      <w:r w:rsidRPr="002952A1">
        <w:rPr>
          <w:sz w:val="21"/>
        </w:rPr>
        <w:t xml:space="preserve"> </w:t>
      </w:r>
      <w:r w:rsidRPr="002952A1">
        <w:rPr>
          <w:rFonts w:hint="eastAsia"/>
          <w:sz w:val="21"/>
        </w:rPr>
        <w:t xml:space="preserve">calibrations </w:t>
      </w:r>
      <w:r w:rsidRPr="002952A1">
        <w:rPr>
          <w:sz w:val="21"/>
        </w:rPr>
        <w:t xml:space="preserve">of the radiometer, as well as radiometers from other platforms, </w:t>
      </w:r>
      <w:r w:rsidRPr="002952A1">
        <w:rPr>
          <w:rFonts w:hint="eastAsia"/>
          <w:sz w:val="21"/>
        </w:rPr>
        <w:t xml:space="preserve">and ensure a long-term confidence in the quality. </w:t>
      </w:r>
    </w:p>
    <w:p w14:paraId="5CD646D3" w14:textId="77777777" w:rsidR="00CE7843" w:rsidRPr="002952A1" w:rsidRDefault="00CE7843" w:rsidP="00CE7843">
      <w:pPr>
        <w:rPr>
          <w:sz w:val="21"/>
        </w:rPr>
      </w:pPr>
      <w:r w:rsidRPr="002952A1">
        <w:rPr>
          <w:rFonts w:hint="eastAsia"/>
          <w:sz w:val="21"/>
        </w:rPr>
        <w:t>This c</w:t>
      </w:r>
      <w:r w:rsidRPr="002952A1">
        <w:rPr>
          <w:sz w:val="21"/>
        </w:rPr>
        <w:t>lause</w:t>
      </w:r>
      <w:r w:rsidRPr="002952A1">
        <w:rPr>
          <w:rFonts w:hint="eastAsia"/>
          <w:sz w:val="21"/>
        </w:rPr>
        <w:t xml:space="preserve"> describes the general model of </w:t>
      </w:r>
      <w:r w:rsidRPr="002952A1">
        <w:rPr>
          <w:sz w:val="21"/>
        </w:rPr>
        <w:t>microwave radiometer</w:t>
      </w:r>
      <w:r w:rsidRPr="002952A1">
        <w:rPr>
          <w:rFonts w:hint="eastAsia"/>
          <w:sz w:val="21"/>
        </w:rPr>
        <w:t xml:space="preserve"> sensor calibration and validation</w:t>
      </w:r>
      <w:r w:rsidRPr="002952A1">
        <w:rPr>
          <w:sz w:val="21"/>
        </w:rPr>
        <w:t xml:space="preserve">. The </w:t>
      </w:r>
      <w:r w:rsidRPr="002952A1">
        <w:rPr>
          <w:rFonts w:hint="eastAsia"/>
          <w:sz w:val="21"/>
        </w:rPr>
        <w:t>flow</w:t>
      </w:r>
      <w:r w:rsidRPr="002952A1">
        <w:rPr>
          <w:sz w:val="21"/>
        </w:rPr>
        <w:t xml:space="preserve"> chart of the microwave radiometer calibration is shown in Figure 2. </w:t>
      </w:r>
    </w:p>
    <w:p w14:paraId="2367EFA2" w14:textId="77777777" w:rsidR="00CE7843" w:rsidRDefault="00CE7843" w:rsidP="00CE7843">
      <w:pPr>
        <w:spacing w:beforeLines="50" w:before="120" w:afterLines="50" w:after="120"/>
        <w:jc w:val="center"/>
        <w:rPr>
          <w:rFonts w:eastAsia="宋体"/>
          <w:lang w:eastAsia="zh-CN"/>
        </w:rPr>
      </w:pPr>
      <w:r>
        <w:rPr>
          <w:rFonts w:eastAsia="宋体"/>
          <w:noProof/>
          <w:lang w:val="en-US" w:eastAsia="zh-CN"/>
        </w:rPr>
        <w:lastRenderedPageBreak/>
        <w:drawing>
          <wp:inline distT="0" distB="0" distL="0" distR="0" wp14:anchorId="4E46DD54" wp14:editId="0FA5BE27">
            <wp:extent cx="5746750" cy="6944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46750" cy="6944360"/>
                    </a:xfrm>
                    <a:prstGeom prst="rect">
                      <a:avLst/>
                    </a:prstGeom>
                    <a:noFill/>
                    <a:ln>
                      <a:noFill/>
                    </a:ln>
                  </pic:spPr>
                </pic:pic>
              </a:graphicData>
            </a:graphic>
          </wp:inline>
        </w:drawing>
      </w:r>
    </w:p>
    <w:p w14:paraId="6560F1AA" w14:textId="77777777" w:rsidR="00CE7843" w:rsidRDefault="00CE7843" w:rsidP="00CE7843">
      <w:pPr>
        <w:pStyle w:val="a9"/>
        <w:jc w:val="center"/>
        <w:rPr>
          <w:rFonts w:eastAsia="宋体"/>
          <w:lang w:eastAsia="zh-CN"/>
        </w:rPr>
      </w:pPr>
      <w:r>
        <w:t>Figure 2 – Flow chart of the microwave radiometer calibration</w:t>
      </w:r>
    </w:p>
    <w:p w14:paraId="53240277" w14:textId="77777777" w:rsidR="00CE7843" w:rsidRPr="002952A1" w:rsidRDefault="00CE7843" w:rsidP="00CE7843">
      <w:pPr>
        <w:rPr>
          <w:sz w:val="21"/>
          <w:lang w:eastAsia="zh-CN"/>
        </w:rPr>
      </w:pPr>
      <w:r w:rsidRPr="002952A1">
        <w:rPr>
          <w:rFonts w:hint="eastAsia"/>
          <w:sz w:val="21"/>
          <w:lang w:eastAsia="zh-CN"/>
        </w:rPr>
        <w:t>C</w:t>
      </w:r>
      <w:r w:rsidRPr="002952A1">
        <w:rPr>
          <w:sz w:val="21"/>
          <w:lang w:eastAsia="zh-CN"/>
        </w:rPr>
        <w:t xml:space="preserve">alibration of a radiometer begins with “sensor calibration” using “Satellite Microwave Radiometer Raw Data”, which usually include data and parameters for producing </w:t>
      </w:r>
      <w:r w:rsidR="003D4D56">
        <w:rPr>
          <w:sz w:val="21"/>
          <w:lang w:eastAsia="zh-CN"/>
        </w:rPr>
        <w:t xml:space="preserve">a </w:t>
      </w:r>
      <w:r w:rsidRPr="002952A1">
        <w:rPr>
          <w:sz w:val="21"/>
          <w:lang w:eastAsia="zh-CN"/>
        </w:rPr>
        <w:t>two-point calibration equation. The process of “sensor calibration “generally include</w:t>
      </w:r>
      <w:r w:rsidR="00FA3B77">
        <w:rPr>
          <w:sz w:val="21"/>
          <w:lang w:eastAsia="zh-CN"/>
        </w:rPr>
        <w:t>s</w:t>
      </w:r>
      <w:r w:rsidRPr="002952A1">
        <w:rPr>
          <w:sz w:val="21"/>
          <w:lang w:eastAsia="zh-CN"/>
        </w:rPr>
        <w:t xml:space="preserve"> three stages named as “Geometric Position”, “TA calibration” of the receiver, and “Antenna Pattern Calibration” of the antenna. Sensor calibration is a routine in the space-borne microwave radiometer operational system, which is used for producing the data products of L1. </w:t>
      </w:r>
      <w:r w:rsidR="003D4D56">
        <w:rPr>
          <w:sz w:val="21"/>
          <w:lang w:eastAsia="zh-CN"/>
        </w:rPr>
        <w:t>It</w:t>
      </w:r>
      <w:r w:rsidRPr="002952A1">
        <w:rPr>
          <w:sz w:val="21"/>
          <w:lang w:eastAsia="zh-CN"/>
        </w:rPr>
        <w:t xml:space="preserve"> is also necessary in “TB Calibration/Validation” after the differences outsid</w:t>
      </w:r>
      <w:r w:rsidR="00F2701E">
        <w:rPr>
          <w:sz w:val="21"/>
          <w:lang w:eastAsia="zh-CN"/>
        </w:rPr>
        <w:t>e the given “Threshold”</w:t>
      </w:r>
      <w:r w:rsidR="003D4D56">
        <w:rPr>
          <w:sz w:val="21"/>
          <w:lang w:eastAsia="zh-CN"/>
        </w:rPr>
        <w:t>,</w:t>
      </w:r>
      <w:r w:rsidR="00F2701E">
        <w:rPr>
          <w:sz w:val="21"/>
          <w:lang w:eastAsia="zh-CN"/>
        </w:rPr>
        <w:t xml:space="preserve"> to </w:t>
      </w:r>
      <w:r w:rsidR="00F2701E" w:rsidRPr="001148FF">
        <w:rPr>
          <w:sz w:val="21"/>
          <w:lang w:eastAsia="zh-CN"/>
        </w:rPr>
        <w:t>find</w:t>
      </w:r>
      <w:r w:rsidRPr="002952A1">
        <w:rPr>
          <w:sz w:val="21"/>
          <w:lang w:eastAsia="zh-CN"/>
        </w:rPr>
        <w:t xml:space="preserve"> the roots of mismatch.</w:t>
      </w:r>
    </w:p>
    <w:p w14:paraId="277F64CD" w14:textId="77161737" w:rsidR="00CE7843" w:rsidRPr="002952A1" w:rsidRDefault="00CE7843" w:rsidP="00CE7843">
      <w:pPr>
        <w:rPr>
          <w:rFonts w:eastAsia="宋体"/>
          <w:sz w:val="21"/>
          <w:lang w:eastAsia="zh-CN"/>
        </w:rPr>
      </w:pPr>
      <w:r w:rsidRPr="002952A1">
        <w:rPr>
          <w:sz w:val="21"/>
        </w:rPr>
        <w:lastRenderedPageBreak/>
        <w:t>In Figure 2, “</w:t>
      </w:r>
      <w:r w:rsidRPr="002952A1">
        <w:rPr>
          <w:rFonts w:hint="eastAsia"/>
          <w:sz w:val="21"/>
        </w:rPr>
        <w:t>T</w:t>
      </w:r>
      <w:r w:rsidRPr="002952A1">
        <w:rPr>
          <w:sz w:val="21"/>
        </w:rPr>
        <w:t xml:space="preserve">B True Value” serves as input for module “TB Calibration/Validation” (defined in the class “CA_TBCalibrationValidation” in Clause </w:t>
      </w:r>
      <w:r>
        <w:rPr>
          <w:sz w:val="21"/>
        </w:rPr>
        <w:t>7</w:t>
      </w:r>
      <w:r w:rsidRPr="002952A1">
        <w:rPr>
          <w:sz w:val="21"/>
        </w:rPr>
        <w:t>.4.1) to calibrate “TB to be calibrated”, and the results will be assessed. If the assessments are within the “Threshold”, the calibrated TB will be outputted as “</w:t>
      </w:r>
      <w:r w:rsidR="00BF0A89">
        <w:rPr>
          <w:sz w:val="21"/>
        </w:rPr>
        <w:t>recalibrated TB</w:t>
      </w:r>
      <w:r w:rsidRPr="002952A1">
        <w:rPr>
          <w:sz w:val="21"/>
        </w:rPr>
        <w:t>”, otherwise, three main processing in the “Sensor Calibration”</w:t>
      </w:r>
      <w:r w:rsidRPr="002952A1">
        <w:rPr>
          <w:rFonts w:hint="eastAsia"/>
          <w:sz w:val="21"/>
          <w:lang w:eastAsia="zh-CN"/>
        </w:rPr>
        <w:t xml:space="preserve"> </w:t>
      </w:r>
      <w:r w:rsidRPr="002952A1">
        <w:rPr>
          <w:sz w:val="21"/>
        </w:rPr>
        <w:t xml:space="preserve">will be followed for correcting the errors by “Geometric Position” (defined in the class “CA_GeometricPosition” in Clause </w:t>
      </w:r>
      <w:r>
        <w:rPr>
          <w:sz w:val="21"/>
        </w:rPr>
        <w:t>7</w:t>
      </w:r>
      <w:r w:rsidRPr="002952A1">
        <w:rPr>
          <w:sz w:val="21"/>
        </w:rPr>
        <w:t>.3.1), “TA Calibration” module (defined in the class “CA_TA</w:t>
      </w:r>
      <w:bookmarkStart w:id="188" w:name="OLE_LINK7"/>
      <w:bookmarkStart w:id="189" w:name="OLE_LINK93"/>
      <w:r w:rsidRPr="002952A1">
        <w:rPr>
          <w:sz w:val="21"/>
        </w:rPr>
        <w:t>Calibration</w:t>
      </w:r>
      <w:bookmarkEnd w:id="188"/>
      <w:bookmarkEnd w:id="189"/>
      <w:r w:rsidRPr="002952A1">
        <w:rPr>
          <w:sz w:val="21"/>
        </w:rPr>
        <w:t xml:space="preserve">” in Clause </w:t>
      </w:r>
      <w:r>
        <w:rPr>
          <w:sz w:val="21"/>
        </w:rPr>
        <w:t>7</w:t>
      </w:r>
      <w:r w:rsidRPr="002952A1">
        <w:rPr>
          <w:sz w:val="21"/>
        </w:rPr>
        <w:t xml:space="preserve">.3.2), and “Antenna Pattern Calibration” (defined in the class “CA_AntennaPatternCalibration” in Clause </w:t>
      </w:r>
      <w:r>
        <w:rPr>
          <w:sz w:val="21"/>
        </w:rPr>
        <w:t>7</w:t>
      </w:r>
      <w:r w:rsidRPr="002952A1">
        <w:rPr>
          <w:sz w:val="21"/>
        </w:rPr>
        <w:t xml:space="preserve">.3.3). The re-calibrated TB as output from “Sensor calibration” will be as new inputs for “TB Calibration/Validation” module, </w:t>
      </w:r>
      <w:r w:rsidR="0075339C">
        <w:rPr>
          <w:sz w:val="21"/>
        </w:rPr>
        <w:t>until</w:t>
      </w:r>
      <w:r w:rsidR="0075339C" w:rsidRPr="002952A1">
        <w:rPr>
          <w:sz w:val="21"/>
        </w:rPr>
        <w:t xml:space="preserve"> </w:t>
      </w:r>
      <w:r w:rsidRPr="002952A1">
        <w:rPr>
          <w:sz w:val="21"/>
        </w:rPr>
        <w:t>the final “</w:t>
      </w:r>
      <w:r w:rsidR="005C2C5D">
        <w:rPr>
          <w:sz w:val="21"/>
        </w:rPr>
        <w:t>r</w:t>
      </w:r>
      <w:r w:rsidR="00CC73F0">
        <w:rPr>
          <w:sz w:val="21"/>
        </w:rPr>
        <w:t xml:space="preserve">ecalibrated </w:t>
      </w:r>
      <w:r w:rsidRPr="002952A1">
        <w:rPr>
          <w:sz w:val="21"/>
        </w:rPr>
        <w:t>TB” is generated.</w:t>
      </w:r>
      <w:r w:rsidRPr="002952A1">
        <w:rPr>
          <w:rFonts w:hint="eastAsia"/>
          <w:sz w:val="21"/>
          <w:lang w:eastAsia="zh-CN"/>
        </w:rPr>
        <w:t xml:space="preserve"> </w:t>
      </w:r>
      <w:r w:rsidRPr="002952A1">
        <w:rPr>
          <w:sz w:val="21"/>
        </w:rPr>
        <w:t xml:space="preserve">The “Calibration results”, </w:t>
      </w:r>
      <w:r w:rsidR="00BB30D3">
        <w:rPr>
          <w:sz w:val="21"/>
        </w:rPr>
        <w:t xml:space="preserve">including </w:t>
      </w:r>
      <w:r w:rsidRPr="002952A1">
        <w:rPr>
          <w:sz w:val="21"/>
        </w:rPr>
        <w:t>the statistics</w:t>
      </w:r>
      <w:r w:rsidR="00334EBD">
        <w:rPr>
          <w:sz w:val="21"/>
        </w:rPr>
        <w:t xml:space="preserve"> of calibration errors</w:t>
      </w:r>
      <w:r w:rsidRPr="002952A1">
        <w:rPr>
          <w:sz w:val="21"/>
        </w:rPr>
        <w:t>, such as bias of each band, st</w:t>
      </w:r>
      <w:r>
        <w:rPr>
          <w:sz w:val="21"/>
        </w:rPr>
        <w:t>andar</w:t>
      </w:r>
      <w:r w:rsidRPr="002952A1">
        <w:rPr>
          <w:sz w:val="21"/>
        </w:rPr>
        <w:t>d</w:t>
      </w:r>
      <w:r>
        <w:rPr>
          <w:sz w:val="21"/>
        </w:rPr>
        <w:t xml:space="preserve"> deviation</w:t>
      </w:r>
      <w:r w:rsidRPr="002952A1">
        <w:rPr>
          <w:sz w:val="21"/>
        </w:rPr>
        <w:t>, and uncertainty, etc., should also be provided.</w:t>
      </w:r>
    </w:p>
    <w:p w14:paraId="5D4AD095" w14:textId="77777777" w:rsidR="00CE7843" w:rsidRPr="002952A1" w:rsidRDefault="00CE7843" w:rsidP="00CE7843">
      <w:pPr>
        <w:pStyle w:val="2"/>
        <w:rPr>
          <w:sz w:val="23"/>
          <w:szCs w:val="23"/>
        </w:rPr>
      </w:pPr>
      <w:r w:rsidRPr="002952A1">
        <w:rPr>
          <w:rFonts w:hint="eastAsia"/>
          <w:sz w:val="23"/>
          <w:szCs w:val="23"/>
        </w:rPr>
        <w:t>Top-level mode</w:t>
      </w:r>
      <w:r w:rsidRPr="002952A1">
        <w:rPr>
          <w:sz w:val="23"/>
          <w:szCs w:val="23"/>
        </w:rPr>
        <w:t>l</w:t>
      </w:r>
    </w:p>
    <w:p w14:paraId="1A30C23E" w14:textId="77777777" w:rsidR="00CE7843" w:rsidRPr="002571D7" w:rsidRDefault="00CE7843" w:rsidP="00CE7843">
      <w:pPr>
        <w:widowControl w:val="0"/>
        <w:autoSpaceDE w:val="0"/>
        <w:autoSpaceDN w:val="0"/>
        <w:adjustRightInd w:val="0"/>
        <w:rPr>
          <w:sz w:val="21"/>
        </w:rPr>
      </w:pPr>
      <w:r w:rsidRPr="002571D7">
        <w:rPr>
          <w:sz w:val="21"/>
        </w:rPr>
        <w:t xml:space="preserve">Figure 3 depicts the </w:t>
      </w:r>
      <w:r w:rsidRPr="002571D7">
        <w:rPr>
          <w:rFonts w:eastAsia="宋体" w:hint="eastAsia"/>
          <w:sz w:val="21"/>
          <w:lang w:eastAsia="zh-CN"/>
        </w:rPr>
        <w:t xml:space="preserve">top-level </w:t>
      </w:r>
      <w:r w:rsidRPr="002571D7">
        <w:rPr>
          <w:sz w:val="21"/>
        </w:rPr>
        <w:t xml:space="preserve">class diagram of </w:t>
      </w:r>
      <w:r w:rsidRPr="002571D7">
        <w:rPr>
          <w:rFonts w:eastAsia="宋体" w:hint="eastAsia"/>
          <w:sz w:val="21"/>
          <w:lang w:eastAsia="zh-CN"/>
        </w:rPr>
        <w:t>this Technical Specification</w:t>
      </w:r>
      <w:r w:rsidRPr="002571D7">
        <w:rPr>
          <w:sz w:val="21"/>
        </w:rPr>
        <w:t xml:space="preserve">. </w:t>
      </w:r>
    </w:p>
    <w:p w14:paraId="5B987D65" w14:textId="199452D6" w:rsidR="00CE7843" w:rsidRPr="002571D7" w:rsidRDefault="00CE7843" w:rsidP="00CE7843">
      <w:pPr>
        <w:pStyle w:val="Requirement"/>
        <w:widowControl w:val="0"/>
        <w:autoSpaceDE w:val="0"/>
        <w:autoSpaceDN w:val="0"/>
        <w:adjustRightInd w:val="0"/>
        <w:rPr>
          <w:sz w:val="22"/>
          <w:lang w:eastAsia="zh-CN"/>
        </w:rPr>
      </w:pPr>
      <w:bookmarkStart w:id="190" w:name="_Ref3547"/>
      <w:r w:rsidRPr="002571D7">
        <w:rPr>
          <w:sz w:val="22"/>
        </w:rPr>
        <w:t>/req/specification/</w:t>
      </w:r>
      <w:r w:rsidRPr="002571D7">
        <w:rPr>
          <w:rFonts w:hint="eastAsia"/>
          <w:sz w:val="22"/>
          <w:lang w:eastAsia="zh-CN"/>
        </w:rPr>
        <w:t>Top-levelClass</w:t>
      </w:r>
      <w:r w:rsidRPr="002571D7">
        <w:rPr>
          <w:sz w:val="22"/>
        </w:rPr>
        <w:t xml:space="preserve">: </w:t>
      </w:r>
      <w:r w:rsidRPr="002571D7">
        <w:rPr>
          <w:sz w:val="22"/>
        </w:rPr>
        <w:br/>
      </w:r>
      <w:bookmarkEnd w:id="190"/>
      <w:r w:rsidRPr="002571D7">
        <w:rPr>
          <w:rFonts w:hint="eastAsia"/>
          <w:sz w:val="22"/>
          <w:lang w:eastAsia="zh-CN"/>
        </w:rPr>
        <w:t>T</w:t>
      </w:r>
      <w:r w:rsidRPr="002571D7">
        <w:rPr>
          <w:sz w:val="22"/>
        </w:rPr>
        <w:t>he classes shown in Figure 3, their attributes and their associations shall be used as described in the data dictionary of</w:t>
      </w:r>
      <w:r w:rsidR="0075339C">
        <w:rPr>
          <w:sz w:val="22"/>
        </w:rPr>
        <w:t xml:space="preserve"> </w:t>
      </w:r>
      <w:r w:rsidRPr="002571D7">
        <w:rPr>
          <w:sz w:val="22"/>
        </w:rPr>
        <w:t>B.2, B.9.1, B.9.</w:t>
      </w:r>
      <w:r w:rsidR="00102B24">
        <w:rPr>
          <w:sz w:val="22"/>
        </w:rPr>
        <w:t>7</w:t>
      </w:r>
      <w:r w:rsidRPr="002571D7">
        <w:rPr>
          <w:sz w:val="22"/>
        </w:rPr>
        <w:t>, and B.9.</w:t>
      </w:r>
      <w:r w:rsidR="00C42345">
        <w:rPr>
          <w:sz w:val="22"/>
        </w:rPr>
        <w:t>10</w:t>
      </w:r>
      <w:r w:rsidRPr="002571D7">
        <w:rPr>
          <w:sz w:val="22"/>
        </w:rPr>
        <w:t>.</w:t>
      </w:r>
    </w:p>
    <w:p w14:paraId="040F605D" w14:textId="52C66F76" w:rsidR="00CE7843" w:rsidRDefault="0089494F" w:rsidP="00CE7843">
      <w:pPr>
        <w:keepNext/>
        <w:jc w:val="center"/>
        <w:rPr>
          <w:rFonts w:eastAsia="宋体"/>
        </w:rPr>
      </w:pPr>
      <w:r>
        <w:rPr>
          <w:rFonts w:eastAsia="宋体"/>
          <w:noProof/>
          <w:lang w:val="en-US" w:eastAsia="zh-CN"/>
        </w:rPr>
        <w:drawing>
          <wp:inline distT="0" distB="0" distL="0" distR="0" wp14:anchorId="0FD70285" wp14:editId="66E3F8A3">
            <wp:extent cx="6191250" cy="3486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14:paraId="5CF08D00" w14:textId="77777777" w:rsidR="00CE7843" w:rsidRDefault="00CE7843" w:rsidP="00CE7843">
      <w:pPr>
        <w:pStyle w:val="a9"/>
        <w:jc w:val="center"/>
        <w:rPr>
          <w:rFonts w:eastAsia="宋体"/>
          <w:lang w:eastAsia="zh-CN"/>
        </w:rPr>
      </w:pPr>
      <w:r>
        <w:t>Figure 3 – Class diagram of ISO/TS 19159-4</w:t>
      </w:r>
    </w:p>
    <w:p w14:paraId="135E2234" w14:textId="77777777" w:rsidR="00CE7843" w:rsidRPr="002571D7" w:rsidRDefault="00CE7843" w:rsidP="00CE7843">
      <w:pPr>
        <w:rPr>
          <w:rFonts w:eastAsia="宋体"/>
          <w:sz w:val="21"/>
          <w:lang w:eastAsia="zh-CN"/>
        </w:rPr>
      </w:pPr>
      <w:bookmarkStart w:id="191" w:name="OLE_LINK31"/>
      <w:bookmarkStart w:id="192" w:name="OLE_LINK26"/>
      <w:bookmarkStart w:id="193" w:name="OLE_LINK25"/>
      <w:r w:rsidRPr="002571D7">
        <w:rPr>
          <w:rFonts w:eastAsia="宋体"/>
          <w:sz w:val="21"/>
          <w:lang w:eastAsia="zh-CN"/>
        </w:rPr>
        <w:t xml:space="preserve">The class </w:t>
      </w:r>
      <w:bookmarkStart w:id="194" w:name="OLE_LINK68"/>
      <w:bookmarkStart w:id="195" w:name="OLE_LINK82"/>
      <w:r w:rsidRPr="002571D7">
        <w:rPr>
          <w:rFonts w:eastAsia="宋体"/>
          <w:sz w:val="21"/>
          <w:lang w:eastAsia="zh-CN"/>
        </w:rPr>
        <w:t>CA_</w:t>
      </w:r>
      <w:bookmarkStart w:id="196" w:name="OLE_LINK91"/>
      <w:bookmarkStart w:id="197" w:name="OLE_LINK90"/>
      <w:r w:rsidRPr="002571D7">
        <w:rPr>
          <w:rFonts w:eastAsia="宋体" w:hint="eastAsia"/>
          <w:sz w:val="21"/>
          <w:lang w:eastAsia="zh-CN"/>
        </w:rPr>
        <w:t>MicrowaveRadiometer</w:t>
      </w:r>
      <w:bookmarkEnd w:id="196"/>
      <w:bookmarkEnd w:id="197"/>
      <w:r w:rsidRPr="002571D7">
        <w:rPr>
          <w:rFonts w:eastAsia="宋体" w:hint="eastAsia"/>
          <w:sz w:val="21"/>
          <w:lang w:eastAsia="zh-CN"/>
        </w:rPr>
        <w:t>S</w:t>
      </w:r>
      <w:r w:rsidRPr="002571D7">
        <w:rPr>
          <w:rFonts w:eastAsia="宋体"/>
          <w:sz w:val="21"/>
          <w:lang w:eastAsia="zh-CN"/>
        </w:rPr>
        <w:t>ensor</w:t>
      </w:r>
      <w:bookmarkEnd w:id="194"/>
      <w:bookmarkEnd w:id="195"/>
      <w:r w:rsidRPr="002571D7">
        <w:rPr>
          <w:rFonts w:eastAsia="宋体"/>
          <w:sz w:val="21"/>
          <w:lang w:eastAsia="zh-CN"/>
        </w:rPr>
        <w:t xml:space="preserve"> </w:t>
      </w:r>
      <w:r w:rsidRPr="002571D7">
        <w:rPr>
          <w:rFonts w:eastAsia="宋体" w:hint="eastAsia"/>
          <w:sz w:val="21"/>
          <w:lang w:eastAsia="zh-CN"/>
        </w:rPr>
        <w:t>is a</w:t>
      </w:r>
      <w:r w:rsidRPr="002571D7">
        <w:rPr>
          <w:rFonts w:eastAsia="宋体"/>
          <w:sz w:val="21"/>
          <w:lang w:eastAsia="zh-CN"/>
        </w:rPr>
        <w:t xml:space="preserve"> top-level class for all information </w:t>
      </w:r>
      <w:r w:rsidRPr="002571D7">
        <w:rPr>
          <w:rFonts w:eastAsia="宋体" w:hint="eastAsia"/>
          <w:sz w:val="21"/>
          <w:lang w:eastAsia="zh-CN"/>
        </w:rPr>
        <w:t xml:space="preserve">of </w:t>
      </w:r>
      <w:r w:rsidRPr="002571D7">
        <w:rPr>
          <w:rFonts w:eastAsia="宋体"/>
          <w:sz w:val="21"/>
          <w:lang w:eastAsia="zh-CN"/>
        </w:rPr>
        <w:t xml:space="preserve">calibration </w:t>
      </w:r>
      <w:r w:rsidRPr="002571D7">
        <w:rPr>
          <w:rFonts w:eastAsia="宋体" w:hint="eastAsia"/>
          <w:sz w:val="21"/>
          <w:lang w:eastAsia="zh-CN"/>
        </w:rPr>
        <w:t xml:space="preserve">and validation </w:t>
      </w:r>
      <w:r w:rsidRPr="002571D7">
        <w:rPr>
          <w:rFonts w:eastAsia="宋体"/>
          <w:sz w:val="21"/>
          <w:lang w:eastAsia="zh-CN"/>
        </w:rPr>
        <w:t xml:space="preserve">of </w:t>
      </w:r>
      <w:bookmarkStart w:id="198" w:name="OLE_LINK111"/>
      <w:bookmarkStart w:id="199" w:name="OLE_LINK113"/>
      <w:r w:rsidRPr="002571D7">
        <w:rPr>
          <w:rFonts w:eastAsia="宋体" w:hint="eastAsia"/>
          <w:sz w:val="21"/>
          <w:lang w:eastAsia="zh-CN"/>
        </w:rPr>
        <w:t>m</w:t>
      </w:r>
      <w:r w:rsidRPr="002571D7">
        <w:rPr>
          <w:rFonts w:eastAsia="宋体"/>
          <w:sz w:val="21"/>
          <w:lang w:eastAsia="zh-CN"/>
        </w:rPr>
        <w:t>icrowave</w:t>
      </w:r>
      <w:r w:rsidRPr="002571D7">
        <w:rPr>
          <w:rFonts w:eastAsia="宋体" w:hint="eastAsia"/>
          <w:sz w:val="21"/>
          <w:lang w:eastAsia="zh-CN"/>
        </w:rPr>
        <w:t xml:space="preserve"> r</w:t>
      </w:r>
      <w:r w:rsidRPr="002571D7">
        <w:rPr>
          <w:rFonts w:eastAsia="宋体"/>
          <w:sz w:val="21"/>
          <w:lang w:eastAsia="zh-CN"/>
        </w:rPr>
        <w:t>adiometer</w:t>
      </w:r>
      <w:bookmarkEnd w:id="198"/>
      <w:bookmarkEnd w:id="199"/>
      <w:r w:rsidRPr="002571D7">
        <w:rPr>
          <w:rFonts w:eastAsia="宋体" w:hint="eastAsia"/>
          <w:sz w:val="21"/>
          <w:lang w:eastAsia="zh-CN"/>
        </w:rPr>
        <w:t xml:space="preserve"> sensors</w:t>
      </w:r>
      <w:r w:rsidRPr="002571D7">
        <w:rPr>
          <w:rFonts w:eastAsia="宋体"/>
          <w:sz w:val="21"/>
          <w:lang w:eastAsia="zh-CN"/>
        </w:rPr>
        <w:t>. It aggregates five classes named</w:t>
      </w:r>
      <w:bookmarkStart w:id="200" w:name="OLE_LINK66"/>
      <w:bookmarkStart w:id="201" w:name="OLE_LINK67"/>
      <w:bookmarkStart w:id="202" w:name="OLE_LINK80"/>
      <w:bookmarkStart w:id="203" w:name="OLE_LINK86"/>
      <w:r w:rsidRPr="002571D7">
        <w:rPr>
          <w:rFonts w:eastAsia="宋体"/>
          <w:sz w:val="21"/>
          <w:lang w:eastAsia="zh-CN"/>
        </w:rPr>
        <w:t>:</w:t>
      </w:r>
      <w:r w:rsidRPr="002571D7">
        <w:rPr>
          <w:rFonts w:eastAsia="宋体" w:hint="eastAsia"/>
          <w:sz w:val="21"/>
          <w:lang w:eastAsia="zh-CN"/>
        </w:rPr>
        <w:t xml:space="preserve"> CA_GeometricPosition,</w:t>
      </w:r>
      <w:bookmarkStart w:id="204" w:name="OLE_LINK204"/>
      <w:bookmarkStart w:id="205" w:name="OLE_LINK207"/>
      <w:r w:rsidRPr="002571D7">
        <w:rPr>
          <w:rFonts w:eastAsia="宋体" w:hint="eastAsia"/>
          <w:sz w:val="21"/>
          <w:lang w:eastAsia="zh-CN"/>
        </w:rPr>
        <w:t xml:space="preserve"> CA_</w:t>
      </w:r>
      <w:r w:rsidRPr="002571D7">
        <w:rPr>
          <w:rFonts w:eastAsia="宋体"/>
          <w:sz w:val="21"/>
          <w:lang w:eastAsia="zh-CN"/>
        </w:rPr>
        <w:t>T</w:t>
      </w:r>
      <w:r w:rsidRPr="002571D7">
        <w:rPr>
          <w:rFonts w:eastAsia="宋体" w:hint="eastAsia"/>
          <w:sz w:val="21"/>
          <w:lang w:eastAsia="zh-CN"/>
        </w:rPr>
        <w:t>AC</w:t>
      </w:r>
      <w:bookmarkEnd w:id="204"/>
      <w:bookmarkEnd w:id="205"/>
      <w:r w:rsidRPr="002571D7">
        <w:rPr>
          <w:sz w:val="21"/>
        </w:rPr>
        <w:t>alibration</w:t>
      </w:r>
      <w:r w:rsidRPr="002571D7">
        <w:rPr>
          <w:rFonts w:eastAsia="宋体" w:hint="eastAsia"/>
          <w:sz w:val="21"/>
          <w:lang w:eastAsia="zh-CN"/>
        </w:rPr>
        <w:t>,</w:t>
      </w:r>
      <w:bookmarkEnd w:id="200"/>
      <w:bookmarkEnd w:id="201"/>
      <w:r w:rsidRPr="002571D7">
        <w:rPr>
          <w:rFonts w:eastAsia="宋体"/>
          <w:sz w:val="21"/>
          <w:lang w:eastAsia="zh-CN"/>
        </w:rPr>
        <w:t xml:space="preserve"> </w:t>
      </w:r>
      <w:r w:rsidRPr="002571D7">
        <w:rPr>
          <w:rFonts w:eastAsia="宋体" w:hint="eastAsia"/>
          <w:sz w:val="21"/>
          <w:lang w:eastAsia="zh-CN"/>
        </w:rPr>
        <w:t>CA_</w:t>
      </w:r>
      <w:r w:rsidRPr="002571D7">
        <w:rPr>
          <w:rFonts w:eastAsia="宋体"/>
          <w:sz w:val="21"/>
          <w:lang w:eastAsia="zh-CN"/>
        </w:rPr>
        <w:t>AntennaPattern</w:t>
      </w:r>
      <w:r w:rsidRPr="002571D7">
        <w:rPr>
          <w:rFonts w:eastAsia="宋体" w:hint="eastAsia"/>
          <w:sz w:val="21"/>
          <w:lang w:eastAsia="zh-CN"/>
        </w:rPr>
        <w:t>C</w:t>
      </w:r>
      <w:r w:rsidRPr="002571D7">
        <w:rPr>
          <w:sz w:val="21"/>
        </w:rPr>
        <w:t>alibration</w:t>
      </w:r>
      <w:r w:rsidRPr="002571D7">
        <w:rPr>
          <w:rFonts w:eastAsia="宋体" w:hint="eastAsia"/>
          <w:sz w:val="21"/>
          <w:lang w:eastAsia="zh-CN"/>
        </w:rPr>
        <w:t xml:space="preserve">, </w:t>
      </w:r>
      <w:r w:rsidRPr="002571D7">
        <w:rPr>
          <w:rFonts w:eastAsia="宋体"/>
          <w:sz w:val="21"/>
          <w:lang w:eastAsia="zh-CN"/>
        </w:rPr>
        <w:t>CA_</w:t>
      </w:r>
      <w:bookmarkEnd w:id="202"/>
      <w:bookmarkEnd w:id="203"/>
      <w:r w:rsidRPr="002571D7">
        <w:rPr>
          <w:rFonts w:eastAsia="宋体"/>
          <w:sz w:val="21"/>
          <w:lang w:eastAsia="zh-CN"/>
        </w:rPr>
        <w:t>AuxiliaryData and</w:t>
      </w:r>
      <w:r w:rsidRPr="002571D7">
        <w:rPr>
          <w:rFonts w:eastAsia="宋体" w:hint="eastAsia"/>
          <w:sz w:val="21"/>
          <w:lang w:eastAsia="zh-CN"/>
        </w:rPr>
        <w:t xml:space="preserve"> CA_TBCalibrationValidation</w:t>
      </w:r>
      <w:r w:rsidRPr="002571D7">
        <w:rPr>
          <w:sz w:val="21"/>
        </w:rPr>
        <w:t>.</w:t>
      </w:r>
      <w:r w:rsidRPr="002571D7">
        <w:rPr>
          <w:rFonts w:eastAsia="宋体" w:hint="eastAsia"/>
          <w:sz w:val="21"/>
          <w:lang w:eastAsia="zh-CN"/>
        </w:rPr>
        <w:t xml:space="preserve"> </w:t>
      </w:r>
      <w:r w:rsidRPr="002571D7">
        <w:rPr>
          <w:rFonts w:eastAsia="宋体"/>
          <w:sz w:val="21"/>
          <w:lang w:eastAsia="zh-CN"/>
        </w:rPr>
        <w:t xml:space="preserve">The first three classes describe the procedure of the sensor calibration. </w:t>
      </w:r>
      <w:bookmarkStart w:id="206" w:name="OLE_LINK87"/>
      <w:bookmarkStart w:id="207" w:name="OLE_LINK94"/>
      <w:r w:rsidRPr="002571D7">
        <w:rPr>
          <w:rFonts w:eastAsia="宋体"/>
          <w:sz w:val="21"/>
          <w:lang w:eastAsia="zh-CN"/>
        </w:rPr>
        <w:t>Details of</w:t>
      </w:r>
      <w:r w:rsidRPr="002571D7">
        <w:rPr>
          <w:rFonts w:eastAsia="宋体" w:hint="eastAsia"/>
          <w:sz w:val="21"/>
          <w:lang w:eastAsia="zh-CN"/>
        </w:rPr>
        <w:t xml:space="preserve"> the geometric </w:t>
      </w:r>
      <w:r w:rsidRPr="002571D7">
        <w:rPr>
          <w:rFonts w:eastAsia="宋体"/>
          <w:sz w:val="21"/>
          <w:lang w:eastAsia="zh-CN"/>
        </w:rPr>
        <w:t>posit</w:t>
      </w:r>
      <w:r w:rsidRPr="002571D7">
        <w:rPr>
          <w:rFonts w:eastAsia="宋体" w:hint="eastAsia"/>
          <w:sz w:val="21"/>
          <w:lang w:eastAsia="zh-CN"/>
        </w:rPr>
        <w:t xml:space="preserve">ion are shown in Figure </w:t>
      </w:r>
      <w:bookmarkEnd w:id="206"/>
      <w:bookmarkEnd w:id="207"/>
      <w:r w:rsidRPr="002571D7">
        <w:rPr>
          <w:rFonts w:eastAsia="宋体"/>
          <w:sz w:val="21"/>
          <w:lang w:eastAsia="zh-CN"/>
        </w:rPr>
        <w:t>4</w:t>
      </w:r>
      <w:r w:rsidRPr="002571D7">
        <w:rPr>
          <w:rFonts w:eastAsia="宋体" w:hint="eastAsia"/>
          <w:sz w:val="21"/>
          <w:lang w:eastAsia="zh-CN"/>
        </w:rPr>
        <w:t xml:space="preserve">, of the </w:t>
      </w:r>
      <w:r w:rsidRPr="002571D7">
        <w:rPr>
          <w:rFonts w:eastAsia="宋体"/>
          <w:sz w:val="21"/>
          <w:lang w:eastAsia="zh-CN"/>
        </w:rPr>
        <w:t xml:space="preserve">antenna temperature </w:t>
      </w:r>
      <w:bookmarkStart w:id="208" w:name="OLE_LINK110"/>
      <w:bookmarkStart w:id="209" w:name="OLE_LINK99"/>
      <w:r w:rsidRPr="002571D7">
        <w:rPr>
          <w:rFonts w:eastAsia="宋体"/>
          <w:sz w:val="21"/>
          <w:lang w:eastAsia="zh-CN"/>
        </w:rPr>
        <w:t>calibra</w:t>
      </w:r>
      <w:r w:rsidRPr="002571D7">
        <w:rPr>
          <w:rFonts w:eastAsia="宋体" w:hint="eastAsia"/>
          <w:sz w:val="21"/>
          <w:lang w:eastAsia="zh-CN"/>
        </w:rPr>
        <w:t>tion</w:t>
      </w:r>
      <w:bookmarkEnd w:id="208"/>
      <w:bookmarkEnd w:id="209"/>
      <w:r w:rsidRPr="002571D7">
        <w:rPr>
          <w:rFonts w:eastAsia="宋体" w:hint="eastAsia"/>
          <w:sz w:val="21"/>
          <w:lang w:eastAsia="zh-CN"/>
        </w:rPr>
        <w:t xml:space="preserve"> are shown in Figure </w:t>
      </w:r>
      <w:r w:rsidRPr="002571D7">
        <w:rPr>
          <w:rFonts w:eastAsia="宋体"/>
          <w:sz w:val="21"/>
          <w:lang w:eastAsia="zh-CN"/>
        </w:rPr>
        <w:t xml:space="preserve">5, and </w:t>
      </w:r>
      <w:r w:rsidRPr="002571D7">
        <w:rPr>
          <w:rFonts w:eastAsia="宋体" w:hint="eastAsia"/>
          <w:sz w:val="21"/>
          <w:lang w:eastAsia="zh-CN"/>
        </w:rPr>
        <w:t>of the a</w:t>
      </w:r>
      <w:r w:rsidRPr="002571D7">
        <w:rPr>
          <w:rFonts w:eastAsia="宋体"/>
          <w:sz w:val="21"/>
          <w:lang w:eastAsia="zh-CN"/>
        </w:rPr>
        <w:t>ntenna</w:t>
      </w:r>
      <w:r w:rsidRPr="002571D7">
        <w:rPr>
          <w:rFonts w:eastAsia="宋体" w:hint="eastAsia"/>
          <w:sz w:val="21"/>
          <w:lang w:eastAsia="zh-CN"/>
        </w:rPr>
        <w:t xml:space="preserve"> p</w:t>
      </w:r>
      <w:r w:rsidRPr="002571D7">
        <w:rPr>
          <w:rFonts w:eastAsia="宋体"/>
          <w:sz w:val="21"/>
          <w:lang w:eastAsia="zh-CN"/>
        </w:rPr>
        <w:t>attern calibra</w:t>
      </w:r>
      <w:r w:rsidRPr="002571D7">
        <w:rPr>
          <w:rFonts w:eastAsia="宋体" w:hint="eastAsia"/>
          <w:sz w:val="21"/>
          <w:lang w:eastAsia="zh-CN"/>
        </w:rPr>
        <w:t xml:space="preserve">tion are shown in Figure </w:t>
      </w:r>
      <w:r w:rsidRPr="002571D7">
        <w:rPr>
          <w:rFonts w:eastAsia="宋体"/>
          <w:sz w:val="21"/>
          <w:lang w:eastAsia="zh-CN"/>
        </w:rPr>
        <w:t>6. CA_AuxiliaryData is needed in the calibration and validation activities, and the detail</w:t>
      </w:r>
      <w:r>
        <w:rPr>
          <w:rFonts w:eastAsia="宋体"/>
          <w:sz w:val="21"/>
          <w:lang w:eastAsia="zh-CN"/>
        </w:rPr>
        <w:t>s</w:t>
      </w:r>
      <w:r w:rsidRPr="002571D7">
        <w:rPr>
          <w:rFonts w:eastAsia="宋体"/>
          <w:sz w:val="21"/>
          <w:lang w:eastAsia="zh-CN"/>
        </w:rPr>
        <w:t xml:space="preserve"> </w:t>
      </w:r>
      <w:r>
        <w:rPr>
          <w:rFonts w:eastAsia="宋体"/>
          <w:sz w:val="21"/>
          <w:lang w:eastAsia="zh-CN"/>
        </w:rPr>
        <w:t>are</w:t>
      </w:r>
      <w:r w:rsidRPr="002571D7">
        <w:rPr>
          <w:rFonts w:eastAsia="宋体"/>
          <w:sz w:val="21"/>
          <w:lang w:eastAsia="zh-CN"/>
        </w:rPr>
        <w:t xml:space="preserve"> shown in Figure 7. </w:t>
      </w:r>
      <w:r w:rsidRPr="002571D7">
        <w:rPr>
          <w:rFonts w:eastAsia="宋体" w:hint="eastAsia"/>
          <w:sz w:val="21"/>
          <w:lang w:eastAsia="zh-CN"/>
        </w:rPr>
        <w:t xml:space="preserve">Details of </w:t>
      </w:r>
      <w:r w:rsidRPr="002571D7">
        <w:rPr>
          <w:rFonts w:eastAsia="宋体"/>
          <w:sz w:val="21"/>
          <w:lang w:eastAsia="zh-CN"/>
        </w:rPr>
        <w:t>the brightness</w:t>
      </w:r>
      <w:r w:rsidRPr="002571D7">
        <w:rPr>
          <w:rFonts w:eastAsia="宋体" w:hint="eastAsia"/>
          <w:sz w:val="21"/>
          <w:lang w:eastAsia="zh-CN"/>
        </w:rPr>
        <w:t xml:space="preserve"> temperature </w:t>
      </w:r>
      <w:r w:rsidRPr="002571D7">
        <w:rPr>
          <w:rFonts w:eastAsia="宋体"/>
          <w:sz w:val="21"/>
          <w:lang w:eastAsia="zh-CN"/>
        </w:rPr>
        <w:t xml:space="preserve">(TB) calibration / </w:t>
      </w:r>
      <w:r w:rsidRPr="002571D7">
        <w:rPr>
          <w:rFonts w:eastAsia="宋体" w:hint="eastAsia"/>
          <w:sz w:val="21"/>
          <w:lang w:eastAsia="zh-CN"/>
        </w:rPr>
        <w:t xml:space="preserve">validation are shown in Figure </w:t>
      </w:r>
      <w:r w:rsidRPr="002571D7">
        <w:rPr>
          <w:rFonts w:eastAsia="宋体"/>
          <w:sz w:val="21"/>
          <w:lang w:eastAsia="zh-CN"/>
        </w:rPr>
        <w:t xml:space="preserve">8. The details of the classes are shown in Annex B (Data Dictionary). </w:t>
      </w:r>
    </w:p>
    <w:p w14:paraId="1D52D945" w14:textId="77777777" w:rsidR="00CE7843" w:rsidRPr="002571D7" w:rsidRDefault="00CE7843" w:rsidP="00CE7843">
      <w:pPr>
        <w:spacing w:beforeLines="50" w:before="120" w:afterLines="50" w:after="120"/>
        <w:rPr>
          <w:sz w:val="21"/>
        </w:rPr>
      </w:pPr>
      <w:r w:rsidRPr="002571D7">
        <w:rPr>
          <w:sz w:val="21"/>
        </w:rPr>
        <w:lastRenderedPageBreak/>
        <w:t xml:space="preserve">The attribute </w:t>
      </w:r>
      <w:r w:rsidRPr="002571D7">
        <w:rPr>
          <w:rFonts w:hint="eastAsia"/>
          <w:sz w:val="21"/>
        </w:rPr>
        <w:t>r</w:t>
      </w:r>
      <w:r w:rsidRPr="002571D7">
        <w:rPr>
          <w:sz w:val="21"/>
        </w:rPr>
        <w:t>eceiv</w:t>
      </w:r>
      <w:r w:rsidRPr="002571D7">
        <w:rPr>
          <w:rFonts w:hint="eastAsia"/>
          <w:sz w:val="21"/>
        </w:rPr>
        <w:t>er</w:t>
      </w:r>
      <w:r w:rsidRPr="002571D7">
        <w:rPr>
          <w:rFonts w:eastAsia="宋体"/>
          <w:sz w:val="21"/>
          <w:lang w:eastAsia="zh-CN"/>
        </w:rPr>
        <w:t>Type</w:t>
      </w:r>
      <w:r w:rsidRPr="002571D7">
        <w:rPr>
          <w:sz w:val="21"/>
        </w:rPr>
        <w:t xml:space="preserve"> defines the type of the </w:t>
      </w:r>
      <w:r w:rsidRPr="002571D7">
        <w:rPr>
          <w:rFonts w:hint="eastAsia"/>
          <w:sz w:val="21"/>
        </w:rPr>
        <w:t>microwave r</w:t>
      </w:r>
      <w:r w:rsidRPr="002571D7">
        <w:rPr>
          <w:sz w:val="21"/>
        </w:rPr>
        <w:t>e</w:t>
      </w:r>
      <w:r w:rsidRPr="002571D7">
        <w:rPr>
          <w:rFonts w:hint="eastAsia"/>
          <w:sz w:val="21"/>
        </w:rPr>
        <w:t>ceiver</w:t>
      </w:r>
      <w:r w:rsidRPr="002571D7">
        <w:rPr>
          <w:sz w:val="21"/>
        </w:rPr>
        <w:t xml:space="preserve"> according to the code list set in the class CA_Receiv</w:t>
      </w:r>
      <w:r w:rsidRPr="002571D7">
        <w:rPr>
          <w:rFonts w:hint="eastAsia"/>
          <w:sz w:val="21"/>
        </w:rPr>
        <w:t>er</w:t>
      </w:r>
      <w:r w:rsidRPr="002571D7">
        <w:rPr>
          <w:sz w:val="21"/>
        </w:rPr>
        <w:t xml:space="preserve">Type. In the calibration view, radiometer </w:t>
      </w:r>
      <w:r w:rsidRPr="002571D7">
        <w:rPr>
          <w:rFonts w:hint="eastAsia"/>
          <w:sz w:val="21"/>
        </w:rPr>
        <w:t>receiver</w:t>
      </w:r>
      <w:r w:rsidRPr="002571D7">
        <w:rPr>
          <w:sz w:val="21"/>
        </w:rPr>
        <w:t xml:space="preserve">s can be categorized into two types: </w:t>
      </w:r>
      <w:bookmarkStart w:id="210" w:name="OLE_LINK100"/>
      <w:bookmarkStart w:id="211" w:name="OLE_LINK101"/>
      <w:r w:rsidRPr="002571D7">
        <w:rPr>
          <w:sz w:val="21"/>
        </w:rPr>
        <w:t>Double Side Band</w:t>
      </w:r>
      <w:bookmarkEnd w:id="210"/>
      <w:bookmarkEnd w:id="211"/>
      <w:r w:rsidRPr="002571D7">
        <w:rPr>
          <w:sz w:val="21"/>
        </w:rPr>
        <w:t xml:space="preserve"> (DSB) ones and Single Side Band (SSB) ones.</w:t>
      </w:r>
    </w:p>
    <w:p w14:paraId="0E65DE46" w14:textId="77777777" w:rsidR="00CE7843" w:rsidRPr="002571D7" w:rsidRDefault="00CE7843" w:rsidP="00CE7843">
      <w:pPr>
        <w:spacing w:beforeLines="50" w:before="120" w:afterLines="50" w:after="120"/>
        <w:rPr>
          <w:sz w:val="21"/>
        </w:rPr>
      </w:pPr>
      <w:r w:rsidRPr="002571D7">
        <w:rPr>
          <w:sz w:val="21"/>
        </w:rPr>
        <w:t xml:space="preserve">The attribute </w:t>
      </w:r>
      <w:r w:rsidRPr="002571D7">
        <w:rPr>
          <w:rFonts w:eastAsia="宋体"/>
          <w:sz w:val="21"/>
          <w:lang w:eastAsia="zh-CN"/>
        </w:rPr>
        <w:t>observationType</w:t>
      </w:r>
      <w:r w:rsidRPr="002571D7">
        <w:rPr>
          <w:sz w:val="21"/>
        </w:rPr>
        <w:t xml:space="preserve"> defines the observation type of the </w:t>
      </w:r>
      <w:r w:rsidRPr="002571D7">
        <w:rPr>
          <w:rFonts w:hint="eastAsia"/>
          <w:sz w:val="21"/>
        </w:rPr>
        <w:t>microwave radiometer</w:t>
      </w:r>
      <w:r w:rsidRPr="002571D7">
        <w:rPr>
          <w:sz w:val="21"/>
        </w:rPr>
        <w:t xml:space="preserve"> according to the code list set in the class CA_O</w:t>
      </w:r>
      <w:r w:rsidRPr="002571D7">
        <w:rPr>
          <w:rFonts w:eastAsia="宋体"/>
          <w:sz w:val="21"/>
          <w:lang w:eastAsia="zh-CN"/>
        </w:rPr>
        <w:t>bservation</w:t>
      </w:r>
      <w:r w:rsidRPr="002571D7">
        <w:rPr>
          <w:sz w:val="21"/>
        </w:rPr>
        <w:t xml:space="preserve">Type. There are two types of the observation: the sounders are usually used for sounding the atmosphere profiles and the imagers are usually used for sensing the </w:t>
      </w:r>
      <w:r w:rsidRPr="002571D7">
        <w:rPr>
          <w:rFonts w:hint="eastAsia"/>
          <w:sz w:val="21"/>
          <w:lang w:eastAsia="zh-CN"/>
        </w:rPr>
        <w:t>E</w:t>
      </w:r>
      <w:r w:rsidRPr="002571D7">
        <w:rPr>
          <w:sz w:val="21"/>
        </w:rPr>
        <w:t>arth surface.</w:t>
      </w:r>
    </w:p>
    <w:p w14:paraId="750CCB5D" w14:textId="77777777" w:rsidR="00CE7843" w:rsidRPr="002952A1" w:rsidRDefault="00CE7843" w:rsidP="00CE7843">
      <w:pPr>
        <w:pStyle w:val="2"/>
        <w:rPr>
          <w:sz w:val="23"/>
          <w:szCs w:val="23"/>
        </w:rPr>
      </w:pPr>
      <w:bookmarkStart w:id="212" w:name="_Toc33113569"/>
      <w:bookmarkEnd w:id="191"/>
      <w:bookmarkEnd w:id="192"/>
      <w:bookmarkEnd w:id="193"/>
      <w:r w:rsidRPr="002952A1">
        <w:rPr>
          <w:sz w:val="23"/>
          <w:szCs w:val="23"/>
        </w:rPr>
        <w:t>Sensor calibration</w:t>
      </w:r>
      <w:bookmarkEnd w:id="212"/>
    </w:p>
    <w:p w14:paraId="06E2A7E0" w14:textId="77777777" w:rsidR="00CE7843" w:rsidRPr="002571D7" w:rsidRDefault="00CE7843" w:rsidP="00CE7843">
      <w:pPr>
        <w:spacing w:beforeLines="50" w:before="120" w:afterLines="50" w:after="120"/>
        <w:rPr>
          <w:sz w:val="21"/>
        </w:rPr>
      </w:pPr>
      <w:bookmarkStart w:id="213" w:name="OLE_LINK332"/>
      <w:bookmarkStart w:id="214" w:name="OLE_LINK333"/>
      <w:r w:rsidRPr="002571D7">
        <w:rPr>
          <w:sz w:val="21"/>
        </w:rPr>
        <w:t xml:space="preserve">The primary objective of the space-borne satellite </w:t>
      </w:r>
      <w:r w:rsidRPr="002571D7">
        <w:rPr>
          <w:rFonts w:eastAsia="宋体"/>
          <w:sz w:val="21"/>
          <w:lang w:eastAsia="zh-CN"/>
        </w:rPr>
        <w:t>r</w:t>
      </w:r>
      <w:r w:rsidRPr="002571D7">
        <w:rPr>
          <w:sz w:val="21"/>
        </w:rPr>
        <w:t>adiometer sensor onboard calibration is to find the relationship between the radiometer’s output (</w:t>
      </w:r>
      <w:r>
        <w:rPr>
          <w:sz w:val="21"/>
        </w:rPr>
        <w:t xml:space="preserve">usually </w:t>
      </w:r>
      <w:r w:rsidRPr="002571D7">
        <w:rPr>
          <w:sz w:val="21"/>
        </w:rPr>
        <w:t>Voltage) and the input brightness temperature (TB), by means of well-known internal or external targets at different temperatures</w:t>
      </w:r>
      <w:r>
        <w:rPr>
          <w:sz w:val="21"/>
        </w:rPr>
        <w:t>.</w:t>
      </w:r>
      <w:r w:rsidRPr="002571D7">
        <w:rPr>
          <w:sz w:val="21"/>
        </w:rPr>
        <w:t xml:space="preserve"> </w:t>
      </w:r>
      <w:r>
        <w:rPr>
          <w:sz w:val="21"/>
        </w:rPr>
        <w:t>T</w:t>
      </w:r>
      <w:r w:rsidRPr="002571D7">
        <w:rPr>
          <w:sz w:val="21"/>
        </w:rPr>
        <w:t xml:space="preserve">he process should count antenna pattern into it for correcting sidelobe, cross-polarization, incidence angle of the boresight and spillover for the reflector-feed system of the </w:t>
      </w:r>
      <w:bookmarkEnd w:id="213"/>
      <w:bookmarkEnd w:id="214"/>
      <w:r w:rsidRPr="002571D7">
        <w:rPr>
          <w:sz w:val="21"/>
        </w:rPr>
        <w:t xml:space="preserve">antenna. </w:t>
      </w:r>
    </w:p>
    <w:p w14:paraId="404EDDDE" w14:textId="0D5398F3" w:rsidR="00CE7843" w:rsidRPr="002571D7" w:rsidRDefault="0047346A" w:rsidP="00CE7843">
      <w:pPr>
        <w:spacing w:beforeLines="50" w:before="120" w:afterLines="50" w:after="120"/>
        <w:rPr>
          <w:rFonts w:eastAsia="宋体"/>
          <w:sz w:val="21"/>
          <w:lang w:eastAsia="zh-CN"/>
        </w:rPr>
      </w:pPr>
      <w:r w:rsidRPr="0047346A">
        <w:rPr>
          <w:rFonts w:eastAsia="宋体"/>
          <w:sz w:val="21"/>
          <w:lang w:eastAsia="zh-CN"/>
        </w:rPr>
        <w:t>Usually, sensor calibration is first conducted by the ground system of the satellite mission for producing level-1 product of TB, which is used as input of calibration/validation in Figure 2</w:t>
      </w:r>
      <w:r w:rsidR="00CE7843" w:rsidRPr="008E39E9">
        <w:rPr>
          <w:rFonts w:eastAsia="宋体"/>
          <w:sz w:val="21"/>
          <w:lang w:eastAsia="zh-CN"/>
        </w:rPr>
        <w:t>.</w:t>
      </w:r>
      <w:r w:rsidR="00CE7843" w:rsidRPr="002571D7">
        <w:rPr>
          <w:rFonts w:eastAsia="宋体"/>
          <w:sz w:val="21"/>
          <w:lang w:eastAsia="zh-CN"/>
        </w:rPr>
        <w:t xml:space="preserve"> According to the positions of the calibrators </w:t>
      </w:r>
      <w:r w:rsidR="00C54D4E" w:rsidRPr="002571D7">
        <w:rPr>
          <w:rFonts w:eastAsia="宋体"/>
          <w:sz w:val="21"/>
          <w:lang w:eastAsia="zh-CN"/>
        </w:rPr>
        <w:t>locat</w:t>
      </w:r>
      <w:r w:rsidR="00C54D4E">
        <w:rPr>
          <w:rFonts w:eastAsia="宋体"/>
          <w:sz w:val="21"/>
          <w:lang w:eastAsia="zh-CN"/>
        </w:rPr>
        <w:t>ion</w:t>
      </w:r>
      <w:r w:rsidR="00CE7843" w:rsidRPr="002571D7">
        <w:rPr>
          <w:rFonts w:eastAsia="宋体"/>
          <w:sz w:val="21"/>
          <w:lang w:eastAsia="zh-CN"/>
        </w:rPr>
        <w:t xml:space="preserve">, onboard calibration involves antenna pattern correction or calibration when the antenna is not within the path between the two calibrators, such as calibration at the feeds of the receivers using the warm load and the cold space for </w:t>
      </w:r>
      <w:r w:rsidR="00CE7843">
        <w:rPr>
          <w:rFonts w:eastAsia="宋体"/>
          <w:sz w:val="21"/>
          <w:lang w:eastAsia="zh-CN"/>
        </w:rPr>
        <w:t xml:space="preserve">sensors like </w:t>
      </w:r>
      <w:r w:rsidR="00CE7843" w:rsidRPr="002571D7">
        <w:rPr>
          <w:rFonts w:eastAsia="宋体"/>
          <w:sz w:val="21"/>
          <w:lang w:eastAsia="zh-CN"/>
        </w:rPr>
        <w:t>AMSR-E, SSM/I, etc. Even if the antenna is within the same path with the calibrators, antenna pattern sidelobe and cross-polarization should be corrected for deriving more accurate TB of the scene.</w:t>
      </w:r>
    </w:p>
    <w:p w14:paraId="2CA26EE8" w14:textId="250D36CF" w:rsidR="00CE7843" w:rsidRPr="002571D7" w:rsidRDefault="00CE7843" w:rsidP="00CE7843">
      <w:pPr>
        <w:spacing w:beforeLines="50" w:before="120" w:afterLines="50" w:after="120"/>
        <w:rPr>
          <w:rFonts w:eastAsia="宋体"/>
          <w:sz w:val="21"/>
          <w:lang w:eastAsia="zh-CN"/>
        </w:rPr>
      </w:pPr>
      <w:r w:rsidRPr="002571D7">
        <w:rPr>
          <w:rFonts w:eastAsia="宋体"/>
          <w:sz w:val="21"/>
          <w:lang w:eastAsia="zh-CN"/>
        </w:rPr>
        <w:t xml:space="preserve">The purpose of the technical specification will address calibration/validation of the original TB by finding the error by comparing them with those true values and removing them </w:t>
      </w:r>
      <w:r w:rsidR="007C35F0" w:rsidRPr="007C35F0">
        <w:rPr>
          <w:rFonts w:eastAsia="宋体"/>
          <w:sz w:val="21"/>
          <w:lang w:eastAsia="zh-CN"/>
        </w:rPr>
        <w:t>at large</w:t>
      </w:r>
      <w:r w:rsidR="007C35F0">
        <w:rPr>
          <w:rFonts w:eastAsia="宋体"/>
          <w:sz w:val="21"/>
          <w:lang w:eastAsia="zh-CN"/>
        </w:rPr>
        <w:t xml:space="preserve"> </w:t>
      </w:r>
      <w:r w:rsidRPr="002571D7">
        <w:rPr>
          <w:rFonts w:eastAsia="宋体"/>
          <w:sz w:val="21"/>
          <w:lang w:eastAsia="zh-CN"/>
        </w:rPr>
        <w:t>from the original TB through correcting the bias or uncertainties in</w:t>
      </w:r>
      <w:r w:rsidRPr="00CD3C2B">
        <w:rPr>
          <w:rFonts w:eastAsia="宋体"/>
          <w:sz w:val="21"/>
          <w:lang w:eastAsia="zh-CN"/>
        </w:rPr>
        <w:t xml:space="preserve"> </w:t>
      </w:r>
      <w:r w:rsidRPr="002571D7">
        <w:rPr>
          <w:rFonts w:eastAsia="宋体"/>
          <w:sz w:val="21"/>
          <w:lang w:eastAsia="zh-CN"/>
        </w:rPr>
        <w:t>geometry computation</w:t>
      </w:r>
      <w:r>
        <w:rPr>
          <w:rFonts w:eastAsia="宋体"/>
          <w:sz w:val="21"/>
          <w:lang w:eastAsia="zh-CN"/>
        </w:rPr>
        <w:t>,</w:t>
      </w:r>
      <w:r w:rsidRPr="002571D7">
        <w:rPr>
          <w:rFonts w:eastAsia="宋体"/>
          <w:sz w:val="21"/>
          <w:lang w:eastAsia="zh-CN"/>
        </w:rPr>
        <w:t xml:space="preserve"> TA calibration</w:t>
      </w:r>
      <w:r>
        <w:rPr>
          <w:rFonts w:eastAsia="宋体"/>
          <w:sz w:val="21"/>
          <w:lang w:eastAsia="zh-CN"/>
        </w:rPr>
        <w:t xml:space="preserve"> and</w:t>
      </w:r>
      <w:r w:rsidRPr="002571D7">
        <w:rPr>
          <w:rFonts w:eastAsia="宋体"/>
          <w:sz w:val="21"/>
          <w:lang w:eastAsia="zh-CN"/>
        </w:rPr>
        <w:t xml:space="preserve"> antenna pattern </w:t>
      </w:r>
      <w:r>
        <w:rPr>
          <w:rFonts w:eastAsia="宋体"/>
          <w:sz w:val="21"/>
          <w:lang w:eastAsia="zh-CN"/>
        </w:rPr>
        <w:t>calibration.</w:t>
      </w:r>
    </w:p>
    <w:p w14:paraId="6E858B47" w14:textId="77777777" w:rsidR="00CE7843" w:rsidRPr="002952A1" w:rsidRDefault="00CE7843" w:rsidP="00CE7843">
      <w:pPr>
        <w:pStyle w:val="3"/>
        <w:rPr>
          <w:sz w:val="21"/>
          <w:szCs w:val="21"/>
        </w:rPr>
      </w:pPr>
      <w:bookmarkStart w:id="215" w:name="_Toc33113572"/>
      <w:r w:rsidRPr="002952A1">
        <w:rPr>
          <w:rFonts w:hint="eastAsia"/>
          <w:sz w:val="21"/>
          <w:szCs w:val="21"/>
        </w:rPr>
        <w:t xml:space="preserve">Geometric </w:t>
      </w:r>
      <w:r w:rsidRPr="002952A1">
        <w:rPr>
          <w:sz w:val="21"/>
          <w:szCs w:val="21"/>
        </w:rPr>
        <w:t>p</w:t>
      </w:r>
      <w:r w:rsidRPr="002952A1">
        <w:rPr>
          <w:rFonts w:hint="eastAsia"/>
          <w:sz w:val="21"/>
          <w:szCs w:val="21"/>
        </w:rPr>
        <w:t>o</w:t>
      </w:r>
      <w:r w:rsidRPr="002952A1">
        <w:rPr>
          <w:sz w:val="21"/>
          <w:szCs w:val="21"/>
        </w:rPr>
        <w:t>si</w:t>
      </w:r>
      <w:r w:rsidRPr="002952A1">
        <w:rPr>
          <w:rFonts w:hint="eastAsia"/>
          <w:sz w:val="21"/>
          <w:szCs w:val="21"/>
        </w:rPr>
        <w:t>tion</w:t>
      </w:r>
      <w:bookmarkEnd w:id="215"/>
    </w:p>
    <w:p w14:paraId="143D0A32" w14:textId="77777777" w:rsidR="00CE7843" w:rsidRPr="00BB4ED8" w:rsidRDefault="00CE7843" w:rsidP="00CE7843">
      <w:pPr>
        <w:rPr>
          <w:rFonts w:eastAsia="Cambria" w:cs="Cambria"/>
          <w:color w:val="231F20"/>
          <w:sz w:val="21"/>
        </w:rPr>
      </w:pPr>
      <w:bookmarkStart w:id="216" w:name="OLE_LINK181"/>
      <w:bookmarkStart w:id="217" w:name="OLE_LINK180"/>
      <w:r w:rsidRPr="00BB4ED8">
        <w:rPr>
          <w:rFonts w:eastAsia="宋体" w:hint="eastAsia"/>
          <w:sz w:val="21"/>
          <w:lang w:eastAsia="zh-CN"/>
        </w:rPr>
        <w:t>Geometric position</w:t>
      </w:r>
      <w:bookmarkEnd w:id="216"/>
      <w:bookmarkEnd w:id="217"/>
      <w:r w:rsidRPr="00BB4ED8">
        <w:rPr>
          <w:rFonts w:eastAsia="宋体"/>
          <w:sz w:val="21"/>
          <w:lang w:eastAsia="zh-CN"/>
        </w:rPr>
        <w:t xml:space="preserve">ing </w:t>
      </w:r>
      <w:r w:rsidRPr="00BB4ED8">
        <w:rPr>
          <w:rFonts w:eastAsia="宋体" w:hint="eastAsia"/>
          <w:sz w:val="21"/>
          <w:lang w:eastAsia="zh-CN"/>
        </w:rPr>
        <w:t xml:space="preserve">is an </w:t>
      </w:r>
      <w:r w:rsidRPr="00BB4ED8">
        <w:rPr>
          <w:rFonts w:eastAsia="宋体"/>
          <w:sz w:val="21"/>
          <w:lang w:eastAsia="zh-CN"/>
        </w:rPr>
        <w:t>important</w:t>
      </w:r>
      <w:r w:rsidRPr="00BB4ED8">
        <w:rPr>
          <w:rFonts w:eastAsia="宋体" w:hint="eastAsia"/>
          <w:sz w:val="21"/>
          <w:lang w:eastAsia="zh-CN"/>
        </w:rPr>
        <w:t xml:space="preserve"> part in the process of </w:t>
      </w:r>
      <w:r w:rsidRPr="00BB4ED8">
        <w:rPr>
          <w:rFonts w:eastAsia="宋体"/>
          <w:sz w:val="21"/>
          <w:lang w:eastAsia="zh-CN"/>
        </w:rPr>
        <w:t>space-borne microwave radiometers</w:t>
      </w:r>
      <w:r w:rsidRPr="00BB4ED8">
        <w:rPr>
          <w:rFonts w:eastAsia="宋体" w:hint="eastAsia"/>
          <w:sz w:val="21"/>
          <w:lang w:eastAsia="zh-CN"/>
        </w:rPr>
        <w:t xml:space="preserve"> calibration. </w:t>
      </w:r>
      <w:bookmarkStart w:id="218" w:name="OLE_LINK251"/>
      <w:bookmarkStart w:id="219" w:name="OLE_LINK246"/>
      <w:bookmarkStart w:id="220" w:name="OLE_LINK218"/>
      <w:bookmarkStart w:id="221" w:name="OLE_LINK219"/>
      <w:r w:rsidRPr="00BB4ED8">
        <w:rPr>
          <w:rFonts w:eastAsia="宋体"/>
          <w:sz w:val="21"/>
          <w:lang w:eastAsia="zh-CN"/>
        </w:rPr>
        <w:t xml:space="preserve">Figure 4 depicts the class diagram of </w:t>
      </w:r>
      <w:r w:rsidRPr="00BB4ED8">
        <w:rPr>
          <w:rFonts w:eastAsia="宋体" w:hint="eastAsia"/>
          <w:sz w:val="21"/>
          <w:lang w:eastAsia="zh-CN"/>
        </w:rPr>
        <w:t xml:space="preserve">geometric </w:t>
      </w:r>
      <w:r w:rsidRPr="00BB4ED8">
        <w:rPr>
          <w:rFonts w:eastAsia="宋体"/>
          <w:sz w:val="21"/>
          <w:lang w:eastAsia="zh-CN"/>
        </w:rPr>
        <w:t>posi</w:t>
      </w:r>
      <w:r w:rsidRPr="00BB4ED8">
        <w:rPr>
          <w:rFonts w:eastAsia="宋体" w:hint="eastAsia"/>
          <w:sz w:val="21"/>
          <w:lang w:eastAsia="zh-CN"/>
        </w:rPr>
        <w:t>tion</w:t>
      </w:r>
      <w:r w:rsidRPr="00BB4ED8">
        <w:rPr>
          <w:rFonts w:eastAsia="宋体"/>
          <w:sz w:val="21"/>
          <w:lang w:eastAsia="zh-CN"/>
        </w:rPr>
        <w:t>.</w:t>
      </w:r>
      <w:bookmarkStart w:id="222" w:name="OLE_LINK273"/>
      <w:bookmarkStart w:id="223" w:name="OLE_LINK274"/>
      <w:bookmarkEnd w:id="218"/>
      <w:r w:rsidRPr="00BB4ED8">
        <w:rPr>
          <w:rFonts w:eastAsia="宋体"/>
          <w:sz w:val="21"/>
          <w:lang w:eastAsia="zh-CN"/>
        </w:rPr>
        <w:t xml:space="preserve"> </w:t>
      </w:r>
    </w:p>
    <w:p w14:paraId="04BCED1F" w14:textId="77777777" w:rsidR="00CE7843" w:rsidRPr="00BB4ED8" w:rsidRDefault="00CE7843" w:rsidP="00CE7843">
      <w:pPr>
        <w:pStyle w:val="Requirement"/>
        <w:rPr>
          <w:rFonts w:eastAsia="Cambria" w:cs="Cambria"/>
          <w:color w:val="231F20"/>
          <w:sz w:val="22"/>
        </w:rPr>
      </w:pPr>
      <w:r w:rsidRPr="00BB4ED8">
        <w:rPr>
          <w:sz w:val="22"/>
        </w:rPr>
        <w:t>/req/specification/</w:t>
      </w:r>
      <w:r w:rsidRPr="00BB4ED8">
        <w:rPr>
          <w:rFonts w:eastAsia="宋体"/>
          <w:sz w:val="22"/>
          <w:lang w:val="en-GB" w:eastAsia="zh-CN"/>
        </w:rPr>
        <w:t>GeometricPosition</w:t>
      </w:r>
      <w:r w:rsidRPr="00BB4ED8">
        <w:rPr>
          <w:sz w:val="22"/>
        </w:rPr>
        <w:t xml:space="preserve">: </w:t>
      </w:r>
      <w:r w:rsidRPr="00BB4ED8">
        <w:rPr>
          <w:sz w:val="22"/>
        </w:rPr>
        <w:br/>
      </w:r>
      <w:r w:rsidRPr="00BB4ED8">
        <w:rPr>
          <w:rFonts w:eastAsia="Cambria" w:cs="Cambria"/>
          <w:color w:val="231F20"/>
          <w:spacing w:val="6"/>
          <w:sz w:val="22"/>
        </w:rPr>
        <w:t>T</w:t>
      </w:r>
      <w:r w:rsidRPr="00BB4ED8">
        <w:rPr>
          <w:rFonts w:eastAsia="Cambria" w:cs="Cambria"/>
          <w:color w:val="231F20"/>
          <w:spacing w:val="-2"/>
          <w:sz w:val="22"/>
        </w:rPr>
        <w:t>h</w:t>
      </w:r>
      <w:r w:rsidRPr="00BB4ED8">
        <w:rPr>
          <w:rFonts w:eastAsia="Cambria" w:cs="Cambria"/>
          <w:color w:val="231F20"/>
          <w:sz w:val="22"/>
        </w:rPr>
        <w:t>e</w:t>
      </w:r>
      <w:r w:rsidRPr="00BB4ED8">
        <w:rPr>
          <w:rFonts w:eastAsia="Cambria" w:cs="Cambria"/>
          <w:color w:val="231F20"/>
          <w:spacing w:val="1"/>
          <w:sz w:val="22"/>
        </w:rPr>
        <w:t xml:space="preserve"> c</w:t>
      </w:r>
      <w:r w:rsidRPr="00BB4ED8">
        <w:rPr>
          <w:rFonts w:eastAsia="Cambria" w:cs="Cambria"/>
          <w:color w:val="231F20"/>
          <w:spacing w:val="2"/>
          <w:sz w:val="22"/>
        </w:rPr>
        <w:t>l</w:t>
      </w:r>
      <w:r w:rsidRPr="00BB4ED8">
        <w:rPr>
          <w:rFonts w:eastAsia="Cambria" w:cs="Cambria"/>
          <w:color w:val="231F20"/>
          <w:spacing w:val="4"/>
          <w:sz w:val="22"/>
        </w:rPr>
        <w:t>a</w:t>
      </w:r>
      <w:r w:rsidRPr="00BB4ED8">
        <w:rPr>
          <w:rFonts w:eastAsia="Cambria" w:cs="Cambria"/>
          <w:color w:val="231F20"/>
          <w:spacing w:val="2"/>
          <w:sz w:val="22"/>
        </w:rPr>
        <w:t>s</w:t>
      </w:r>
      <w:r w:rsidRPr="00BB4ED8">
        <w:rPr>
          <w:rFonts w:eastAsia="Cambria" w:cs="Cambria"/>
          <w:color w:val="231F20"/>
          <w:spacing w:val="1"/>
          <w:sz w:val="22"/>
        </w:rPr>
        <w:t>s</w:t>
      </w:r>
      <w:r w:rsidRPr="00BB4ED8">
        <w:rPr>
          <w:rFonts w:eastAsia="Cambria" w:cs="Cambria"/>
          <w:color w:val="231F20"/>
          <w:spacing w:val="2"/>
          <w:sz w:val="22"/>
        </w:rPr>
        <w:t>e</w:t>
      </w:r>
      <w:r w:rsidRPr="00BB4ED8">
        <w:rPr>
          <w:rFonts w:eastAsia="Cambria" w:cs="Cambria"/>
          <w:color w:val="231F20"/>
          <w:sz w:val="22"/>
        </w:rPr>
        <w:t xml:space="preserve">s </w:t>
      </w:r>
      <w:r w:rsidRPr="00BB4ED8">
        <w:rPr>
          <w:rFonts w:eastAsia="Cambria" w:cs="Cambria"/>
          <w:color w:val="231F20"/>
          <w:spacing w:val="-1"/>
          <w:sz w:val="22"/>
        </w:rPr>
        <w:t>s</w:t>
      </w:r>
      <w:r w:rsidRPr="00BB4ED8">
        <w:rPr>
          <w:rFonts w:eastAsia="Cambria" w:cs="Cambria"/>
          <w:color w:val="231F20"/>
          <w:spacing w:val="-2"/>
          <w:sz w:val="22"/>
        </w:rPr>
        <w:t>ho</w:t>
      </w:r>
      <w:r w:rsidRPr="00BB4ED8">
        <w:rPr>
          <w:rFonts w:eastAsia="Cambria" w:cs="Cambria"/>
          <w:color w:val="231F20"/>
          <w:spacing w:val="7"/>
          <w:sz w:val="22"/>
        </w:rPr>
        <w:t>w</w:t>
      </w:r>
      <w:r w:rsidRPr="00BB4ED8">
        <w:rPr>
          <w:rFonts w:eastAsia="Cambria" w:cs="Cambria"/>
          <w:color w:val="231F20"/>
          <w:sz w:val="22"/>
        </w:rPr>
        <w:t>n</w:t>
      </w:r>
      <w:r w:rsidRPr="00BB4ED8">
        <w:rPr>
          <w:rFonts w:eastAsia="Cambria" w:cs="Cambria"/>
          <w:color w:val="231F20"/>
          <w:spacing w:val="2"/>
          <w:sz w:val="22"/>
        </w:rPr>
        <w:t xml:space="preserve"> </w:t>
      </w:r>
      <w:r w:rsidRPr="00BB4ED8">
        <w:rPr>
          <w:rFonts w:eastAsia="Cambria" w:cs="Cambria"/>
          <w:color w:val="231F20"/>
          <w:spacing w:val="3"/>
          <w:sz w:val="22"/>
        </w:rPr>
        <w:t>i</w:t>
      </w:r>
      <w:r w:rsidRPr="00BB4ED8">
        <w:rPr>
          <w:rFonts w:eastAsia="Cambria" w:cs="Cambria"/>
          <w:color w:val="231F20"/>
          <w:sz w:val="22"/>
        </w:rPr>
        <w:t>n</w:t>
      </w:r>
      <w:r w:rsidRPr="00BB4ED8">
        <w:rPr>
          <w:rFonts w:eastAsia="Cambria" w:cs="Cambria"/>
          <w:color w:val="231F20"/>
          <w:spacing w:val="21"/>
          <w:sz w:val="22"/>
        </w:rPr>
        <w:t xml:space="preserve"> </w:t>
      </w:r>
      <w:r w:rsidRPr="00BB4ED8">
        <w:rPr>
          <w:rFonts w:eastAsia="Cambria" w:cs="Cambria"/>
          <w:color w:val="053BF5"/>
          <w:spacing w:val="1"/>
          <w:sz w:val="22"/>
          <w:u w:val="single" w:color="053BF5"/>
        </w:rPr>
        <w:t>Fi</w:t>
      </w:r>
      <w:r w:rsidRPr="00BB4ED8">
        <w:rPr>
          <w:rFonts w:eastAsia="Cambria" w:cs="Cambria"/>
          <w:color w:val="053BF5"/>
          <w:spacing w:val="7"/>
          <w:sz w:val="22"/>
          <w:u w:val="single" w:color="053BF5"/>
        </w:rPr>
        <w:t>g</w:t>
      </w:r>
      <w:r w:rsidRPr="00BB4ED8">
        <w:rPr>
          <w:rFonts w:eastAsia="Cambria" w:cs="Cambria"/>
          <w:color w:val="053BF5"/>
          <w:spacing w:val="3"/>
          <w:sz w:val="22"/>
          <w:u w:val="single" w:color="053BF5"/>
        </w:rPr>
        <w:t>ur</w:t>
      </w:r>
      <w:r w:rsidRPr="00BB4ED8">
        <w:rPr>
          <w:rFonts w:eastAsia="Cambria" w:cs="Cambria"/>
          <w:color w:val="053BF5"/>
          <w:sz w:val="22"/>
          <w:u w:val="single" w:color="053BF5"/>
        </w:rPr>
        <w:t>e</w:t>
      </w:r>
      <w:r w:rsidRPr="00BB4ED8">
        <w:rPr>
          <w:rFonts w:eastAsia="Cambria" w:cs="Cambria"/>
          <w:color w:val="053BF5"/>
          <w:spacing w:val="1"/>
          <w:sz w:val="22"/>
          <w:u w:val="single" w:color="053BF5"/>
        </w:rPr>
        <w:t xml:space="preserve"> </w:t>
      </w:r>
      <w:r w:rsidRPr="00BB4ED8">
        <w:rPr>
          <w:rFonts w:eastAsia="Cambria" w:cs="Cambria"/>
          <w:color w:val="053BF5"/>
          <w:spacing w:val="3"/>
          <w:sz w:val="22"/>
          <w:u w:val="single" w:color="053BF5"/>
        </w:rPr>
        <w:t>4</w:t>
      </w:r>
      <w:r w:rsidRPr="00BB4ED8">
        <w:rPr>
          <w:rFonts w:eastAsia="Cambria" w:cs="Cambria"/>
          <w:color w:val="231F20"/>
          <w:sz w:val="22"/>
        </w:rPr>
        <w:t>,</w:t>
      </w:r>
      <w:r w:rsidRPr="00BB4ED8">
        <w:rPr>
          <w:rFonts w:eastAsia="Cambria" w:cs="Cambria"/>
          <w:color w:val="231F20"/>
          <w:spacing w:val="4"/>
          <w:sz w:val="22"/>
        </w:rPr>
        <w:t xml:space="preserve">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pacing w:val="-1"/>
          <w:sz w:val="22"/>
        </w:rPr>
        <w:t>e</w:t>
      </w:r>
      <w:r w:rsidRPr="00BB4ED8">
        <w:rPr>
          <w:rFonts w:eastAsia="Cambria" w:cs="Cambria"/>
          <w:color w:val="231F20"/>
          <w:spacing w:val="3"/>
          <w:sz w:val="22"/>
        </w:rPr>
        <w:t>i</w:t>
      </w:r>
      <w:r w:rsidRPr="00BB4ED8">
        <w:rPr>
          <w:rFonts w:eastAsia="Cambria" w:cs="Cambria"/>
          <w:color w:val="231F20"/>
          <w:sz w:val="22"/>
        </w:rPr>
        <w:t>r a</w:t>
      </w:r>
      <w:r w:rsidRPr="00BB4ED8">
        <w:rPr>
          <w:rFonts w:eastAsia="Cambria" w:cs="Cambria"/>
          <w:color w:val="231F20"/>
          <w:spacing w:val="10"/>
          <w:sz w:val="22"/>
        </w:rPr>
        <w:t>t</w:t>
      </w:r>
      <w:r w:rsidRPr="00BB4ED8">
        <w:rPr>
          <w:rFonts w:eastAsia="Cambria" w:cs="Cambria"/>
          <w:color w:val="231F20"/>
          <w:spacing w:val="7"/>
          <w:sz w:val="22"/>
        </w:rPr>
        <w:t>t</w:t>
      </w:r>
      <w:r w:rsidRPr="00BB4ED8">
        <w:rPr>
          <w:rFonts w:eastAsia="Cambria" w:cs="Cambria"/>
          <w:color w:val="231F20"/>
          <w:spacing w:val="6"/>
          <w:sz w:val="22"/>
        </w:rPr>
        <w:t>r</w:t>
      </w:r>
      <w:r w:rsidRPr="00BB4ED8">
        <w:rPr>
          <w:rFonts w:eastAsia="Cambria" w:cs="Cambria"/>
          <w:color w:val="231F20"/>
          <w:spacing w:val="-2"/>
          <w:sz w:val="22"/>
        </w:rPr>
        <w:t>ib</w:t>
      </w:r>
      <w:r w:rsidRPr="00BB4ED8">
        <w:rPr>
          <w:rFonts w:eastAsia="Cambria" w:cs="Cambria"/>
          <w:color w:val="231F20"/>
          <w:sz w:val="22"/>
        </w:rPr>
        <w:t>u</w:t>
      </w:r>
      <w:r w:rsidRPr="00BB4ED8">
        <w:rPr>
          <w:rFonts w:eastAsia="Cambria" w:cs="Cambria"/>
          <w:color w:val="231F20"/>
          <w:spacing w:val="4"/>
          <w:sz w:val="22"/>
        </w:rPr>
        <w:t>t</w:t>
      </w:r>
      <w:r w:rsidRPr="00BB4ED8">
        <w:rPr>
          <w:rFonts w:eastAsia="Cambria" w:cs="Cambria"/>
          <w:color w:val="231F20"/>
          <w:spacing w:val="2"/>
          <w:sz w:val="22"/>
        </w:rPr>
        <w:t>e</w:t>
      </w:r>
      <w:r w:rsidRPr="00BB4ED8">
        <w:rPr>
          <w:rFonts w:eastAsia="Cambria" w:cs="Cambria"/>
          <w:color w:val="231F20"/>
          <w:sz w:val="22"/>
        </w:rPr>
        <w:t xml:space="preserve">s </w:t>
      </w:r>
      <w:r w:rsidRPr="00BB4ED8">
        <w:rPr>
          <w:rFonts w:eastAsia="Cambria" w:cs="Cambria"/>
          <w:color w:val="231F20"/>
          <w:spacing w:val="4"/>
          <w:sz w:val="22"/>
        </w:rPr>
        <w:t>a</w:t>
      </w:r>
      <w:r w:rsidRPr="00BB4ED8">
        <w:rPr>
          <w:rFonts w:eastAsia="Cambria" w:cs="Cambria"/>
          <w:color w:val="231F20"/>
          <w:spacing w:val="-1"/>
          <w:sz w:val="22"/>
        </w:rPr>
        <w:t>n</w:t>
      </w:r>
      <w:r w:rsidRPr="00BB4ED8">
        <w:rPr>
          <w:rFonts w:eastAsia="Cambria" w:cs="Cambria"/>
          <w:color w:val="231F20"/>
          <w:sz w:val="22"/>
        </w:rPr>
        <w:t xml:space="preserve">d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pacing w:val="-1"/>
          <w:sz w:val="22"/>
        </w:rPr>
        <w:t>e</w:t>
      </w:r>
      <w:r w:rsidRPr="00BB4ED8">
        <w:rPr>
          <w:rFonts w:eastAsia="Cambria" w:cs="Cambria"/>
          <w:color w:val="231F20"/>
          <w:spacing w:val="3"/>
          <w:sz w:val="22"/>
        </w:rPr>
        <w:t>i</w:t>
      </w:r>
      <w:r w:rsidRPr="00BB4ED8">
        <w:rPr>
          <w:rFonts w:eastAsia="Cambria" w:cs="Cambria"/>
          <w:color w:val="231F20"/>
          <w:sz w:val="22"/>
        </w:rPr>
        <w:t xml:space="preserve">r </w:t>
      </w:r>
      <w:r w:rsidRPr="00BB4ED8">
        <w:rPr>
          <w:rFonts w:eastAsia="Cambria" w:cs="Cambria"/>
          <w:color w:val="231F20"/>
          <w:spacing w:val="4"/>
          <w:sz w:val="22"/>
        </w:rPr>
        <w:t>a</w:t>
      </w:r>
      <w:r w:rsidRPr="00BB4ED8">
        <w:rPr>
          <w:rFonts w:eastAsia="Cambria" w:cs="Cambria"/>
          <w:color w:val="231F20"/>
          <w:spacing w:val="2"/>
          <w:sz w:val="22"/>
        </w:rPr>
        <w:t>s</w:t>
      </w:r>
      <w:r w:rsidRPr="00BB4ED8">
        <w:rPr>
          <w:rFonts w:eastAsia="Cambria" w:cs="Cambria"/>
          <w:color w:val="231F20"/>
          <w:sz w:val="22"/>
        </w:rPr>
        <w:t>s</w:t>
      </w:r>
      <w:r w:rsidRPr="00BB4ED8">
        <w:rPr>
          <w:rFonts w:eastAsia="Cambria" w:cs="Cambria"/>
          <w:color w:val="231F20"/>
          <w:spacing w:val="1"/>
          <w:sz w:val="22"/>
        </w:rPr>
        <w:t>o</w:t>
      </w:r>
      <w:r w:rsidRPr="00BB4ED8">
        <w:rPr>
          <w:rFonts w:eastAsia="Cambria" w:cs="Cambria"/>
          <w:color w:val="231F20"/>
          <w:spacing w:val="4"/>
          <w:sz w:val="22"/>
        </w:rPr>
        <w:t>c</w:t>
      </w:r>
      <w:r w:rsidRPr="00BB4ED8">
        <w:rPr>
          <w:rFonts w:eastAsia="Cambria" w:cs="Cambria"/>
          <w:color w:val="231F20"/>
          <w:spacing w:val="1"/>
          <w:sz w:val="22"/>
        </w:rPr>
        <w:t>i</w:t>
      </w:r>
      <w:r w:rsidRPr="00BB4ED8">
        <w:rPr>
          <w:rFonts w:eastAsia="Cambria" w:cs="Cambria"/>
          <w:color w:val="231F20"/>
          <w:sz w:val="22"/>
        </w:rPr>
        <w:t>a</w:t>
      </w:r>
      <w:r w:rsidRPr="00BB4ED8">
        <w:rPr>
          <w:rFonts w:eastAsia="Cambria" w:cs="Cambria"/>
          <w:color w:val="231F20"/>
          <w:spacing w:val="7"/>
          <w:sz w:val="22"/>
        </w:rPr>
        <w:t>t</w:t>
      </w:r>
      <w:r w:rsidRPr="00BB4ED8">
        <w:rPr>
          <w:rFonts w:eastAsia="Cambria" w:cs="Cambria"/>
          <w:color w:val="231F20"/>
          <w:spacing w:val="-2"/>
          <w:sz w:val="22"/>
        </w:rPr>
        <w:t>io</w:t>
      </w:r>
      <w:r w:rsidRPr="00BB4ED8">
        <w:rPr>
          <w:rFonts w:eastAsia="Cambria" w:cs="Cambria"/>
          <w:color w:val="231F20"/>
          <w:spacing w:val="3"/>
          <w:sz w:val="22"/>
        </w:rPr>
        <w:t>n</w:t>
      </w:r>
      <w:r w:rsidRPr="00BB4ED8">
        <w:rPr>
          <w:rFonts w:eastAsia="Cambria" w:cs="Cambria"/>
          <w:color w:val="231F20"/>
          <w:sz w:val="22"/>
        </w:rPr>
        <w:t xml:space="preserve">s </w:t>
      </w:r>
      <w:r w:rsidRPr="00BB4ED8">
        <w:rPr>
          <w:rFonts w:eastAsia="Cambria" w:cs="Cambria"/>
          <w:color w:val="231F20"/>
          <w:spacing w:val="-1"/>
          <w:sz w:val="22"/>
        </w:rPr>
        <w:t>s</w:t>
      </w:r>
      <w:r w:rsidRPr="00BB4ED8">
        <w:rPr>
          <w:rFonts w:eastAsia="Cambria" w:cs="Cambria"/>
          <w:color w:val="231F20"/>
          <w:spacing w:val="2"/>
          <w:sz w:val="22"/>
        </w:rPr>
        <w:t>h</w:t>
      </w:r>
      <w:r w:rsidRPr="00BB4ED8">
        <w:rPr>
          <w:rFonts w:eastAsia="Cambria" w:cs="Cambria"/>
          <w:color w:val="231F20"/>
          <w:spacing w:val="5"/>
          <w:sz w:val="22"/>
        </w:rPr>
        <w:t>a</w:t>
      </w:r>
      <w:r w:rsidRPr="00BB4ED8">
        <w:rPr>
          <w:rFonts w:eastAsia="Cambria" w:cs="Cambria"/>
          <w:color w:val="231F20"/>
          <w:spacing w:val="4"/>
          <w:sz w:val="22"/>
        </w:rPr>
        <w:t>l</w:t>
      </w:r>
      <w:r w:rsidRPr="00BB4ED8">
        <w:rPr>
          <w:rFonts w:eastAsia="Cambria" w:cs="Cambria"/>
          <w:color w:val="231F20"/>
          <w:sz w:val="22"/>
        </w:rPr>
        <w:t xml:space="preserve">l </w:t>
      </w:r>
      <w:r w:rsidRPr="00BB4ED8">
        <w:rPr>
          <w:rFonts w:eastAsia="Cambria" w:cs="Cambria"/>
          <w:color w:val="231F20"/>
          <w:spacing w:val="1"/>
          <w:sz w:val="22"/>
        </w:rPr>
        <w:t>b</w:t>
      </w:r>
      <w:r w:rsidRPr="00BB4ED8">
        <w:rPr>
          <w:rFonts w:eastAsia="Cambria" w:cs="Cambria"/>
          <w:color w:val="231F20"/>
          <w:sz w:val="22"/>
        </w:rPr>
        <w:t xml:space="preserve">e </w:t>
      </w:r>
      <w:r w:rsidRPr="00BB4ED8">
        <w:rPr>
          <w:rFonts w:eastAsia="Cambria" w:cs="Cambria"/>
          <w:color w:val="231F20"/>
          <w:spacing w:val="4"/>
          <w:sz w:val="22"/>
        </w:rPr>
        <w:t>u</w:t>
      </w:r>
      <w:r w:rsidRPr="00BB4ED8">
        <w:rPr>
          <w:rFonts w:eastAsia="Cambria" w:cs="Cambria"/>
          <w:color w:val="231F20"/>
          <w:spacing w:val="1"/>
          <w:sz w:val="22"/>
        </w:rPr>
        <w:t>s</w:t>
      </w:r>
      <w:r w:rsidRPr="00BB4ED8">
        <w:rPr>
          <w:rFonts w:eastAsia="Cambria" w:cs="Cambria"/>
          <w:color w:val="231F20"/>
          <w:spacing w:val="2"/>
          <w:sz w:val="22"/>
        </w:rPr>
        <w:t>e</w:t>
      </w:r>
      <w:r w:rsidRPr="00BB4ED8">
        <w:rPr>
          <w:rFonts w:eastAsia="Cambria" w:cs="Cambria"/>
          <w:color w:val="231F20"/>
          <w:sz w:val="22"/>
        </w:rPr>
        <w:t xml:space="preserve">d </w:t>
      </w:r>
      <w:r w:rsidRPr="00BB4ED8">
        <w:rPr>
          <w:rFonts w:eastAsia="Cambria" w:cs="Cambria"/>
          <w:color w:val="231F20"/>
          <w:spacing w:val="4"/>
          <w:sz w:val="22"/>
        </w:rPr>
        <w:t>a</w:t>
      </w:r>
      <w:r w:rsidRPr="00BB4ED8">
        <w:rPr>
          <w:rFonts w:eastAsia="Cambria" w:cs="Cambria"/>
          <w:color w:val="231F20"/>
          <w:sz w:val="22"/>
        </w:rPr>
        <w:t xml:space="preserve">s </w:t>
      </w:r>
      <w:r w:rsidRPr="00BB4ED8">
        <w:rPr>
          <w:rFonts w:eastAsia="Cambria" w:cs="Cambria"/>
          <w:color w:val="231F20"/>
          <w:spacing w:val="-2"/>
          <w:sz w:val="22"/>
        </w:rPr>
        <w:t>d</w:t>
      </w:r>
      <w:r w:rsidRPr="00BB4ED8">
        <w:rPr>
          <w:rFonts w:eastAsia="Cambria" w:cs="Cambria"/>
          <w:color w:val="231F20"/>
          <w:spacing w:val="2"/>
          <w:sz w:val="22"/>
        </w:rPr>
        <w:t>e</w:t>
      </w:r>
      <w:r w:rsidRPr="00BB4ED8">
        <w:rPr>
          <w:rFonts w:eastAsia="Cambria" w:cs="Cambria"/>
          <w:color w:val="231F20"/>
          <w:sz w:val="22"/>
        </w:rPr>
        <w:t>s</w:t>
      </w:r>
      <w:r w:rsidRPr="00BB4ED8">
        <w:rPr>
          <w:rFonts w:eastAsia="Cambria" w:cs="Cambria"/>
          <w:color w:val="231F20"/>
          <w:spacing w:val="4"/>
          <w:sz w:val="22"/>
        </w:rPr>
        <w:t>c</w:t>
      </w:r>
      <w:r w:rsidRPr="00BB4ED8">
        <w:rPr>
          <w:rFonts w:eastAsia="Cambria" w:cs="Cambria"/>
          <w:color w:val="231F20"/>
          <w:spacing w:val="6"/>
          <w:sz w:val="22"/>
        </w:rPr>
        <w:t>r</w:t>
      </w:r>
      <w:r w:rsidRPr="00BB4ED8">
        <w:rPr>
          <w:rFonts w:eastAsia="Cambria" w:cs="Cambria"/>
          <w:color w:val="231F20"/>
          <w:spacing w:val="-2"/>
          <w:sz w:val="22"/>
        </w:rPr>
        <w:t>i</w:t>
      </w:r>
      <w:r w:rsidRPr="00BB4ED8">
        <w:rPr>
          <w:rFonts w:eastAsia="Cambria" w:cs="Cambria"/>
          <w:color w:val="231F20"/>
          <w:spacing w:val="1"/>
          <w:sz w:val="22"/>
        </w:rPr>
        <w:t>b</w:t>
      </w:r>
      <w:r w:rsidRPr="00BB4ED8">
        <w:rPr>
          <w:rFonts w:eastAsia="Cambria" w:cs="Cambria"/>
          <w:color w:val="231F20"/>
          <w:spacing w:val="2"/>
          <w:sz w:val="22"/>
        </w:rPr>
        <w:t>e</w:t>
      </w:r>
      <w:r w:rsidRPr="00BB4ED8">
        <w:rPr>
          <w:rFonts w:eastAsia="Cambria" w:cs="Cambria"/>
          <w:color w:val="231F20"/>
          <w:sz w:val="22"/>
        </w:rPr>
        <w:t xml:space="preserve">d </w:t>
      </w:r>
      <w:r w:rsidRPr="00BB4ED8">
        <w:rPr>
          <w:rFonts w:eastAsia="Cambria" w:cs="Cambria"/>
          <w:color w:val="231F20"/>
          <w:spacing w:val="3"/>
          <w:sz w:val="22"/>
        </w:rPr>
        <w:t>i</w:t>
      </w:r>
      <w:r w:rsidRPr="00BB4ED8">
        <w:rPr>
          <w:rFonts w:eastAsia="Cambria" w:cs="Cambria"/>
          <w:color w:val="231F20"/>
          <w:sz w:val="22"/>
        </w:rPr>
        <w:t xml:space="preserve">n </w:t>
      </w:r>
      <w:r w:rsidRPr="00BB4ED8">
        <w:rPr>
          <w:rFonts w:eastAsia="Cambria" w:cs="Cambria"/>
          <w:color w:val="231F20"/>
          <w:spacing w:val="7"/>
          <w:sz w:val="22"/>
        </w:rPr>
        <w:t>t</w:t>
      </w:r>
      <w:r w:rsidRPr="00BB4ED8">
        <w:rPr>
          <w:rFonts w:eastAsia="Cambria" w:cs="Cambria"/>
          <w:color w:val="231F20"/>
          <w:spacing w:val="-2"/>
          <w:sz w:val="22"/>
        </w:rPr>
        <w:t>h</w:t>
      </w:r>
      <w:r w:rsidRPr="00BB4ED8">
        <w:rPr>
          <w:rFonts w:eastAsia="Cambria" w:cs="Cambria"/>
          <w:color w:val="231F20"/>
          <w:sz w:val="22"/>
        </w:rPr>
        <w:t xml:space="preserve">e </w:t>
      </w:r>
      <w:r w:rsidRPr="00BB4ED8">
        <w:rPr>
          <w:rFonts w:eastAsia="Cambria" w:cs="Cambria"/>
          <w:color w:val="231F20"/>
          <w:spacing w:val="2"/>
          <w:sz w:val="22"/>
        </w:rPr>
        <w:t>d</w:t>
      </w:r>
      <w:r w:rsidRPr="00BB4ED8">
        <w:rPr>
          <w:rFonts w:eastAsia="Cambria" w:cs="Cambria"/>
          <w:color w:val="231F20"/>
          <w:sz w:val="22"/>
        </w:rPr>
        <w:t>a</w:t>
      </w:r>
      <w:r w:rsidRPr="00BB4ED8">
        <w:rPr>
          <w:rFonts w:eastAsia="Cambria" w:cs="Cambria"/>
          <w:color w:val="231F20"/>
          <w:spacing w:val="8"/>
          <w:sz w:val="22"/>
        </w:rPr>
        <w:t>t</w:t>
      </w:r>
      <w:r w:rsidRPr="00BB4ED8">
        <w:rPr>
          <w:rFonts w:eastAsia="Cambria" w:cs="Cambria"/>
          <w:color w:val="231F20"/>
          <w:sz w:val="22"/>
        </w:rPr>
        <w:t xml:space="preserve">a </w:t>
      </w:r>
      <w:r w:rsidRPr="00BB4ED8">
        <w:rPr>
          <w:rFonts w:eastAsia="Cambria" w:cs="Cambria"/>
          <w:color w:val="231F20"/>
          <w:spacing w:val="3"/>
          <w:sz w:val="22"/>
        </w:rPr>
        <w:t>d</w:t>
      </w:r>
      <w:r w:rsidRPr="00BB4ED8">
        <w:rPr>
          <w:rFonts w:eastAsia="Cambria" w:cs="Cambria"/>
          <w:color w:val="231F20"/>
          <w:spacing w:val="-2"/>
          <w:sz w:val="22"/>
        </w:rPr>
        <w:t>i</w:t>
      </w:r>
      <w:r w:rsidRPr="00BB4ED8">
        <w:rPr>
          <w:rFonts w:eastAsia="Cambria" w:cs="Cambria"/>
          <w:color w:val="231F20"/>
          <w:spacing w:val="7"/>
          <w:sz w:val="22"/>
        </w:rPr>
        <w:t>ct</w:t>
      </w:r>
      <w:r w:rsidRPr="00BB4ED8">
        <w:rPr>
          <w:rFonts w:eastAsia="Cambria" w:cs="Cambria"/>
          <w:color w:val="231F20"/>
          <w:spacing w:val="-2"/>
          <w:sz w:val="22"/>
        </w:rPr>
        <w:t>io</w:t>
      </w:r>
      <w:r w:rsidRPr="00BB4ED8">
        <w:rPr>
          <w:rFonts w:eastAsia="Cambria" w:cs="Cambria"/>
          <w:color w:val="231F20"/>
          <w:spacing w:val="2"/>
          <w:sz w:val="22"/>
        </w:rPr>
        <w:t>n</w:t>
      </w:r>
      <w:r w:rsidRPr="00BB4ED8">
        <w:rPr>
          <w:rFonts w:eastAsia="Cambria" w:cs="Cambria"/>
          <w:color w:val="231F20"/>
          <w:spacing w:val="4"/>
          <w:sz w:val="22"/>
        </w:rPr>
        <w:t>a</w:t>
      </w:r>
      <w:r w:rsidRPr="00BB4ED8">
        <w:rPr>
          <w:rFonts w:eastAsia="Cambria" w:cs="Cambria"/>
          <w:color w:val="231F20"/>
          <w:spacing w:val="9"/>
          <w:sz w:val="22"/>
        </w:rPr>
        <w:t>r</w:t>
      </w:r>
      <w:r w:rsidRPr="00BB4ED8">
        <w:rPr>
          <w:rFonts w:eastAsia="Cambria" w:cs="Cambria"/>
          <w:color w:val="231F20"/>
          <w:sz w:val="22"/>
        </w:rPr>
        <w:t xml:space="preserve">y </w:t>
      </w:r>
      <w:r w:rsidRPr="00BB4ED8">
        <w:rPr>
          <w:rFonts w:eastAsia="Cambria" w:cs="Cambria"/>
          <w:color w:val="231F20"/>
          <w:spacing w:val="-2"/>
          <w:sz w:val="22"/>
        </w:rPr>
        <w:t>o</w:t>
      </w:r>
      <w:r w:rsidRPr="00BB4ED8">
        <w:rPr>
          <w:rFonts w:eastAsia="Cambria" w:cs="Cambria"/>
          <w:color w:val="231F20"/>
          <w:sz w:val="22"/>
        </w:rPr>
        <w:t xml:space="preserve">f </w:t>
      </w:r>
      <w:r w:rsidRPr="00BB4ED8">
        <w:rPr>
          <w:rFonts w:eastAsia="Cambria" w:cs="Cambria"/>
          <w:color w:val="053BF5"/>
          <w:spacing w:val="-45"/>
          <w:sz w:val="22"/>
        </w:rPr>
        <w:t xml:space="preserve"> </w:t>
      </w:r>
      <w:r w:rsidRPr="00BB4ED8">
        <w:rPr>
          <w:rFonts w:eastAsia="Cambria" w:cs="Cambria"/>
          <w:color w:val="053BF5"/>
          <w:spacing w:val="4"/>
          <w:sz w:val="22"/>
          <w:u w:val="single" w:color="053BF5"/>
        </w:rPr>
        <w:t>B</w:t>
      </w:r>
      <w:r w:rsidRPr="00BB4ED8">
        <w:rPr>
          <w:rFonts w:eastAsia="Cambria" w:cs="Cambria"/>
          <w:color w:val="053BF5"/>
          <w:spacing w:val="5"/>
          <w:sz w:val="22"/>
          <w:u w:val="single" w:color="053BF5"/>
        </w:rPr>
        <w:t>.</w:t>
      </w:r>
      <w:r w:rsidRPr="00BB4ED8">
        <w:rPr>
          <w:rFonts w:eastAsia="Cambria" w:cs="Cambria"/>
          <w:color w:val="053BF5"/>
          <w:sz w:val="22"/>
          <w:u w:val="single" w:color="053BF5"/>
        </w:rPr>
        <w:t>3</w:t>
      </w:r>
      <w:r w:rsidRPr="00BB4ED8">
        <w:rPr>
          <w:rFonts w:eastAsia="Cambria" w:cs="Cambria"/>
          <w:color w:val="231F20"/>
          <w:sz w:val="22"/>
        </w:rPr>
        <w:t>.</w:t>
      </w:r>
    </w:p>
    <w:p w14:paraId="5EE16047" w14:textId="77777777" w:rsidR="00CE7843" w:rsidRDefault="00B648E6" w:rsidP="00CE7843">
      <w:pPr>
        <w:jc w:val="center"/>
        <w:rPr>
          <w:rFonts w:eastAsia="宋体"/>
          <w:lang w:eastAsia="zh-CN"/>
        </w:rPr>
      </w:pPr>
      <w:r>
        <w:rPr>
          <w:rFonts w:eastAsia="宋体"/>
          <w:noProof/>
          <w:lang w:val="en-US" w:eastAsia="zh-CN"/>
        </w:rPr>
        <w:drawing>
          <wp:inline distT="0" distB="0" distL="0" distR="0" wp14:anchorId="7A4DFF5A" wp14:editId="1D4A169C">
            <wp:extent cx="5804535" cy="20593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04535" cy="2059305"/>
                    </a:xfrm>
                    <a:prstGeom prst="rect">
                      <a:avLst/>
                    </a:prstGeom>
                    <a:noFill/>
                    <a:ln>
                      <a:noFill/>
                    </a:ln>
                  </pic:spPr>
                </pic:pic>
              </a:graphicData>
            </a:graphic>
          </wp:inline>
        </w:drawing>
      </w:r>
    </w:p>
    <w:p w14:paraId="07376F78" w14:textId="77777777" w:rsidR="00CE7843" w:rsidRDefault="00CE7843" w:rsidP="00CE7843">
      <w:pPr>
        <w:pStyle w:val="a9"/>
        <w:jc w:val="center"/>
        <w:rPr>
          <w:rFonts w:eastAsia="宋体"/>
          <w:lang w:val="en-GB" w:eastAsia="zh-CN"/>
        </w:rPr>
      </w:pPr>
      <w:r>
        <w:t>Figure 4 –</w:t>
      </w:r>
      <w:bookmarkStart w:id="224" w:name="OLE_LINK197"/>
      <w:bookmarkStart w:id="225" w:name="OLE_LINK196"/>
      <w:bookmarkStart w:id="226" w:name="OLE_LINK292"/>
      <w:bookmarkStart w:id="227" w:name="OLE_LINK293"/>
      <w:r>
        <w:t xml:space="preserve"> </w:t>
      </w:r>
      <w:r>
        <w:rPr>
          <w:rFonts w:hint="eastAsia"/>
        </w:rPr>
        <w:t>CA_</w:t>
      </w:r>
      <w:bookmarkEnd w:id="224"/>
      <w:bookmarkEnd w:id="225"/>
      <w:r>
        <w:rPr>
          <w:rFonts w:eastAsia="宋体"/>
          <w:lang w:val="en-GB" w:eastAsia="zh-CN"/>
        </w:rPr>
        <w:t>GeometricPosition</w:t>
      </w:r>
      <w:bookmarkEnd w:id="226"/>
      <w:bookmarkEnd w:id="227"/>
      <w:r>
        <w:rPr>
          <w:rFonts w:eastAsia="宋体" w:cs="Times New Roman" w:hint="eastAsia"/>
          <w:sz w:val="21"/>
          <w:lang w:eastAsia="zh-CN"/>
        </w:rPr>
        <w:t xml:space="preserve"> class diagram</w:t>
      </w:r>
    </w:p>
    <w:bookmarkEnd w:id="219"/>
    <w:bookmarkEnd w:id="220"/>
    <w:bookmarkEnd w:id="221"/>
    <w:bookmarkEnd w:id="222"/>
    <w:bookmarkEnd w:id="223"/>
    <w:p w14:paraId="74BC02BE" w14:textId="77777777" w:rsidR="00CE7843" w:rsidRPr="00BB4ED8" w:rsidRDefault="00CE7843" w:rsidP="00CE7843">
      <w:pPr>
        <w:rPr>
          <w:sz w:val="21"/>
        </w:rPr>
      </w:pPr>
      <w:r w:rsidRPr="00BB4ED8">
        <w:rPr>
          <w:sz w:val="21"/>
        </w:rPr>
        <w:t>The class CA_Geometric</w:t>
      </w:r>
      <w:bookmarkStart w:id="228" w:name="OLE_LINK56"/>
      <w:bookmarkStart w:id="229" w:name="OLE_LINK57"/>
      <w:r w:rsidRPr="00BB4ED8">
        <w:rPr>
          <w:sz w:val="21"/>
        </w:rPr>
        <w:t>Position</w:t>
      </w:r>
      <w:bookmarkEnd w:id="228"/>
      <w:bookmarkEnd w:id="229"/>
      <w:r w:rsidRPr="00BB4ED8">
        <w:rPr>
          <w:sz w:val="21"/>
        </w:rPr>
        <w:t xml:space="preserve"> contains all information about the geometric positioning.</w:t>
      </w:r>
    </w:p>
    <w:p w14:paraId="6BC21D0B" w14:textId="77777777" w:rsidR="00CE7843" w:rsidRPr="00BB4ED8" w:rsidRDefault="00CE7843" w:rsidP="00CE7843">
      <w:pPr>
        <w:spacing w:beforeLines="50" w:before="120" w:afterLines="50" w:after="120"/>
        <w:rPr>
          <w:rFonts w:eastAsia="宋体"/>
          <w:sz w:val="21"/>
          <w:lang w:eastAsia="zh-CN"/>
        </w:rPr>
      </w:pPr>
      <w:r w:rsidRPr="00BB4ED8">
        <w:rPr>
          <w:sz w:val="21"/>
        </w:rPr>
        <w:t xml:space="preserve">The attribute satelliteAttachmentInformation defines the satellite attachment information. The </w:t>
      </w:r>
      <w:r w:rsidR="006546BA">
        <w:rPr>
          <w:sz w:val="21"/>
        </w:rPr>
        <w:t>Definition</w:t>
      </w:r>
      <w:r w:rsidRPr="00BB4ED8">
        <w:rPr>
          <w:sz w:val="21"/>
        </w:rPr>
        <w:t xml:space="preserve"> of the class CA_SatelliteAttachmentInformation can be found in Figure 7.</w:t>
      </w:r>
    </w:p>
    <w:p w14:paraId="10E1301A" w14:textId="76D8217B" w:rsidR="00CE7843" w:rsidRPr="00BB4ED8" w:rsidRDefault="00CE7843" w:rsidP="00CE7843">
      <w:pPr>
        <w:rPr>
          <w:sz w:val="21"/>
        </w:rPr>
      </w:pPr>
      <w:r w:rsidRPr="00BB4ED8">
        <w:rPr>
          <w:sz w:val="21"/>
        </w:rPr>
        <w:lastRenderedPageBreak/>
        <w:t>The attribute microwaveRadiometerViewingAngle defines the microwave radiometer viewing angle</w:t>
      </w:r>
      <w:r w:rsidRPr="00BB4ED8">
        <w:rPr>
          <w:rFonts w:eastAsia="宋体"/>
          <w:sz w:val="21"/>
          <w:lang w:eastAsia="zh-CN"/>
        </w:rPr>
        <w:t xml:space="preserve"> (expressed in the nadir angle and azimuth angle of the radiometer boresight)</w:t>
      </w:r>
      <w:r w:rsidRPr="00BB4ED8">
        <w:rPr>
          <w:sz w:val="21"/>
        </w:rPr>
        <w:t xml:space="preserve">. </w:t>
      </w:r>
    </w:p>
    <w:p w14:paraId="29FF07B9" w14:textId="6A3AA073" w:rsidR="00CE7843" w:rsidRPr="00BB4ED8" w:rsidRDefault="00CE7843" w:rsidP="00CE7843">
      <w:pPr>
        <w:rPr>
          <w:sz w:val="21"/>
        </w:rPr>
      </w:pPr>
      <w:r w:rsidRPr="00BB4ED8">
        <w:rPr>
          <w:sz w:val="21"/>
        </w:rPr>
        <w:t>The attribute microwaveRadiometerIncidentAngle defines the microwave radiometer incident angle</w:t>
      </w:r>
      <w:r w:rsidRPr="00BB4ED8">
        <w:rPr>
          <w:rFonts w:eastAsia="宋体"/>
          <w:sz w:val="21"/>
          <w:lang w:eastAsia="zh-CN"/>
        </w:rPr>
        <w:t xml:space="preserve"> (expressed in </w:t>
      </w:r>
      <w:r w:rsidR="00502DF1" w:rsidRPr="00502DF1">
        <w:rPr>
          <w:rFonts w:eastAsia="宋体"/>
          <w:sz w:val="21"/>
          <w:lang w:eastAsia="zh-CN"/>
        </w:rPr>
        <w:t>the nadir angle and azimuth angle of the incident microwave</w:t>
      </w:r>
      <w:r w:rsidRPr="00BB4ED8">
        <w:rPr>
          <w:rFonts w:eastAsia="宋体"/>
          <w:sz w:val="21"/>
          <w:lang w:eastAsia="zh-CN"/>
        </w:rPr>
        <w:t>) at the Earth surface</w:t>
      </w:r>
      <w:r w:rsidRPr="00BB4ED8">
        <w:rPr>
          <w:sz w:val="21"/>
        </w:rPr>
        <w:t xml:space="preserve">. </w:t>
      </w:r>
    </w:p>
    <w:p w14:paraId="37D8197A" w14:textId="77777777" w:rsidR="00CE7843" w:rsidRPr="00BB4ED8" w:rsidRDefault="00CE7843" w:rsidP="00CE7843">
      <w:pPr>
        <w:rPr>
          <w:sz w:val="21"/>
        </w:rPr>
      </w:pPr>
      <w:r w:rsidRPr="00BB4ED8">
        <w:rPr>
          <w:sz w:val="21"/>
        </w:rPr>
        <w:t>The attribute microwaveRadiometerPixelSize defines the microwave radiometer pixel size</w:t>
      </w:r>
      <w:r w:rsidRPr="00BB4ED8">
        <w:rPr>
          <w:rFonts w:eastAsia="宋体"/>
          <w:sz w:val="21"/>
          <w:lang w:eastAsia="zh-CN"/>
        </w:rPr>
        <w:t xml:space="preserve"> (</w:t>
      </w:r>
      <w:r>
        <w:rPr>
          <w:rFonts w:eastAsia="宋体"/>
          <w:sz w:val="21"/>
          <w:lang w:eastAsia="zh-CN"/>
        </w:rPr>
        <w:t xml:space="preserve">including two elements: </w:t>
      </w:r>
      <w:r>
        <w:rPr>
          <w:rFonts w:eastAsia="宋体" w:hint="eastAsia"/>
          <w:sz w:val="21"/>
          <w:lang w:eastAsia="zh-CN"/>
        </w:rPr>
        <w:t xml:space="preserve">the </w:t>
      </w:r>
      <w:r>
        <w:rPr>
          <w:rFonts w:eastAsia="宋体"/>
          <w:sz w:val="21"/>
          <w:lang w:eastAsia="zh-CN"/>
        </w:rPr>
        <w:t xml:space="preserve">first is the elevation </w:t>
      </w:r>
      <w:r w:rsidRPr="004732F7">
        <w:rPr>
          <w:rFonts w:eastAsia="宋体"/>
          <w:sz w:val="21"/>
          <w:lang w:eastAsia="zh-CN"/>
        </w:rPr>
        <w:t>resolution expressed in kilometres</w:t>
      </w:r>
      <w:r>
        <w:rPr>
          <w:rFonts w:eastAsia="宋体"/>
          <w:sz w:val="21"/>
          <w:lang w:eastAsia="zh-CN"/>
        </w:rPr>
        <w:t xml:space="preserve">, and the second is the azimuth </w:t>
      </w:r>
      <w:r w:rsidRPr="00BB4ED8">
        <w:rPr>
          <w:rFonts w:eastAsia="宋体"/>
          <w:sz w:val="21"/>
          <w:lang w:eastAsia="zh-CN"/>
        </w:rPr>
        <w:t>resolution expressed in kilometres)</w:t>
      </w:r>
      <w:r w:rsidRPr="00BB4ED8">
        <w:rPr>
          <w:sz w:val="21"/>
        </w:rPr>
        <w:t xml:space="preserve">. </w:t>
      </w:r>
    </w:p>
    <w:p w14:paraId="78562BEB" w14:textId="77777777" w:rsidR="00CE7843" w:rsidRPr="00BB4ED8" w:rsidRDefault="00CE7843" w:rsidP="00CE7843">
      <w:pPr>
        <w:rPr>
          <w:sz w:val="21"/>
        </w:rPr>
      </w:pPr>
      <w:r w:rsidRPr="00BB4ED8">
        <w:rPr>
          <w:sz w:val="21"/>
        </w:rPr>
        <w:t>The attribute microwaveRadiometer</w:t>
      </w:r>
      <w:r w:rsidR="00B648E6">
        <w:rPr>
          <w:sz w:val="21"/>
        </w:rPr>
        <w:t>Sampling</w:t>
      </w:r>
      <w:r w:rsidRPr="00BB4ED8">
        <w:rPr>
          <w:sz w:val="21"/>
        </w:rPr>
        <w:t>Interval defines the microwave radiometer</w:t>
      </w:r>
      <w:r w:rsidR="00B648E6">
        <w:rPr>
          <w:sz w:val="21"/>
        </w:rPr>
        <w:t xml:space="preserve"> sampling</w:t>
      </w:r>
      <w:r w:rsidRPr="00BB4ED8">
        <w:rPr>
          <w:sz w:val="21"/>
        </w:rPr>
        <w:t xml:space="preserve"> interval (</w:t>
      </w:r>
      <w:r w:rsidRPr="00BB4ED8">
        <w:rPr>
          <w:rFonts w:eastAsia="宋体"/>
          <w:sz w:val="21"/>
          <w:lang w:eastAsia="zh-CN"/>
        </w:rPr>
        <w:t>expressed in miliseconds</w:t>
      </w:r>
      <w:r w:rsidRPr="00BB4ED8">
        <w:rPr>
          <w:sz w:val="21"/>
        </w:rPr>
        <w:t xml:space="preserve">). </w:t>
      </w:r>
    </w:p>
    <w:p w14:paraId="1CDFC4F8" w14:textId="77777777" w:rsidR="00CE7843" w:rsidRPr="00BB4ED8" w:rsidRDefault="00CE7843" w:rsidP="00CE7843">
      <w:pPr>
        <w:rPr>
          <w:rFonts w:eastAsia="宋体"/>
          <w:sz w:val="21"/>
          <w:lang w:eastAsia="zh-CN"/>
        </w:rPr>
      </w:pPr>
      <w:r w:rsidRPr="00BB4ED8">
        <w:rPr>
          <w:sz w:val="21"/>
        </w:rPr>
        <w:t>The operation correctGeometry defines the function to realize the geometric position, the output are latitude, longitude, elevation angle and azimuth angle of the pixel.</w:t>
      </w:r>
    </w:p>
    <w:p w14:paraId="4F941577" w14:textId="77777777" w:rsidR="00CE7843" w:rsidRPr="002952A1" w:rsidRDefault="00CE7843" w:rsidP="00CE7843">
      <w:pPr>
        <w:pStyle w:val="3"/>
        <w:rPr>
          <w:sz w:val="21"/>
          <w:szCs w:val="21"/>
        </w:rPr>
      </w:pPr>
      <w:bookmarkStart w:id="230" w:name="OLE_LINK24"/>
      <w:bookmarkStart w:id="231" w:name="OLE_LINK114"/>
      <w:bookmarkStart w:id="232" w:name="OLE_LINK51"/>
      <w:r w:rsidRPr="002952A1">
        <w:rPr>
          <w:sz w:val="21"/>
          <w:szCs w:val="21"/>
        </w:rPr>
        <w:t>TA Calibration</w:t>
      </w:r>
    </w:p>
    <w:p w14:paraId="7F0858FC" w14:textId="5574E194" w:rsidR="00CE7843" w:rsidRPr="001B3E5B" w:rsidRDefault="00CE7843" w:rsidP="00CE7843">
      <w:pPr>
        <w:rPr>
          <w:rFonts w:eastAsia="宋体"/>
          <w:sz w:val="21"/>
          <w:lang w:eastAsia="zh-CN"/>
        </w:rPr>
      </w:pPr>
      <w:bookmarkStart w:id="233" w:name="OLE_LINK65"/>
      <w:bookmarkStart w:id="234" w:name="OLE_LINK64"/>
      <w:bookmarkStart w:id="235" w:name="OLE_LINK143"/>
      <w:bookmarkStart w:id="236" w:name="OLE_LINK144"/>
      <w:bookmarkEnd w:id="230"/>
      <w:r w:rsidRPr="001B3E5B">
        <w:rPr>
          <w:rFonts w:eastAsia="宋体"/>
          <w:sz w:val="21"/>
          <w:lang w:eastAsia="zh-CN"/>
        </w:rPr>
        <w:t xml:space="preserve">Microwave Radiometer </w:t>
      </w:r>
      <w:bookmarkEnd w:id="233"/>
      <w:bookmarkEnd w:id="234"/>
      <w:r w:rsidRPr="001B3E5B">
        <w:rPr>
          <w:rFonts w:eastAsia="宋体"/>
          <w:sz w:val="21"/>
          <w:lang w:eastAsia="zh-CN"/>
        </w:rPr>
        <w:t xml:space="preserve"> TA calibration</w:t>
      </w:r>
      <w:bookmarkEnd w:id="235"/>
      <w:bookmarkEnd w:id="236"/>
      <w:r w:rsidRPr="001B3E5B">
        <w:rPr>
          <w:rFonts w:eastAsia="宋体"/>
          <w:sz w:val="21"/>
          <w:lang w:eastAsia="zh-CN"/>
        </w:rPr>
        <w:t xml:space="preserve"> </w:t>
      </w:r>
      <w:r w:rsidRPr="001B3E5B">
        <w:rPr>
          <w:rFonts w:eastAsia="宋体" w:hint="eastAsia"/>
          <w:sz w:val="21"/>
          <w:lang w:eastAsia="zh-CN"/>
        </w:rPr>
        <w:t xml:space="preserve">is needed in the process of </w:t>
      </w:r>
      <w:r w:rsidRPr="001B3E5B">
        <w:rPr>
          <w:rFonts w:eastAsia="宋体"/>
          <w:sz w:val="21"/>
          <w:lang w:eastAsia="zh-CN"/>
        </w:rPr>
        <w:t>space-borne microwave radiometers</w:t>
      </w:r>
      <w:r w:rsidRPr="001B3E5B">
        <w:rPr>
          <w:rFonts w:eastAsia="宋体" w:hint="eastAsia"/>
          <w:sz w:val="21"/>
          <w:lang w:eastAsia="zh-CN"/>
        </w:rPr>
        <w:t xml:space="preserve"> c</w:t>
      </w:r>
      <w:r w:rsidRPr="001B3E5B">
        <w:rPr>
          <w:rFonts w:eastAsia="宋体"/>
          <w:sz w:val="21"/>
          <w:lang w:eastAsia="zh-CN"/>
        </w:rPr>
        <w:t>orrection</w:t>
      </w:r>
      <w:r w:rsidRPr="001B3E5B">
        <w:rPr>
          <w:rFonts w:eastAsia="宋体" w:hint="eastAsia"/>
          <w:sz w:val="21"/>
          <w:lang w:eastAsia="zh-CN"/>
        </w:rPr>
        <w:t xml:space="preserve">. </w:t>
      </w:r>
    </w:p>
    <w:p w14:paraId="7E4AA4D1" w14:textId="77777777" w:rsidR="00CE7843" w:rsidRPr="001B3E5B" w:rsidRDefault="00CE7843" w:rsidP="00CE7843">
      <w:pPr>
        <w:spacing w:beforeLines="50" w:before="120" w:afterLines="50" w:after="120"/>
        <w:rPr>
          <w:rFonts w:eastAsia="Cambria" w:cs="Cambria"/>
          <w:color w:val="231F20"/>
          <w:sz w:val="21"/>
        </w:rPr>
      </w:pPr>
      <w:r w:rsidRPr="001B3E5B">
        <w:rPr>
          <w:rFonts w:eastAsia="宋体"/>
          <w:sz w:val="21"/>
          <w:lang w:eastAsia="zh-CN"/>
        </w:rPr>
        <w:t>Figure 5 depicts the class diagram of CA_TACalibration</w:t>
      </w:r>
      <w:r w:rsidRPr="001B3E5B">
        <w:rPr>
          <w:rFonts w:eastAsia="宋体" w:hint="eastAsia"/>
          <w:sz w:val="21"/>
          <w:lang w:eastAsia="zh-CN"/>
        </w:rPr>
        <w:t>.</w:t>
      </w:r>
      <w:r w:rsidRPr="001B3E5B">
        <w:rPr>
          <w:rFonts w:eastAsia="宋体"/>
          <w:sz w:val="21"/>
          <w:lang w:eastAsia="zh-CN"/>
        </w:rPr>
        <w:t xml:space="preserve"> </w:t>
      </w:r>
    </w:p>
    <w:p w14:paraId="10A1EE13" w14:textId="63EE1E10" w:rsidR="00CE7843" w:rsidRPr="001B3E5B" w:rsidRDefault="00CE7843" w:rsidP="00CE7843">
      <w:pPr>
        <w:pStyle w:val="Requirement"/>
        <w:spacing w:beforeLines="50" w:before="120" w:afterLines="50" w:after="120"/>
        <w:rPr>
          <w:rFonts w:eastAsia="Cambria" w:cs="Cambria"/>
          <w:color w:val="231F20"/>
          <w:sz w:val="22"/>
          <w:lang w:eastAsia="zh-CN"/>
        </w:rPr>
      </w:pPr>
      <w:r w:rsidRPr="001B3E5B">
        <w:rPr>
          <w:sz w:val="22"/>
        </w:rPr>
        <w:t xml:space="preserve">/req/specification/TACalibration: </w:t>
      </w:r>
      <w:r w:rsidRPr="001B3E5B">
        <w:rPr>
          <w:sz w:val="22"/>
        </w:rPr>
        <w:br/>
      </w:r>
      <w:r w:rsidRPr="001B3E5B">
        <w:rPr>
          <w:rFonts w:eastAsia="Cambria" w:cs="Cambria"/>
          <w:color w:val="231F20"/>
          <w:spacing w:val="6"/>
          <w:sz w:val="22"/>
        </w:rPr>
        <w:t>T</w:t>
      </w:r>
      <w:r w:rsidRPr="001B3E5B">
        <w:rPr>
          <w:rFonts w:eastAsia="Cambria" w:cs="Cambria"/>
          <w:color w:val="231F20"/>
          <w:spacing w:val="-2"/>
          <w:sz w:val="22"/>
        </w:rPr>
        <w:t>h</w:t>
      </w:r>
      <w:r w:rsidRPr="001B3E5B">
        <w:rPr>
          <w:rFonts w:eastAsia="Cambria" w:cs="Cambria"/>
          <w:color w:val="231F20"/>
          <w:sz w:val="22"/>
        </w:rPr>
        <w:t>e</w:t>
      </w:r>
      <w:r w:rsidRPr="001B3E5B">
        <w:rPr>
          <w:rFonts w:eastAsia="Cambria" w:cs="Cambria"/>
          <w:color w:val="231F20"/>
          <w:spacing w:val="1"/>
          <w:sz w:val="22"/>
        </w:rPr>
        <w:t xml:space="preserve"> c</w:t>
      </w:r>
      <w:r w:rsidRPr="001B3E5B">
        <w:rPr>
          <w:rFonts w:eastAsia="Cambria" w:cs="Cambria"/>
          <w:color w:val="231F20"/>
          <w:spacing w:val="2"/>
          <w:sz w:val="22"/>
        </w:rPr>
        <w:t>l</w:t>
      </w:r>
      <w:r w:rsidRPr="001B3E5B">
        <w:rPr>
          <w:rFonts w:eastAsia="Cambria" w:cs="Cambria"/>
          <w:color w:val="231F20"/>
          <w:spacing w:val="4"/>
          <w:sz w:val="22"/>
        </w:rPr>
        <w:t>a</w:t>
      </w:r>
      <w:r w:rsidRPr="001B3E5B">
        <w:rPr>
          <w:rFonts w:eastAsia="Cambria" w:cs="Cambria"/>
          <w:color w:val="231F20"/>
          <w:spacing w:val="2"/>
          <w:sz w:val="22"/>
        </w:rPr>
        <w:t>s</w:t>
      </w:r>
      <w:r w:rsidRPr="001B3E5B">
        <w:rPr>
          <w:rFonts w:eastAsia="Cambria" w:cs="Cambria"/>
          <w:color w:val="231F20"/>
          <w:spacing w:val="1"/>
          <w:sz w:val="22"/>
        </w:rPr>
        <w:t>s</w:t>
      </w:r>
      <w:r w:rsidRPr="001B3E5B">
        <w:rPr>
          <w:rFonts w:eastAsia="Cambria" w:cs="Cambria"/>
          <w:color w:val="231F20"/>
          <w:spacing w:val="2"/>
          <w:sz w:val="22"/>
        </w:rPr>
        <w:t>e</w:t>
      </w:r>
      <w:r w:rsidRPr="001B3E5B">
        <w:rPr>
          <w:rFonts w:eastAsia="Cambria" w:cs="Cambria"/>
          <w:color w:val="231F20"/>
          <w:sz w:val="22"/>
        </w:rPr>
        <w:t xml:space="preserve">s </w:t>
      </w:r>
      <w:r w:rsidRPr="001B3E5B">
        <w:rPr>
          <w:rFonts w:eastAsia="Cambria" w:cs="Cambria"/>
          <w:color w:val="231F20"/>
          <w:spacing w:val="-1"/>
          <w:sz w:val="22"/>
        </w:rPr>
        <w:t>s</w:t>
      </w:r>
      <w:r w:rsidRPr="001B3E5B">
        <w:rPr>
          <w:rFonts w:eastAsia="Cambria" w:cs="Cambria"/>
          <w:color w:val="231F20"/>
          <w:spacing w:val="-2"/>
          <w:sz w:val="22"/>
        </w:rPr>
        <w:t>ho</w:t>
      </w:r>
      <w:r w:rsidRPr="001B3E5B">
        <w:rPr>
          <w:rFonts w:eastAsia="Cambria" w:cs="Cambria"/>
          <w:color w:val="231F20"/>
          <w:spacing w:val="7"/>
          <w:sz w:val="22"/>
        </w:rPr>
        <w:t>w</w:t>
      </w:r>
      <w:r w:rsidRPr="001B3E5B">
        <w:rPr>
          <w:rFonts w:eastAsia="Cambria" w:cs="Cambria"/>
          <w:color w:val="231F20"/>
          <w:sz w:val="22"/>
        </w:rPr>
        <w:t>n</w:t>
      </w:r>
      <w:r w:rsidRPr="001B3E5B">
        <w:rPr>
          <w:rFonts w:eastAsia="Cambria" w:cs="Cambria"/>
          <w:color w:val="231F20"/>
          <w:spacing w:val="2"/>
          <w:sz w:val="22"/>
        </w:rPr>
        <w:t xml:space="preserve"> </w:t>
      </w:r>
      <w:r w:rsidRPr="00016E63">
        <w:rPr>
          <w:rFonts w:eastAsia="Cambria" w:cs="Cambria"/>
          <w:color w:val="231F20"/>
          <w:spacing w:val="-2"/>
          <w:sz w:val="22"/>
        </w:rPr>
        <w:t>in Figure 5, t</w:t>
      </w:r>
      <w:r w:rsidRPr="001B3E5B">
        <w:rPr>
          <w:rFonts w:eastAsia="Cambria" w:cs="Cambria"/>
          <w:color w:val="231F20"/>
          <w:spacing w:val="-2"/>
          <w:sz w:val="22"/>
        </w:rPr>
        <w:t>h</w:t>
      </w:r>
      <w:r w:rsidRPr="00016E63">
        <w:rPr>
          <w:rFonts w:eastAsia="Cambria" w:cs="Cambria"/>
          <w:color w:val="231F20"/>
          <w:spacing w:val="-2"/>
          <w:sz w:val="22"/>
        </w:rPr>
        <w:t>ei</w:t>
      </w:r>
      <w:r w:rsidRPr="001B3E5B">
        <w:rPr>
          <w:rFonts w:eastAsia="Cambria" w:cs="Cambria"/>
          <w:color w:val="231F20"/>
          <w:sz w:val="22"/>
        </w:rPr>
        <w:t>r a</w:t>
      </w:r>
      <w:r w:rsidRPr="001B3E5B">
        <w:rPr>
          <w:rFonts w:eastAsia="Cambria" w:cs="Cambria"/>
          <w:color w:val="231F20"/>
          <w:spacing w:val="10"/>
          <w:sz w:val="22"/>
        </w:rPr>
        <w:t>t</w:t>
      </w:r>
      <w:r w:rsidRPr="001B3E5B">
        <w:rPr>
          <w:rFonts w:eastAsia="Cambria" w:cs="Cambria"/>
          <w:color w:val="231F20"/>
          <w:spacing w:val="7"/>
          <w:sz w:val="22"/>
        </w:rPr>
        <w:t>t</w:t>
      </w:r>
      <w:r w:rsidRPr="001B3E5B">
        <w:rPr>
          <w:rFonts w:eastAsia="Cambria" w:cs="Cambria"/>
          <w:color w:val="231F20"/>
          <w:spacing w:val="6"/>
          <w:sz w:val="22"/>
        </w:rPr>
        <w:t>r</w:t>
      </w:r>
      <w:r w:rsidRPr="001B3E5B">
        <w:rPr>
          <w:rFonts w:eastAsia="Cambria" w:cs="Cambria"/>
          <w:color w:val="231F20"/>
          <w:spacing w:val="-2"/>
          <w:sz w:val="22"/>
        </w:rPr>
        <w:t>ib</w:t>
      </w:r>
      <w:r w:rsidRPr="001B3E5B">
        <w:rPr>
          <w:rFonts w:eastAsia="Cambria" w:cs="Cambria"/>
          <w:color w:val="231F20"/>
          <w:sz w:val="22"/>
        </w:rPr>
        <w:t>u</w:t>
      </w:r>
      <w:r w:rsidRPr="001B3E5B">
        <w:rPr>
          <w:rFonts w:eastAsia="Cambria" w:cs="Cambria"/>
          <w:color w:val="231F20"/>
          <w:spacing w:val="4"/>
          <w:sz w:val="22"/>
        </w:rPr>
        <w:t>t</w:t>
      </w:r>
      <w:r w:rsidRPr="001B3E5B">
        <w:rPr>
          <w:rFonts w:eastAsia="Cambria" w:cs="Cambria"/>
          <w:color w:val="231F20"/>
          <w:spacing w:val="2"/>
          <w:sz w:val="22"/>
        </w:rPr>
        <w:t>e</w:t>
      </w:r>
      <w:r w:rsidRPr="001B3E5B">
        <w:rPr>
          <w:rFonts w:eastAsia="Cambria" w:cs="Cambria"/>
          <w:color w:val="231F20"/>
          <w:sz w:val="22"/>
        </w:rPr>
        <w:t xml:space="preserve">s </w:t>
      </w:r>
      <w:r w:rsidRPr="001B3E5B">
        <w:rPr>
          <w:rFonts w:eastAsia="Cambria" w:cs="Cambria"/>
          <w:color w:val="231F20"/>
          <w:spacing w:val="4"/>
          <w:sz w:val="22"/>
        </w:rPr>
        <w:t>a</w:t>
      </w:r>
      <w:r w:rsidRPr="001B3E5B">
        <w:rPr>
          <w:rFonts w:eastAsia="Cambria" w:cs="Cambria"/>
          <w:color w:val="231F20"/>
          <w:spacing w:val="-1"/>
          <w:sz w:val="22"/>
        </w:rPr>
        <w:t>n</w:t>
      </w:r>
      <w:r w:rsidRPr="001B3E5B">
        <w:rPr>
          <w:rFonts w:eastAsia="Cambria" w:cs="Cambria"/>
          <w:color w:val="231F20"/>
          <w:sz w:val="22"/>
        </w:rPr>
        <w:t xml:space="preserve">d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pacing w:val="-1"/>
          <w:sz w:val="22"/>
        </w:rPr>
        <w:t>e</w:t>
      </w:r>
      <w:r w:rsidRPr="001B3E5B">
        <w:rPr>
          <w:rFonts w:eastAsia="Cambria" w:cs="Cambria"/>
          <w:color w:val="231F20"/>
          <w:spacing w:val="3"/>
          <w:sz w:val="22"/>
        </w:rPr>
        <w:t>i</w:t>
      </w:r>
      <w:r w:rsidRPr="001B3E5B">
        <w:rPr>
          <w:rFonts w:eastAsia="Cambria" w:cs="Cambria"/>
          <w:color w:val="231F20"/>
          <w:sz w:val="22"/>
        </w:rPr>
        <w:t xml:space="preserve">r </w:t>
      </w:r>
      <w:r w:rsidRPr="001B3E5B">
        <w:rPr>
          <w:rFonts w:eastAsia="Cambria" w:cs="Cambria"/>
          <w:color w:val="231F20"/>
          <w:spacing w:val="4"/>
          <w:sz w:val="22"/>
        </w:rPr>
        <w:t>a</w:t>
      </w:r>
      <w:r w:rsidRPr="001B3E5B">
        <w:rPr>
          <w:rFonts w:eastAsia="Cambria" w:cs="Cambria"/>
          <w:color w:val="231F20"/>
          <w:spacing w:val="2"/>
          <w:sz w:val="22"/>
        </w:rPr>
        <w:t>s</w:t>
      </w:r>
      <w:r w:rsidRPr="001B3E5B">
        <w:rPr>
          <w:rFonts w:eastAsia="Cambria" w:cs="Cambria"/>
          <w:color w:val="231F20"/>
          <w:sz w:val="22"/>
        </w:rPr>
        <w:t>s</w:t>
      </w:r>
      <w:r w:rsidRPr="001B3E5B">
        <w:rPr>
          <w:rFonts w:eastAsia="Cambria" w:cs="Cambria"/>
          <w:color w:val="231F20"/>
          <w:spacing w:val="1"/>
          <w:sz w:val="22"/>
        </w:rPr>
        <w:t>o</w:t>
      </w:r>
      <w:r w:rsidRPr="001B3E5B">
        <w:rPr>
          <w:rFonts w:eastAsia="Cambria" w:cs="Cambria"/>
          <w:color w:val="231F20"/>
          <w:spacing w:val="4"/>
          <w:sz w:val="22"/>
        </w:rPr>
        <w:t>c</w:t>
      </w:r>
      <w:r w:rsidRPr="001B3E5B">
        <w:rPr>
          <w:rFonts w:eastAsia="Cambria" w:cs="Cambria"/>
          <w:color w:val="231F20"/>
          <w:spacing w:val="1"/>
          <w:sz w:val="22"/>
        </w:rPr>
        <w:t>i</w:t>
      </w:r>
      <w:r w:rsidRPr="001B3E5B">
        <w:rPr>
          <w:rFonts w:eastAsia="Cambria" w:cs="Cambria"/>
          <w:color w:val="231F20"/>
          <w:sz w:val="22"/>
        </w:rPr>
        <w:t>a</w:t>
      </w:r>
      <w:r w:rsidRPr="001B3E5B">
        <w:rPr>
          <w:rFonts w:eastAsia="Cambria" w:cs="Cambria"/>
          <w:color w:val="231F20"/>
          <w:spacing w:val="7"/>
          <w:sz w:val="22"/>
        </w:rPr>
        <w:t>t</w:t>
      </w:r>
      <w:r w:rsidRPr="001B3E5B">
        <w:rPr>
          <w:rFonts w:eastAsia="Cambria" w:cs="Cambria"/>
          <w:color w:val="231F20"/>
          <w:spacing w:val="-2"/>
          <w:sz w:val="22"/>
        </w:rPr>
        <w:t>io</w:t>
      </w:r>
      <w:r w:rsidRPr="001B3E5B">
        <w:rPr>
          <w:rFonts w:eastAsia="Cambria" w:cs="Cambria"/>
          <w:color w:val="231F20"/>
          <w:spacing w:val="3"/>
          <w:sz w:val="22"/>
        </w:rPr>
        <w:t>n</w:t>
      </w:r>
      <w:r w:rsidRPr="001B3E5B">
        <w:rPr>
          <w:rFonts w:eastAsia="Cambria" w:cs="Cambria"/>
          <w:color w:val="231F20"/>
          <w:sz w:val="22"/>
        </w:rPr>
        <w:t xml:space="preserve">s </w:t>
      </w:r>
      <w:r w:rsidRPr="001B3E5B">
        <w:rPr>
          <w:rFonts w:eastAsia="Cambria" w:cs="Cambria"/>
          <w:color w:val="231F20"/>
          <w:spacing w:val="-1"/>
          <w:sz w:val="22"/>
        </w:rPr>
        <w:t>s</w:t>
      </w:r>
      <w:r w:rsidRPr="001B3E5B">
        <w:rPr>
          <w:rFonts w:eastAsia="Cambria" w:cs="Cambria"/>
          <w:color w:val="231F20"/>
          <w:spacing w:val="2"/>
          <w:sz w:val="22"/>
        </w:rPr>
        <w:t>h</w:t>
      </w:r>
      <w:r w:rsidRPr="001B3E5B">
        <w:rPr>
          <w:rFonts w:eastAsia="Cambria" w:cs="Cambria"/>
          <w:color w:val="231F20"/>
          <w:spacing w:val="5"/>
          <w:sz w:val="22"/>
        </w:rPr>
        <w:t>a</w:t>
      </w:r>
      <w:r w:rsidRPr="001B3E5B">
        <w:rPr>
          <w:rFonts w:eastAsia="Cambria" w:cs="Cambria"/>
          <w:color w:val="231F20"/>
          <w:spacing w:val="4"/>
          <w:sz w:val="22"/>
        </w:rPr>
        <w:t>l</w:t>
      </w:r>
      <w:r w:rsidRPr="001B3E5B">
        <w:rPr>
          <w:rFonts w:eastAsia="Cambria" w:cs="Cambria"/>
          <w:color w:val="231F20"/>
          <w:sz w:val="22"/>
        </w:rPr>
        <w:t xml:space="preserve">l </w:t>
      </w:r>
      <w:r w:rsidRPr="001B3E5B">
        <w:rPr>
          <w:rFonts w:eastAsia="Cambria" w:cs="Cambria"/>
          <w:color w:val="231F20"/>
          <w:spacing w:val="1"/>
          <w:sz w:val="22"/>
        </w:rPr>
        <w:t>b</w:t>
      </w:r>
      <w:r w:rsidRPr="001B3E5B">
        <w:rPr>
          <w:rFonts w:eastAsia="Cambria" w:cs="Cambria"/>
          <w:color w:val="231F20"/>
          <w:sz w:val="22"/>
        </w:rPr>
        <w:t xml:space="preserve">e </w:t>
      </w:r>
      <w:r w:rsidRPr="001B3E5B">
        <w:rPr>
          <w:rFonts w:eastAsia="Cambria" w:cs="Cambria"/>
          <w:color w:val="231F20"/>
          <w:spacing w:val="4"/>
          <w:sz w:val="22"/>
        </w:rPr>
        <w:t>u</w:t>
      </w:r>
      <w:r w:rsidRPr="001B3E5B">
        <w:rPr>
          <w:rFonts w:eastAsia="Cambria" w:cs="Cambria"/>
          <w:color w:val="231F20"/>
          <w:spacing w:val="1"/>
          <w:sz w:val="22"/>
        </w:rPr>
        <w:t>s</w:t>
      </w:r>
      <w:r w:rsidRPr="001B3E5B">
        <w:rPr>
          <w:rFonts w:eastAsia="Cambria" w:cs="Cambria"/>
          <w:color w:val="231F20"/>
          <w:spacing w:val="2"/>
          <w:sz w:val="22"/>
        </w:rPr>
        <w:t>e</w:t>
      </w:r>
      <w:r w:rsidRPr="001B3E5B">
        <w:rPr>
          <w:rFonts w:eastAsia="Cambria" w:cs="Cambria"/>
          <w:color w:val="231F20"/>
          <w:sz w:val="22"/>
        </w:rPr>
        <w:t xml:space="preserve">d </w:t>
      </w:r>
      <w:r w:rsidRPr="001B3E5B">
        <w:rPr>
          <w:rFonts w:eastAsia="Cambria" w:cs="Cambria"/>
          <w:color w:val="231F20"/>
          <w:spacing w:val="4"/>
          <w:sz w:val="22"/>
        </w:rPr>
        <w:t>a</w:t>
      </w:r>
      <w:r w:rsidRPr="001B3E5B">
        <w:rPr>
          <w:rFonts w:eastAsia="Cambria" w:cs="Cambria"/>
          <w:color w:val="231F20"/>
          <w:sz w:val="22"/>
        </w:rPr>
        <w:t xml:space="preserve">s </w:t>
      </w:r>
      <w:r w:rsidRPr="001B3E5B">
        <w:rPr>
          <w:rFonts w:eastAsia="Cambria" w:cs="Cambria"/>
          <w:color w:val="231F20"/>
          <w:spacing w:val="-2"/>
          <w:sz w:val="22"/>
        </w:rPr>
        <w:t>d</w:t>
      </w:r>
      <w:r w:rsidRPr="001B3E5B">
        <w:rPr>
          <w:rFonts w:eastAsia="Cambria" w:cs="Cambria"/>
          <w:color w:val="231F20"/>
          <w:spacing w:val="2"/>
          <w:sz w:val="22"/>
        </w:rPr>
        <w:t>e</w:t>
      </w:r>
      <w:r w:rsidRPr="001B3E5B">
        <w:rPr>
          <w:rFonts w:eastAsia="Cambria" w:cs="Cambria"/>
          <w:color w:val="231F20"/>
          <w:sz w:val="22"/>
        </w:rPr>
        <w:t>s</w:t>
      </w:r>
      <w:r w:rsidRPr="001B3E5B">
        <w:rPr>
          <w:rFonts w:eastAsia="Cambria" w:cs="Cambria"/>
          <w:color w:val="231F20"/>
          <w:spacing w:val="4"/>
          <w:sz w:val="22"/>
        </w:rPr>
        <w:t>c</w:t>
      </w:r>
      <w:r w:rsidRPr="001B3E5B">
        <w:rPr>
          <w:rFonts w:eastAsia="Cambria" w:cs="Cambria"/>
          <w:color w:val="231F20"/>
          <w:spacing w:val="6"/>
          <w:sz w:val="22"/>
        </w:rPr>
        <w:t>r</w:t>
      </w:r>
      <w:r w:rsidRPr="001B3E5B">
        <w:rPr>
          <w:rFonts w:eastAsia="Cambria" w:cs="Cambria"/>
          <w:color w:val="231F20"/>
          <w:spacing w:val="-2"/>
          <w:sz w:val="22"/>
        </w:rPr>
        <w:t>i</w:t>
      </w:r>
      <w:r w:rsidRPr="001B3E5B">
        <w:rPr>
          <w:rFonts w:eastAsia="Cambria" w:cs="Cambria"/>
          <w:color w:val="231F20"/>
          <w:spacing w:val="1"/>
          <w:sz w:val="22"/>
        </w:rPr>
        <w:t>b</w:t>
      </w:r>
      <w:r w:rsidRPr="001B3E5B">
        <w:rPr>
          <w:rFonts w:eastAsia="Cambria" w:cs="Cambria"/>
          <w:color w:val="231F20"/>
          <w:spacing w:val="2"/>
          <w:sz w:val="22"/>
        </w:rPr>
        <w:t>e</w:t>
      </w:r>
      <w:r w:rsidRPr="001B3E5B">
        <w:rPr>
          <w:rFonts w:eastAsia="Cambria" w:cs="Cambria"/>
          <w:color w:val="231F20"/>
          <w:sz w:val="22"/>
        </w:rPr>
        <w:t xml:space="preserve">d </w:t>
      </w:r>
      <w:r w:rsidRPr="001B3E5B">
        <w:rPr>
          <w:rFonts w:eastAsia="Cambria" w:cs="Cambria"/>
          <w:color w:val="231F20"/>
          <w:spacing w:val="3"/>
          <w:sz w:val="22"/>
        </w:rPr>
        <w:t>i</w:t>
      </w:r>
      <w:r w:rsidRPr="001B3E5B">
        <w:rPr>
          <w:rFonts w:eastAsia="Cambria" w:cs="Cambria"/>
          <w:color w:val="231F20"/>
          <w:sz w:val="22"/>
        </w:rPr>
        <w:t xml:space="preserve">n </w:t>
      </w:r>
      <w:r w:rsidRPr="001B3E5B">
        <w:rPr>
          <w:rFonts w:eastAsia="Cambria" w:cs="Cambria"/>
          <w:color w:val="231F20"/>
          <w:spacing w:val="7"/>
          <w:sz w:val="22"/>
        </w:rPr>
        <w:t>t</w:t>
      </w:r>
      <w:r w:rsidRPr="001B3E5B">
        <w:rPr>
          <w:rFonts w:eastAsia="Cambria" w:cs="Cambria"/>
          <w:color w:val="231F20"/>
          <w:spacing w:val="-2"/>
          <w:sz w:val="22"/>
        </w:rPr>
        <w:t>h</w:t>
      </w:r>
      <w:r w:rsidRPr="001B3E5B">
        <w:rPr>
          <w:rFonts w:eastAsia="Cambria" w:cs="Cambria"/>
          <w:color w:val="231F20"/>
          <w:sz w:val="22"/>
        </w:rPr>
        <w:t xml:space="preserve">e </w:t>
      </w:r>
      <w:r w:rsidRPr="001B3E5B">
        <w:rPr>
          <w:rFonts w:eastAsia="Cambria" w:cs="Cambria"/>
          <w:color w:val="231F20"/>
          <w:spacing w:val="2"/>
          <w:sz w:val="22"/>
        </w:rPr>
        <w:t>d</w:t>
      </w:r>
      <w:r w:rsidRPr="001B3E5B">
        <w:rPr>
          <w:rFonts w:eastAsia="Cambria" w:cs="Cambria"/>
          <w:color w:val="231F20"/>
          <w:sz w:val="22"/>
        </w:rPr>
        <w:t>a</w:t>
      </w:r>
      <w:r w:rsidRPr="001B3E5B">
        <w:rPr>
          <w:rFonts w:eastAsia="Cambria" w:cs="Cambria"/>
          <w:color w:val="231F20"/>
          <w:spacing w:val="8"/>
          <w:sz w:val="22"/>
        </w:rPr>
        <w:t>t</w:t>
      </w:r>
      <w:r w:rsidRPr="001B3E5B">
        <w:rPr>
          <w:rFonts w:eastAsia="Cambria" w:cs="Cambria"/>
          <w:color w:val="231F20"/>
          <w:sz w:val="22"/>
        </w:rPr>
        <w:t xml:space="preserve">a </w:t>
      </w:r>
      <w:r w:rsidRPr="001B3E5B">
        <w:rPr>
          <w:rFonts w:eastAsia="Cambria" w:cs="Cambria"/>
          <w:color w:val="231F20"/>
          <w:spacing w:val="3"/>
          <w:sz w:val="22"/>
        </w:rPr>
        <w:t>d</w:t>
      </w:r>
      <w:r w:rsidRPr="001B3E5B">
        <w:rPr>
          <w:rFonts w:eastAsia="Cambria" w:cs="Cambria"/>
          <w:color w:val="231F20"/>
          <w:spacing w:val="-2"/>
          <w:sz w:val="22"/>
        </w:rPr>
        <w:t>i</w:t>
      </w:r>
      <w:r w:rsidRPr="001B3E5B">
        <w:rPr>
          <w:rFonts w:eastAsia="Cambria" w:cs="Cambria"/>
          <w:color w:val="231F20"/>
          <w:spacing w:val="7"/>
          <w:sz w:val="22"/>
        </w:rPr>
        <w:t>ct</w:t>
      </w:r>
      <w:r w:rsidRPr="001B3E5B">
        <w:rPr>
          <w:rFonts w:eastAsia="Cambria" w:cs="Cambria"/>
          <w:color w:val="231F20"/>
          <w:spacing w:val="-2"/>
          <w:sz w:val="22"/>
        </w:rPr>
        <w:t>io</w:t>
      </w:r>
      <w:r w:rsidRPr="001B3E5B">
        <w:rPr>
          <w:rFonts w:eastAsia="Cambria" w:cs="Cambria"/>
          <w:color w:val="231F20"/>
          <w:spacing w:val="2"/>
          <w:sz w:val="22"/>
        </w:rPr>
        <w:t>n</w:t>
      </w:r>
      <w:r w:rsidRPr="001B3E5B">
        <w:rPr>
          <w:rFonts w:eastAsia="Cambria" w:cs="Cambria"/>
          <w:color w:val="231F20"/>
          <w:spacing w:val="4"/>
          <w:sz w:val="22"/>
        </w:rPr>
        <w:t>a</w:t>
      </w:r>
      <w:r w:rsidRPr="001B3E5B">
        <w:rPr>
          <w:rFonts w:eastAsia="Cambria" w:cs="Cambria"/>
          <w:color w:val="231F20"/>
          <w:spacing w:val="9"/>
          <w:sz w:val="22"/>
        </w:rPr>
        <w:t>r</w:t>
      </w:r>
      <w:r w:rsidRPr="00016E63">
        <w:rPr>
          <w:rFonts w:eastAsia="Cambria" w:cs="Cambria"/>
          <w:color w:val="231F20"/>
          <w:spacing w:val="-2"/>
          <w:sz w:val="22"/>
        </w:rPr>
        <w:t xml:space="preserve">y </w:t>
      </w:r>
      <w:r w:rsidRPr="001B3E5B">
        <w:rPr>
          <w:rFonts w:eastAsia="Cambria" w:cs="Cambria"/>
          <w:color w:val="231F20"/>
          <w:spacing w:val="-2"/>
          <w:sz w:val="22"/>
        </w:rPr>
        <w:t>o</w:t>
      </w:r>
      <w:r w:rsidRPr="00016E63">
        <w:rPr>
          <w:rFonts w:eastAsia="Cambria" w:cs="Cambria"/>
          <w:color w:val="231F20"/>
          <w:spacing w:val="-2"/>
          <w:sz w:val="22"/>
        </w:rPr>
        <w:t>f B.4, B.9.</w:t>
      </w:r>
      <w:r w:rsidR="00102B24" w:rsidRPr="00016E63">
        <w:rPr>
          <w:rFonts w:eastAsia="Cambria" w:cs="Cambria"/>
          <w:color w:val="231F20"/>
          <w:spacing w:val="-2"/>
          <w:sz w:val="22"/>
        </w:rPr>
        <w:t>3</w:t>
      </w:r>
      <w:r w:rsidRPr="00016E63">
        <w:rPr>
          <w:rFonts w:eastAsia="Cambria" w:cs="Cambria"/>
          <w:color w:val="231F20"/>
          <w:spacing w:val="-2"/>
          <w:sz w:val="22"/>
        </w:rPr>
        <w:t xml:space="preserve"> and B.9.5.</w:t>
      </w:r>
    </w:p>
    <w:p w14:paraId="2F370407" w14:textId="77777777" w:rsidR="00CE7843" w:rsidRDefault="00CE7843" w:rsidP="00CE7843">
      <w:pPr>
        <w:jc w:val="center"/>
        <w:rPr>
          <w:rFonts w:eastAsia="宋体"/>
          <w:lang w:eastAsia="zh-CN"/>
        </w:rPr>
      </w:pPr>
    </w:p>
    <w:p w14:paraId="6CA25210" w14:textId="77777777" w:rsidR="00CE7843" w:rsidRDefault="00CE7843" w:rsidP="00CE7843">
      <w:pPr>
        <w:jc w:val="center"/>
        <w:rPr>
          <w:rFonts w:eastAsia="宋体"/>
          <w:lang w:eastAsia="zh-CN"/>
        </w:rPr>
      </w:pPr>
    </w:p>
    <w:p w14:paraId="2A3321A1" w14:textId="66CABC79" w:rsidR="00CE7843" w:rsidRDefault="0089494F" w:rsidP="00CE7843">
      <w:pPr>
        <w:pStyle w:val="a9"/>
        <w:jc w:val="center"/>
      </w:pPr>
      <w:r>
        <w:rPr>
          <w:noProof/>
          <w:lang w:eastAsia="zh-CN"/>
        </w:rPr>
        <w:lastRenderedPageBreak/>
        <w:drawing>
          <wp:inline distT="0" distB="0" distL="0" distR="0" wp14:anchorId="09DFDAD8" wp14:editId="53A47288">
            <wp:extent cx="5054600" cy="791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54600" cy="7912100"/>
                    </a:xfrm>
                    <a:prstGeom prst="rect">
                      <a:avLst/>
                    </a:prstGeom>
                    <a:noFill/>
                    <a:ln>
                      <a:noFill/>
                    </a:ln>
                  </pic:spPr>
                </pic:pic>
              </a:graphicData>
            </a:graphic>
          </wp:inline>
        </w:drawing>
      </w:r>
    </w:p>
    <w:p w14:paraId="069DF409" w14:textId="77777777" w:rsidR="00CE7843" w:rsidRDefault="00CE7843" w:rsidP="00CE7843">
      <w:pPr>
        <w:pStyle w:val="a9"/>
        <w:jc w:val="center"/>
        <w:rPr>
          <w:rFonts w:eastAsia="宋体"/>
          <w:lang w:eastAsia="zh-CN"/>
        </w:rPr>
      </w:pPr>
      <w:r>
        <w:t xml:space="preserve">Figure </w:t>
      </w:r>
      <w:r>
        <w:rPr>
          <w:rFonts w:eastAsia="宋体"/>
          <w:lang w:eastAsia="zh-CN"/>
        </w:rPr>
        <w:t xml:space="preserve">5 </w:t>
      </w:r>
      <w:r>
        <w:t>–</w:t>
      </w:r>
      <w:bookmarkStart w:id="237" w:name="OLE_LINK63"/>
      <w:bookmarkStart w:id="238" w:name="OLE_LINK260"/>
      <w:bookmarkStart w:id="239" w:name="OLE_LINK261"/>
      <w:bookmarkStart w:id="240" w:name="OLE_LINK62"/>
      <w:r>
        <w:t xml:space="preserve"> </w:t>
      </w:r>
      <w:r>
        <w:rPr>
          <w:rFonts w:hint="eastAsia"/>
        </w:rPr>
        <w:t>CA_</w:t>
      </w:r>
      <w:bookmarkEnd w:id="237"/>
      <w:bookmarkEnd w:id="238"/>
      <w:bookmarkEnd w:id="239"/>
      <w:bookmarkEnd w:id="240"/>
      <w:r>
        <w:t>TACalibration</w:t>
      </w:r>
      <w:r>
        <w:rPr>
          <w:rFonts w:eastAsia="宋体" w:cs="Times New Roman" w:hint="eastAsia"/>
          <w:sz w:val="21"/>
          <w:lang w:eastAsia="zh-CN"/>
        </w:rPr>
        <w:t xml:space="preserve"> class diagram</w:t>
      </w:r>
    </w:p>
    <w:p w14:paraId="74A7A8E0" w14:textId="77777777" w:rsidR="00CE7843" w:rsidRPr="001B3E5B" w:rsidRDefault="00CE7843" w:rsidP="00CE7843">
      <w:pPr>
        <w:spacing w:beforeLines="50" w:before="120" w:afterLines="50" w:after="120"/>
        <w:rPr>
          <w:sz w:val="21"/>
        </w:rPr>
      </w:pPr>
      <w:bookmarkStart w:id="241" w:name="OLE_LINK285"/>
      <w:bookmarkStart w:id="242" w:name="OLE_LINK284"/>
      <w:r w:rsidRPr="001B3E5B">
        <w:rPr>
          <w:sz w:val="21"/>
        </w:rPr>
        <w:t>The class CA_TACalibration contains all information about the</w:t>
      </w:r>
      <w:bookmarkStart w:id="243" w:name="OLE_LINK271"/>
      <w:bookmarkStart w:id="244" w:name="OLE_LINK272"/>
      <w:r w:rsidRPr="001B3E5B">
        <w:rPr>
          <w:sz w:val="21"/>
        </w:rPr>
        <w:t xml:space="preserve"> </w:t>
      </w:r>
      <w:r w:rsidRPr="001B3E5B">
        <w:rPr>
          <w:rFonts w:eastAsia="宋体" w:hint="eastAsia"/>
          <w:sz w:val="21"/>
          <w:lang w:eastAsia="zh-CN"/>
        </w:rPr>
        <w:t>m</w:t>
      </w:r>
      <w:r w:rsidRPr="001B3E5B">
        <w:rPr>
          <w:sz w:val="21"/>
        </w:rPr>
        <w:t xml:space="preserve">icrowave </w:t>
      </w:r>
      <w:bookmarkEnd w:id="243"/>
      <w:bookmarkEnd w:id="244"/>
      <w:r w:rsidRPr="001B3E5B">
        <w:rPr>
          <w:rFonts w:eastAsia="宋体"/>
          <w:sz w:val="21"/>
          <w:lang w:eastAsia="zh-CN"/>
        </w:rPr>
        <w:t>r</w:t>
      </w:r>
      <w:r w:rsidRPr="001B3E5B">
        <w:rPr>
          <w:sz w:val="21"/>
        </w:rPr>
        <w:t xml:space="preserve">adiometer </w:t>
      </w:r>
      <w:r w:rsidRPr="001B3E5B">
        <w:rPr>
          <w:rFonts w:eastAsia="宋体"/>
          <w:sz w:val="21"/>
          <w:lang w:eastAsia="zh-CN"/>
        </w:rPr>
        <w:t>TA calibration</w:t>
      </w:r>
      <w:r w:rsidRPr="001B3E5B">
        <w:rPr>
          <w:sz w:val="21"/>
        </w:rPr>
        <w:t>.</w:t>
      </w:r>
    </w:p>
    <w:p w14:paraId="5F068EA3" w14:textId="77777777" w:rsidR="00CE7843" w:rsidRPr="001B3E5B" w:rsidRDefault="00CE7843" w:rsidP="00CE7843">
      <w:pPr>
        <w:spacing w:beforeLines="50" w:before="120" w:afterLines="50" w:after="120"/>
        <w:rPr>
          <w:rFonts w:eastAsia="宋体"/>
          <w:sz w:val="21"/>
          <w:lang w:eastAsia="zh-CN"/>
        </w:rPr>
      </w:pPr>
      <w:bookmarkStart w:id="245" w:name="OLE_LINK267"/>
      <w:bookmarkStart w:id="246" w:name="OLE_LINK268"/>
      <w:r w:rsidRPr="001B3E5B">
        <w:rPr>
          <w:sz w:val="21"/>
        </w:rPr>
        <w:lastRenderedPageBreak/>
        <w:t>The attribute hotTargetTBInformation</w:t>
      </w:r>
      <w:r w:rsidRPr="001B3E5B">
        <w:rPr>
          <w:rFonts w:eastAsia="宋体" w:hint="eastAsia"/>
          <w:sz w:val="21"/>
          <w:lang w:eastAsia="zh-CN"/>
        </w:rPr>
        <w:t xml:space="preserve"> defines the hot t</w:t>
      </w:r>
      <w:r w:rsidRPr="001B3E5B">
        <w:rPr>
          <w:rFonts w:eastAsia="宋体"/>
          <w:sz w:val="21"/>
          <w:lang w:eastAsia="zh-CN"/>
        </w:rPr>
        <w:t>arget</w:t>
      </w:r>
      <w:r w:rsidRPr="001B3E5B">
        <w:rPr>
          <w:rFonts w:eastAsia="宋体" w:hint="eastAsia"/>
          <w:sz w:val="21"/>
          <w:lang w:eastAsia="zh-CN"/>
        </w:rPr>
        <w:t xml:space="preserve"> TB information.</w:t>
      </w:r>
    </w:p>
    <w:p w14:paraId="199AE766" w14:textId="77777777" w:rsidR="00CE7843" w:rsidRPr="001B3E5B" w:rsidRDefault="00CE7843" w:rsidP="00CE7843">
      <w:pPr>
        <w:spacing w:beforeLines="50" w:before="120" w:afterLines="50" w:after="120"/>
        <w:rPr>
          <w:rFonts w:eastAsia="宋体"/>
          <w:sz w:val="21"/>
          <w:lang w:eastAsia="zh-CN"/>
        </w:rPr>
      </w:pPr>
      <w:bookmarkStart w:id="247" w:name="OLE_LINK275"/>
      <w:bookmarkStart w:id="248" w:name="OLE_LINK276"/>
      <w:bookmarkEnd w:id="245"/>
      <w:bookmarkEnd w:id="246"/>
      <w:r w:rsidRPr="001B3E5B">
        <w:rPr>
          <w:sz w:val="21"/>
        </w:rPr>
        <w:t xml:space="preserve">The attribute </w:t>
      </w:r>
      <w:r w:rsidRPr="001B3E5B">
        <w:rPr>
          <w:rFonts w:eastAsia="宋体" w:hint="eastAsia"/>
          <w:sz w:val="21"/>
          <w:lang w:eastAsia="zh-CN"/>
        </w:rPr>
        <w:t>cold</w:t>
      </w:r>
      <w:r w:rsidRPr="001B3E5B">
        <w:rPr>
          <w:sz w:val="21"/>
        </w:rPr>
        <w:t>TargetTBInformation</w:t>
      </w:r>
      <w:r w:rsidRPr="001B3E5B">
        <w:rPr>
          <w:rFonts w:eastAsia="宋体"/>
          <w:sz w:val="21"/>
          <w:lang w:eastAsia="zh-CN"/>
        </w:rPr>
        <w:t xml:space="preserve"> defines the </w:t>
      </w:r>
      <w:r w:rsidRPr="001B3E5B">
        <w:rPr>
          <w:rFonts w:eastAsia="宋体" w:hint="eastAsia"/>
          <w:sz w:val="21"/>
          <w:lang w:eastAsia="zh-CN"/>
        </w:rPr>
        <w:t>c</w:t>
      </w:r>
      <w:r w:rsidRPr="001B3E5B">
        <w:rPr>
          <w:rFonts w:eastAsia="宋体"/>
          <w:sz w:val="21"/>
          <w:lang w:eastAsia="zh-CN"/>
        </w:rPr>
        <w:t>o</w:t>
      </w:r>
      <w:r w:rsidRPr="001B3E5B">
        <w:rPr>
          <w:rFonts w:eastAsia="宋体" w:hint="eastAsia"/>
          <w:sz w:val="21"/>
          <w:lang w:eastAsia="zh-CN"/>
        </w:rPr>
        <w:t>ld</w:t>
      </w:r>
      <w:r w:rsidRPr="001B3E5B">
        <w:rPr>
          <w:rFonts w:eastAsia="宋体"/>
          <w:sz w:val="21"/>
          <w:lang w:eastAsia="zh-CN"/>
        </w:rPr>
        <w:t xml:space="preserve"> target TB information</w:t>
      </w:r>
      <w:r w:rsidRPr="001B3E5B">
        <w:rPr>
          <w:rFonts w:eastAsia="宋体" w:hint="eastAsia"/>
          <w:sz w:val="21"/>
          <w:lang w:eastAsia="zh-CN"/>
        </w:rPr>
        <w:t>.</w:t>
      </w:r>
    </w:p>
    <w:bookmarkEnd w:id="247"/>
    <w:bookmarkEnd w:id="248"/>
    <w:p w14:paraId="66ABE1E9" w14:textId="77777777" w:rsidR="00CE7843" w:rsidRPr="001B3E5B" w:rsidRDefault="00CE7843" w:rsidP="00CE7843">
      <w:pPr>
        <w:spacing w:beforeLines="50" w:before="120" w:afterLines="50" w:after="120"/>
        <w:rPr>
          <w:rFonts w:eastAsia="宋体"/>
          <w:sz w:val="21"/>
          <w:lang w:eastAsia="zh-CN"/>
        </w:rPr>
      </w:pPr>
      <w:r w:rsidRPr="001B3E5B">
        <w:rPr>
          <w:sz w:val="21"/>
        </w:rPr>
        <w:t>The attribute</w:t>
      </w:r>
      <w:bookmarkStart w:id="249" w:name="OLE_LINK270"/>
      <w:bookmarkStart w:id="250" w:name="OLE_LINK269"/>
      <w:r w:rsidRPr="001B3E5B">
        <w:rPr>
          <w:sz w:val="21"/>
        </w:rPr>
        <w:t xml:space="preserve"> </w:t>
      </w:r>
      <w:bookmarkEnd w:id="249"/>
      <w:bookmarkEnd w:id="250"/>
      <w:r w:rsidRPr="001B3E5B">
        <w:rPr>
          <w:sz w:val="21"/>
        </w:rPr>
        <w:t xml:space="preserve">receiverTemperature </w:t>
      </w:r>
      <w:r w:rsidRPr="001B3E5B">
        <w:rPr>
          <w:rFonts w:eastAsia="宋体" w:hint="eastAsia"/>
          <w:sz w:val="21"/>
          <w:lang w:eastAsia="zh-CN"/>
        </w:rPr>
        <w:t xml:space="preserve">defines the </w:t>
      </w:r>
      <w:r w:rsidRPr="001B3E5B">
        <w:rPr>
          <w:sz w:val="21"/>
        </w:rPr>
        <w:t>receiver</w:t>
      </w:r>
      <w:r w:rsidRPr="001B3E5B">
        <w:rPr>
          <w:rFonts w:eastAsia="宋体" w:hint="eastAsia"/>
          <w:sz w:val="21"/>
          <w:lang w:eastAsia="zh-CN"/>
        </w:rPr>
        <w:t xml:space="preserve"> t</w:t>
      </w:r>
      <w:r w:rsidRPr="001B3E5B">
        <w:rPr>
          <w:sz w:val="21"/>
        </w:rPr>
        <w:t xml:space="preserve">emperature </w:t>
      </w:r>
      <w:r w:rsidRPr="001B3E5B">
        <w:rPr>
          <w:sz w:val="21"/>
          <w:lang w:eastAsia="zh-CN"/>
        </w:rPr>
        <w:t>(</w:t>
      </w:r>
      <w:r w:rsidRPr="001B3E5B">
        <w:rPr>
          <w:rFonts w:hint="eastAsia"/>
          <w:sz w:val="21"/>
          <w:lang w:eastAsia="zh-CN"/>
        </w:rPr>
        <w:t>usually</w:t>
      </w:r>
      <w:r w:rsidRPr="001B3E5B">
        <w:rPr>
          <w:sz w:val="21"/>
          <w:lang w:eastAsia="zh-CN"/>
        </w:rPr>
        <w:t xml:space="preserve"> detector’s temperature of the radiometer, or instrument temperature</w:t>
      </w:r>
      <w:r w:rsidRPr="001B3E5B">
        <w:rPr>
          <w:rFonts w:hint="eastAsia"/>
          <w:sz w:val="21"/>
          <w:lang w:eastAsia="zh-CN"/>
        </w:rPr>
        <w:t>）</w:t>
      </w:r>
      <w:r w:rsidRPr="001B3E5B">
        <w:rPr>
          <w:rFonts w:eastAsia="宋体" w:hint="eastAsia"/>
          <w:sz w:val="21"/>
          <w:lang w:eastAsia="zh-CN"/>
        </w:rPr>
        <w:t>of the m</w:t>
      </w:r>
      <w:r w:rsidRPr="001B3E5B">
        <w:rPr>
          <w:sz w:val="21"/>
        </w:rPr>
        <w:t xml:space="preserve">icrowave </w:t>
      </w:r>
      <w:r w:rsidRPr="001B3E5B">
        <w:rPr>
          <w:rFonts w:eastAsia="宋体"/>
          <w:sz w:val="21"/>
          <w:lang w:eastAsia="zh-CN"/>
        </w:rPr>
        <w:t>r</w:t>
      </w:r>
      <w:r w:rsidRPr="001B3E5B">
        <w:rPr>
          <w:sz w:val="21"/>
        </w:rPr>
        <w:t>adiometer</w:t>
      </w:r>
      <w:r w:rsidRPr="001B3E5B">
        <w:rPr>
          <w:rFonts w:eastAsia="宋体" w:hint="eastAsia"/>
          <w:sz w:val="21"/>
          <w:lang w:eastAsia="zh-CN"/>
        </w:rPr>
        <w:t xml:space="preserve"> system.</w:t>
      </w:r>
    </w:p>
    <w:p w14:paraId="6B0687C6"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hint="eastAsia"/>
          <w:sz w:val="21"/>
          <w:lang w:eastAsia="zh-CN"/>
        </w:rPr>
        <w:t>hot</w:t>
      </w:r>
      <w:r w:rsidRPr="001B3E5B">
        <w:rPr>
          <w:sz w:val="21"/>
        </w:rPr>
        <w:t>TargetT</w:t>
      </w:r>
      <w:r w:rsidRPr="001B3E5B">
        <w:rPr>
          <w:rFonts w:eastAsia="宋体" w:hint="eastAsia"/>
          <w:sz w:val="21"/>
          <w:lang w:eastAsia="zh-CN"/>
        </w:rPr>
        <w:t>ype</w:t>
      </w:r>
      <w:r w:rsidRPr="001B3E5B">
        <w:rPr>
          <w:rFonts w:eastAsia="宋体"/>
          <w:sz w:val="21"/>
          <w:lang w:eastAsia="zh-CN"/>
        </w:rPr>
        <w:t xml:space="preserve"> defines the </w:t>
      </w:r>
      <w:r w:rsidRPr="001B3E5B">
        <w:rPr>
          <w:rFonts w:eastAsia="宋体" w:hint="eastAsia"/>
          <w:sz w:val="21"/>
          <w:lang w:eastAsia="zh-CN"/>
        </w:rPr>
        <w:t>type of the h</w:t>
      </w:r>
      <w:r w:rsidRPr="001B3E5B">
        <w:rPr>
          <w:rFonts w:eastAsia="宋体"/>
          <w:sz w:val="21"/>
          <w:lang w:eastAsia="zh-CN"/>
        </w:rPr>
        <w:t>o</w:t>
      </w:r>
      <w:r w:rsidRPr="001B3E5B">
        <w:rPr>
          <w:rFonts w:eastAsia="宋体" w:hint="eastAsia"/>
          <w:sz w:val="21"/>
          <w:lang w:eastAsia="zh-CN"/>
        </w:rPr>
        <w:t>t</w:t>
      </w:r>
      <w:r w:rsidRPr="001B3E5B">
        <w:rPr>
          <w:rFonts w:eastAsia="宋体"/>
          <w:sz w:val="21"/>
          <w:lang w:eastAsia="zh-CN"/>
        </w:rPr>
        <w:t xml:space="preserve"> target</w:t>
      </w:r>
      <w:r w:rsidRPr="001B3E5B">
        <w:rPr>
          <w:sz w:val="21"/>
        </w:rPr>
        <w:t xml:space="preserve"> according to the code list set in the class CA_hotTargetType. The most common hot</w:t>
      </w:r>
      <w:r w:rsidRPr="001B3E5B">
        <w:rPr>
          <w:rFonts w:eastAsia="宋体"/>
          <w:sz w:val="21"/>
          <w:lang w:eastAsia="zh-CN"/>
        </w:rPr>
        <w:t xml:space="preserve">-end reference is the </w:t>
      </w:r>
      <w:r>
        <w:rPr>
          <w:rFonts w:eastAsia="宋体"/>
          <w:sz w:val="21"/>
          <w:lang w:eastAsia="zh-CN"/>
        </w:rPr>
        <w:t xml:space="preserve">hot </w:t>
      </w:r>
      <w:r w:rsidRPr="001B3E5B">
        <w:rPr>
          <w:rFonts w:eastAsia="宋体"/>
          <w:sz w:val="21"/>
          <w:lang w:eastAsia="zh-CN"/>
        </w:rPr>
        <w:t>blackbody.</w:t>
      </w:r>
    </w:p>
    <w:p w14:paraId="7493B8DA" w14:textId="77777777" w:rsidR="00CE7843" w:rsidRPr="001B3E5B" w:rsidRDefault="00CE7843" w:rsidP="00CE7843">
      <w:pPr>
        <w:spacing w:beforeLines="50" w:before="120" w:afterLines="50" w:after="120"/>
        <w:rPr>
          <w:rFonts w:eastAsia="宋体"/>
          <w:sz w:val="21"/>
          <w:lang w:eastAsia="zh-CN"/>
        </w:rPr>
      </w:pPr>
      <w:bookmarkStart w:id="251" w:name="OLE_LINK279"/>
      <w:r w:rsidRPr="001B3E5B">
        <w:rPr>
          <w:sz w:val="21"/>
        </w:rPr>
        <w:t xml:space="preserve">The attribute </w:t>
      </w:r>
      <w:r w:rsidRPr="001B3E5B">
        <w:rPr>
          <w:rFonts w:eastAsia="宋体" w:hint="eastAsia"/>
          <w:sz w:val="21"/>
          <w:lang w:eastAsia="zh-CN"/>
        </w:rPr>
        <w:t>cold</w:t>
      </w:r>
      <w:r w:rsidRPr="001B3E5B">
        <w:rPr>
          <w:sz w:val="21"/>
        </w:rPr>
        <w:t>TargetT</w:t>
      </w:r>
      <w:r w:rsidRPr="001B3E5B">
        <w:rPr>
          <w:rFonts w:eastAsia="宋体" w:hint="eastAsia"/>
          <w:sz w:val="21"/>
          <w:lang w:eastAsia="zh-CN"/>
        </w:rPr>
        <w:t>ype</w:t>
      </w:r>
      <w:r w:rsidRPr="001B3E5B">
        <w:rPr>
          <w:rFonts w:eastAsia="宋体"/>
          <w:sz w:val="21"/>
          <w:lang w:eastAsia="zh-CN"/>
        </w:rPr>
        <w:t xml:space="preserve"> defines the </w:t>
      </w:r>
      <w:r w:rsidRPr="001B3E5B">
        <w:rPr>
          <w:rFonts w:eastAsia="宋体" w:hint="eastAsia"/>
          <w:sz w:val="21"/>
          <w:lang w:eastAsia="zh-CN"/>
        </w:rPr>
        <w:t>type of the c</w:t>
      </w:r>
      <w:r w:rsidRPr="001B3E5B">
        <w:rPr>
          <w:rFonts w:eastAsia="宋体"/>
          <w:sz w:val="21"/>
          <w:lang w:eastAsia="zh-CN"/>
        </w:rPr>
        <w:t>o</w:t>
      </w:r>
      <w:r w:rsidRPr="001B3E5B">
        <w:rPr>
          <w:rFonts w:eastAsia="宋体" w:hint="eastAsia"/>
          <w:sz w:val="21"/>
          <w:lang w:eastAsia="zh-CN"/>
        </w:rPr>
        <w:t>ld</w:t>
      </w:r>
      <w:r w:rsidRPr="001B3E5B">
        <w:rPr>
          <w:rFonts w:eastAsia="宋体"/>
          <w:sz w:val="21"/>
          <w:lang w:eastAsia="zh-CN"/>
        </w:rPr>
        <w:t xml:space="preserve"> target </w:t>
      </w:r>
      <w:r w:rsidRPr="001B3E5B">
        <w:rPr>
          <w:sz w:val="21"/>
        </w:rPr>
        <w:t>according to the code list set in the class CA_ColdTargetType. The most common cold</w:t>
      </w:r>
      <w:r w:rsidRPr="001B3E5B">
        <w:rPr>
          <w:rFonts w:eastAsia="宋体"/>
          <w:sz w:val="21"/>
          <w:lang w:eastAsia="zh-CN"/>
        </w:rPr>
        <w:t>-end reference is the cold sky (CMB).</w:t>
      </w:r>
    </w:p>
    <w:bookmarkEnd w:id="251"/>
    <w:p w14:paraId="62278232" w14:textId="77777777" w:rsidR="00CE7843" w:rsidRPr="001B3E5B" w:rsidRDefault="00CE7843" w:rsidP="00CE7843">
      <w:pPr>
        <w:spacing w:beforeLines="50" w:before="120" w:afterLines="50" w:after="120"/>
        <w:rPr>
          <w:rFonts w:eastAsia="宋体"/>
          <w:sz w:val="21"/>
          <w:lang w:eastAsia="zh-CN"/>
        </w:rPr>
      </w:pPr>
      <w:r w:rsidRPr="001B3E5B">
        <w:rPr>
          <w:rFonts w:eastAsia="宋体"/>
          <w:sz w:val="21"/>
          <w:lang w:eastAsia="zh-CN"/>
        </w:rPr>
        <w:t xml:space="preserve">The attribute spectralResponseFunction defines the </w:t>
      </w:r>
      <w:bookmarkStart w:id="252" w:name="OLE_LINK130"/>
      <w:r>
        <w:rPr>
          <w:rFonts w:eastAsia="宋体"/>
          <w:sz w:val="21"/>
          <w:lang w:eastAsia="zh-CN"/>
        </w:rPr>
        <w:t xml:space="preserve">spectral </w:t>
      </w:r>
      <w:bookmarkEnd w:id="252"/>
      <w:r w:rsidRPr="001B3E5B">
        <w:rPr>
          <w:rFonts w:eastAsia="宋体"/>
          <w:sz w:val="21"/>
          <w:lang w:eastAsia="zh-CN"/>
        </w:rPr>
        <w:t>response function.</w:t>
      </w:r>
    </w:p>
    <w:p w14:paraId="20BAB3DF"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class CA_SpectralResponseFunction is a data type that defines the </w:t>
      </w:r>
      <w:r>
        <w:rPr>
          <w:rFonts w:eastAsia="宋体"/>
          <w:sz w:val="21"/>
          <w:lang w:eastAsia="zh-CN"/>
        </w:rPr>
        <w:t xml:space="preserve">spectral </w:t>
      </w:r>
      <w:r w:rsidRPr="001B3E5B">
        <w:rPr>
          <w:sz w:val="21"/>
        </w:rPr>
        <w:t xml:space="preserve">response function with respect to the frequency expressed in Hz. </w:t>
      </w:r>
    </w:p>
    <w:p w14:paraId="35934795"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nonlinearity defines </w:t>
      </w:r>
      <w:r w:rsidRPr="001B3E5B">
        <w:rPr>
          <w:rFonts w:eastAsia="宋体"/>
          <w:sz w:val="21"/>
          <w:lang w:eastAsia="zh-CN"/>
        </w:rPr>
        <w:t xml:space="preserve">the </w:t>
      </w:r>
      <w:bookmarkStart w:id="253" w:name="OLE_LINK436"/>
      <w:bookmarkStart w:id="254" w:name="OLE_LINK437"/>
      <w:r w:rsidRPr="001B3E5B">
        <w:rPr>
          <w:rFonts w:eastAsia="宋体"/>
          <w:sz w:val="21"/>
          <w:lang w:eastAsia="zh-CN"/>
        </w:rPr>
        <w:t>nonlinear</w:t>
      </w:r>
      <w:bookmarkEnd w:id="253"/>
      <w:bookmarkEnd w:id="254"/>
      <w:r>
        <w:rPr>
          <w:rFonts w:eastAsia="宋体"/>
          <w:sz w:val="21"/>
          <w:lang w:eastAsia="zh-CN"/>
        </w:rPr>
        <w:t xml:space="preserve"> term (often expressed in TB)</w:t>
      </w:r>
      <w:r w:rsidRPr="001B3E5B">
        <w:rPr>
          <w:rFonts w:eastAsia="宋体" w:hint="eastAsia"/>
          <w:sz w:val="21"/>
          <w:lang w:eastAsia="zh-CN"/>
        </w:rPr>
        <w:t xml:space="preserve"> </w:t>
      </w:r>
      <w:r w:rsidRPr="001B3E5B">
        <w:rPr>
          <w:rFonts w:eastAsia="宋体"/>
          <w:sz w:val="21"/>
          <w:lang w:eastAsia="zh-CN"/>
        </w:rPr>
        <w:t>at different instrument temperatures.</w:t>
      </w:r>
    </w:p>
    <w:p w14:paraId="6E2DE33C" w14:textId="77777777" w:rsidR="00CE7843" w:rsidRPr="001B3E5B" w:rsidRDefault="00CE7843" w:rsidP="00CE7843">
      <w:pPr>
        <w:spacing w:beforeLines="50" w:before="120" w:afterLines="50" w:after="120"/>
        <w:rPr>
          <w:rFonts w:eastAsia="宋体"/>
          <w:sz w:val="21"/>
          <w:lang w:eastAsia="zh-CN"/>
        </w:rPr>
      </w:pPr>
      <w:bookmarkStart w:id="255" w:name="OLE_LINK286"/>
      <w:bookmarkStart w:id="256" w:name="OLE_LINK287"/>
      <w:r w:rsidRPr="001B3E5B">
        <w:rPr>
          <w:sz w:val="21"/>
        </w:rPr>
        <w:t xml:space="preserve">The </w:t>
      </w:r>
      <w:r w:rsidRPr="001B3E5B">
        <w:rPr>
          <w:rFonts w:eastAsia="宋体" w:hint="eastAsia"/>
          <w:sz w:val="21"/>
          <w:lang w:eastAsia="zh-CN"/>
        </w:rPr>
        <w:t xml:space="preserve">(output) </w:t>
      </w:r>
      <w:r w:rsidRPr="001B3E5B">
        <w:rPr>
          <w:sz w:val="21"/>
        </w:rPr>
        <w:t xml:space="preserve">attribute TA </w:t>
      </w:r>
      <w:r w:rsidRPr="001B3E5B">
        <w:rPr>
          <w:rFonts w:eastAsia="宋体"/>
          <w:sz w:val="21"/>
          <w:lang w:eastAsia="zh-CN"/>
        </w:rPr>
        <w:t xml:space="preserve">defines the </w:t>
      </w:r>
      <w:r w:rsidRPr="001B3E5B">
        <w:rPr>
          <w:sz w:val="21"/>
        </w:rPr>
        <w:t>antenna</w:t>
      </w:r>
      <w:r w:rsidRPr="001B3E5B">
        <w:rPr>
          <w:rFonts w:eastAsia="宋体" w:hint="eastAsia"/>
          <w:sz w:val="21"/>
          <w:lang w:eastAsia="zh-CN"/>
        </w:rPr>
        <w:t xml:space="preserve"> t</w:t>
      </w:r>
      <w:r w:rsidRPr="001B3E5B">
        <w:rPr>
          <w:sz w:val="21"/>
        </w:rPr>
        <w:t>emperature</w:t>
      </w:r>
      <w:r w:rsidRPr="001B3E5B">
        <w:rPr>
          <w:rFonts w:eastAsia="宋体"/>
          <w:sz w:val="21"/>
          <w:lang w:eastAsia="zh-CN"/>
        </w:rPr>
        <w:t>.</w:t>
      </w:r>
    </w:p>
    <w:p w14:paraId="71737944" w14:textId="77777777" w:rsidR="00CE7843" w:rsidRPr="001B3E5B" w:rsidRDefault="00CE7843" w:rsidP="00CE7843">
      <w:pPr>
        <w:spacing w:beforeLines="50" w:before="120" w:afterLines="50" w:after="120"/>
        <w:rPr>
          <w:rFonts w:eastAsia="宋体"/>
          <w:sz w:val="21"/>
          <w:lang w:eastAsia="zh-CN"/>
        </w:rPr>
      </w:pPr>
      <w:bookmarkStart w:id="257" w:name="OLE_LINK305"/>
      <w:bookmarkEnd w:id="255"/>
      <w:bookmarkEnd w:id="256"/>
      <w:r w:rsidRPr="001B3E5B">
        <w:rPr>
          <w:sz w:val="21"/>
        </w:rPr>
        <w:t xml:space="preserve">The </w:t>
      </w:r>
      <w:r w:rsidRPr="001B3E5B">
        <w:rPr>
          <w:rFonts w:eastAsia="宋体" w:hint="eastAsia"/>
          <w:sz w:val="21"/>
          <w:lang w:eastAsia="zh-CN"/>
        </w:rPr>
        <w:t>operation</w:t>
      </w:r>
      <w:r w:rsidRPr="001B3E5B">
        <w:rPr>
          <w:rFonts w:eastAsia="宋体"/>
          <w:sz w:val="21"/>
          <w:lang w:eastAsia="zh-CN"/>
        </w:rPr>
        <w:t xml:space="preserve"> </w:t>
      </w:r>
      <w:r w:rsidRPr="001B3E5B">
        <w:rPr>
          <w:rFonts w:eastAsia="宋体" w:hint="eastAsia"/>
          <w:sz w:val="21"/>
          <w:lang w:eastAsia="zh-CN"/>
        </w:rPr>
        <w:t>c</w:t>
      </w:r>
      <w:r w:rsidRPr="001B3E5B">
        <w:rPr>
          <w:rFonts w:eastAsia="宋体"/>
          <w:sz w:val="21"/>
          <w:lang w:eastAsia="zh-CN"/>
        </w:rPr>
        <w:t>alibrateT</w:t>
      </w:r>
      <w:r w:rsidRPr="001B3E5B">
        <w:rPr>
          <w:rFonts w:eastAsia="宋体" w:hint="eastAsia"/>
          <w:sz w:val="21"/>
          <w:lang w:eastAsia="zh-CN"/>
        </w:rPr>
        <w:t>A</w:t>
      </w:r>
      <w:r w:rsidRPr="001B3E5B">
        <w:rPr>
          <w:rFonts w:eastAsia="宋体"/>
          <w:sz w:val="21"/>
          <w:lang w:eastAsia="zh-CN"/>
        </w:rPr>
        <w:t xml:space="preserve"> defines the </w:t>
      </w:r>
      <w:r w:rsidRPr="001B3E5B">
        <w:rPr>
          <w:rFonts w:eastAsia="宋体" w:hint="eastAsia"/>
          <w:sz w:val="21"/>
          <w:lang w:eastAsia="zh-CN"/>
        </w:rPr>
        <w:t xml:space="preserve">function to calibrate the </w:t>
      </w:r>
      <w:r w:rsidRPr="001B3E5B">
        <w:rPr>
          <w:sz w:val="21"/>
        </w:rPr>
        <w:t>antenna</w:t>
      </w:r>
      <w:r w:rsidRPr="001B3E5B">
        <w:rPr>
          <w:rFonts w:eastAsia="宋体" w:hint="eastAsia"/>
          <w:sz w:val="21"/>
          <w:lang w:eastAsia="zh-CN"/>
        </w:rPr>
        <w:t xml:space="preserve"> t</w:t>
      </w:r>
      <w:r w:rsidRPr="001B3E5B">
        <w:rPr>
          <w:sz w:val="21"/>
        </w:rPr>
        <w:t>emperature</w:t>
      </w:r>
      <w:r w:rsidRPr="001B3E5B">
        <w:rPr>
          <w:rFonts w:eastAsia="宋体"/>
          <w:sz w:val="21"/>
          <w:lang w:eastAsia="zh-CN"/>
        </w:rPr>
        <w:t>.</w:t>
      </w:r>
    </w:p>
    <w:p w14:paraId="76002B4C" w14:textId="77777777" w:rsidR="00CE7843" w:rsidRPr="002952A1" w:rsidRDefault="00CE7843" w:rsidP="00CE7843">
      <w:pPr>
        <w:pStyle w:val="3"/>
        <w:rPr>
          <w:sz w:val="21"/>
          <w:szCs w:val="21"/>
        </w:rPr>
      </w:pPr>
      <w:bookmarkStart w:id="258" w:name="_Toc33113571"/>
      <w:bookmarkEnd w:id="241"/>
      <w:bookmarkEnd w:id="242"/>
      <w:bookmarkEnd w:id="257"/>
      <w:r w:rsidRPr="002952A1">
        <w:rPr>
          <w:sz w:val="21"/>
          <w:szCs w:val="21"/>
        </w:rPr>
        <w:t>Antenna p</w:t>
      </w:r>
      <w:r w:rsidRPr="002952A1">
        <w:rPr>
          <w:rFonts w:hint="eastAsia"/>
          <w:sz w:val="21"/>
          <w:szCs w:val="21"/>
        </w:rPr>
        <w:t>attern</w:t>
      </w:r>
      <w:r w:rsidRPr="002952A1">
        <w:rPr>
          <w:sz w:val="21"/>
          <w:szCs w:val="21"/>
        </w:rPr>
        <w:t xml:space="preserve"> </w:t>
      </w:r>
      <w:bookmarkEnd w:id="258"/>
      <w:r w:rsidRPr="002952A1">
        <w:rPr>
          <w:sz w:val="21"/>
          <w:szCs w:val="21"/>
        </w:rPr>
        <w:t>calibration</w:t>
      </w:r>
    </w:p>
    <w:p w14:paraId="7F89FDB7" w14:textId="77777777" w:rsidR="00CE7843" w:rsidRPr="001B3E5B" w:rsidRDefault="00CE7843" w:rsidP="00CE7843">
      <w:pPr>
        <w:rPr>
          <w:sz w:val="21"/>
        </w:rPr>
      </w:pPr>
      <w:r w:rsidRPr="001B3E5B">
        <w:rPr>
          <w:rFonts w:eastAsia="宋体"/>
          <w:sz w:val="21"/>
          <w:lang w:eastAsia="zh-CN"/>
        </w:rPr>
        <w:t xml:space="preserve">Antenna pattern calibration </w:t>
      </w:r>
      <w:r w:rsidRPr="001B3E5B">
        <w:rPr>
          <w:rFonts w:eastAsia="宋体" w:hint="eastAsia"/>
          <w:sz w:val="21"/>
          <w:lang w:eastAsia="zh-CN"/>
        </w:rPr>
        <w:t xml:space="preserve">(APC) is needed in the process of </w:t>
      </w:r>
      <w:r w:rsidRPr="001B3E5B">
        <w:rPr>
          <w:rFonts w:eastAsia="宋体"/>
          <w:sz w:val="21"/>
          <w:lang w:eastAsia="zh-CN"/>
        </w:rPr>
        <w:t>space-borne microwave radiometer</w:t>
      </w:r>
      <w:bookmarkStart w:id="259" w:name="OLE_LINK282"/>
      <w:bookmarkStart w:id="260" w:name="OLE_LINK283"/>
      <w:r w:rsidRPr="001B3E5B">
        <w:rPr>
          <w:rFonts w:eastAsia="宋体"/>
          <w:sz w:val="21"/>
          <w:lang w:eastAsia="zh-CN"/>
        </w:rPr>
        <w:t xml:space="preserve">s </w:t>
      </w:r>
      <w:r w:rsidRPr="001B3E5B">
        <w:rPr>
          <w:rFonts w:eastAsia="宋体" w:hint="eastAsia"/>
          <w:sz w:val="21"/>
          <w:lang w:eastAsia="zh-CN"/>
        </w:rPr>
        <w:t>calibration</w:t>
      </w:r>
      <w:bookmarkEnd w:id="259"/>
      <w:bookmarkEnd w:id="260"/>
      <w:r w:rsidRPr="001B3E5B">
        <w:rPr>
          <w:rFonts w:eastAsia="宋体" w:hint="eastAsia"/>
          <w:sz w:val="21"/>
          <w:lang w:eastAsia="zh-CN"/>
        </w:rPr>
        <w:t xml:space="preserve">. </w:t>
      </w:r>
      <w:r w:rsidRPr="001B3E5B">
        <w:rPr>
          <w:rFonts w:eastAsia="宋体"/>
          <w:sz w:val="21"/>
          <w:lang w:eastAsia="zh-CN"/>
        </w:rPr>
        <w:t xml:space="preserve">Figure 6 depicts the class diagram of </w:t>
      </w:r>
      <w:r w:rsidRPr="001B3E5B">
        <w:rPr>
          <w:rFonts w:eastAsia="宋体" w:hint="eastAsia"/>
          <w:sz w:val="21"/>
          <w:lang w:eastAsia="zh-CN"/>
        </w:rPr>
        <w:t xml:space="preserve">antenna pattern </w:t>
      </w:r>
      <w:r w:rsidRPr="001B3E5B">
        <w:rPr>
          <w:rFonts w:eastAsia="宋体"/>
          <w:sz w:val="21"/>
          <w:lang w:eastAsia="zh-CN"/>
        </w:rPr>
        <w:t xml:space="preserve">calibration. </w:t>
      </w:r>
    </w:p>
    <w:p w14:paraId="6BD7401A" w14:textId="50321696" w:rsidR="00CE7843" w:rsidRPr="001B3E5B" w:rsidRDefault="00CE7843" w:rsidP="00CE7843">
      <w:pPr>
        <w:pStyle w:val="Requirement"/>
        <w:rPr>
          <w:sz w:val="22"/>
          <w:lang w:eastAsia="zh-CN"/>
        </w:rPr>
      </w:pPr>
      <w:r w:rsidRPr="001B3E5B">
        <w:rPr>
          <w:sz w:val="22"/>
        </w:rPr>
        <w:t xml:space="preserve">/req/specification/AntennaPatternCalibration: </w:t>
      </w:r>
      <w:r w:rsidRPr="001B3E5B">
        <w:rPr>
          <w:sz w:val="22"/>
        </w:rPr>
        <w:br/>
        <w:t>The classes shown in Figure 6, their attributes and their associations shall be used as described in the data dictionary of B.5.</w:t>
      </w:r>
    </w:p>
    <w:p w14:paraId="3BC31191" w14:textId="77777777" w:rsidR="00CE7843" w:rsidRDefault="00CE7843" w:rsidP="00CE7843">
      <w:pPr>
        <w:jc w:val="center"/>
        <w:rPr>
          <w:rFonts w:eastAsia="宋体"/>
          <w:lang w:eastAsia="zh-CN"/>
        </w:rPr>
      </w:pPr>
    </w:p>
    <w:p w14:paraId="4585C5B6" w14:textId="5426CB45" w:rsidR="00CE7843" w:rsidRDefault="0089494F" w:rsidP="00CE7843">
      <w:pPr>
        <w:jc w:val="center"/>
        <w:rPr>
          <w:rFonts w:eastAsia="宋体"/>
          <w:lang w:eastAsia="zh-CN"/>
        </w:rPr>
      </w:pPr>
      <w:r>
        <w:rPr>
          <w:rFonts w:eastAsia="宋体"/>
          <w:noProof/>
          <w:lang w:val="en-US" w:eastAsia="zh-CN"/>
        </w:rPr>
        <w:lastRenderedPageBreak/>
        <w:drawing>
          <wp:inline distT="0" distB="0" distL="0" distR="0" wp14:anchorId="3DB7A6DB" wp14:editId="17BD4C5A">
            <wp:extent cx="4540250" cy="6083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40250" cy="6083300"/>
                    </a:xfrm>
                    <a:prstGeom prst="rect">
                      <a:avLst/>
                    </a:prstGeom>
                    <a:noFill/>
                    <a:ln>
                      <a:noFill/>
                    </a:ln>
                  </pic:spPr>
                </pic:pic>
              </a:graphicData>
            </a:graphic>
          </wp:inline>
        </w:drawing>
      </w:r>
    </w:p>
    <w:p w14:paraId="37FEAF62" w14:textId="77777777" w:rsidR="00CE7843" w:rsidRDefault="00CE7843" w:rsidP="00CE7843">
      <w:pPr>
        <w:jc w:val="center"/>
        <w:rPr>
          <w:rFonts w:eastAsia="宋体"/>
          <w:b/>
          <w:lang w:eastAsia="zh-CN"/>
        </w:rPr>
      </w:pPr>
      <w:r>
        <w:rPr>
          <w:b/>
        </w:rPr>
        <w:t xml:space="preserve">Figure 6 – </w:t>
      </w:r>
      <w:r>
        <w:rPr>
          <w:rFonts w:hint="eastAsia"/>
          <w:b/>
        </w:rPr>
        <w:t>CA_</w:t>
      </w:r>
      <w:r>
        <w:rPr>
          <w:b/>
        </w:rPr>
        <w:t xml:space="preserve">AntennaPatternCalibration </w:t>
      </w:r>
      <w:r>
        <w:rPr>
          <w:rFonts w:hint="eastAsia"/>
          <w:b/>
        </w:rPr>
        <w:t>cl</w:t>
      </w:r>
      <w:r>
        <w:rPr>
          <w:rFonts w:eastAsia="宋体" w:hint="eastAsia"/>
          <w:b/>
          <w:sz w:val="21"/>
          <w:lang w:eastAsia="zh-CN"/>
        </w:rPr>
        <w:t>ass diagram</w:t>
      </w:r>
    </w:p>
    <w:p w14:paraId="409B1B64" w14:textId="77777777" w:rsidR="00CE7843" w:rsidRPr="001B3E5B" w:rsidRDefault="00CE7843" w:rsidP="00CE7843">
      <w:pPr>
        <w:spacing w:beforeLines="50" w:before="120" w:afterLines="50" w:after="120"/>
        <w:rPr>
          <w:sz w:val="21"/>
        </w:rPr>
      </w:pPr>
      <w:bookmarkStart w:id="261" w:name="OLE_LINK74"/>
      <w:bookmarkStart w:id="262" w:name="OLE_LINK77"/>
      <w:bookmarkStart w:id="263" w:name="OLE_LINK290"/>
      <w:bookmarkStart w:id="264" w:name="OLE_LINK291"/>
      <w:bookmarkStart w:id="265" w:name="OLE_LINK75"/>
      <w:bookmarkStart w:id="266" w:name="OLE_LINK76"/>
      <w:bookmarkEnd w:id="231"/>
      <w:bookmarkEnd w:id="232"/>
      <w:r w:rsidRPr="001B3E5B">
        <w:rPr>
          <w:sz w:val="21"/>
        </w:rPr>
        <w:t xml:space="preserve">The class CA_AntennaPatternCalibration contains all information about the </w:t>
      </w:r>
      <w:r w:rsidRPr="001B3E5B">
        <w:rPr>
          <w:rFonts w:eastAsia="宋体"/>
          <w:sz w:val="21"/>
          <w:lang w:eastAsia="zh-CN"/>
        </w:rPr>
        <w:t>APC.</w:t>
      </w:r>
    </w:p>
    <w:p w14:paraId="1976AE89" w14:textId="77777777" w:rsidR="00CE7843" w:rsidRPr="001B3E5B" w:rsidRDefault="00CE7843" w:rsidP="00CE7843">
      <w:pPr>
        <w:spacing w:beforeLines="50" w:before="120" w:afterLines="50" w:after="120"/>
        <w:rPr>
          <w:rFonts w:eastAsia="宋体"/>
          <w:sz w:val="21"/>
          <w:lang w:eastAsia="zh-CN"/>
        </w:rPr>
      </w:pPr>
      <w:r w:rsidRPr="001B3E5B">
        <w:rPr>
          <w:sz w:val="21"/>
        </w:rPr>
        <w:t>The attribute TA</w:t>
      </w:r>
      <w:r w:rsidRPr="001B3E5B">
        <w:rPr>
          <w:rFonts w:eastAsia="宋体"/>
          <w:sz w:val="21"/>
          <w:lang w:eastAsia="zh-CN"/>
        </w:rPr>
        <w:t xml:space="preserve"> defines the </w:t>
      </w:r>
      <w:r w:rsidRPr="001B3E5B">
        <w:rPr>
          <w:sz w:val="21"/>
        </w:rPr>
        <w:t>antenna</w:t>
      </w:r>
      <w:r w:rsidRPr="001B3E5B">
        <w:rPr>
          <w:rFonts w:eastAsia="宋体"/>
          <w:sz w:val="21"/>
          <w:lang w:eastAsia="zh-CN"/>
        </w:rPr>
        <w:t xml:space="preserve"> t</w:t>
      </w:r>
      <w:r w:rsidRPr="001B3E5B">
        <w:rPr>
          <w:sz w:val="21"/>
        </w:rPr>
        <w:t>emperature inputted from CA_TACalibration</w:t>
      </w:r>
      <w:r w:rsidRPr="001B3E5B">
        <w:rPr>
          <w:rFonts w:eastAsia="宋体"/>
          <w:sz w:val="21"/>
          <w:lang w:eastAsia="zh-CN"/>
        </w:rPr>
        <w:t>.</w:t>
      </w:r>
    </w:p>
    <w:p w14:paraId="79128420"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hint="eastAsia"/>
          <w:sz w:val="21"/>
          <w:lang w:eastAsia="zh-CN"/>
        </w:rPr>
        <w:t>s</w:t>
      </w:r>
      <w:r w:rsidRPr="001B3E5B">
        <w:rPr>
          <w:rFonts w:eastAsia="宋体"/>
          <w:sz w:val="21"/>
          <w:lang w:eastAsia="zh-CN"/>
        </w:rPr>
        <w:t xml:space="preserve">pillover defines the spillover factors of the band. </w:t>
      </w:r>
    </w:p>
    <w:p w14:paraId="5663AEF8"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hint="eastAsia"/>
          <w:sz w:val="21"/>
          <w:lang w:eastAsia="zh-CN"/>
        </w:rPr>
        <w:t>satellite</w:t>
      </w:r>
      <w:r w:rsidRPr="001B3E5B">
        <w:rPr>
          <w:rFonts w:eastAsia="宋体"/>
          <w:sz w:val="21"/>
          <w:lang w:eastAsia="zh-CN"/>
        </w:rPr>
        <w:t xml:space="preserve">Attitude defines the </w:t>
      </w:r>
      <w:r w:rsidRPr="001B3E5B">
        <w:rPr>
          <w:rFonts w:eastAsia="宋体" w:hint="eastAsia"/>
          <w:sz w:val="21"/>
          <w:lang w:eastAsia="zh-CN"/>
        </w:rPr>
        <w:t xml:space="preserve">satellite </w:t>
      </w:r>
      <w:r w:rsidRPr="001B3E5B">
        <w:rPr>
          <w:rFonts w:eastAsia="宋体"/>
          <w:sz w:val="21"/>
          <w:lang w:eastAsia="zh-CN"/>
        </w:rPr>
        <w:t xml:space="preserve">attitude (expressed in the combination of the omega, phi </w:t>
      </w:r>
      <w:r w:rsidRPr="001B3E5B">
        <w:rPr>
          <w:rFonts w:eastAsia="宋体" w:hint="eastAsia"/>
          <w:sz w:val="21"/>
          <w:lang w:eastAsia="zh-CN"/>
        </w:rPr>
        <w:t>a</w:t>
      </w:r>
      <w:r w:rsidRPr="001B3E5B">
        <w:rPr>
          <w:rFonts w:eastAsia="宋体"/>
          <w:sz w:val="21"/>
          <w:lang w:eastAsia="zh-CN"/>
        </w:rPr>
        <w:t>nd kappa components).</w:t>
      </w:r>
    </w:p>
    <w:p w14:paraId="493C36EF"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hint="eastAsia"/>
          <w:sz w:val="21"/>
          <w:lang w:eastAsia="zh-CN"/>
        </w:rPr>
        <w:t>satellite</w:t>
      </w:r>
      <w:bookmarkStart w:id="267" w:name="OLE_LINK89"/>
      <w:r w:rsidRPr="001B3E5B">
        <w:rPr>
          <w:rFonts w:eastAsia="宋体"/>
          <w:sz w:val="21"/>
          <w:lang w:eastAsia="zh-CN"/>
        </w:rPr>
        <w:t>OrbitalHeight</w:t>
      </w:r>
      <w:bookmarkEnd w:id="267"/>
      <w:r w:rsidRPr="001B3E5B">
        <w:rPr>
          <w:rFonts w:eastAsia="宋体"/>
          <w:sz w:val="21"/>
          <w:lang w:eastAsia="zh-CN"/>
        </w:rPr>
        <w:t xml:space="preserve"> defined the orbital height (expressed in kilometres).</w:t>
      </w:r>
    </w:p>
    <w:p w14:paraId="26145CAC" w14:textId="52B58812"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00D0570E" w:rsidRPr="001B3E5B">
        <w:rPr>
          <w:rFonts w:eastAsia="宋体" w:hint="eastAsia"/>
          <w:sz w:val="21"/>
          <w:lang w:eastAsia="zh-CN"/>
        </w:rPr>
        <w:t>b</w:t>
      </w:r>
      <w:r w:rsidR="00D0570E" w:rsidRPr="001B3E5B">
        <w:rPr>
          <w:rFonts w:eastAsia="宋体"/>
          <w:sz w:val="21"/>
          <w:lang w:eastAsia="zh-CN"/>
        </w:rPr>
        <w:t>eam</w:t>
      </w:r>
      <w:r w:rsidR="00D0570E">
        <w:rPr>
          <w:rFonts w:eastAsia="宋体"/>
          <w:sz w:val="21"/>
          <w:lang w:eastAsia="zh-CN"/>
        </w:rPr>
        <w:t>w</w:t>
      </w:r>
      <w:r w:rsidR="00D0570E" w:rsidRPr="001B3E5B">
        <w:rPr>
          <w:rFonts w:eastAsia="宋体"/>
          <w:sz w:val="21"/>
          <w:lang w:eastAsia="zh-CN"/>
        </w:rPr>
        <w:t xml:space="preserve">idth </w:t>
      </w:r>
      <w:r w:rsidRPr="001B3E5B">
        <w:rPr>
          <w:rFonts w:eastAsia="宋体"/>
          <w:sz w:val="21"/>
          <w:lang w:eastAsia="zh-CN"/>
        </w:rPr>
        <w:t xml:space="preserve">defines the antenna </w:t>
      </w:r>
      <w:r w:rsidRPr="001B3E5B">
        <w:rPr>
          <w:rFonts w:eastAsia="宋体" w:hint="eastAsia"/>
          <w:sz w:val="21"/>
          <w:lang w:eastAsia="zh-CN"/>
        </w:rPr>
        <w:t>b</w:t>
      </w:r>
      <w:r w:rsidRPr="001B3E5B">
        <w:rPr>
          <w:rFonts w:eastAsia="宋体"/>
          <w:sz w:val="21"/>
          <w:lang w:eastAsia="zh-CN"/>
        </w:rPr>
        <w:t>eamwidth</w:t>
      </w:r>
      <w:bookmarkStart w:id="268" w:name="OLE_LINK83"/>
      <w:r w:rsidRPr="001B3E5B">
        <w:rPr>
          <w:rFonts w:eastAsia="宋体"/>
          <w:sz w:val="21"/>
          <w:lang w:eastAsia="zh-CN"/>
        </w:rPr>
        <w:t xml:space="preserve"> (expressed in degrees)</w:t>
      </w:r>
      <w:bookmarkEnd w:id="268"/>
      <w:r w:rsidRPr="001B3E5B">
        <w:rPr>
          <w:rFonts w:eastAsia="宋体"/>
          <w:sz w:val="21"/>
          <w:lang w:eastAsia="zh-CN"/>
        </w:rPr>
        <w:t>.</w:t>
      </w:r>
    </w:p>
    <w:p w14:paraId="7633F0E6" w14:textId="77777777" w:rsidR="00CE7843" w:rsidRPr="001B3E5B" w:rsidRDefault="00CE7843" w:rsidP="00CE7843">
      <w:pPr>
        <w:spacing w:beforeLines="50" w:before="120" w:afterLines="50" w:after="120"/>
        <w:rPr>
          <w:rFonts w:eastAsia="宋体"/>
          <w:sz w:val="21"/>
          <w:lang w:eastAsia="zh-CN"/>
        </w:rPr>
      </w:pPr>
      <w:r w:rsidRPr="001B3E5B">
        <w:rPr>
          <w:sz w:val="21"/>
        </w:rPr>
        <w:t>The attribute mainB</w:t>
      </w:r>
      <w:r w:rsidRPr="001B3E5B">
        <w:rPr>
          <w:rFonts w:eastAsia="宋体"/>
          <w:sz w:val="21"/>
          <w:lang w:eastAsia="zh-CN"/>
        </w:rPr>
        <w:t xml:space="preserve">eamEfficiency defines the antenna main </w:t>
      </w:r>
      <w:r w:rsidRPr="001B3E5B">
        <w:rPr>
          <w:rFonts w:eastAsia="宋体" w:hint="eastAsia"/>
          <w:sz w:val="21"/>
          <w:lang w:eastAsia="zh-CN"/>
        </w:rPr>
        <w:t>b</w:t>
      </w:r>
      <w:r w:rsidRPr="001B3E5B">
        <w:rPr>
          <w:rFonts w:eastAsia="宋体"/>
          <w:sz w:val="21"/>
          <w:lang w:eastAsia="zh-CN"/>
        </w:rPr>
        <w:t>eam efficiency.</w:t>
      </w:r>
    </w:p>
    <w:p w14:paraId="41AD8D28"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hint="eastAsia"/>
          <w:sz w:val="21"/>
          <w:lang w:eastAsia="zh-CN"/>
        </w:rPr>
        <w:t>c</w:t>
      </w:r>
      <w:r w:rsidRPr="001B3E5B">
        <w:rPr>
          <w:rFonts w:eastAsia="宋体"/>
          <w:sz w:val="21"/>
          <w:lang w:eastAsia="zh-CN"/>
        </w:rPr>
        <w:t>o</w:t>
      </w:r>
      <w:r w:rsidR="002F5F19">
        <w:rPr>
          <w:rFonts w:eastAsia="宋体" w:hint="eastAsia"/>
          <w:sz w:val="21"/>
          <w:lang w:eastAsia="zh-CN"/>
        </w:rPr>
        <w:t>P</w:t>
      </w:r>
      <w:r w:rsidRPr="001B3E5B">
        <w:rPr>
          <w:rFonts w:eastAsia="宋体"/>
          <w:sz w:val="21"/>
          <w:lang w:eastAsia="zh-CN"/>
        </w:rPr>
        <w:t>ol</w:t>
      </w:r>
      <w:r w:rsidR="002F5F19">
        <w:rPr>
          <w:rFonts w:eastAsia="宋体"/>
          <w:sz w:val="21"/>
          <w:lang w:eastAsia="zh-CN"/>
        </w:rPr>
        <w:t>A</w:t>
      </w:r>
      <w:r w:rsidRPr="001B3E5B">
        <w:rPr>
          <w:rFonts w:eastAsia="宋体"/>
          <w:sz w:val="21"/>
          <w:lang w:eastAsia="zh-CN"/>
        </w:rPr>
        <w:t>ntenna</w:t>
      </w:r>
      <w:r w:rsidR="002F5F19">
        <w:rPr>
          <w:rFonts w:eastAsia="宋体"/>
          <w:sz w:val="21"/>
          <w:lang w:eastAsia="zh-CN"/>
        </w:rPr>
        <w:t>P</w:t>
      </w:r>
      <w:r w:rsidRPr="001B3E5B">
        <w:rPr>
          <w:rFonts w:eastAsia="宋体"/>
          <w:sz w:val="21"/>
          <w:lang w:eastAsia="zh-CN"/>
        </w:rPr>
        <w:t xml:space="preserve">attern defines the </w:t>
      </w:r>
      <w:r w:rsidRPr="001B3E5B">
        <w:rPr>
          <w:rFonts w:eastAsia="宋体" w:hint="eastAsia"/>
          <w:sz w:val="21"/>
          <w:lang w:eastAsia="zh-CN"/>
        </w:rPr>
        <w:t>c</w:t>
      </w:r>
      <w:r w:rsidRPr="001B3E5B">
        <w:rPr>
          <w:rFonts w:eastAsia="宋体"/>
          <w:sz w:val="21"/>
          <w:lang w:eastAsia="zh-CN"/>
        </w:rPr>
        <w:t>o</w:t>
      </w:r>
      <w:r w:rsidRPr="001B3E5B">
        <w:rPr>
          <w:rFonts w:eastAsia="宋体" w:hint="eastAsia"/>
          <w:sz w:val="21"/>
          <w:lang w:eastAsia="zh-CN"/>
        </w:rPr>
        <w:t>-</w:t>
      </w:r>
      <w:r w:rsidRPr="001B3E5B">
        <w:rPr>
          <w:rFonts w:eastAsia="宋体"/>
          <w:sz w:val="21"/>
          <w:lang w:eastAsia="zh-CN"/>
        </w:rPr>
        <w:t xml:space="preserve">polarization antenna pattern </w:t>
      </w:r>
      <w:r w:rsidRPr="001B3E5B">
        <w:rPr>
          <w:rFonts w:eastAsia="宋体" w:hint="eastAsia"/>
          <w:sz w:val="21"/>
          <w:lang w:eastAsia="zh-CN"/>
        </w:rPr>
        <w:t xml:space="preserve">at least </w:t>
      </w:r>
      <w:r w:rsidRPr="001B3E5B">
        <w:rPr>
          <w:rFonts w:eastAsia="宋体"/>
          <w:sz w:val="21"/>
          <w:lang w:eastAsia="zh-CN"/>
        </w:rPr>
        <w:t>in</w:t>
      </w:r>
      <w:r w:rsidRPr="001B3E5B">
        <w:rPr>
          <w:rFonts w:eastAsia="宋体" w:hint="eastAsia"/>
          <w:sz w:val="21"/>
          <w:lang w:eastAsia="zh-CN"/>
        </w:rPr>
        <w:t xml:space="preserve"> E</w:t>
      </w:r>
      <w:r w:rsidRPr="001B3E5B">
        <w:rPr>
          <w:rFonts w:eastAsia="宋体"/>
          <w:sz w:val="21"/>
          <w:lang w:eastAsia="zh-CN"/>
        </w:rPr>
        <w:t>-</w:t>
      </w:r>
      <w:r w:rsidRPr="001B3E5B">
        <w:rPr>
          <w:rFonts w:eastAsia="宋体" w:hint="eastAsia"/>
          <w:sz w:val="21"/>
          <w:lang w:eastAsia="zh-CN"/>
        </w:rPr>
        <w:t xml:space="preserve"> and H</w:t>
      </w:r>
      <w:r w:rsidRPr="001B3E5B">
        <w:rPr>
          <w:rFonts w:eastAsia="宋体"/>
          <w:sz w:val="21"/>
          <w:lang w:eastAsia="zh-CN"/>
        </w:rPr>
        <w:t>-cuts.</w:t>
      </w:r>
    </w:p>
    <w:p w14:paraId="3A0D1D0F" w14:textId="77777777" w:rsidR="00CE7843" w:rsidRPr="001B3E5B" w:rsidRDefault="00CE7843" w:rsidP="00CE7843">
      <w:pPr>
        <w:spacing w:beforeLines="50" w:before="120" w:afterLines="50" w:after="120"/>
        <w:rPr>
          <w:rFonts w:eastAsia="宋体"/>
          <w:sz w:val="21"/>
          <w:lang w:eastAsia="zh-CN"/>
        </w:rPr>
      </w:pPr>
      <w:r w:rsidRPr="001B3E5B">
        <w:rPr>
          <w:sz w:val="21"/>
        </w:rPr>
        <w:lastRenderedPageBreak/>
        <w:t xml:space="preserve">The attribute </w:t>
      </w:r>
      <w:r w:rsidRPr="001B3E5B">
        <w:rPr>
          <w:rFonts w:eastAsia="宋体" w:hint="eastAsia"/>
          <w:sz w:val="21"/>
          <w:lang w:eastAsia="zh-CN"/>
        </w:rPr>
        <w:t>cross</w:t>
      </w:r>
      <w:r w:rsidR="002F5F19">
        <w:rPr>
          <w:rFonts w:eastAsia="宋体" w:hint="eastAsia"/>
          <w:sz w:val="21"/>
          <w:lang w:eastAsia="zh-CN"/>
        </w:rPr>
        <w:t>P</w:t>
      </w:r>
      <w:r w:rsidR="002F5F19" w:rsidRPr="001B3E5B">
        <w:rPr>
          <w:rFonts w:eastAsia="宋体"/>
          <w:sz w:val="21"/>
          <w:lang w:eastAsia="zh-CN"/>
        </w:rPr>
        <w:t>ol</w:t>
      </w:r>
      <w:r w:rsidR="002F5F19">
        <w:rPr>
          <w:rFonts w:eastAsia="宋体"/>
          <w:sz w:val="21"/>
          <w:lang w:eastAsia="zh-CN"/>
        </w:rPr>
        <w:t>A</w:t>
      </w:r>
      <w:r w:rsidR="002F5F19" w:rsidRPr="001B3E5B">
        <w:rPr>
          <w:rFonts w:eastAsia="宋体"/>
          <w:sz w:val="21"/>
          <w:lang w:eastAsia="zh-CN"/>
        </w:rPr>
        <w:t>ntenna</w:t>
      </w:r>
      <w:r w:rsidR="002F5F19">
        <w:rPr>
          <w:rFonts w:eastAsia="宋体"/>
          <w:sz w:val="21"/>
          <w:lang w:eastAsia="zh-CN"/>
        </w:rPr>
        <w:t>P</w:t>
      </w:r>
      <w:r w:rsidR="002F5F19" w:rsidRPr="001B3E5B">
        <w:rPr>
          <w:rFonts w:eastAsia="宋体"/>
          <w:sz w:val="21"/>
          <w:lang w:eastAsia="zh-CN"/>
        </w:rPr>
        <w:t>attern</w:t>
      </w:r>
      <w:r w:rsidRPr="001B3E5B">
        <w:rPr>
          <w:rFonts w:eastAsia="宋体"/>
          <w:sz w:val="21"/>
          <w:lang w:eastAsia="zh-CN"/>
        </w:rPr>
        <w:t xml:space="preserve"> antenna pattern defines the </w:t>
      </w:r>
      <w:r w:rsidRPr="001B3E5B">
        <w:rPr>
          <w:rFonts w:eastAsia="宋体" w:hint="eastAsia"/>
          <w:sz w:val="21"/>
          <w:lang w:eastAsia="zh-CN"/>
        </w:rPr>
        <w:t>cross</w:t>
      </w:r>
      <w:r w:rsidRPr="001B3E5B">
        <w:rPr>
          <w:rFonts w:eastAsia="宋体"/>
          <w:sz w:val="21"/>
          <w:lang w:eastAsia="zh-CN"/>
        </w:rPr>
        <w:t xml:space="preserve">-polarization antenna pattern </w:t>
      </w:r>
      <w:r w:rsidRPr="001B3E5B">
        <w:rPr>
          <w:rFonts w:eastAsia="宋体" w:hint="eastAsia"/>
          <w:sz w:val="21"/>
          <w:lang w:eastAsia="zh-CN"/>
        </w:rPr>
        <w:t xml:space="preserve">at least </w:t>
      </w:r>
      <w:r w:rsidRPr="001B3E5B">
        <w:rPr>
          <w:rFonts w:eastAsia="宋体"/>
          <w:sz w:val="21"/>
          <w:lang w:eastAsia="zh-CN"/>
        </w:rPr>
        <w:t>in</w:t>
      </w:r>
      <w:r w:rsidRPr="001B3E5B">
        <w:rPr>
          <w:rFonts w:eastAsia="宋体" w:hint="eastAsia"/>
          <w:sz w:val="21"/>
          <w:lang w:eastAsia="zh-CN"/>
        </w:rPr>
        <w:t xml:space="preserve"> E</w:t>
      </w:r>
      <w:r w:rsidRPr="001B3E5B">
        <w:rPr>
          <w:rFonts w:eastAsia="宋体"/>
          <w:sz w:val="21"/>
          <w:lang w:eastAsia="zh-CN"/>
        </w:rPr>
        <w:t>-</w:t>
      </w:r>
      <w:r w:rsidRPr="001B3E5B">
        <w:rPr>
          <w:rFonts w:eastAsia="宋体" w:hint="eastAsia"/>
          <w:sz w:val="21"/>
          <w:lang w:eastAsia="zh-CN"/>
        </w:rPr>
        <w:t xml:space="preserve"> and H</w:t>
      </w:r>
      <w:r w:rsidRPr="001B3E5B">
        <w:rPr>
          <w:rFonts w:eastAsia="宋体"/>
          <w:sz w:val="21"/>
          <w:lang w:eastAsia="zh-CN"/>
        </w:rPr>
        <w:t>-cuts.</w:t>
      </w:r>
    </w:p>
    <w:p w14:paraId="2420A703"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class CA_AnttenaPattern is a data type that defines an antenna pattern in two dimensions (with respect to the elevation angle expressed in degrees and the azimuth angle expressed in degrees). </w:t>
      </w:r>
    </w:p>
    <w:p w14:paraId="13B3DA69"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w:t>
      </w:r>
      <w:r w:rsidRPr="001B3E5B">
        <w:rPr>
          <w:rFonts w:eastAsia="宋体"/>
          <w:sz w:val="21"/>
          <w:lang w:eastAsia="zh-CN"/>
        </w:rPr>
        <w:t xml:space="preserve">(output) </w:t>
      </w:r>
      <w:r w:rsidRPr="001B3E5B">
        <w:rPr>
          <w:sz w:val="21"/>
        </w:rPr>
        <w:t xml:space="preserve">attribute </w:t>
      </w:r>
      <w:bookmarkStart w:id="269" w:name="OLE_LINK288"/>
      <w:bookmarkStart w:id="270" w:name="OLE_LINK289"/>
      <w:r w:rsidRPr="001B3E5B">
        <w:rPr>
          <w:sz w:val="21"/>
        </w:rPr>
        <w:t>TBWithinTheScene</w:t>
      </w:r>
      <w:bookmarkEnd w:id="269"/>
      <w:bookmarkEnd w:id="270"/>
      <w:r w:rsidRPr="001B3E5B">
        <w:rPr>
          <w:rFonts w:eastAsia="宋体"/>
          <w:sz w:val="21"/>
          <w:lang w:eastAsia="zh-CN"/>
        </w:rPr>
        <w:t xml:space="preserve"> defines the</w:t>
      </w:r>
      <w:r w:rsidRPr="001B3E5B">
        <w:rPr>
          <w:sz w:val="21"/>
        </w:rPr>
        <w:t xml:space="preserve"> TB</w:t>
      </w:r>
      <w:r w:rsidRPr="001B3E5B">
        <w:rPr>
          <w:rFonts w:eastAsia="宋体" w:hint="eastAsia"/>
          <w:sz w:val="21"/>
          <w:lang w:eastAsia="zh-CN"/>
        </w:rPr>
        <w:t xml:space="preserve"> w</w:t>
      </w:r>
      <w:r w:rsidRPr="001B3E5B">
        <w:rPr>
          <w:sz w:val="21"/>
        </w:rPr>
        <w:t>ithin</w:t>
      </w:r>
      <w:r w:rsidRPr="001B3E5B">
        <w:rPr>
          <w:rFonts w:eastAsia="宋体" w:hint="eastAsia"/>
          <w:sz w:val="21"/>
          <w:lang w:eastAsia="zh-CN"/>
        </w:rPr>
        <w:t xml:space="preserve"> t</w:t>
      </w:r>
      <w:r w:rsidRPr="001B3E5B">
        <w:rPr>
          <w:sz w:val="21"/>
        </w:rPr>
        <w:t>he</w:t>
      </w:r>
      <w:r w:rsidRPr="001B3E5B">
        <w:rPr>
          <w:rFonts w:eastAsia="宋体" w:hint="eastAsia"/>
          <w:sz w:val="21"/>
          <w:lang w:eastAsia="zh-CN"/>
        </w:rPr>
        <w:t xml:space="preserve"> observed s</w:t>
      </w:r>
      <w:r w:rsidRPr="001B3E5B">
        <w:rPr>
          <w:sz w:val="21"/>
        </w:rPr>
        <w:t>cene</w:t>
      </w:r>
      <w:r w:rsidRPr="001B3E5B">
        <w:rPr>
          <w:rFonts w:eastAsia="宋体"/>
          <w:sz w:val="21"/>
          <w:lang w:eastAsia="zh-CN"/>
        </w:rPr>
        <w:t>.</w:t>
      </w:r>
    </w:p>
    <w:p w14:paraId="75CEAA16" w14:textId="77777777" w:rsidR="00CE7843" w:rsidRPr="001B3E5B" w:rsidRDefault="00CE7843" w:rsidP="00CE7843">
      <w:pPr>
        <w:spacing w:beforeLines="50" w:before="120" w:afterLines="50" w:after="120"/>
        <w:rPr>
          <w:rFonts w:eastAsia="宋体"/>
          <w:sz w:val="21"/>
          <w:lang w:eastAsia="zh-CN"/>
        </w:rPr>
      </w:pPr>
      <w:bookmarkStart w:id="271" w:name="OLE_LINK306"/>
      <w:bookmarkStart w:id="272" w:name="OLE_LINK307"/>
      <w:r w:rsidRPr="001B3E5B">
        <w:rPr>
          <w:sz w:val="21"/>
        </w:rPr>
        <w:t xml:space="preserve">The </w:t>
      </w:r>
      <w:r w:rsidRPr="001B3E5B">
        <w:rPr>
          <w:rFonts w:eastAsia="宋体" w:hint="eastAsia"/>
          <w:sz w:val="21"/>
          <w:lang w:eastAsia="zh-CN"/>
        </w:rPr>
        <w:t>operation</w:t>
      </w:r>
      <w:r w:rsidRPr="001B3E5B">
        <w:rPr>
          <w:rFonts w:eastAsia="宋体"/>
          <w:sz w:val="21"/>
          <w:lang w:eastAsia="zh-CN"/>
        </w:rPr>
        <w:t xml:space="preserve"> calibrate</w:t>
      </w:r>
      <w:r w:rsidRPr="001B3E5B">
        <w:rPr>
          <w:rFonts w:eastAsia="宋体" w:hint="eastAsia"/>
          <w:sz w:val="21"/>
          <w:lang w:eastAsia="zh-CN"/>
        </w:rPr>
        <w:t>A</w:t>
      </w:r>
      <w:r w:rsidRPr="001B3E5B">
        <w:rPr>
          <w:sz w:val="21"/>
        </w:rPr>
        <w:t>ntenna</w:t>
      </w:r>
      <w:r w:rsidRPr="001B3E5B">
        <w:rPr>
          <w:rFonts w:eastAsia="宋体" w:hint="eastAsia"/>
          <w:sz w:val="21"/>
          <w:lang w:eastAsia="zh-CN"/>
        </w:rPr>
        <w:t>Pattern</w:t>
      </w:r>
      <w:r w:rsidRPr="001B3E5B">
        <w:rPr>
          <w:rFonts w:eastAsia="宋体"/>
          <w:sz w:val="21"/>
          <w:lang w:eastAsia="zh-CN"/>
        </w:rPr>
        <w:t xml:space="preserve"> defines the </w:t>
      </w:r>
      <w:r w:rsidRPr="001B3E5B">
        <w:rPr>
          <w:rFonts w:eastAsia="宋体" w:hint="eastAsia"/>
          <w:sz w:val="21"/>
          <w:lang w:eastAsia="zh-CN"/>
        </w:rPr>
        <w:t xml:space="preserve">function to </w:t>
      </w:r>
      <w:r w:rsidRPr="001B3E5B">
        <w:rPr>
          <w:rFonts w:eastAsia="宋体"/>
          <w:sz w:val="21"/>
          <w:lang w:eastAsia="zh-CN"/>
        </w:rPr>
        <w:t>calibrate</w:t>
      </w:r>
      <w:r w:rsidRPr="001B3E5B">
        <w:rPr>
          <w:rFonts w:eastAsia="宋体" w:hint="eastAsia"/>
          <w:sz w:val="21"/>
          <w:lang w:eastAsia="zh-CN"/>
        </w:rPr>
        <w:t xml:space="preserve"> the </w:t>
      </w:r>
      <w:r w:rsidRPr="001B3E5B">
        <w:rPr>
          <w:sz w:val="21"/>
        </w:rPr>
        <w:t>antenna</w:t>
      </w:r>
      <w:r w:rsidRPr="001B3E5B">
        <w:rPr>
          <w:rFonts w:eastAsia="宋体" w:hint="eastAsia"/>
          <w:sz w:val="21"/>
          <w:lang w:eastAsia="zh-CN"/>
        </w:rPr>
        <w:t xml:space="preserve"> pattern</w:t>
      </w:r>
      <w:r w:rsidRPr="001B3E5B">
        <w:rPr>
          <w:rFonts w:eastAsia="宋体"/>
          <w:sz w:val="21"/>
          <w:lang w:eastAsia="zh-CN"/>
        </w:rPr>
        <w:t xml:space="preserve"> and the coefficients for correcting TA to TB.</w:t>
      </w:r>
    </w:p>
    <w:bookmarkEnd w:id="261"/>
    <w:bookmarkEnd w:id="262"/>
    <w:bookmarkEnd w:id="263"/>
    <w:bookmarkEnd w:id="264"/>
    <w:bookmarkEnd w:id="265"/>
    <w:bookmarkEnd w:id="266"/>
    <w:bookmarkEnd w:id="271"/>
    <w:bookmarkEnd w:id="272"/>
    <w:p w14:paraId="145FF3D3" w14:textId="77777777" w:rsidR="00CE7843" w:rsidRPr="002952A1" w:rsidRDefault="00CE7843" w:rsidP="00CE7843">
      <w:pPr>
        <w:pStyle w:val="2"/>
        <w:rPr>
          <w:sz w:val="23"/>
          <w:szCs w:val="23"/>
        </w:rPr>
      </w:pPr>
      <w:r w:rsidRPr="002952A1">
        <w:rPr>
          <w:sz w:val="23"/>
          <w:szCs w:val="23"/>
        </w:rPr>
        <w:t>Auxiliary data</w:t>
      </w:r>
    </w:p>
    <w:p w14:paraId="4019936F" w14:textId="77777777" w:rsidR="00CE7843" w:rsidRPr="001B3E5B" w:rsidRDefault="00CE7843" w:rsidP="00CE7843">
      <w:pPr>
        <w:rPr>
          <w:rFonts w:eastAsia="宋体"/>
          <w:sz w:val="21"/>
          <w:lang w:eastAsia="zh-CN"/>
        </w:rPr>
      </w:pPr>
      <w:r w:rsidRPr="001B3E5B">
        <w:rPr>
          <w:rFonts w:eastAsia="宋体"/>
          <w:sz w:val="21"/>
          <w:lang w:eastAsia="zh-CN"/>
        </w:rPr>
        <w:t xml:space="preserve">The class CA_AuxiliaryData is needed in the process of space-borne microwave radiometers calibration. Figure 7 depicts the class diagram of auxiliary data. </w:t>
      </w:r>
    </w:p>
    <w:p w14:paraId="3039E27D" w14:textId="127BD2D0" w:rsidR="00CE7843" w:rsidRPr="001B3E5B" w:rsidRDefault="00CE7843" w:rsidP="00CE7843">
      <w:pPr>
        <w:pStyle w:val="Requirement"/>
        <w:rPr>
          <w:sz w:val="22"/>
        </w:rPr>
      </w:pPr>
      <w:r w:rsidRPr="001B3E5B">
        <w:rPr>
          <w:sz w:val="22"/>
        </w:rPr>
        <w:t>/req/specification/</w:t>
      </w:r>
      <w:r w:rsidRPr="001B3E5B">
        <w:rPr>
          <w:rFonts w:eastAsia="宋体"/>
          <w:sz w:val="22"/>
          <w:lang w:val="en-GB" w:eastAsia="zh-CN"/>
        </w:rPr>
        <w:t>AuxiliaryData</w:t>
      </w:r>
      <w:r w:rsidRPr="001B3E5B">
        <w:rPr>
          <w:sz w:val="22"/>
        </w:rPr>
        <w:t xml:space="preserve">: </w:t>
      </w:r>
      <w:r w:rsidRPr="001B3E5B">
        <w:rPr>
          <w:sz w:val="22"/>
        </w:rPr>
        <w:br/>
      </w:r>
      <w:r w:rsidRPr="001B3E5B">
        <w:rPr>
          <w:rFonts w:eastAsia="宋体"/>
          <w:sz w:val="22"/>
          <w:lang w:eastAsia="zh-CN"/>
        </w:rPr>
        <w:t>The classes shown in Figure 7, their attributes and their associations shall be used as described in the data dictionary of B.6</w:t>
      </w:r>
      <w:r w:rsidR="00C42345">
        <w:rPr>
          <w:rFonts w:eastAsia="宋体"/>
          <w:sz w:val="22"/>
          <w:lang w:eastAsia="zh-CN"/>
        </w:rPr>
        <w:t xml:space="preserve"> and B.9.9</w:t>
      </w:r>
      <w:r w:rsidRPr="001B3E5B">
        <w:rPr>
          <w:rFonts w:eastAsia="宋体"/>
          <w:sz w:val="22"/>
          <w:lang w:eastAsia="zh-CN"/>
        </w:rPr>
        <w:t>.</w:t>
      </w:r>
    </w:p>
    <w:p w14:paraId="37B2B518" w14:textId="77777777" w:rsidR="00CE7843" w:rsidRDefault="00CE7843" w:rsidP="00CE7843">
      <w:pPr>
        <w:jc w:val="center"/>
        <w:rPr>
          <w:color w:val="FF0000"/>
        </w:rPr>
      </w:pPr>
    </w:p>
    <w:p w14:paraId="5DDA31D5" w14:textId="00A2FFF0" w:rsidR="00CE7843" w:rsidRDefault="0089494F" w:rsidP="00CE7843">
      <w:pPr>
        <w:jc w:val="center"/>
        <w:rPr>
          <w:color w:val="FF0000"/>
        </w:rPr>
      </w:pPr>
      <w:r>
        <w:rPr>
          <w:noProof/>
          <w:color w:val="FF0000"/>
          <w:lang w:val="en-US" w:eastAsia="zh-CN"/>
        </w:rPr>
        <w:drawing>
          <wp:inline distT="0" distB="0" distL="0" distR="0" wp14:anchorId="39FA3928" wp14:editId="70A4E2F0">
            <wp:extent cx="6184900" cy="39370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84900" cy="3937000"/>
                    </a:xfrm>
                    <a:prstGeom prst="rect">
                      <a:avLst/>
                    </a:prstGeom>
                    <a:noFill/>
                    <a:ln>
                      <a:noFill/>
                    </a:ln>
                  </pic:spPr>
                </pic:pic>
              </a:graphicData>
            </a:graphic>
          </wp:inline>
        </w:drawing>
      </w:r>
    </w:p>
    <w:p w14:paraId="16B6A999" w14:textId="77777777" w:rsidR="00CE7843" w:rsidRDefault="00CE7843" w:rsidP="00CE7843">
      <w:pPr>
        <w:pStyle w:val="a9"/>
        <w:jc w:val="center"/>
        <w:rPr>
          <w:rFonts w:eastAsia="宋体"/>
          <w:lang w:val="en-GB" w:eastAsia="zh-CN"/>
        </w:rPr>
      </w:pPr>
      <w:r>
        <w:t xml:space="preserve">Figure 7 – </w:t>
      </w:r>
      <w:r>
        <w:rPr>
          <w:rFonts w:hint="eastAsia"/>
        </w:rPr>
        <w:t>CA_</w:t>
      </w:r>
      <w:bookmarkStart w:id="273" w:name="OLE_LINK128"/>
      <w:bookmarkStart w:id="274" w:name="OLE_LINK127"/>
      <w:bookmarkStart w:id="275" w:name="OLE_LINK129"/>
      <w:r>
        <w:rPr>
          <w:rFonts w:eastAsia="宋体"/>
          <w:lang w:val="en-GB" w:eastAsia="zh-CN"/>
        </w:rPr>
        <w:t>AuxiliaryData</w:t>
      </w:r>
      <w:bookmarkEnd w:id="273"/>
      <w:bookmarkEnd w:id="274"/>
      <w:bookmarkEnd w:id="275"/>
      <w:r>
        <w:rPr>
          <w:rFonts w:eastAsia="宋体" w:cs="Times New Roman" w:hint="eastAsia"/>
          <w:sz w:val="21"/>
          <w:lang w:eastAsia="zh-CN"/>
        </w:rPr>
        <w:t xml:space="preserve"> class diagram</w:t>
      </w:r>
    </w:p>
    <w:p w14:paraId="789517AA" w14:textId="77777777" w:rsidR="00CE7843" w:rsidRPr="001B3E5B" w:rsidRDefault="00CE7843" w:rsidP="00CE7843">
      <w:pPr>
        <w:rPr>
          <w:rFonts w:eastAsia="宋体"/>
          <w:sz w:val="21"/>
          <w:lang w:eastAsia="zh-CN"/>
        </w:rPr>
      </w:pPr>
      <w:r w:rsidRPr="001B3E5B">
        <w:rPr>
          <w:sz w:val="21"/>
        </w:rPr>
        <w:t xml:space="preserve">The class </w:t>
      </w:r>
      <w:r w:rsidRPr="001B3E5B">
        <w:rPr>
          <w:rFonts w:eastAsia="宋体"/>
          <w:sz w:val="21"/>
          <w:lang w:eastAsia="zh-CN"/>
        </w:rPr>
        <w:t>CA_AuxiliaryData includes two subclass: CA_SCF and CA_</w:t>
      </w:r>
      <w:r w:rsidRPr="001B3E5B">
        <w:rPr>
          <w:sz w:val="21"/>
        </w:rPr>
        <w:t>S</w:t>
      </w:r>
      <w:r w:rsidRPr="001B3E5B">
        <w:rPr>
          <w:rFonts w:eastAsia="宋体"/>
          <w:sz w:val="21"/>
          <w:lang w:eastAsia="zh-CN"/>
        </w:rPr>
        <w:t>atelliteAttachmentInformation. The former contains the sensor constants needed in the calibration procedure, and the latter provides the information of the platform (satellite) for geometric position.</w:t>
      </w:r>
    </w:p>
    <w:p w14:paraId="0AB9C0BC" w14:textId="7FFED60F" w:rsidR="00CE7843" w:rsidRPr="001B3E5B" w:rsidRDefault="00CE7843" w:rsidP="00CE7843">
      <w:pPr>
        <w:rPr>
          <w:sz w:val="21"/>
        </w:rPr>
      </w:pPr>
      <w:r w:rsidRPr="001B3E5B">
        <w:rPr>
          <w:sz w:val="21"/>
        </w:rPr>
        <w:t>The class CA_SCF is a data type that defines the Sensor Constants File (SCF)</w:t>
      </w:r>
      <w:r w:rsidR="00CC73F0">
        <w:rPr>
          <w:sz w:val="21"/>
        </w:rPr>
        <w:t xml:space="preserve"> derived from the prelaunch calibration</w:t>
      </w:r>
      <w:r w:rsidRPr="001B3E5B">
        <w:rPr>
          <w:sz w:val="21"/>
        </w:rPr>
        <w:t xml:space="preserve">, </w:t>
      </w:r>
      <w:r w:rsidRPr="001B3E5B">
        <w:rPr>
          <w:rFonts w:eastAsia="宋体"/>
          <w:sz w:val="21"/>
          <w:lang w:eastAsia="zh-CN"/>
        </w:rPr>
        <w:t xml:space="preserve">which includes centreFrequency </w:t>
      </w:r>
      <w:bookmarkStart w:id="276" w:name="OLE_LINK81"/>
      <w:r w:rsidRPr="001B3E5B">
        <w:rPr>
          <w:rFonts w:eastAsia="宋体"/>
          <w:sz w:val="21"/>
          <w:lang w:eastAsia="zh-CN"/>
        </w:rPr>
        <w:t>(expressed in Hz),</w:t>
      </w:r>
      <w:bookmarkEnd w:id="276"/>
      <w:r w:rsidRPr="001B3E5B">
        <w:rPr>
          <w:rFonts w:eastAsia="宋体"/>
          <w:sz w:val="21"/>
          <w:lang w:eastAsia="zh-CN"/>
        </w:rPr>
        <w:t xml:space="preserve"> bandwidth (expressed in Hz), </w:t>
      </w:r>
      <w:r w:rsidRPr="001B3E5B">
        <w:rPr>
          <w:rFonts w:eastAsia="宋体"/>
          <w:sz w:val="21"/>
          <w:lang w:eastAsia="zh-CN"/>
        </w:rPr>
        <w:lastRenderedPageBreak/>
        <w:t>bandwidthCorrectionCoefficients, USBLimit (Upper Side Band limit expressed in Hz), LSBLimit (Lower Side Band limit expressed in Hz,) polarizationMode (</w:t>
      </w:r>
      <w:r>
        <w:rPr>
          <w:rFonts w:eastAsia="宋体"/>
          <w:sz w:val="21"/>
          <w:lang w:eastAsia="zh-CN"/>
        </w:rPr>
        <w:t>identifying the polarization mode corresponding to the TB measurement to be calibrated, including four possibilities:</w:t>
      </w:r>
      <w:r w:rsidRPr="001B3E5B">
        <w:rPr>
          <w:rFonts w:eastAsia="宋体"/>
          <w:sz w:val="21"/>
          <w:lang w:eastAsia="zh-CN"/>
        </w:rPr>
        <w:t xml:space="preserve"> </w:t>
      </w:r>
      <w:r>
        <w:rPr>
          <w:rFonts w:eastAsia="宋体"/>
          <w:sz w:val="21"/>
          <w:lang w:eastAsia="zh-CN"/>
        </w:rPr>
        <w:t>V</w:t>
      </w:r>
      <w:r w:rsidRPr="001B3E5B">
        <w:rPr>
          <w:rFonts w:eastAsia="宋体"/>
          <w:sz w:val="21"/>
          <w:lang w:eastAsia="zh-CN"/>
        </w:rPr>
        <w:t>ertical (</w:t>
      </w:r>
      <w:r>
        <w:rPr>
          <w:rFonts w:eastAsia="宋体"/>
          <w:sz w:val="21"/>
          <w:lang w:eastAsia="zh-CN"/>
        </w:rPr>
        <w:t>V-pol</w:t>
      </w:r>
      <w:r w:rsidRPr="001B3E5B">
        <w:rPr>
          <w:rFonts w:eastAsia="宋体"/>
          <w:sz w:val="21"/>
          <w:lang w:eastAsia="zh-CN"/>
        </w:rPr>
        <w:t>), Horizontal (</w:t>
      </w:r>
      <w:r>
        <w:rPr>
          <w:rFonts w:eastAsia="宋体"/>
          <w:sz w:val="21"/>
          <w:lang w:eastAsia="zh-CN"/>
        </w:rPr>
        <w:t>H-pol</w:t>
      </w:r>
      <w:r w:rsidRPr="001B3E5B">
        <w:rPr>
          <w:rFonts w:eastAsia="宋体"/>
          <w:sz w:val="21"/>
          <w:lang w:eastAsia="zh-CN"/>
        </w:rPr>
        <w:t xml:space="preserve">), </w:t>
      </w:r>
      <w:r>
        <w:rPr>
          <w:rFonts w:eastAsia="宋体"/>
          <w:sz w:val="21"/>
          <w:lang w:eastAsia="zh-CN"/>
        </w:rPr>
        <w:t>third (S3-pol) and fourth (S4-pol) Stokes parameters)</w:t>
      </w:r>
      <w:r w:rsidRPr="001B3E5B">
        <w:rPr>
          <w:rFonts w:eastAsia="宋体"/>
          <w:sz w:val="21"/>
          <w:lang w:eastAsia="zh-CN"/>
        </w:rPr>
        <w:t>, mainBeamEfficiency, thermistorCalibrationCoefficients, antennaPattern, nonlinearity, hotTargetBias and coldTargetBias.</w:t>
      </w:r>
    </w:p>
    <w:p w14:paraId="13239609" w14:textId="77777777" w:rsidR="00CE7843" w:rsidRPr="001B3E5B" w:rsidRDefault="00CE7843" w:rsidP="00CE7843">
      <w:pPr>
        <w:rPr>
          <w:sz w:val="21"/>
        </w:rPr>
      </w:pPr>
      <w:r w:rsidRPr="001B3E5B">
        <w:rPr>
          <w:sz w:val="21"/>
        </w:rPr>
        <w:t>The class CA_ S</w:t>
      </w:r>
      <w:r w:rsidRPr="001B3E5B">
        <w:rPr>
          <w:rFonts w:eastAsia="宋体"/>
          <w:sz w:val="21"/>
          <w:lang w:eastAsia="zh-CN"/>
        </w:rPr>
        <w:t>atelliteAttachmentInformation</w:t>
      </w:r>
      <w:r w:rsidRPr="001B3E5B">
        <w:rPr>
          <w:sz w:val="21"/>
        </w:rPr>
        <w:t xml:space="preserve"> is a data type that defines the s</w:t>
      </w:r>
      <w:r w:rsidRPr="001B3E5B">
        <w:rPr>
          <w:rFonts w:eastAsia="宋体"/>
          <w:sz w:val="21"/>
          <w:lang w:eastAsia="zh-CN"/>
        </w:rPr>
        <w:t>atellite attachment information</w:t>
      </w:r>
      <w:r w:rsidRPr="001B3E5B">
        <w:rPr>
          <w:sz w:val="21"/>
        </w:rPr>
        <w:t xml:space="preserve">, </w:t>
      </w:r>
      <w:r w:rsidRPr="001B3E5B">
        <w:rPr>
          <w:rFonts w:eastAsia="宋体"/>
          <w:sz w:val="21"/>
          <w:lang w:eastAsia="zh-CN"/>
        </w:rPr>
        <w:t xml:space="preserve">which includes satellite orbital height (expressed in kilometres), satellite attitude (expressed in the combination of the omega, phi </w:t>
      </w:r>
      <w:r w:rsidRPr="001B3E5B">
        <w:rPr>
          <w:rFonts w:eastAsia="宋体" w:hint="eastAsia"/>
          <w:sz w:val="21"/>
          <w:lang w:eastAsia="zh-CN"/>
        </w:rPr>
        <w:t>a</w:t>
      </w:r>
      <w:r w:rsidRPr="001B3E5B">
        <w:rPr>
          <w:rFonts w:eastAsia="宋体"/>
          <w:sz w:val="21"/>
          <w:lang w:eastAsia="zh-CN"/>
        </w:rPr>
        <w:t xml:space="preserve">nd kappa components), time of measurement (with the data type “DateTime”), latitude of measurement (expressed in degrees), longitude of measurement (expressed in degrees), satellite GNSS position ([X, Y, Z] coordinates, </w:t>
      </w:r>
      <w:r w:rsidRPr="001B3E5B">
        <w:rPr>
          <w:sz w:val="21"/>
        </w:rPr>
        <w:t>expressed in meters</w:t>
      </w:r>
      <w:r w:rsidRPr="001B3E5B">
        <w:rPr>
          <w:rFonts w:eastAsia="宋体"/>
          <w:sz w:val="21"/>
          <w:lang w:eastAsia="zh-CN"/>
        </w:rPr>
        <w:t>), etc.</w:t>
      </w:r>
    </w:p>
    <w:p w14:paraId="573F916A" w14:textId="77777777" w:rsidR="00CE7843" w:rsidRPr="002952A1" w:rsidRDefault="00CE7843" w:rsidP="00CE7843">
      <w:pPr>
        <w:pStyle w:val="2"/>
        <w:rPr>
          <w:sz w:val="23"/>
          <w:szCs w:val="23"/>
        </w:rPr>
      </w:pPr>
      <w:bookmarkStart w:id="277" w:name="_Toc33113564"/>
      <w:r w:rsidRPr="002952A1">
        <w:rPr>
          <w:rFonts w:hint="eastAsia"/>
          <w:sz w:val="23"/>
          <w:szCs w:val="23"/>
        </w:rPr>
        <w:t>TB Calibration / Va</w:t>
      </w:r>
      <w:r w:rsidRPr="002952A1">
        <w:rPr>
          <w:sz w:val="23"/>
          <w:szCs w:val="23"/>
        </w:rPr>
        <w:t>li</w:t>
      </w:r>
      <w:r w:rsidRPr="002952A1">
        <w:rPr>
          <w:rFonts w:hint="eastAsia"/>
          <w:sz w:val="23"/>
          <w:szCs w:val="23"/>
        </w:rPr>
        <w:t>d</w:t>
      </w:r>
      <w:r w:rsidRPr="002952A1">
        <w:rPr>
          <w:sz w:val="23"/>
          <w:szCs w:val="23"/>
        </w:rPr>
        <w:t>ation</w:t>
      </w:r>
      <w:bookmarkEnd w:id="277"/>
    </w:p>
    <w:p w14:paraId="3CBA678D" w14:textId="77777777" w:rsidR="00CE7843" w:rsidRPr="002952A1" w:rsidRDefault="00CE7843" w:rsidP="00CE7843">
      <w:pPr>
        <w:pStyle w:val="3"/>
        <w:rPr>
          <w:sz w:val="21"/>
          <w:szCs w:val="21"/>
        </w:rPr>
      </w:pPr>
      <w:bookmarkStart w:id="278" w:name="_Toc33113565"/>
      <w:bookmarkStart w:id="279" w:name="OLE_LINK329"/>
      <w:bookmarkStart w:id="280" w:name="OLE_LINK336"/>
      <w:bookmarkStart w:id="281" w:name="OLE_LINK337"/>
      <w:r w:rsidRPr="002952A1">
        <w:rPr>
          <w:sz w:val="21"/>
          <w:szCs w:val="21"/>
        </w:rPr>
        <w:t>TB Calibration / Validation</w:t>
      </w:r>
      <w:r w:rsidRPr="002952A1">
        <w:rPr>
          <w:rFonts w:hint="eastAsia"/>
          <w:sz w:val="21"/>
          <w:szCs w:val="21"/>
        </w:rPr>
        <w:t xml:space="preserve"> class diagram</w:t>
      </w:r>
      <w:bookmarkEnd w:id="278"/>
    </w:p>
    <w:bookmarkEnd w:id="279"/>
    <w:p w14:paraId="5623501B" w14:textId="77777777" w:rsidR="00CE7843" w:rsidRPr="001B3E5B" w:rsidRDefault="00CE7843" w:rsidP="00CE7843">
      <w:pPr>
        <w:rPr>
          <w:rFonts w:eastAsia="宋体"/>
          <w:sz w:val="21"/>
          <w:lang w:eastAsia="zh-CN"/>
        </w:rPr>
      </w:pPr>
      <w:r w:rsidRPr="001B3E5B">
        <w:rPr>
          <w:rFonts w:eastAsia="宋体" w:hint="eastAsia"/>
          <w:sz w:val="21"/>
          <w:lang w:eastAsia="zh-CN"/>
        </w:rPr>
        <w:t>TB</w:t>
      </w:r>
      <w:bookmarkStart w:id="282" w:name="OLE_LINK327"/>
      <w:r w:rsidRPr="001B3E5B">
        <w:rPr>
          <w:rFonts w:eastAsia="宋体"/>
          <w:sz w:val="21"/>
          <w:lang w:eastAsia="zh-CN"/>
        </w:rPr>
        <w:t xml:space="preserve"> </w:t>
      </w:r>
      <w:r w:rsidRPr="001B3E5B">
        <w:rPr>
          <w:rFonts w:eastAsia="宋体" w:hint="eastAsia"/>
          <w:sz w:val="21"/>
          <w:lang w:eastAsia="zh-CN"/>
        </w:rPr>
        <w:t>calibration / v</w:t>
      </w:r>
      <w:r w:rsidRPr="001B3E5B">
        <w:rPr>
          <w:rFonts w:eastAsia="宋体"/>
          <w:sz w:val="21"/>
          <w:lang w:eastAsia="zh-CN"/>
        </w:rPr>
        <w:t>alidation</w:t>
      </w:r>
      <w:bookmarkEnd w:id="282"/>
      <w:r w:rsidRPr="001B3E5B">
        <w:rPr>
          <w:rFonts w:eastAsia="宋体" w:hint="eastAsia"/>
          <w:sz w:val="21"/>
          <w:lang w:eastAsia="zh-CN"/>
        </w:rPr>
        <w:t xml:space="preserve"> is needed before</w:t>
      </w:r>
      <w:r w:rsidRPr="001B3E5B">
        <w:rPr>
          <w:rFonts w:eastAsia="宋体"/>
          <w:sz w:val="21"/>
          <w:lang w:eastAsia="zh-CN"/>
        </w:rPr>
        <w:t xml:space="preserve"> it is </w:t>
      </w:r>
      <w:r w:rsidRPr="001B3E5B">
        <w:rPr>
          <w:rFonts w:eastAsia="宋体" w:hint="eastAsia"/>
          <w:sz w:val="21"/>
          <w:lang w:eastAsia="zh-CN"/>
        </w:rPr>
        <w:t>used</w:t>
      </w:r>
      <w:r w:rsidRPr="001B3E5B">
        <w:rPr>
          <w:rFonts w:eastAsia="宋体"/>
          <w:sz w:val="21"/>
          <w:lang w:eastAsia="zh-CN"/>
        </w:rPr>
        <w:t xml:space="preserve"> for deriving geophysical parameters or any other applications</w:t>
      </w:r>
      <w:r w:rsidRPr="001B3E5B">
        <w:rPr>
          <w:rFonts w:eastAsia="宋体" w:hint="eastAsia"/>
          <w:sz w:val="21"/>
          <w:lang w:eastAsia="zh-CN"/>
        </w:rPr>
        <w:t>. The</w:t>
      </w:r>
      <w:r w:rsidRPr="001B3E5B">
        <w:rPr>
          <w:rFonts w:eastAsia="宋体"/>
          <w:sz w:val="21"/>
          <w:lang w:eastAsia="zh-CN"/>
        </w:rPr>
        <w:t xml:space="preserve"> fundamental </w:t>
      </w:r>
      <w:r w:rsidRPr="001B3E5B">
        <w:rPr>
          <w:rFonts w:eastAsia="宋体" w:hint="eastAsia"/>
          <w:sz w:val="21"/>
          <w:lang w:eastAsia="zh-CN"/>
        </w:rPr>
        <w:t>fun</w:t>
      </w:r>
      <w:r w:rsidRPr="001B3E5B">
        <w:rPr>
          <w:rFonts w:eastAsia="宋体"/>
          <w:sz w:val="21"/>
          <w:lang w:eastAsia="zh-CN"/>
        </w:rPr>
        <w:t>ction of</w:t>
      </w:r>
      <w:bookmarkStart w:id="283" w:name="OLE_LINK314"/>
      <w:r w:rsidRPr="001B3E5B">
        <w:rPr>
          <w:rFonts w:eastAsia="宋体"/>
          <w:sz w:val="21"/>
          <w:lang w:eastAsia="zh-CN"/>
        </w:rPr>
        <w:t xml:space="preserve"> the TB </w:t>
      </w:r>
      <w:bookmarkStart w:id="284" w:name="OLE_LINK308"/>
      <w:bookmarkStart w:id="285" w:name="OLE_LINK309"/>
      <w:r w:rsidRPr="001B3E5B">
        <w:rPr>
          <w:rFonts w:eastAsia="宋体" w:hint="eastAsia"/>
          <w:sz w:val="21"/>
          <w:lang w:eastAsia="zh-CN"/>
        </w:rPr>
        <w:t>calibration /</w:t>
      </w:r>
      <w:bookmarkEnd w:id="284"/>
      <w:bookmarkEnd w:id="285"/>
      <w:r w:rsidRPr="001B3E5B">
        <w:rPr>
          <w:rFonts w:eastAsia="宋体" w:hint="eastAsia"/>
          <w:sz w:val="21"/>
          <w:lang w:eastAsia="zh-CN"/>
        </w:rPr>
        <w:t xml:space="preserve"> validation</w:t>
      </w:r>
      <w:bookmarkEnd w:id="283"/>
      <w:r w:rsidRPr="001B3E5B">
        <w:rPr>
          <w:rFonts w:eastAsia="宋体"/>
          <w:sz w:val="21"/>
          <w:lang w:eastAsia="zh-CN"/>
        </w:rPr>
        <w:t xml:space="preserve"> is to </w:t>
      </w:r>
      <w:bookmarkStart w:id="286" w:name="OLE_LINK325"/>
      <w:bookmarkStart w:id="287" w:name="OLE_LINK326"/>
      <w:r w:rsidRPr="001B3E5B">
        <w:rPr>
          <w:rFonts w:eastAsia="宋体" w:hint="eastAsia"/>
          <w:sz w:val="21"/>
          <w:lang w:eastAsia="zh-CN"/>
        </w:rPr>
        <w:t xml:space="preserve">calibrate and </w:t>
      </w:r>
      <w:r w:rsidRPr="001B3E5B">
        <w:rPr>
          <w:rFonts w:eastAsia="宋体"/>
          <w:sz w:val="21"/>
          <w:lang w:eastAsia="zh-CN"/>
        </w:rPr>
        <w:t>validate</w:t>
      </w:r>
      <w:bookmarkEnd w:id="286"/>
      <w:bookmarkEnd w:id="287"/>
      <w:r w:rsidRPr="001B3E5B">
        <w:rPr>
          <w:rFonts w:eastAsia="宋体"/>
          <w:sz w:val="21"/>
          <w:lang w:eastAsia="zh-CN"/>
        </w:rPr>
        <w:t xml:space="preserve"> the TB products (not of the higher-level geophysical products for further users) to compute the bias and standard deviation of the TB relative to an</w:t>
      </w:r>
      <w:bookmarkStart w:id="288" w:name="OLE_LINK322"/>
      <w:r w:rsidRPr="001B3E5B">
        <w:rPr>
          <w:rFonts w:eastAsia="宋体"/>
          <w:sz w:val="21"/>
          <w:lang w:eastAsia="zh-CN"/>
        </w:rPr>
        <w:t xml:space="preserve"> equivalent TB true value</w:t>
      </w:r>
      <w:bookmarkEnd w:id="288"/>
      <w:r w:rsidRPr="001B3E5B">
        <w:rPr>
          <w:rFonts w:eastAsia="宋体"/>
          <w:sz w:val="21"/>
          <w:lang w:eastAsia="zh-CN"/>
        </w:rPr>
        <w:t xml:space="preserve">. </w:t>
      </w:r>
      <w:bookmarkStart w:id="289" w:name="OLE_LINK331"/>
      <w:bookmarkStart w:id="290" w:name="OLE_LINK330"/>
    </w:p>
    <w:p w14:paraId="23C50B61" w14:textId="77777777" w:rsidR="00CE7843" w:rsidRPr="001B3E5B" w:rsidRDefault="00CE7843" w:rsidP="00CE7843">
      <w:pPr>
        <w:spacing w:beforeLines="50" w:before="120" w:afterLines="50" w:after="120"/>
        <w:rPr>
          <w:rFonts w:eastAsia="宋体"/>
          <w:sz w:val="21"/>
          <w:lang w:eastAsia="zh-CN"/>
        </w:rPr>
      </w:pPr>
      <w:r w:rsidRPr="001B3E5B">
        <w:rPr>
          <w:rFonts w:eastAsia="宋体"/>
          <w:sz w:val="21"/>
          <w:lang w:eastAsia="zh-CN"/>
        </w:rPr>
        <w:t>Figure 8 depicts the class diagram of TB</w:t>
      </w:r>
      <w:r w:rsidRPr="001B3E5B">
        <w:rPr>
          <w:rFonts w:eastAsia="宋体" w:hint="eastAsia"/>
          <w:sz w:val="21"/>
          <w:lang w:eastAsia="zh-CN"/>
        </w:rPr>
        <w:t xml:space="preserve"> c</w:t>
      </w:r>
      <w:r w:rsidRPr="001B3E5B">
        <w:rPr>
          <w:rFonts w:eastAsia="宋体"/>
          <w:sz w:val="21"/>
          <w:lang w:eastAsia="zh-CN"/>
        </w:rPr>
        <w:t>alibration</w:t>
      </w:r>
      <w:r w:rsidRPr="001B3E5B">
        <w:rPr>
          <w:rFonts w:eastAsia="宋体" w:hint="eastAsia"/>
          <w:sz w:val="21"/>
          <w:lang w:eastAsia="zh-CN"/>
        </w:rPr>
        <w:t xml:space="preserve"> / v</w:t>
      </w:r>
      <w:r w:rsidRPr="001B3E5B">
        <w:rPr>
          <w:rFonts w:eastAsia="宋体"/>
          <w:sz w:val="21"/>
          <w:lang w:eastAsia="zh-CN"/>
        </w:rPr>
        <w:t xml:space="preserve">alidation. </w:t>
      </w:r>
    </w:p>
    <w:p w14:paraId="59524D79" w14:textId="1931FC06" w:rsidR="00CE7843" w:rsidRPr="001B3E5B" w:rsidRDefault="00CE7843" w:rsidP="00CE7843">
      <w:pPr>
        <w:pStyle w:val="Requirement"/>
        <w:spacing w:beforeLines="50" w:before="120" w:afterLines="50" w:after="120"/>
        <w:rPr>
          <w:rFonts w:eastAsia="宋体"/>
          <w:sz w:val="22"/>
          <w:lang w:eastAsia="zh-CN"/>
        </w:rPr>
      </w:pPr>
      <w:r w:rsidRPr="001B3E5B">
        <w:rPr>
          <w:sz w:val="22"/>
        </w:rPr>
        <w:t xml:space="preserve">/req/specification/TBCalibrationValidation: </w:t>
      </w:r>
      <w:r w:rsidRPr="001B3E5B">
        <w:rPr>
          <w:sz w:val="22"/>
        </w:rPr>
        <w:br/>
      </w:r>
      <w:r w:rsidRPr="001B3E5B">
        <w:rPr>
          <w:rFonts w:eastAsia="宋体"/>
          <w:sz w:val="22"/>
          <w:lang w:eastAsia="zh-CN"/>
        </w:rPr>
        <w:t>The classes shown in Figure 8, their attributes and their associations shall be used as described in the data dictionary of B.7 and B.9.</w:t>
      </w:r>
      <w:r w:rsidR="00102B24">
        <w:rPr>
          <w:rFonts w:eastAsia="宋体"/>
          <w:sz w:val="22"/>
          <w:lang w:eastAsia="zh-CN"/>
        </w:rPr>
        <w:t>8</w:t>
      </w:r>
      <w:r w:rsidRPr="001B3E5B">
        <w:rPr>
          <w:rFonts w:eastAsia="宋体"/>
          <w:sz w:val="22"/>
          <w:lang w:eastAsia="zh-CN"/>
        </w:rPr>
        <w:t>.</w:t>
      </w:r>
    </w:p>
    <w:bookmarkEnd w:id="289"/>
    <w:bookmarkEnd w:id="290"/>
    <w:p w14:paraId="4572EE81" w14:textId="7D6A5B81" w:rsidR="00CE7843" w:rsidRDefault="0089494F" w:rsidP="00CE7843">
      <w:pPr>
        <w:pStyle w:val="a9"/>
        <w:jc w:val="center"/>
        <w:rPr>
          <w:rFonts w:eastAsia="宋体"/>
          <w:lang w:eastAsia="zh-CN"/>
        </w:rPr>
      </w:pPr>
      <w:r>
        <w:rPr>
          <w:rFonts w:eastAsia="宋体"/>
          <w:noProof/>
          <w:lang w:eastAsia="zh-CN"/>
        </w:rPr>
        <w:lastRenderedPageBreak/>
        <w:drawing>
          <wp:inline distT="0" distB="0" distL="0" distR="0" wp14:anchorId="54F785C6" wp14:editId="2BC0A19B">
            <wp:extent cx="5257800" cy="52470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5091" cy="5254280"/>
                    </a:xfrm>
                    <a:prstGeom prst="rect">
                      <a:avLst/>
                    </a:prstGeom>
                    <a:noFill/>
                    <a:ln>
                      <a:noFill/>
                    </a:ln>
                  </pic:spPr>
                </pic:pic>
              </a:graphicData>
            </a:graphic>
          </wp:inline>
        </w:drawing>
      </w:r>
    </w:p>
    <w:p w14:paraId="653492A5" w14:textId="77777777" w:rsidR="00CE7843" w:rsidRDefault="00CE7843" w:rsidP="00CE7843">
      <w:pPr>
        <w:pStyle w:val="a9"/>
        <w:jc w:val="center"/>
        <w:rPr>
          <w:rFonts w:eastAsia="宋体" w:cs="Times New Roman"/>
          <w:sz w:val="21"/>
          <w:lang w:eastAsia="zh-CN"/>
        </w:rPr>
      </w:pPr>
      <w:r>
        <w:t>Figure 8 –</w:t>
      </w:r>
      <w:bookmarkStart w:id="291" w:name="OLE_LINK313"/>
      <w:bookmarkStart w:id="292" w:name="OLE_LINK312"/>
      <w:r>
        <w:t xml:space="preserve"> CA_</w:t>
      </w:r>
      <w:bookmarkEnd w:id="291"/>
      <w:bookmarkEnd w:id="292"/>
      <w:r>
        <w:t>TBCalibrationValidation</w:t>
      </w:r>
      <w:r>
        <w:rPr>
          <w:rFonts w:eastAsia="宋体" w:cs="Times New Roman" w:hint="eastAsia"/>
          <w:sz w:val="21"/>
          <w:lang w:eastAsia="zh-CN"/>
        </w:rPr>
        <w:t xml:space="preserve"> class diagram</w:t>
      </w:r>
    </w:p>
    <w:p w14:paraId="2CEA9E3B" w14:textId="77777777" w:rsidR="00CE7843" w:rsidRPr="001B3E5B" w:rsidRDefault="00CE7843" w:rsidP="00CE7843">
      <w:pPr>
        <w:spacing w:beforeLines="50" w:before="120" w:afterLines="50" w:after="120"/>
        <w:rPr>
          <w:sz w:val="21"/>
        </w:rPr>
      </w:pPr>
      <w:bookmarkStart w:id="293" w:name="OLE_LINK346"/>
      <w:r w:rsidRPr="001B3E5B">
        <w:rPr>
          <w:sz w:val="21"/>
        </w:rPr>
        <w:t>The class CA_TBCalibrationValidation contains all information about the</w:t>
      </w:r>
      <w:r w:rsidRPr="001B3E5B">
        <w:rPr>
          <w:rFonts w:eastAsia="宋体"/>
          <w:sz w:val="21"/>
          <w:lang w:eastAsia="zh-CN"/>
        </w:rPr>
        <w:t xml:space="preserve"> TB calibration / validation</w:t>
      </w:r>
      <w:r w:rsidRPr="001B3E5B">
        <w:rPr>
          <w:sz w:val="21"/>
        </w:rPr>
        <w:t>.</w:t>
      </w:r>
    </w:p>
    <w:p w14:paraId="3FC5128D" w14:textId="77777777" w:rsidR="00CE7843" w:rsidRPr="001B3E5B" w:rsidRDefault="00CE7843" w:rsidP="00CE7843">
      <w:pPr>
        <w:spacing w:beforeLines="50" w:before="120" w:afterLines="50" w:after="120"/>
        <w:rPr>
          <w:rFonts w:eastAsia="宋体"/>
          <w:sz w:val="21"/>
          <w:lang w:eastAsia="zh-CN"/>
        </w:rPr>
      </w:pPr>
      <w:r w:rsidRPr="001B3E5B">
        <w:rPr>
          <w:sz w:val="21"/>
        </w:rPr>
        <w:t>The</w:t>
      </w:r>
      <w:r w:rsidRPr="001B3E5B">
        <w:rPr>
          <w:rFonts w:eastAsia="宋体"/>
          <w:sz w:val="21"/>
          <w:lang w:eastAsia="zh-CN"/>
        </w:rPr>
        <w:t xml:space="preserve"> attribute TBWithinTheScene defines the TB of the scene. </w:t>
      </w:r>
    </w:p>
    <w:p w14:paraId="06659241" w14:textId="77777777" w:rsidR="00CE7843" w:rsidRPr="001B3E5B" w:rsidRDefault="00CE7843" w:rsidP="00CE7843">
      <w:pPr>
        <w:spacing w:beforeLines="50" w:before="120" w:afterLines="50" w:after="120"/>
        <w:rPr>
          <w:rFonts w:eastAsia="宋体"/>
          <w:sz w:val="21"/>
          <w:lang w:eastAsia="zh-CN"/>
        </w:rPr>
      </w:pPr>
      <w:bookmarkStart w:id="294" w:name="OLE_LINK317"/>
      <w:bookmarkStart w:id="295" w:name="OLE_LINK318"/>
      <w:r w:rsidRPr="001B3E5B">
        <w:rPr>
          <w:rFonts w:eastAsia="宋体"/>
          <w:sz w:val="21"/>
          <w:lang w:eastAsia="zh-CN"/>
        </w:rPr>
        <w:t>The attribute</w:t>
      </w:r>
      <w:bookmarkStart w:id="296" w:name="OLE_LINK315"/>
      <w:bookmarkStart w:id="297" w:name="OLE_LINK316"/>
      <w:r w:rsidRPr="001B3E5B">
        <w:rPr>
          <w:rFonts w:eastAsia="宋体"/>
          <w:sz w:val="21"/>
          <w:lang w:eastAsia="zh-CN"/>
        </w:rPr>
        <w:t xml:space="preserve"> payloadOperatingStatus</w:t>
      </w:r>
      <w:bookmarkEnd w:id="296"/>
      <w:bookmarkEnd w:id="297"/>
      <w:r w:rsidRPr="001B3E5B">
        <w:rPr>
          <w:rFonts w:eastAsia="宋体"/>
          <w:sz w:val="21"/>
          <w:lang w:eastAsia="zh-CN"/>
        </w:rPr>
        <w:t xml:space="preserve"> defines the microwave radiometer payload operating status according to the code list set in the class CA_PayloadOperatingStatus. The status can be normal or abnormal (due to satellite, payload or other factors).</w:t>
      </w:r>
    </w:p>
    <w:p w14:paraId="01A871BA" w14:textId="77777777" w:rsidR="00CE7843" w:rsidRPr="001B3E5B" w:rsidRDefault="00CE7843" w:rsidP="00CE7843">
      <w:pPr>
        <w:spacing w:beforeLines="50" w:before="120" w:afterLines="50" w:after="120"/>
        <w:rPr>
          <w:rFonts w:eastAsia="宋体"/>
          <w:sz w:val="21"/>
          <w:lang w:eastAsia="zh-CN"/>
        </w:rPr>
      </w:pPr>
      <w:bookmarkStart w:id="298" w:name="OLE_LINK320"/>
      <w:bookmarkStart w:id="299" w:name="OLE_LINK321"/>
      <w:bookmarkEnd w:id="294"/>
      <w:bookmarkEnd w:id="295"/>
      <w:r w:rsidRPr="001B3E5B">
        <w:rPr>
          <w:rFonts w:eastAsia="宋体"/>
          <w:sz w:val="21"/>
          <w:lang w:eastAsia="zh-CN"/>
        </w:rPr>
        <w:t>The attribute CA_TBTrueValue defines the</w:t>
      </w:r>
      <w:bookmarkEnd w:id="298"/>
      <w:bookmarkEnd w:id="299"/>
      <w:r w:rsidRPr="001B3E5B">
        <w:rPr>
          <w:rFonts w:eastAsia="宋体"/>
          <w:sz w:val="21"/>
          <w:lang w:eastAsia="zh-CN"/>
        </w:rPr>
        <w:t xml:space="preserve"> equivalent TB true value, which is shown in detail in Figure 9</w:t>
      </w:r>
      <w:r w:rsidRPr="001B3E5B">
        <w:rPr>
          <w:sz w:val="21"/>
        </w:rPr>
        <w:t>.</w:t>
      </w:r>
    </w:p>
    <w:p w14:paraId="361FA332" w14:textId="77777777" w:rsidR="00CE7843" w:rsidRPr="001B3E5B" w:rsidRDefault="00CE7843" w:rsidP="00CE7843">
      <w:pPr>
        <w:spacing w:beforeLines="50" w:before="120" w:afterLines="50" w:after="120"/>
        <w:rPr>
          <w:sz w:val="21"/>
        </w:rPr>
      </w:pPr>
      <w:r w:rsidRPr="001B3E5B">
        <w:rPr>
          <w:sz w:val="21"/>
        </w:rPr>
        <w:t xml:space="preserve">The attribute consistencyThreshold defines the consistency threshold. </w:t>
      </w:r>
    </w:p>
    <w:p w14:paraId="76C47899"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w:t>
      </w:r>
      <w:r w:rsidRPr="001B3E5B">
        <w:rPr>
          <w:rFonts w:eastAsia="宋体"/>
          <w:sz w:val="21"/>
          <w:lang w:eastAsia="zh-CN"/>
        </w:rPr>
        <w:t xml:space="preserve">(output) </w:t>
      </w:r>
      <w:r w:rsidRPr="001B3E5B">
        <w:rPr>
          <w:sz w:val="21"/>
        </w:rPr>
        <w:t xml:space="preserve">attribute </w:t>
      </w:r>
      <w:bookmarkStart w:id="300" w:name="OLE_LINK324"/>
      <w:r w:rsidRPr="001B3E5B">
        <w:rPr>
          <w:sz w:val="21"/>
        </w:rPr>
        <w:t>TB</w:t>
      </w:r>
      <w:bookmarkStart w:id="301" w:name="OLE_LINK323"/>
      <w:r w:rsidRPr="001B3E5B">
        <w:rPr>
          <w:sz w:val="21"/>
        </w:rPr>
        <w:t>CalibrationBias</w:t>
      </w:r>
      <w:bookmarkEnd w:id="300"/>
      <w:bookmarkEnd w:id="301"/>
      <w:r w:rsidRPr="001B3E5B">
        <w:rPr>
          <w:rFonts w:eastAsia="宋体"/>
          <w:sz w:val="21"/>
          <w:lang w:eastAsia="zh-CN"/>
        </w:rPr>
        <w:t xml:space="preserve"> defines the</w:t>
      </w:r>
      <w:r w:rsidRPr="001B3E5B">
        <w:rPr>
          <w:sz w:val="21"/>
        </w:rPr>
        <w:t xml:space="preserve"> TB</w:t>
      </w:r>
      <w:r w:rsidRPr="001B3E5B">
        <w:rPr>
          <w:rFonts w:eastAsia="宋体"/>
          <w:sz w:val="21"/>
          <w:lang w:eastAsia="zh-CN"/>
        </w:rPr>
        <w:t xml:space="preserve"> calibration bias. </w:t>
      </w:r>
    </w:p>
    <w:p w14:paraId="6A537D2A"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w:t>
      </w:r>
      <w:r w:rsidRPr="001B3E5B">
        <w:rPr>
          <w:rFonts w:eastAsia="宋体"/>
          <w:sz w:val="21"/>
          <w:lang w:eastAsia="zh-CN"/>
        </w:rPr>
        <w:t xml:space="preserve">(output) </w:t>
      </w:r>
      <w:r w:rsidRPr="001B3E5B">
        <w:rPr>
          <w:sz w:val="21"/>
        </w:rPr>
        <w:t>attribute TBCalibration</w:t>
      </w:r>
      <w:bookmarkStart w:id="302" w:name="OLE_LINK23"/>
      <w:r w:rsidRPr="001B3E5B">
        <w:rPr>
          <w:sz w:val="21"/>
        </w:rPr>
        <w:t>StandardDeviation</w:t>
      </w:r>
      <w:bookmarkEnd w:id="302"/>
      <w:r w:rsidRPr="001B3E5B">
        <w:rPr>
          <w:sz w:val="21"/>
        </w:rPr>
        <w:t xml:space="preserve"> defin</w:t>
      </w:r>
      <w:r w:rsidRPr="001B3E5B">
        <w:rPr>
          <w:rFonts w:eastAsia="宋体"/>
          <w:sz w:val="21"/>
          <w:lang w:eastAsia="zh-CN"/>
        </w:rPr>
        <w:t>es the</w:t>
      </w:r>
      <w:r w:rsidRPr="001B3E5B">
        <w:rPr>
          <w:sz w:val="21"/>
        </w:rPr>
        <w:t xml:space="preserve"> TB</w:t>
      </w:r>
      <w:r w:rsidRPr="001B3E5B">
        <w:rPr>
          <w:rFonts w:eastAsia="宋体"/>
          <w:sz w:val="21"/>
          <w:lang w:eastAsia="zh-CN"/>
        </w:rPr>
        <w:t xml:space="preserve"> calibration standard deviation (defined in Clause 3.19).</w:t>
      </w:r>
    </w:p>
    <w:p w14:paraId="1FF5B091" w14:textId="77777777" w:rsidR="00CE7843" w:rsidRPr="001B3E5B" w:rsidRDefault="00CE7843" w:rsidP="00CE7843">
      <w:pPr>
        <w:spacing w:beforeLines="50" w:before="120" w:afterLines="50" w:after="120"/>
        <w:rPr>
          <w:rFonts w:eastAsia="宋体"/>
          <w:sz w:val="21"/>
          <w:lang w:eastAsia="zh-CN"/>
        </w:rPr>
      </w:pPr>
      <w:r w:rsidRPr="001B3E5B">
        <w:rPr>
          <w:rFonts w:eastAsia="宋体"/>
          <w:sz w:val="21"/>
          <w:lang w:eastAsia="zh-CN"/>
        </w:rPr>
        <w:t>The (output) attribute calibrationCoefficientAdjustments defines the calibration</w:t>
      </w:r>
      <w:r w:rsidRPr="001B3E5B">
        <w:rPr>
          <w:rFonts w:eastAsia="宋体" w:hint="eastAsia"/>
          <w:sz w:val="21"/>
          <w:lang w:eastAsia="zh-CN"/>
        </w:rPr>
        <w:t xml:space="preserve"> / v</w:t>
      </w:r>
      <w:r w:rsidRPr="001B3E5B">
        <w:rPr>
          <w:rFonts w:eastAsia="宋体"/>
          <w:sz w:val="21"/>
          <w:lang w:eastAsia="zh-CN"/>
        </w:rPr>
        <w:t>alidation</w:t>
      </w:r>
      <w:r w:rsidRPr="001B3E5B">
        <w:rPr>
          <w:rFonts w:eastAsia="宋体" w:hint="eastAsia"/>
          <w:sz w:val="21"/>
          <w:lang w:eastAsia="zh-CN"/>
        </w:rPr>
        <w:t xml:space="preserve"> r</w:t>
      </w:r>
      <w:r w:rsidRPr="001B3E5B">
        <w:rPr>
          <w:rFonts w:eastAsia="宋体"/>
          <w:sz w:val="21"/>
          <w:lang w:eastAsia="zh-CN"/>
        </w:rPr>
        <w:t>eport, which includes</w:t>
      </w:r>
      <w:r w:rsidRPr="001B3E5B">
        <w:rPr>
          <w:rFonts w:eastAsia="宋体" w:hint="eastAsia"/>
          <w:sz w:val="21"/>
          <w:lang w:eastAsia="zh-CN"/>
        </w:rPr>
        <w:t xml:space="preserve"> the</w:t>
      </w:r>
      <w:r w:rsidRPr="001B3E5B">
        <w:rPr>
          <w:rFonts w:eastAsia="宋体"/>
          <w:sz w:val="21"/>
          <w:lang w:eastAsia="zh-CN"/>
        </w:rPr>
        <w:t xml:space="preserve"> hot target TB bias</w:t>
      </w:r>
      <w:r w:rsidRPr="001B3E5B">
        <w:rPr>
          <w:rFonts w:eastAsia="宋体" w:hint="eastAsia"/>
          <w:sz w:val="21"/>
          <w:lang w:eastAsia="zh-CN"/>
        </w:rPr>
        <w:t>,</w:t>
      </w:r>
      <w:r w:rsidRPr="001B3E5B">
        <w:rPr>
          <w:rFonts w:eastAsia="宋体"/>
          <w:sz w:val="21"/>
          <w:lang w:eastAsia="zh-CN"/>
        </w:rPr>
        <w:t xml:space="preserve"> cold target TB bias</w:t>
      </w:r>
      <w:r w:rsidRPr="001B3E5B">
        <w:rPr>
          <w:rFonts w:eastAsia="宋体" w:hint="eastAsia"/>
          <w:sz w:val="21"/>
          <w:lang w:eastAsia="zh-CN"/>
        </w:rPr>
        <w:t xml:space="preserve">, </w:t>
      </w:r>
      <w:bookmarkStart w:id="303" w:name="OLE_LINK438"/>
      <w:bookmarkStart w:id="304" w:name="OLE_LINK439"/>
      <w:r w:rsidRPr="001B3E5B">
        <w:rPr>
          <w:rFonts w:eastAsia="宋体"/>
          <w:sz w:val="21"/>
          <w:lang w:eastAsia="zh-CN"/>
        </w:rPr>
        <w:t>nonlinearity</w:t>
      </w:r>
      <w:bookmarkEnd w:id="303"/>
      <w:bookmarkEnd w:id="304"/>
      <w:r>
        <w:rPr>
          <w:rFonts w:eastAsia="宋体" w:hint="eastAsia"/>
          <w:sz w:val="21"/>
          <w:lang w:eastAsia="zh-CN"/>
        </w:rPr>
        <w:t xml:space="preserve">, and </w:t>
      </w:r>
      <w:r w:rsidRPr="001B3E5B">
        <w:rPr>
          <w:rFonts w:eastAsia="宋体"/>
          <w:sz w:val="21"/>
          <w:lang w:eastAsia="zh-CN"/>
        </w:rPr>
        <w:t xml:space="preserve">antenna pattern </w:t>
      </w:r>
      <w:r w:rsidRPr="001B3E5B">
        <w:rPr>
          <w:rFonts w:eastAsia="宋体" w:hint="eastAsia"/>
          <w:sz w:val="21"/>
          <w:lang w:eastAsia="zh-CN"/>
        </w:rPr>
        <w:t>correction</w:t>
      </w:r>
      <w:r w:rsidRPr="001B3E5B">
        <w:rPr>
          <w:rFonts w:eastAsia="宋体"/>
          <w:sz w:val="21"/>
          <w:lang w:eastAsia="zh-CN"/>
        </w:rPr>
        <w:t>, etc.</w:t>
      </w:r>
    </w:p>
    <w:p w14:paraId="2F836B44"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w:t>
      </w:r>
      <w:r w:rsidRPr="001B3E5B">
        <w:rPr>
          <w:rFonts w:eastAsia="宋体"/>
          <w:sz w:val="21"/>
          <w:lang w:eastAsia="zh-CN"/>
        </w:rPr>
        <w:t xml:space="preserve">(output) </w:t>
      </w:r>
      <w:r w:rsidRPr="001B3E5B">
        <w:rPr>
          <w:sz w:val="21"/>
        </w:rPr>
        <w:t>attribute reCalibratedTB</w:t>
      </w:r>
      <w:r w:rsidRPr="001B3E5B">
        <w:rPr>
          <w:rFonts w:eastAsia="宋体"/>
          <w:sz w:val="21"/>
          <w:lang w:eastAsia="zh-CN"/>
        </w:rPr>
        <w:t xml:space="preserve"> defines the</w:t>
      </w:r>
      <w:r w:rsidRPr="001B3E5B">
        <w:rPr>
          <w:sz w:val="21"/>
        </w:rPr>
        <w:t xml:space="preserve"> re-calibrated TB</w:t>
      </w:r>
      <w:r w:rsidRPr="001B3E5B">
        <w:rPr>
          <w:rFonts w:eastAsia="宋体"/>
          <w:sz w:val="21"/>
          <w:lang w:eastAsia="zh-CN"/>
        </w:rPr>
        <w:t>.</w:t>
      </w:r>
    </w:p>
    <w:p w14:paraId="5FB6D935" w14:textId="77777777" w:rsidR="00CE7843" w:rsidRPr="001B3E5B" w:rsidRDefault="00CE7843" w:rsidP="00CE7843">
      <w:pPr>
        <w:spacing w:beforeLines="50" w:before="120" w:afterLines="50" w:after="120"/>
        <w:rPr>
          <w:rFonts w:eastAsia="宋体"/>
          <w:sz w:val="21"/>
          <w:lang w:eastAsia="zh-CN"/>
        </w:rPr>
      </w:pPr>
      <w:bookmarkStart w:id="305" w:name="OLE_LINK433"/>
      <w:bookmarkStart w:id="306" w:name="OLE_LINK434"/>
      <w:r w:rsidRPr="001B3E5B">
        <w:rPr>
          <w:rFonts w:eastAsia="宋体"/>
          <w:sz w:val="21"/>
          <w:lang w:eastAsia="zh-CN"/>
        </w:rPr>
        <w:lastRenderedPageBreak/>
        <w:t xml:space="preserve">The (output) attribute </w:t>
      </w:r>
      <w:bookmarkStart w:id="307" w:name="OLE_LINK427"/>
      <w:bookmarkStart w:id="308" w:name="OLE_LINK428"/>
      <w:r w:rsidRPr="001B3E5B">
        <w:rPr>
          <w:rFonts w:eastAsia="宋体" w:hint="eastAsia"/>
          <w:sz w:val="21"/>
          <w:lang w:eastAsia="zh-CN"/>
        </w:rPr>
        <w:t>c</w:t>
      </w:r>
      <w:r w:rsidRPr="001B3E5B">
        <w:rPr>
          <w:rFonts w:eastAsia="宋体"/>
          <w:sz w:val="21"/>
          <w:lang w:eastAsia="zh-CN"/>
        </w:rPr>
        <w:t>alibrationRe</w:t>
      </w:r>
      <w:bookmarkEnd w:id="307"/>
      <w:bookmarkEnd w:id="308"/>
      <w:r w:rsidRPr="001B3E5B">
        <w:rPr>
          <w:rFonts w:eastAsia="宋体"/>
          <w:sz w:val="21"/>
          <w:lang w:eastAsia="zh-CN"/>
        </w:rPr>
        <w:t>sults defines statistics of the calibration</w:t>
      </w:r>
      <w:r w:rsidRPr="001B3E5B">
        <w:rPr>
          <w:rFonts w:eastAsia="宋体" w:hint="eastAsia"/>
          <w:sz w:val="21"/>
          <w:lang w:eastAsia="zh-CN"/>
        </w:rPr>
        <w:t xml:space="preserve"> r</w:t>
      </w:r>
      <w:r w:rsidRPr="001B3E5B">
        <w:rPr>
          <w:rFonts w:eastAsia="宋体"/>
          <w:sz w:val="21"/>
          <w:lang w:eastAsia="zh-CN"/>
        </w:rPr>
        <w:t xml:space="preserve">esults, which includes </w:t>
      </w:r>
      <w:r w:rsidRPr="001B3E5B">
        <w:rPr>
          <w:rFonts w:eastAsia="宋体" w:hint="eastAsia"/>
          <w:sz w:val="21"/>
          <w:lang w:eastAsia="zh-CN"/>
        </w:rPr>
        <w:t xml:space="preserve">the </w:t>
      </w:r>
      <w:r w:rsidRPr="001B3E5B">
        <w:rPr>
          <w:rFonts w:eastAsia="宋体"/>
          <w:sz w:val="21"/>
          <w:lang w:eastAsia="zh-CN"/>
        </w:rPr>
        <w:t>calibration bias</w:t>
      </w:r>
      <w:r w:rsidRPr="001B3E5B">
        <w:rPr>
          <w:rFonts w:eastAsia="宋体" w:hint="eastAsia"/>
          <w:sz w:val="21"/>
          <w:lang w:eastAsia="zh-CN"/>
        </w:rPr>
        <w:t xml:space="preserve">, </w:t>
      </w:r>
      <w:r w:rsidRPr="001B3E5B">
        <w:rPr>
          <w:rFonts w:eastAsia="宋体"/>
          <w:sz w:val="21"/>
          <w:lang w:eastAsia="zh-CN"/>
        </w:rPr>
        <w:t>calibration</w:t>
      </w:r>
      <w:r w:rsidRPr="001B3E5B">
        <w:rPr>
          <w:rFonts w:eastAsia="宋体" w:hint="eastAsia"/>
          <w:sz w:val="21"/>
          <w:lang w:eastAsia="zh-CN"/>
        </w:rPr>
        <w:t xml:space="preserve"> u</w:t>
      </w:r>
      <w:r w:rsidRPr="001B3E5B">
        <w:rPr>
          <w:rFonts w:eastAsia="宋体"/>
          <w:sz w:val="21"/>
          <w:lang w:eastAsia="zh-CN"/>
        </w:rPr>
        <w:t>ncertainty</w:t>
      </w:r>
      <w:r w:rsidRPr="001B3E5B">
        <w:rPr>
          <w:rFonts w:eastAsia="宋体" w:hint="eastAsia"/>
          <w:sz w:val="21"/>
          <w:lang w:eastAsia="zh-CN"/>
        </w:rPr>
        <w:t>,</w:t>
      </w:r>
      <w:r w:rsidRPr="001B3E5B">
        <w:rPr>
          <w:rFonts w:eastAsia="宋体"/>
          <w:sz w:val="21"/>
          <w:lang w:eastAsia="zh-CN"/>
        </w:rPr>
        <w:t xml:space="preserve"> calibration</w:t>
      </w:r>
      <w:r w:rsidRPr="001B3E5B">
        <w:rPr>
          <w:rFonts w:eastAsia="宋体" w:hint="eastAsia"/>
          <w:sz w:val="21"/>
          <w:lang w:eastAsia="zh-CN"/>
        </w:rPr>
        <w:t xml:space="preserve"> s</w:t>
      </w:r>
      <w:r w:rsidRPr="001B3E5B">
        <w:rPr>
          <w:rFonts w:eastAsia="宋体"/>
          <w:sz w:val="21"/>
          <w:lang w:eastAsia="zh-CN"/>
        </w:rPr>
        <w:t>tability, etc.</w:t>
      </w:r>
    </w:p>
    <w:bookmarkEnd w:id="305"/>
    <w:bookmarkEnd w:id="306"/>
    <w:p w14:paraId="04B7A75D"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w:t>
      </w:r>
      <w:r w:rsidRPr="001B3E5B">
        <w:rPr>
          <w:rFonts w:eastAsia="宋体"/>
          <w:sz w:val="21"/>
          <w:lang w:eastAsia="zh-CN"/>
        </w:rPr>
        <w:t xml:space="preserve">operation calValTB defines the function to realize the </w:t>
      </w:r>
      <w:r w:rsidRPr="001B3E5B">
        <w:rPr>
          <w:rFonts w:eastAsia="宋体" w:hint="eastAsia"/>
          <w:sz w:val="21"/>
          <w:lang w:eastAsia="zh-CN"/>
        </w:rPr>
        <w:t xml:space="preserve">TB </w:t>
      </w:r>
      <w:r w:rsidRPr="001B3E5B">
        <w:rPr>
          <w:rFonts w:eastAsia="宋体"/>
          <w:sz w:val="21"/>
          <w:lang w:eastAsia="zh-CN"/>
        </w:rPr>
        <w:t>calibration / validation.</w:t>
      </w:r>
    </w:p>
    <w:p w14:paraId="149C5DD9" w14:textId="77777777" w:rsidR="00CE7843" w:rsidRPr="002952A1" w:rsidRDefault="00CE7843" w:rsidP="00CE7843">
      <w:pPr>
        <w:pStyle w:val="3"/>
        <w:rPr>
          <w:sz w:val="21"/>
          <w:szCs w:val="21"/>
        </w:rPr>
      </w:pPr>
      <w:bookmarkStart w:id="309" w:name="_Toc33113566"/>
      <w:bookmarkStart w:id="310" w:name="OLE_LINK328"/>
      <w:bookmarkEnd w:id="280"/>
      <w:bookmarkEnd w:id="281"/>
      <w:bookmarkEnd w:id="293"/>
      <w:r w:rsidRPr="002952A1">
        <w:rPr>
          <w:sz w:val="21"/>
          <w:szCs w:val="21"/>
        </w:rPr>
        <w:t>TB Calibration / Validation methods</w:t>
      </w:r>
      <w:bookmarkEnd w:id="309"/>
    </w:p>
    <w:bookmarkEnd w:id="310"/>
    <w:p w14:paraId="4DC9171D" w14:textId="77777777" w:rsidR="00CE7843" w:rsidRPr="001B3E5B" w:rsidRDefault="00CE7843" w:rsidP="00CE7843">
      <w:pPr>
        <w:rPr>
          <w:rFonts w:eastAsia="宋体"/>
          <w:sz w:val="21"/>
          <w:lang w:eastAsia="zh-CN"/>
        </w:rPr>
      </w:pPr>
      <w:r w:rsidRPr="001B3E5B">
        <w:rPr>
          <w:rFonts w:eastAsia="宋体"/>
          <w:sz w:val="21"/>
          <w:lang w:eastAsia="zh-CN"/>
        </w:rPr>
        <w:t xml:space="preserve">According to the source of </w:t>
      </w:r>
      <w:r w:rsidRPr="001B3E5B">
        <w:rPr>
          <w:rFonts w:eastAsia="宋体" w:hint="eastAsia"/>
          <w:sz w:val="21"/>
          <w:lang w:eastAsia="zh-CN"/>
        </w:rPr>
        <w:t>TB</w:t>
      </w:r>
      <w:r w:rsidRPr="001B3E5B">
        <w:rPr>
          <w:rFonts w:eastAsia="宋体"/>
          <w:sz w:val="21"/>
          <w:lang w:eastAsia="zh-CN"/>
        </w:rPr>
        <w:t xml:space="preserve"> true value, there are three categories of TB calibration / validation methods, named</w:t>
      </w:r>
      <w:r w:rsidRPr="001B3E5B">
        <w:rPr>
          <w:rFonts w:eastAsia="宋体" w:hint="eastAsia"/>
          <w:sz w:val="21"/>
          <w:lang w:eastAsia="zh-CN"/>
        </w:rPr>
        <w:t xml:space="preserve">　</w:t>
      </w:r>
      <w:r w:rsidRPr="001B3E5B">
        <w:rPr>
          <w:rFonts w:eastAsia="宋体"/>
          <w:sz w:val="21"/>
          <w:lang w:eastAsia="zh-CN"/>
        </w:rPr>
        <w:t xml:space="preserve">vicarious calibration, </w:t>
      </w:r>
      <w:r w:rsidRPr="001B3E5B">
        <w:rPr>
          <w:sz w:val="21"/>
        </w:rPr>
        <w:t xml:space="preserve">cross calibration </w:t>
      </w:r>
      <w:r w:rsidRPr="001B3E5B">
        <w:rPr>
          <w:rFonts w:eastAsia="宋体"/>
          <w:sz w:val="21"/>
          <w:lang w:eastAsia="zh-CN"/>
        </w:rPr>
        <w:t>and a</w:t>
      </w:r>
      <w:r w:rsidRPr="001B3E5B">
        <w:rPr>
          <w:sz w:val="21"/>
        </w:rPr>
        <w:t xml:space="preserve">bsolute calibration </w:t>
      </w:r>
      <w:r>
        <w:rPr>
          <w:sz w:val="21"/>
        </w:rPr>
        <w:t xml:space="preserve">which can be </w:t>
      </w:r>
      <w:r w:rsidRPr="001B3E5B">
        <w:rPr>
          <w:sz w:val="21"/>
        </w:rPr>
        <w:t>used to produce “True Value” for validating TB</w:t>
      </w:r>
      <w:r w:rsidRPr="001B3E5B">
        <w:rPr>
          <w:rFonts w:eastAsia="宋体"/>
          <w:sz w:val="21"/>
          <w:lang w:eastAsia="zh-CN"/>
        </w:rPr>
        <w:t>. This technical specification does not include pre-launch calibration in thermal vacuum chamber aiming at deriving nonlinearity</w:t>
      </w:r>
      <w:r w:rsidRPr="001B3E5B">
        <w:rPr>
          <w:rFonts w:eastAsia="宋体" w:hint="eastAsia"/>
          <w:sz w:val="21"/>
          <w:lang w:eastAsia="zh-CN"/>
        </w:rPr>
        <w:t xml:space="preserve"> </w:t>
      </w:r>
      <w:r w:rsidRPr="001B3E5B">
        <w:rPr>
          <w:rFonts w:eastAsia="宋体"/>
          <w:sz w:val="21"/>
          <w:lang w:eastAsia="zh-CN"/>
        </w:rPr>
        <w:t>coefficients of each band of microwave radiometer, and does not include the process on how to generate the coefficients for on-board calibration.</w:t>
      </w:r>
      <w:bookmarkStart w:id="311" w:name="OLE_LINK344"/>
      <w:bookmarkStart w:id="312" w:name="OLE_LINK343"/>
    </w:p>
    <w:p w14:paraId="36887FBD" w14:textId="77777777" w:rsidR="00CE7843" w:rsidRDefault="00CE7843" w:rsidP="00CE7843">
      <w:pPr>
        <w:pStyle w:val="4"/>
        <w:tabs>
          <w:tab w:val="clear" w:pos="1080"/>
          <w:tab w:val="left" w:pos="940"/>
          <w:tab w:val="left" w:pos="1930"/>
        </w:tabs>
        <w:spacing w:after="0" w:line="230" w:lineRule="exact"/>
      </w:pPr>
      <w:r>
        <w:t>V</w:t>
      </w:r>
      <w:r>
        <w:rPr>
          <w:rFonts w:hint="eastAsia"/>
        </w:rPr>
        <w:t>icarious calibration</w:t>
      </w:r>
    </w:p>
    <w:p w14:paraId="2D994516" w14:textId="77777777" w:rsidR="00CE7843" w:rsidRPr="001B3E5B" w:rsidRDefault="00CE7843" w:rsidP="00CE7843">
      <w:pPr>
        <w:spacing w:beforeLines="50" w:before="120" w:afterLines="50" w:after="120"/>
        <w:rPr>
          <w:sz w:val="21"/>
        </w:rPr>
      </w:pPr>
      <w:bookmarkStart w:id="313" w:name="_Toc514681946"/>
      <w:r w:rsidRPr="001B3E5B">
        <w:rPr>
          <w:sz w:val="21"/>
        </w:rPr>
        <w:t>V</w:t>
      </w:r>
      <w:r w:rsidRPr="001B3E5B">
        <w:rPr>
          <w:rFonts w:hint="eastAsia"/>
          <w:sz w:val="21"/>
        </w:rPr>
        <w:t>icarious calibration</w:t>
      </w:r>
      <w:bookmarkEnd w:id="313"/>
      <w:r w:rsidRPr="001B3E5B">
        <w:rPr>
          <w:sz w:val="21"/>
        </w:rPr>
        <w:t xml:space="preserve">, the validation using well-characterized, stable Earth targets, is a fall-back option when a satellite instrument cannot be directly traceable to an agreed reference standard, for example due to the absence of reliable on-board calibration device. Data records from past instruments can be “re-calibrated” retrospectively, if additional information </w:t>
      </w:r>
      <w:r w:rsidRPr="001B3E5B">
        <w:rPr>
          <w:sz w:val="20"/>
          <w:szCs w:val="21"/>
        </w:rPr>
        <w:t>on the state of these instruments becomes available, for example through comparison with reprocessed, we</w:t>
      </w:r>
      <w:r w:rsidRPr="001B3E5B">
        <w:rPr>
          <w:sz w:val="21"/>
        </w:rPr>
        <w:t>ll-known historical time series.</w:t>
      </w:r>
    </w:p>
    <w:p w14:paraId="6BFC2525" w14:textId="77777777" w:rsidR="00CE7843" w:rsidRPr="001B3E5B" w:rsidRDefault="00CE7843" w:rsidP="00CE7843">
      <w:pPr>
        <w:spacing w:beforeLines="50" w:before="120" w:afterLines="50" w:after="120"/>
        <w:rPr>
          <w:sz w:val="21"/>
        </w:rPr>
      </w:pPr>
      <w:r w:rsidRPr="001B3E5B">
        <w:rPr>
          <w:sz w:val="21"/>
        </w:rPr>
        <w:t>The vicarious calibration technique consists of three principle steps. First, calibration algorithms are coded up for each sensor. These algorithms convert raw (Level 0) radiometer digital counts into Level 1 radiometric antenna temperatures –by correcting for on board calibration and other instrumental effects – and then into Level 2 main beam averaged brightness temperatures – by correcting for antenna pattern and spacecraft attitude effects. The vicarious calibration data allows for the identification of errors in sensor calibration. The third step involves characterization of the calibration errors, typically by appropriate sorting and binning of the results of Step 2, followed by</w:t>
      </w:r>
      <w:r w:rsidR="002D0B0D">
        <w:rPr>
          <w:sz w:val="21"/>
        </w:rPr>
        <w:t xml:space="preserve"> </w:t>
      </w:r>
      <w:r w:rsidRPr="001B3E5B">
        <w:rPr>
          <w:sz w:val="21"/>
        </w:rPr>
        <w:t>an iterative refinement of the Level 1 and Level 2 algorithms to remove the errors. Adequate characterization of the errors</w:t>
      </w:r>
      <w:r w:rsidRPr="001B3E5B">
        <w:rPr>
          <w:rFonts w:hint="eastAsia"/>
          <w:sz w:val="21"/>
          <w:lang w:eastAsia="zh-CN"/>
        </w:rPr>
        <w:t xml:space="preserve"> </w:t>
      </w:r>
      <w:r w:rsidRPr="001B3E5B">
        <w:rPr>
          <w:sz w:val="21"/>
        </w:rPr>
        <w:t>is critical to determine which part(s) of the algorithms should be adjusted.</w:t>
      </w:r>
    </w:p>
    <w:p w14:paraId="4329F992" w14:textId="77777777" w:rsidR="00CE7843" w:rsidRPr="001B3E5B" w:rsidRDefault="00CE7843" w:rsidP="00CE7843">
      <w:pPr>
        <w:rPr>
          <w:rFonts w:eastAsia="宋体"/>
          <w:b/>
          <w:sz w:val="21"/>
          <w:lang w:eastAsia="zh-CN"/>
        </w:rPr>
      </w:pPr>
      <w:bookmarkStart w:id="314" w:name="_Toc514681948"/>
      <w:r w:rsidRPr="001B3E5B">
        <w:rPr>
          <w:rFonts w:eastAsia="宋体" w:hint="eastAsia"/>
          <w:b/>
          <w:sz w:val="21"/>
          <w:lang w:eastAsia="zh-CN"/>
        </w:rPr>
        <w:t xml:space="preserve">(1) </w:t>
      </w:r>
      <w:r w:rsidRPr="001B3E5B">
        <w:rPr>
          <w:rFonts w:eastAsia="宋体"/>
          <w:b/>
          <w:sz w:val="21"/>
          <w:lang w:eastAsia="zh-CN"/>
        </w:rPr>
        <w:t>C</w:t>
      </w:r>
      <w:r w:rsidRPr="001B3E5B">
        <w:rPr>
          <w:rFonts w:eastAsia="宋体" w:hint="eastAsia"/>
          <w:b/>
          <w:sz w:val="21"/>
          <w:lang w:eastAsia="zh-CN"/>
        </w:rPr>
        <w:t xml:space="preserve">old-end </w:t>
      </w:r>
      <w:bookmarkStart w:id="315" w:name="OLE_LINK340"/>
      <w:r w:rsidRPr="001B3E5B">
        <w:rPr>
          <w:rFonts w:eastAsia="宋体" w:hint="eastAsia"/>
          <w:b/>
          <w:sz w:val="21"/>
          <w:lang w:eastAsia="zh-CN"/>
        </w:rPr>
        <w:t>vicarious calibration</w:t>
      </w:r>
      <w:bookmarkEnd w:id="314"/>
      <w:bookmarkEnd w:id="315"/>
    </w:p>
    <w:p w14:paraId="3C583D11" w14:textId="77777777" w:rsidR="00CE7843" w:rsidRPr="001B3E5B" w:rsidRDefault="00CE7843" w:rsidP="00CE7843">
      <w:pPr>
        <w:spacing w:beforeLines="50" w:before="120" w:afterLines="50" w:after="120"/>
        <w:rPr>
          <w:sz w:val="21"/>
        </w:rPr>
      </w:pPr>
      <w:r w:rsidRPr="001B3E5B">
        <w:rPr>
          <w:sz w:val="21"/>
        </w:rPr>
        <w:t>The coldest possible brightness temperatures observed</w:t>
      </w:r>
      <w:r w:rsidRPr="001B3E5B">
        <w:rPr>
          <w:rFonts w:hint="eastAsia"/>
          <w:sz w:val="21"/>
          <w:lang w:eastAsia="zh-CN"/>
        </w:rPr>
        <w:t xml:space="preserve"> </w:t>
      </w:r>
      <w:r w:rsidRPr="001B3E5B">
        <w:rPr>
          <w:sz w:val="21"/>
        </w:rPr>
        <w:t>by a downward-looking microwave radiometer from space</w:t>
      </w:r>
      <w:r w:rsidRPr="001B3E5B">
        <w:rPr>
          <w:rFonts w:hint="eastAsia"/>
          <w:sz w:val="21"/>
          <w:lang w:eastAsia="zh-CN"/>
        </w:rPr>
        <w:t xml:space="preserve"> </w:t>
      </w:r>
      <w:r w:rsidRPr="001B3E5B">
        <w:rPr>
          <w:sz w:val="21"/>
        </w:rPr>
        <w:t>are often produced by calm oceans under cloud free skies and</w:t>
      </w:r>
      <w:r w:rsidRPr="001B3E5B">
        <w:rPr>
          <w:rFonts w:hint="eastAsia"/>
          <w:sz w:val="21"/>
          <w:lang w:eastAsia="zh-CN"/>
        </w:rPr>
        <w:t xml:space="preserve"> </w:t>
      </w:r>
      <w:r w:rsidRPr="001B3E5B">
        <w:rPr>
          <w:sz w:val="21"/>
        </w:rPr>
        <w:t>very low humidity. This set of conditions tends to occur with sufficient regularity that a</w:t>
      </w:r>
      <w:r w:rsidRPr="001B3E5B">
        <w:rPr>
          <w:rFonts w:hint="eastAsia"/>
          <w:sz w:val="21"/>
        </w:rPr>
        <w:t xml:space="preserve"> space-borne </w:t>
      </w:r>
      <w:r w:rsidRPr="001B3E5B">
        <w:rPr>
          <w:sz w:val="21"/>
        </w:rPr>
        <w:t>radiometer will accumulate</w:t>
      </w:r>
      <w:r w:rsidRPr="001B3E5B">
        <w:rPr>
          <w:rFonts w:hint="eastAsia"/>
          <w:sz w:val="21"/>
          <w:lang w:eastAsia="zh-CN"/>
        </w:rPr>
        <w:t xml:space="preserve"> </w:t>
      </w:r>
      <w:r w:rsidRPr="001B3E5B">
        <w:rPr>
          <w:sz w:val="21"/>
        </w:rPr>
        <w:t xml:space="preserve">a useful number of observations within a period of a few days to weeks. </w:t>
      </w:r>
    </w:p>
    <w:p w14:paraId="202B85A7" w14:textId="77777777" w:rsidR="00CE7843" w:rsidRPr="001B3E5B" w:rsidRDefault="00CE7843" w:rsidP="00CE7843">
      <w:pPr>
        <w:rPr>
          <w:sz w:val="21"/>
        </w:rPr>
      </w:pPr>
      <w:bookmarkStart w:id="316" w:name="_Toc514681949"/>
      <w:r w:rsidRPr="001B3E5B">
        <w:rPr>
          <w:rFonts w:eastAsia="宋体" w:hint="eastAsia"/>
          <w:b/>
          <w:sz w:val="21"/>
          <w:lang w:eastAsia="zh-CN"/>
        </w:rPr>
        <w:t>(2) Hot-end vicarious calibration</w:t>
      </w:r>
      <w:bookmarkEnd w:id="316"/>
    </w:p>
    <w:p w14:paraId="40B30E4A" w14:textId="77777777" w:rsidR="00CE7843" w:rsidRPr="001B3E5B" w:rsidRDefault="00CE7843" w:rsidP="00CE7843">
      <w:pPr>
        <w:spacing w:beforeLines="50" w:before="120" w:afterLines="50" w:after="120"/>
        <w:rPr>
          <w:sz w:val="21"/>
        </w:rPr>
      </w:pPr>
      <w:r w:rsidRPr="001B3E5B">
        <w:rPr>
          <w:sz w:val="21"/>
        </w:rPr>
        <w:t xml:space="preserve">An ideal </w:t>
      </w:r>
      <w:r w:rsidRPr="001B3E5B">
        <w:rPr>
          <w:rFonts w:hint="eastAsia"/>
          <w:sz w:val="21"/>
        </w:rPr>
        <w:t xml:space="preserve">hot-end </w:t>
      </w:r>
      <w:r w:rsidRPr="001B3E5B">
        <w:rPr>
          <w:sz w:val="21"/>
        </w:rPr>
        <w:t>target would be a large isothermal blackbody extending over the main beam of the</w:t>
      </w:r>
      <w:r w:rsidRPr="001B3E5B">
        <w:rPr>
          <w:rFonts w:hint="eastAsia"/>
          <w:sz w:val="21"/>
          <w:lang w:eastAsia="zh-CN"/>
        </w:rPr>
        <w:t xml:space="preserve"> </w:t>
      </w:r>
      <w:r w:rsidRPr="001B3E5B">
        <w:rPr>
          <w:sz w:val="21"/>
        </w:rPr>
        <w:t>Earth pointing antenna</w:t>
      </w:r>
      <w:r w:rsidRPr="001B3E5B">
        <w:rPr>
          <w:rFonts w:hint="eastAsia"/>
          <w:sz w:val="21"/>
        </w:rPr>
        <w:t>, such as the rain forest</w:t>
      </w:r>
      <w:r w:rsidRPr="001B3E5B">
        <w:rPr>
          <w:sz w:val="21"/>
        </w:rPr>
        <w:t>.</w:t>
      </w:r>
    </w:p>
    <w:p w14:paraId="303816AF" w14:textId="77777777" w:rsidR="00CE7843" w:rsidRDefault="00CE7843" w:rsidP="00CE7843">
      <w:pPr>
        <w:pStyle w:val="4"/>
        <w:tabs>
          <w:tab w:val="clear" w:pos="1080"/>
          <w:tab w:val="left" w:pos="940"/>
          <w:tab w:val="left" w:pos="1930"/>
        </w:tabs>
        <w:spacing w:after="0" w:line="230" w:lineRule="exact"/>
      </w:pPr>
      <w:bookmarkStart w:id="317" w:name="_Toc514681950"/>
      <w:r>
        <w:t>Cross-calibration by simultaneous observations</w:t>
      </w:r>
      <w:bookmarkEnd w:id="317"/>
    </w:p>
    <w:p w14:paraId="72CAFD54" w14:textId="77777777" w:rsidR="00CE7843" w:rsidRPr="001B3E5B" w:rsidRDefault="00CE7843" w:rsidP="00CE7843">
      <w:pPr>
        <w:spacing w:beforeLines="50" w:before="120" w:afterLines="50" w:after="120"/>
        <w:rPr>
          <w:sz w:val="21"/>
        </w:rPr>
      </w:pPr>
      <w:r w:rsidRPr="001B3E5B">
        <w:rPr>
          <w:sz w:val="21"/>
        </w:rPr>
        <w:t>Cross-calibration of satellite instruments involves relating the measurements of one instrument to those of a high-quality, well</w:t>
      </w:r>
      <w:r w:rsidRPr="001B3E5B">
        <w:rPr>
          <w:rFonts w:hint="eastAsia"/>
          <w:sz w:val="21"/>
        </w:rPr>
        <w:t>-</w:t>
      </w:r>
      <w:r w:rsidRPr="001B3E5B">
        <w:rPr>
          <w:sz w:val="21"/>
        </w:rPr>
        <w:t xml:space="preserve">calibrated instrument serving as </w:t>
      </w:r>
      <w:r w:rsidRPr="001B3E5B">
        <w:rPr>
          <w:rFonts w:hint="eastAsia"/>
          <w:sz w:val="21"/>
        </w:rPr>
        <w:t xml:space="preserve">a </w:t>
      </w:r>
      <w:r w:rsidRPr="001B3E5B">
        <w:rPr>
          <w:sz w:val="21"/>
        </w:rPr>
        <w:t>reference.</w:t>
      </w:r>
    </w:p>
    <w:p w14:paraId="706583D6" w14:textId="77777777" w:rsidR="00CE7843" w:rsidRPr="001B3E5B" w:rsidRDefault="00CE7843" w:rsidP="00CE7843">
      <w:pPr>
        <w:spacing w:beforeLines="50" w:before="120" w:afterLines="50" w:after="120"/>
        <w:rPr>
          <w:sz w:val="21"/>
        </w:rPr>
      </w:pPr>
      <w:r w:rsidRPr="001B3E5B">
        <w:rPr>
          <w:sz w:val="21"/>
        </w:rPr>
        <w:t xml:space="preserve">Cross-calibration of instruments operated during the same period requires careful collocation wherein instrument outputs are compared when the instruments are viewing the same Earth scenes, at the same times, from the same viewing angles. </w:t>
      </w:r>
    </w:p>
    <w:p w14:paraId="017FA08F" w14:textId="77777777" w:rsidR="00CE7843" w:rsidRPr="001B3E5B" w:rsidRDefault="00CE7843" w:rsidP="00CE7843">
      <w:pPr>
        <w:spacing w:beforeLines="50" w:before="120" w:afterLines="50" w:after="120"/>
        <w:rPr>
          <w:sz w:val="21"/>
        </w:rPr>
      </w:pPr>
      <w:r w:rsidRPr="001B3E5B">
        <w:rPr>
          <w:sz w:val="21"/>
        </w:rPr>
        <w:t xml:space="preserve">An alternative approach for instrument Cross-calibration, which is less demanding in computation and applicable posteriori to long data series, is to simply compare the statistical distribution of overlapping time series of two satellite instrument data records without imposing individual matches of individual scenes. </w:t>
      </w:r>
    </w:p>
    <w:p w14:paraId="183F2C26" w14:textId="77777777" w:rsidR="00CE7843" w:rsidRDefault="00CE7843" w:rsidP="00CE7843">
      <w:pPr>
        <w:pStyle w:val="4"/>
      </w:pPr>
      <w:r>
        <w:t>Absolute calibration</w:t>
      </w:r>
    </w:p>
    <w:p w14:paraId="4A8D6900" w14:textId="66F5F23A" w:rsidR="00CE7843" w:rsidRPr="001B3E5B" w:rsidRDefault="00CE7843" w:rsidP="00CE7843">
      <w:pPr>
        <w:spacing w:beforeLines="50" w:before="120" w:afterLines="50" w:after="120"/>
        <w:rPr>
          <w:sz w:val="21"/>
        </w:rPr>
      </w:pPr>
      <w:r w:rsidRPr="001B3E5B">
        <w:rPr>
          <w:sz w:val="21"/>
        </w:rPr>
        <w:t>Based on</w:t>
      </w:r>
      <w:bookmarkStart w:id="318" w:name="OLE_LINK393"/>
      <w:bookmarkStart w:id="319" w:name="OLE_LINK394"/>
      <w:r w:rsidRPr="001B3E5B">
        <w:rPr>
          <w:sz w:val="21"/>
        </w:rPr>
        <w:t xml:space="preserve"> radiative transfer model</w:t>
      </w:r>
      <w:bookmarkEnd w:id="318"/>
      <w:bookmarkEnd w:id="319"/>
      <w:r w:rsidRPr="001B3E5B">
        <w:rPr>
          <w:sz w:val="21"/>
        </w:rPr>
        <w:t>, a radiometer observation simulation can be constructed, which include the effects of ocean or land surface and atmosphere parameters. A background</w:t>
      </w:r>
      <w:r w:rsidRPr="001B3E5B">
        <w:rPr>
          <w:rFonts w:hint="eastAsia"/>
          <w:sz w:val="21"/>
          <w:lang w:eastAsia="zh-CN"/>
        </w:rPr>
        <w:t xml:space="preserve"> </w:t>
      </w:r>
      <w:r w:rsidRPr="001B3E5B">
        <w:rPr>
          <w:sz w:val="21"/>
        </w:rPr>
        <w:t xml:space="preserve">TB field can be established from </w:t>
      </w:r>
      <w:r w:rsidRPr="001B3E5B">
        <w:rPr>
          <w:sz w:val="21"/>
        </w:rPr>
        <w:lastRenderedPageBreak/>
        <w:t xml:space="preserve">the Absolute calibration (also called OMB method) </w:t>
      </w:r>
      <w:r w:rsidR="006062A3">
        <w:rPr>
          <w:sz w:val="21"/>
        </w:rPr>
        <w:t xml:space="preserve">which </w:t>
      </w:r>
      <w:r w:rsidRPr="001B3E5B">
        <w:rPr>
          <w:sz w:val="21"/>
        </w:rPr>
        <w:t>is used for deriving the difference between simulated and measured TB (from radiometer to be calibrated) to determine the bias and standard deviation of the radiometer TB measurements.</w:t>
      </w:r>
    </w:p>
    <w:p w14:paraId="2E01F703" w14:textId="77777777" w:rsidR="00CE7843" w:rsidRPr="001B3E5B" w:rsidRDefault="00CE7843" w:rsidP="00CE7843">
      <w:pPr>
        <w:spacing w:beforeLines="50" w:before="120" w:afterLines="50" w:after="120"/>
        <w:rPr>
          <w:rFonts w:eastAsia="宋体"/>
          <w:sz w:val="21"/>
          <w:lang w:eastAsia="zh-CN"/>
        </w:rPr>
      </w:pPr>
      <w:r w:rsidRPr="001B3E5B">
        <w:rPr>
          <w:rFonts w:eastAsia="宋体"/>
          <w:sz w:val="21"/>
          <w:lang w:eastAsia="zh-CN"/>
        </w:rPr>
        <w:t xml:space="preserve">Generally, </w:t>
      </w:r>
      <w:r w:rsidRPr="001B3E5B">
        <w:rPr>
          <w:sz w:val="21"/>
        </w:rPr>
        <w:t>absolute calibration</w:t>
      </w:r>
      <w:r w:rsidRPr="001B3E5B">
        <w:rPr>
          <w:rFonts w:eastAsia="宋体"/>
          <w:sz w:val="21"/>
          <w:lang w:eastAsia="zh-CN"/>
        </w:rPr>
        <w:t xml:space="preserve"> usually use the ocean surface at clear sky for TB simulations, but the land surface of desert, </w:t>
      </w:r>
      <w:hyperlink r:id="rId53" w:anchor="en/zh/tropical%20rain%20forest" w:history="1">
        <w:r w:rsidRPr="001B3E5B">
          <w:rPr>
            <w:rFonts w:eastAsia="宋体"/>
            <w:sz w:val="21"/>
            <w:lang w:eastAsia="zh-CN"/>
          </w:rPr>
          <w:t>tropical rain forest</w:t>
        </w:r>
      </w:hyperlink>
      <w:r w:rsidRPr="001B3E5B">
        <w:rPr>
          <w:rFonts w:eastAsia="宋体"/>
          <w:sz w:val="21"/>
          <w:lang w:eastAsia="zh-CN"/>
        </w:rPr>
        <w:t xml:space="preserve"> and </w:t>
      </w:r>
      <w:hyperlink r:id="rId54" w:anchor="en/zh/Antarctic%20Ice%20Sheet" w:history="1">
        <w:r w:rsidRPr="001B3E5B">
          <w:rPr>
            <w:rFonts w:eastAsia="宋体"/>
            <w:sz w:val="21"/>
            <w:lang w:eastAsia="zh-CN"/>
          </w:rPr>
          <w:t>Antarctic Ice Sheet</w:t>
        </w:r>
      </w:hyperlink>
      <w:r w:rsidRPr="001B3E5B">
        <w:rPr>
          <w:rFonts w:eastAsia="宋体"/>
          <w:sz w:val="21"/>
          <w:lang w:eastAsia="zh-CN"/>
        </w:rPr>
        <w:t xml:space="preserve"> are also used for warm TB calibrations.</w:t>
      </w:r>
    </w:p>
    <w:p w14:paraId="1C6DED55" w14:textId="77777777" w:rsidR="00CE7843" w:rsidRDefault="00CE7843" w:rsidP="00CE7843">
      <w:pPr>
        <w:pStyle w:val="3"/>
      </w:pPr>
      <w:bookmarkStart w:id="320" w:name="_Toc33113567"/>
      <w:bookmarkEnd w:id="311"/>
      <w:bookmarkEnd w:id="312"/>
      <w:r>
        <w:t>TB true value</w:t>
      </w:r>
      <w:bookmarkStart w:id="321" w:name="OLE_LINK345"/>
      <w:r>
        <w:t xml:space="preserve"> </w:t>
      </w:r>
      <w:r>
        <w:rPr>
          <w:rFonts w:hint="eastAsia"/>
        </w:rPr>
        <w:t>class diagram</w:t>
      </w:r>
      <w:bookmarkEnd w:id="320"/>
      <w:bookmarkEnd w:id="321"/>
    </w:p>
    <w:p w14:paraId="4036950B" w14:textId="77777777" w:rsidR="00CE7843" w:rsidRPr="001B3E5B" w:rsidRDefault="00CE7843" w:rsidP="00CE7843">
      <w:pPr>
        <w:spacing w:beforeLines="50" w:before="120" w:afterLines="50" w:after="120"/>
        <w:rPr>
          <w:rFonts w:eastAsia="宋体"/>
          <w:sz w:val="21"/>
          <w:lang w:eastAsia="zh-CN"/>
        </w:rPr>
      </w:pPr>
      <w:bookmarkStart w:id="322" w:name="OLE_LINK417"/>
      <w:bookmarkStart w:id="323" w:name="OLE_LINK418"/>
      <w:r w:rsidRPr="001B3E5B">
        <w:rPr>
          <w:rFonts w:eastAsia="宋体"/>
          <w:sz w:val="21"/>
          <w:lang w:eastAsia="zh-CN"/>
        </w:rPr>
        <w:t>Figure 9 depicts the class diagram of TB true value which plays an essential role in the TB calibration / validation and provide data for validating TB.</w:t>
      </w:r>
      <w:bookmarkEnd w:id="322"/>
      <w:bookmarkEnd w:id="323"/>
      <w:r w:rsidRPr="001B3E5B">
        <w:rPr>
          <w:rFonts w:eastAsia="宋体"/>
          <w:sz w:val="21"/>
          <w:lang w:eastAsia="zh-CN"/>
        </w:rPr>
        <w:t xml:space="preserve"> </w:t>
      </w:r>
    </w:p>
    <w:p w14:paraId="0900A58F" w14:textId="4425A887" w:rsidR="00CE7843" w:rsidRPr="001B3E5B" w:rsidRDefault="00CE7843" w:rsidP="00CE7843">
      <w:pPr>
        <w:pStyle w:val="Requirement"/>
        <w:spacing w:beforeLines="50" w:before="120" w:afterLines="50" w:after="120"/>
        <w:rPr>
          <w:rFonts w:eastAsia="宋体"/>
          <w:sz w:val="22"/>
          <w:lang w:eastAsia="zh-CN"/>
        </w:rPr>
      </w:pPr>
      <w:r w:rsidRPr="001B3E5B">
        <w:rPr>
          <w:sz w:val="22"/>
        </w:rPr>
        <w:t>/req/specification/TB</w:t>
      </w:r>
      <w:r w:rsidRPr="001B3E5B">
        <w:rPr>
          <w:rFonts w:eastAsia="宋体" w:hint="eastAsia"/>
          <w:sz w:val="22"/>
          <w:lang w:eastAsia="zh-CN"/>
        </w:rPr>
        <w:t>Tru</w:t>
      </w:r>
      <w:r w:rsidRPr="001B3E5B">
        <w:rPr>
          <w:rFonts w:eastAsia="宋体"/>
          <w:sz w:val="22"/>
          <w:lang w:eastAsia="zh-CN"/>
        </w:rPr>
        <w:t>e</w:t>
      </w:r>
      <w:r w:rsidRPr="001B3E5B">
        <w:rPr>
          <w:rFonts w:eastAsia="宋体" w:hint="eastAsia"/>
          <w:sz w:val="22"/>
          <w:lang w:eastAsia="zh-CN"/>
        </w:rPr>
        <w:t>Value</w:t>
      </w:r>
      <w:r w:rsidRPr="001B3E5B">
        <w:rPr>
          <w:sz w:val="22"/>
        </w:rPr>
        <w:t xml:space="preserve">: </w:t>
      </w:r>
      <w:r w:rsidRPr="001B3E5B">
        <w:rPr>
          <w:sz w:val="22"/>
        </w:rPr>
        <w:br/>
      </w:r>
      <w:r w:rsidRPr="001B3E5B">
        <w:rPr>
          <w:rFonts w:eastAsia="宋体"/>
          <w:sz w:val="22"/>
          <w:lang w:eastAsia="zh-CN"/>
        </w:rPr>
        <w:t>The classes shown in Figure 9, their attributes and their associations shall be used as described in the data dictionary of B.8,</w:t>
      </w:r>
      <w:r w:rsidRPr="001B3E5B">
        <w:rPr>
          <w:sz w:val="22"/>
        </w:rPr>
        <w:t xml:space="preserve"> </w:t>
      </w:r>
      <w:r w:rsidRPr="001B3E5B">
        <w:rPr>
          <w:rFonts w:eastAsia="宋体"/>
          <w:sz w:val="22"/>
          <w:lang w:eastAsia="zh-CN"/>
        </w:rPr>
        <w:t>B.9.</w:t>
      </w:r>
      <w:r w:rsidR="00102B24">
        <w:rPr>
          <w:rFonts w:eastAsia="宋体"/>
          <w:sz w:val="22"/>
          <w:lang w:eastAsia="zh-CN"/>
        </w:rPr>
        <w:t>2</w:t>
      </w:r>
      <w:r w:rsidRPr="001B3E5B">
        <w:rPr>
          <w:rFonts w:eastAsia="宋体" w:hint="eastAsia"/>
          <w:sz w:val="22"/>
          <w:lang w:eastAsia="zh-CN"/>
        </w:rPr>
        <w:t>,</w:t>
      </w:r>
      <w:r w:rsidRPr="001B3E5B">
        <w:rPr>
          <w:sz w:val="22"/>
        </w:rPr>
        <w:t xml:space="preserve"> </w:t>
      </w:r>
      <w:r w:rsidRPr="001B3E5B">
        <w:rPr>
          <w:rFonts w:eastAsia="宋体"/>
          <w:sz w:val="22"/>
          <w:lang w:eastAsia="zh-CN"/>
        </w:rPr>
        <w:t>B.9.</w:t>
      </w:r>
      <w:r w:rsidR="00102B24">
        <w:rPr>
          <w:rFonts w:eastAsia="宋体"/>
          <w:sz w:val="22"/>
          <w:lang w:eastAsia="zh-CN"/>
        </w:rPr>
        <w:t>4</w:t>
      </w:r>
      <w:r w:rsidRPr="001B3E5B">
        <w:rPr>
          <w:rFonts w:eastAsia="宋体"/>
          <w:sz w:val="22"/>
          <w:lang w:eastAsia="zh-CN"/>
        </w:rPr>
        <w:t>, and B.9.</w:t>
      </w:r>
      <w:r w:rsidR="00102B24">
        <w:rPr>
          <w:rFonts w:eastAsia="宋体"/>
          <w:sz w:val="22"/>
          <w:lang w:eastAsia="zh-CN"/>
        </w:rPr>
        <w:t>6</w:t>
      </w:r>
      <w:r w:rsidRPr="001B3E5B">
        <w:rPr>
          <w:rFonts w:eastAsia="宋体"/>
          <w:sz w:val="22"/>
          <w:lang w:eastAsia="zh-CN"/>
        </w:rPr>
        <w:t>.</w:t>
      </w:r>
    </w:p>
    <w:p w14:paraId="2F0EE203" w14:textId="59A85757" w:rsidR="00CE7843" w:rsidRDefault="00CE7843" w:rsidP="000D5AD2">
      <w:pPr>
        <w:spacing w:beforeLines="50" w:before="120" w:afterLines="50" w:after="120"/>
      </w:pPr>
      <w:r w:rsidRPr="001B3E5B">
        <w:rPr>
          <w:sz w:val="21"/>
        </w:rPr>
        <w:t>The class CA_TB</w:t>
      </w:r>
      <w:r w:rsidRPr="001B3E5B">
        <w:rPr>
          <w:rFonts w:eastAsia="宋体" w:hint="eastAsia"/>
          <w:sz w:val="21"/>
          <w:lang w:eastAsia="zh-CN"/>
        </w:rPr>
        <w:t>TrueValue</w:t>
      </w:r>
      <w:r w:rsidRPr="001B3E5B">
        <w:rPr>
          <w:sz w:val="21"/>
        </w:rPr>
        <w:t xml:space="preserve"> contains all information about the</w:t>
      </w:r>
      <w:r w:rsidRPr="001B3E5B">
        <w:rPr>
          <w:rFonts w:eastAsia="宋体"/>
          <w:sz w:val="21"/>
          <w:lang w:eastAsia="zh-CN"/>
        </w:rPr>
        <w:t xml:space="preserve"> TB </w:t>
      </w:r>
      <w:r w:rsidRPr="001B3E5B">
        <w:rPr>
          <w:rFonts w:eastAsia="宋体" w:hint="eastAsia"/>
          <w:sz w:val="21"/>
          <w:lang w:eastAsia="zh-CN"/>
        </w:rPr>
        <w:t>true</w:t>
      </w:r>
      <w:r w:rsidRPr="001B3E5B">
        <w:rPr>
          <w:sz w:val="21"/>
        </w:rPr>
        <w:t xml:space="preserve"> val</w:t>
      </w:r>
      <w:r w:rsidRPr="001B3E5B">
        <w:rPr>
          <w:rFonts w:hint="eastAsia"/>
          <w:sz w:val="21"/>
        </w:rPr>
        <w:t>ue</w:t>
      </w:r>
      <w:r w:rsidRPr="001B3E5B">
        <w:rPr>
          <w:sz w:val="21"/>
        </w:rPr>
        <w:t>. CA_TB</w:t>
      </w:r>
      <w:r w:rsidRPr="001B3E5B">
        <w:rPr>
          <w:rFonts w:hint="eastAsia"/>
          <w:sz w:val="21"/>
        </w:rPr>
        <w:t xml:space="preserve">TrueValue is the </w:t>
      </w:r>
      <w:r>
        <w:rPr>
          <w:sz w:val="21"/>
        </w:rPr>
        <w:t>parent class</w:t>
      </w:r>
      <w:r w:rsidRPr="001B3E5B">
        <w:rPr>
          <w:rFonts w:hint="eastAsia"/>
          <w:sz w:val="21"/>
        </w:rPr>
        <w:t xml:space="preserve"> of the following </w:t>
      </w:r>
      <w:r w:rsidRPr="001B3E5B">
        <w:rPr>
          <w:sz w:val="21"/>
        </w:rPr>
        <w:t>th</w:t>
      </w:r>
      <w:r w:rsidRPr="001B3E5B">
        <w:rPr>
          <w:rFonts w:hint="eastAsia"/>
          <w:sz w:val="21"/>
        </w:rPr>
        <w:t>r</w:t>
      </w:r>
      <w:r w:rsidRPr="001B3E5B">
        <w:rPr>
          <w:sz w:val="21"/>
        </w:rPr>
        <w:t>ee</w:t>
      </w:r>
      <w:r w:rsidRPr="001B3E5B">
        <w:rPr>
          <w:rFonts w:hint="eastAsia"/>
          <w:sz w:val="21"/>
        </w:rPr>
        <w:t xml:space="preserve"> </w:t>
      </w:r>
      <w:r>
        <w:rPr>
          <w:sz w:val="21"/>
        </w:rPr>
        <w:t>sub</w:t>
      </w:r>
      <w:r w:rsidRPr="001B3E5B">
        <w:rPr>
          <w:rFonts w:hint="eastAsia"/>
          <w:sz w:val="21"/>
        </w:rPr>
        <w:t xml:space="preserve">classes: </w:t>
      </w:r>
      <w:r w:rsidRPr="001B3E5B">
        <w:rPr>
          <w:sz w:val="21"/>
        </w:rPr>
        <w:t>CA_</w:t>
      </w:r>
      <w:r w:rsidRPr="001B3E5B">
        <w:rPr>
          <w:rFonts w:hint="eastAsia"/>
          <w:sz w:val="21"/>
        </w:rPr>
        <w:t>V</w:t>
      </w:r>
      <w:r w:rsidRPr="001B3E5B">
        <w:rPr>
          <w:sz w:val="21"/>
        </w:rPr>
        <w:t>icarious</w:t>
      </w:r>
      <w:r w:rsidRPr="001B3E5B">
        <w:rPr>
          <w:rFonts w:hint="eastAsia"/>
          <w:sz w:val="21"/>
        </w:rPr>
        <w:t>C</w:t>
      </w:r>
      <w:r w:rsidRPr="001B3E5B">
        <w:rPr>
          <w:sz w:val="21"/>
        </w:rPr>
        <w:t>alibrationTrueValue</w:t>
      </w:r>
      <w:r w:rsidRPr="001B3E5B">
        <w:rPr>
          <w:rFonts w:hint="eastAsia"/>
          <w:sz w:val="21"/>
        </w:rPr>
        <w:t xml:space="preserve">, </w:t>
      </w:r>
      <w:r w:rsidRPr="001B3E5B">
        <w:rPr>
          <w:sz w:val="21"/>
        </w:rPr>
        <w:t>CA_</w:t>
      </w:r>
      <w:r w:rsidRPr="001B3E5B">
        <w:rPr>
          <w:rFonts w:hint="eastAsia"/>
          <w:sz w:val="21"/>
        </w:rPr>
        <w:t>Cross</w:t>
      </w:r>
      <w:r w:rsidRPr="001B3E5B">
        <w:rPr>
          <w:sz w:val="21"/>
        </w:rPr>
        <w:t>Calibration</w:t>
      </w:r>
      <w:bookmarkStart w:id="324" w:name="OLE_LINK341"/>
      <w:bookmarkStart w:id="325" w:name="OLE_LINK342"/>
      <w:r w:rsidRPr="001B3E5B">
        <w:rPr>
          <w:sz w:val="21"/>
        </w:rPr>
        <w:t>TrueValue</w:t>
      </w:r>
      <w:bookmarkEnd w:id="324"/>
      <w:bookmarkEnd w:id="325"/>
      <w:r w:rsidRPr="001B3E5B">
        <w:rPr>
          <w:rFonts w:hint="eastAsia"/>
          <w:sz w:val="21"/>
        </w:rPr>
        <w:t xml:space="preserve"> and </w:t>
      </w:r>
      <w:r w:rsidRPr="001B3E5B">
        <w:rPr>
          <w:sz w:val="21"/>
        </w:rPr>
        <w:t>CA_AbsoluteCalibrationTrueValue</w:t>
      </w:r>
      <w:r w:rsidRPr="001B3E5B">
        <w:rPr>
          <w:rFonts w:hint="eastAsia"/>
          <w:sz w:val="21"/>
        </w:rPr>
        <w:t xml:space="preserve">. Each </w:t>
      </w:r>
      <w:r>
        <w:rPr>
          <w:sz w:val="21"/>
        </w:rPr>
        <w:t>sub</w:t>
      </w:r>
      <w:r w:rsidRPr="001B3E5B">
        <w:rPr>
          <w:rFonts w:hint="eastAsia"/>
          <w:sz w:val="21"/>
        </w:rPr>
        <w:t>class correspon</w:t>
      </w:r>
      <w:r w:rsidRPr="001B3E5B">
        <w:rPr>
          <w:sz w:val="21"/>
        </w:rPr>
        <w:t>d</w:t>
      </w:r>
      <w:r w:rsidRPr="001B3E5B">
        <w:rPr>
          <w:rFonts w:hint="eastAsia"/>
          <w:sz w:val="21"/>
        </w:rPr>
        <w:t xml:space="preserve">s to a certain calibration / validation method described in section </w:t>
      </w:r>
      <w:r>
        <w:rPr>
          <w:sz w:val="21"/>
        </w:rPr>
        <w:t>7</w:t>
      </w:r>
      <w:r w:rsidRPr="001B3E5B">
        <w:rPr>
          <w:rFonts w:hint="eastAsia"/>
          <w:sz w:val="21"/>
        </w:rPr>
        <w:t>.</w:t>
      </w:r>
      <w:r w:rsidRPr="001B3E5B">
        <w:rPr>
          <w:sz w:val="21"/>
        </w:rPr>
        <w:t>4</w:t>
      </w:r>
      <w:r w:rsidRPr="001B3E5B">
        <w:rPr>
          <w:rFonts w:hint="eastAsia"/>
          <w:sz w:val="21"/>
        </w:rPr>
        <w:t>.2.</w:t>
      </w:r>
      <w:r>
        <w:rPr>
          <w:sz w:val="21"/>
        </w:rPr>
        <w:t xml:space="preserve"> The attributes TBTrueValue and uncertainty in any subclass can be assigned to the class </w:t>
      </w:r>
      <w:r w:rsidRPr="001B3E5B">
        <w:rPr>
          <w:sz w:val="21"/>
        </w:rPr>
        <w:t>CA_TB</w:t>
      </w:r>
      <w:r w:rsidRPr="001B3E5B">
        <w:rPr>
          <w:rFonts w:hint="eastAsia"/>
          <w:sz w:val="21"/>
        </w:rPr>
        <w:t>TrueValue</w:t>
      </w:r>
      <w:r>
        <w:rPr>
          <w:sz w:val="21"/>
        </w:rPr>
        <w:t xml:space="preserve"> as required.</w:t>
      </w:r>
      <w:bookmarkStart w:id="326" w:name="OLE_LINK420"/>
    </w:p>
    <w:p w14:paraId="69014C8D" w14:textId="3FCE6452" w:rsidR="00CE7843" w:rsidRDefault="00CB05A7" w:rsidP="00CE7843">
      <w:pPr>
        <w:pStyle w:val="a9"/>
        <w:jc w:val="center"/>
      </w:pPr>
      <w:r>
        <w:rPr>
          <w:noProof/>
          <w:lang w:eastAsia="zh-CN"/>
        </w:rPr>
        <w:lastRenderedPageBreak/>
        <w:drawing>
          <wp:inline distT="0" distB="0" distL="0" distR="0" wp14:anchorId="6E7598F8" wp14:editId="1AF4E3A8">
            <wp:extent cx="6178550" cy="55391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178550" cy="5539105"/>
                    </a:xfrm>
                    <a:prstGeom prst="rect">
                      <a:avLst/>
                    </a:prstGeom>
                    <a:noFill/>
                    <a:ln>
                      <a:noFill/>
                    </a:ln>
                  </pic:spPr>
                </pic:pic>
              </a:graphicData>
            </a:graphic>
          </wp:inline>
        </w:drawing>
      </w:r>
    </w:p>
    <w:p w14:paraId="71E2B7A7" w14:textId="77777777" w:rsidR="00CE7843" w:rsidRDefault="00CE7843" w:rsidP="00CE7843">
      <w:pPr>
        <w:pStyle w:val="a9"/>
        <w:jc w:val="center"/>
      </w:pPr>
      <w:r>
        <w:t xml:space="preserve">Figure </w:t>
      </w:r>
      <w:r>
        <w:rPr>
          <w:rFonts w:eastAsia="宋体"/>
          <w:lang w:eastAsia="zh-CN"/>
        </w:rPr>
        <w:t xml:space="preserve">9 </w:t>
      </w:r>
      <w:r>
        <w:t>– CA_TB</w:t>
      </w:r>
      <w:r>
        <w:rPr>
          <w:rFonts w:eastAsia="宋体" w:hint="eastAsia"/>
          <w:lang w:eastAsia="zh-CN"/>
        </w:rPr>
        <w:t>Tru</w:t>
      </w:r>
      <w:r>
        <w:rPr>
          <w:rFonts w:eastAsia="宋体"/>
          <w:lang w:eastAsia="zh-CN"/>
        </w:rPr>
        <w:t>e</w:t>
      </w:r>
      <w:r>
        <w:rPr>
          <w:rFonts w:eastAsia="宋体" w:hint="eastAsia"/>
          <w:lang w:eastAsia="zh-CN"/>
        </w:rPr>
        <w:t>Value</w:t>
      </w:r>
      <w:r>
        <w:rPr>
          <w:rFonts w:eastAsia="宋体" w:cs="Times New Roman" w:hint="eastAsia"/>
          <w:sz w:val="21"/>
          <w:lang w:eastAsia="zh-CN"/>
        </w:rPr>
        <w:t xml:space="preserve"> class diagram</w:t>
      </w:r>
      <w:bookmarkStart w:id="327" w:name="OLE_LINK71"/>
      <w:bookmarkStart w:id="328" w:name="OLE_LINK95"/>
      <w:bookmarkEnd w:id="326"/>
    </w:p>
    <w:p w14:paraId="21AC7A3B" w14:textId="77777777" w:rsidR="00CE7843" w:rsidRDefault="00CE7843" w:rsidP="00CE7843">
      <w:pPr>
        <w:pStyle w:val="4"/>
        <w:tabs>
          <w:tab w:val="clear" w:pos="1080"/>
          <w:tab w:val="left" w:pos="940"/>
          <w:tab w:val="left" w:pos="1930"/>
        </w:tabs>
        <w:spacing w:after="0" w:line="230" w:lineRule="exact"/>
      </w:pPr>
      <w:bookmarkStart w:id="329" w:name="OLE_LINK357"/>
      <w:r>
        <w:t>V</w:t>
      </w:r>
      <w:r>
        <w:rPr>
          <w:rFonts w:hint="eastAsia"/>
        </w:rPr>
        <w:t>icarious</w:t>
      </w:r>
      <w:bookmarkEnd w:id="329"/>
      <w:r>
        <w:rPr>
          <w:rFonts w:hint="eastAsia"/>
        </w:rPr>
        <w:t xml:space="preserve"> </w:t>
      </w:r>
      <w:bookmarkStart w:id="330" w:name="OLE_LINK366"/>
      <w:bookmarkStart w:id="331" w:name="OLE_LINK364"/>
      <w:bookmarkStart w:id="332" w:name="OLE_LINK363"/>
      <w:bookmarkStart w:id="333" w:name="OLE_LINK365"/>
      <w:bookmarkStart w:id="334" w:name="OLE_LINK358"/>
      <w:bookmarkStart w:id="335" w:name="OLE_LINK359"/>
      <w:bookmarkStart w:id="336" w:name="OLE_LINK367"/>
      <w:bookmarkStart w:id="337" w:name="OLE_LINK368"/>
      <w:r>
        <w:t>calibration true</w:t>
      </w:r>
      <w:r>
        <w:rPr>
          <w:rFonts w:hint="eastAsia"/>
        </w:rPr>
        <w:t xml:space="preserve"> v</w:t>
      </w:r>
      <w:r>
        <w:t>alue</w:t>
      </w:r>
      <w:bookmarkEnd w:id="330"/>
      <w:bookmarkEnd w:id="331"/>
      <w:bookmarkEnd w:id="332"/>
      <w:bookmarkEnd w:id="333"/>
      <w:r>
        <w:rPr>
          <w:rFonts w:hint="eastAsia"/>
        </w:rPr>
        <w:t xml:space="preserve"> class diagram</w:t>
      </w:r>
      <w:bookmarkEnd w:id="334"/>
      <w:bookmarkEnd w:id="335"/>
    </w:p>
    <w:p w14:paraId="70D9E6F2" w14:textId="77777777" w:rsidR="00CE7843" w:rsidRPr="001B3E5B" w:rsidRDefault="00CE7843" w:rsidP="00CE7843">
      <w:pPr>
        <w:spacing w:beforeLines="50" w:before="120" w:afterLines="50" w:after="120"/>
        <w:rPr>
          <w:sz w:val="21"/>
        </w:rPr>
      </w:pPr>
      <w:bookmarkStart w:id="338" w:name="OLE_LINK360"/>
      <w:bookmarkStart w:id="339" w:name="OLE_LINK361"/>
      <w:bookmarkEnd w:id="336"/>
      <w:bookmarkEnd w:id="337"/>
      <w:r w:rsidRPr="001B3E5B">
        <w:rPr>
          <w:sz w:val="21"/>
        </w:rPr>
        <w:t xml:space="preserve">The class CA_VicariousCalibrationTrueValue contains all information about the </w:t>
      </w:r>
      <w:r w:rsidRPr="001B3E5B">
        <w:rPr>
          <w:rFonts w:eastAsia="宋体" w:hint="eastAsia"/>
          <w:sz w:val="21"/>
          <w:lang w:eastAsia="zh-CN"/>
        </w:rPr>
        <w:t>v</w:t>
      </w:r>
      <w:r w:rsidRPr="001B3E5B">
        <w:rPr>
          <w:rFonts w:eastAsia="宋体"/>
          <w:sz w:val="21"/>
          <w:lang w:eastAsia="zh-CN"/>
        </w:rPr>
        <w:t xml:space="preserve">icarious calibration </w:t>
      </w:r>
      <w:r w:rsidRPr="001B3E5B">
        <w:rPr>
          <w:rFonts w:eastAsia="宋体" w:hint="eastAsia"/>
          <w:sz w:val="21"/>
          <w:lang w:eastAsia="zh-CN"/>
        </w:rPr>
        <w:t xml:space="preserve">TB </w:t>
      </w:r>
      <w:r w:rsidRPr="001B3E5B">
        <w:rPr>
          <w:rFonts w:eastAsia="宋体"/>
          <w:sz w:val="21"/>
          <w:lang w:eastAsia="zh-CN"/>
        </w:rPr>
        <w:t>true value</w:t>
      </w:r>
      <w:r w:rsidRPr="001B3E5B">
        <w:rPr>
          <w:rFonts w:eastAsia="宋体" w:hint="eastAsia"/>
          <w:sz w:val="21"/>
          <w:lang w:eastAsia="zh-CN"/>
        </w:rPr>
        <w:t>s</w:t>
      </w:r>
      <w:r w:rsidRPr="001B3E5B">
        <w:rPr>
          <w:sz w:val="21"/>
        </w:rPr>
        <w:t>.</w:t>
      </w:r>
    </w:p>
    <w:p w14:paraId="727DD6FC"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sz w:val="21"/>
          <w:lang w:eastAsia="zh-CN"/>
        </w:rPr>
        <w:t>hot</w:t>
      </w:r>
      <w:r w:rsidRPr="001B3E5B">
        <w:rPr>
          <w:rFonts w:eastAsia="宋体" w:hint="eastAsia"/>
          <w:sz w:val="21"/>
          <w:lang w:eastAsia="zh-CN"/>
        </w:rPr>
        <w:t>End</w:t>
      </w:r>
      <w:bookmarkStart w:id="340" w:name="_Hlk33052274"/>
      <w:r w:rsidRPr="001B3E5B">
        <w:rPr>
          <w:sz w:val="21"/>
        </w:rPr>
        <w:t>TBInformation</w:t>
      </w:r>
      <w:bookmarkEnd w:id="340"/>
      <w:r w:rsidRPr="001B3E5B">
        <w:rPr>
          <w:rFonts w:eastAsia="宋体"/>
          <w:sz w:val="21"/>
          <w:lang w:eastAsia="zh-CN"/>
        </w:rPr>
        <w:t xml:space="preserve"> defines the TB information </w:t>
      </w:r>
      <w:r w:rsidRPr="001B3E5B">
        <w:rPr>
          <w:rFonts w:eastAsia="宋体" w:hint="eastAsia"/>
          <w:sz w:val="21"/>
          <w:lang w:eastAsia="zh-CN"/>
        </w:rPr>
        <w:t>(</w:t>
      </w:r>
      <w:r w:rsidRPr="001B3E5B">
        <w:rPr>
          <w:rFonts w:eastAsia="宋体"/>
          <w:sz w:val="21"/>
          <w:lang w:eastAsia="zh-CN"/>
        </w:rPr>
        <w:t>including at least the TB, the TB bias and the TB uncertainty</w:t>
      </w:r>
      <w:r w:rsidRPr="001B3E5B">
        <w:rPr>
          <w:rFonts w:eastAsia="宋体" w:hint="eastAsia"/>
          <w:sz w:val="21"/>
          <w:lang w:eastAsia="zh-CN"/>
        </w:rPr>
        <w:t>)</w:t>
      </w:r>
      <w:r w:rsidRPr="001B3E5B">
        <w:rPr>
          <w:rFonts w:eastAsia="宋体"/>
          <w:sz w:val="21"/>
          <w:lang w:eastAsia="zh-CN"/>
        </w:rPr>
        <w:t xml:space="preserve"> of the hot</w:t>
      </w:r>
      <w:r w:rsidRPr="001B3E5B">
        <w:rPr>
          <w:rFonts w:eastAsia="宋体" w:hint="eastAsia"/>
          <w:sz w:val="21"/>
          <w:lang w:eastAsia="zh-CN"/>
        </w:rPr>
        <w:t>-end</w:t>
      </w:r>
      <w:r w:rsidRPr="001B3E5B">
        <w:rPr>
          <w:rFonts w:eastAsia="宋体"/>
          <w:sz w:val="21"/>
          <w:lang w:eastAsia="zh-CN"/>
        </w:rPr>
        <w:t xml:space="preserve">. </w:t>
      </w:r>
    </w:p>
    <w:p w14:paraId="60AD722A" w14:textId="77777777" w:rsidR="00CE7843" w:rsidRPr="001B3E5B" w:rsidRDefault="00CE7843" w:rsidP="00CE7843">
      <w:pPr>
        <w:spacing w:beforeLines="50" w:before="120" w:afterLines="50" w:after="120"/>
        <w:rPr>
          <w:sz w:val="21"/>
        </w:rPr>
      </w:pPr>
      <w:r w:rsidRPr="001B3E5B">
        <w:rPr>
          <w:sz w:val="21"/>
        </w:rPr>
        <w:t xml:space="preserve">The attribute </w:t>
      </w:r>
      <w:r w:rsidRPr="001B3E5B">
        <w:rPr>
          <w:rFonts w:eastAsia="宋体"/>
          <w:sz w:val="21"/>
          <w:lang w:eastAsia="zh-CN"/>
        </w:rPr>
        <w:t>cold</w:t>
      </w:r>
      <w:r w:rsidRPr="001B3E5B">
        <w:rPr>
          <w:rFonts w:eastAsia="宋体" w:hint="eastAsia"/>
          <w:sz w:val="21"/>
          <w:lang w:eastAsia="zh-CN"/>
        </w:rPr>
        <w:t>End</w:t>
      </w:r>
      <w:r w:rsidRPr="001B3E5B">
        <w:rPr>
          <w:sz w:val="21"/>
        </w:rPr>
        <w:t xml:space="preserve">TBInformation defines the TB information </w:t>
      </w:r>
      <w:r w:rsidRPr="001B3E5B">
        <w:rPr>
          <w:rFonts w:eastAsia="宋体" w:hint="eastAsia"/>
          <w:sz w:val="21"/>
          <w:lang w:eastAsia="zh-CN"/>
        </w:rPr>
        <w:t>(</w:t>
      </w:r>
      <w:r w:rsidRPr="001B3E5B">
        <w:rPr>
          <w:rFonts w:eastAsia="宋体"/>
          <w:sz w:val="21"/>
          <w:lang w:eastAsia="zh-CN"/>
        </w:rPr>
        <w:t>including at least the TB, the TB bias and the TB uncertainty</w:t>
      </w:r>
      <w:r w:rsidRPr="001B3E5B">
        <w:rPr>
          <w:rFonts w:eastAsia="宋体" w:hint="eastAsia"/>
          <w:sz w:val="21"/>
          <w:lang w:eastAsia="zh-CN"/>
        </w:rPr>
        <w:t>)</w:t>
      </w:r>
      <w:r w:rsidRPr="001B3E5B">
        <w:rPr>
          <w:sz w:val="21"/>
        </w:rPr>
        <w:t xml:space="preserve"> of the </w:t>
      </w:r>
      <w:r w:rsidRPr="001B3E5B">
        <w:rPr>
          <w:rFonts w:eastAsia="宋体"/>
          <w:sz w:val="21"/>
          <w:lang w:eastAsia="zh-CN"/>
        </w:rPr>
        <w:t>c</w:t>
      </w:r>
      <w:r w:rsidRPr="001B3E5B">
        <w:rPr>
          <w:sz w:val="21"/>
        </w:rPr>
        <w:t>o</w:t>
      </w:r>
      <w:r w:rsidRPr="001B3E5B">
        <w:rPr>
          <w:rFonts w:eastAsia="宋体"/>
          <w:sz w:val="21"/>
          <w:lang w:eastAsia="zh-CN"/>
        </w:rPr>
        <w:t>ld</w:t>
      </w:r>
      <w:r w:rsidRPr="001B3E5B">
        <w:rPr>
          <w:rFonts w:eastAsia="宋体" w:hint="eastAsia"/>
          <w:sz w:val="21"/>
          <w:lang w:eastAsia="zh-CN"/>
        </w:rPr>
        <w:t>-end</w:t>
      </w:r>
      <w:r w:rsidRPr="001B3E5B">
        <w:rPr>
          <w:sz w:val="21"/>
        </w:rPr>
        <w:t>.</w:t>
      </w:r>
    </w:p>
    <w:p w14:paraId="79018F65" w14:textId="77777777" w:rsidR="00CE7843" w:rsidRPr="001B3E5B" w:rsidRDefault="00CE7843" w:rsidP="00CE7843">
      <w:pPr>
        <w:spacing w:beforeLines="50" w:before="120" w:afterLines="50" w:after="120"/>
        <w:rPr>
          <w:sz w:val="21"/>
        </w:rPr>
      </w:pPr>
      <w:r w:rsidRPr="001B3E5B">
        <w:rPr>
          <w:sz w:val="21"/>
        </w:rPr>
        <w:t xml:space="preserve">The class CA_TargetTBInformation is a data type that is defined in Figure </w:t>
      </w:r>
      <w:r w:rsidRPr="001B3E5B">
        <w:rPr>
          <w:rFonts w:hint="eastAsia"/>
          <w:sz w:val="21"/>
          <w:lang w:eastAsia="zh-CN"/>
        </w:rPr>
        <w:t>5</w:t>
      </w:r>
      <w:r w:rsidRPr="001B3E5B">
        <w:rPr>
          <w:sz w:val="21"/>
        </w:rPr>
        <w:t xml:space="preserve">. </w:t>
      </w:r>
    </w:p>
    <w:p w14:paraId="4BE7033C"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sz w:val="21"/>
          <w:lang w:eastAsia="zh-CN"/>
        </w:rPr>
        <w:t>hot</w:t>
      </w:r>
      <w:r w:rsidRPr="001B3E5B">
        <w:rPr>
          <w:rFonts w:eastAsia="宋体" w:hint="eastAsia"/>
          <w:sz w:val="21"/>
          <w:lang w:eastAsia="zh-CN"/>
        </w:rPr>
        <w:t>End</w:t>
      </w:r>
      <w:r w:rsidRPr="001B3E5B">
        <w:rPr>
          <w:sz w:val="21"/>
        </w:rPr>
        <w:t>T</w:t>
      </w:r>
      <w:r w:rsidRPr="001B3E5B">
        <w:rPr>
          <w:rFonts w:eastAsia="宋体" w:hint="eastAsia"/>
          <w:sz w:val="21"/>
          <w:lang w:eastAsia="zh-CN"/>
        </w:rPr>
        <w:t>ype</w:t>
      </w:r>
      <w:r w:rsidRPr="001B3E5B">
        <w:rPr>
          <w:rFonts w:eastAsia="宋体"/>
          <w:sz w:val="21"/>
          <w:lang w:eastAsia="zh-CN"/>
        </w:rPr>
        <w:t xml:space="preserve"> defines the</w:t>
      </w:r>
      <w:r w:rsidRPr="001B3E5B">
        <w:rPr>
          <w:rFonts w:eastAsia="宋体" w:hint="eastAsia"/>
          <w:sz w:val="21"/>
          <w:lang w:eastAsia="zh-CN"/>
        </w:rPr>
        <w:t xml:space="preserve"> type</w:t>
      </w:r>
      <w:r w:rsidRPr="001B3E5B">
        <w:rPr>
          <w:rFonts w:eastAsia="宋体"/>
          <w:sz w:val="21"/>
          <w:lang w:eastAsia="zh-CN"/>
        </w:rPr>
        <w:t xml:space="preserve"> of the hot</w:t>
      </w:r>
      <w:r w:rsidRPr="001B3E5B">
        <w:rPr>
          <w:rFonts w:eastAsia="宋体" w:hint="eastAsia"/>
          <w:sz w:val="21"/>
          <w:lang w:eastAsia="zh-CN"/>
        </w:rPr>
        <w:t xml:space="preserve">-end </w:t>
      </w:r>
      <w:r w:rsidRPr="001B3E5B">
        <w:rPr>
          <w:sz w:val="21"/>
        </w:rPr>
        <w:t>according to the code list set in the class CA_HotEndType</w:t>
      </w:r>
      <w:r w:rsidRPr="001B3E5B">
        <w:rPr>
          <w:rFonts w:eastAsia="宋体"/>
          <w:sz w:val="21"/>
          <w:lang w:eastAsia="zh-CN"/>
        </w:rPr>
        <w:t xml:space="preserve">. </w:t>
      </w:r>
      <w:r w:rsidRPr="001B3E5B">
        <w:rPr>
          <w:rFonts w:eastAsia="宋体" w:hint="eastAsia"/>
          <w:sz w:val="21"/>
          <w:lang w:eastAsia="zh-CN"/>
        </w:rPr>
        <w:t>T</w:t>
      </w:r>
      <w:r w:rsidRPr="001B3E5B">
        <w:rPr>
          <w:rFonts w:eastAsia="宋体"/>
          <w:sz w:val="21"/>
          <w:lang w:eastAsia="zh-CN"/>
        </w:rPr>
        <w:t>he hot-end reference can be rain forest, desert, moon, ice sheet and others.</w:t>
      </w:r>
    </w:p>
    <w:p w14:paraId="78740436"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sz w:val="21"/>
          <w:lang w:eastAsia="zh-CN"/>
        </w:rPr>
        <w:t>cold</w:t>
      </w:r>
      <w:r w:rsidRPr="001B3E5B">
        <w:rPr>
          <w:rFonts w:eastAsia="宋体" w:hint="eastAsia"/>
          <w:sz w:val="21"/>
          <w:lang w:eastAsia="zh-CN"/>
        </w:rPr>
        <w:t>End</w:t>
      </w:r>
      <w:r w:rsidRPr="001B3E5B">
        <w:rPr>
          <w:sz w:val="21"/>
        </w:rPr>
        <w:t>T</w:t>
      </w:r>
      <w:r w:rsidRPr="001B3E5B">
        <w:rPr>
          <w:rFonts w:eastAsia="宋体" w:hint="eastAsia"/>
          <w:sz w:val="21"/>
          <w:lang w:eastAsia="zh-CN"/>
        </w:rPr>
        <w:t>ype</w:t>
      </w:r>
      <w:r w:rsidRPr="001B3E5B">
        <w:rPr>
          <w:sz w:val="21"/>
        </w:rPr>
        <w:t xml:space="preserve"> defines the </w:t>
      </w:r>
      <w:r w:rsidRPr="001B3E5B">
        <w:rPr>
          <w:rFonts w:eastAsia="宋体" w:hint="eastAsia"/>
          <w:sz w:val="21"/>
          <w:lang w:eastAsia="zh-CN"/>
        </w:rPr>
        <w:t>type</w:t>
      </w:r>
      <w:r w:rsidRPr="001B3E5B">
        <w:rPr>
          <w:sz w:val="21"/>
        </w:rPr>
        <w:t xml:space="preserve"> of the </w:t>
      </w:r>
      <w:r w:rsidRPr="001B3E5B">
        <w:rPr>
          <w:rFonts w:eastAsia="宋体"/>
          <w:sz w:val="21"/>
          <w:lang w:eastAsia="zh-CN"/>
        </w:rPr>
        <w:t>c</w:t>
      </w:r>
      <w:r w:rsidRPr="001B3E5B">
        <w:rPr>
          <w:sz w:val="21"/>
        </w:rPr>
        <w:t>o</w:t>
      </w:r>
      <w:r w:rsidRPr="001B3E5B">
        <w:rPr>
          <w:rFonts w:eastAsia="宋体"/>
          <w:sz w:val="21"/>
          <w:lang w:eastAsia="zh-CN"/>
        </w:rPr>
        <w:t>ld</w:t>
      </w:r>
      <w:r w:rsidRPr="001B3E5B">
        <w:rPr>
          <w:rFonts w:eastAsia="宋体" w:hint="eastAsia"/>
          <w:sz w:val="21"/>
          <w:lang w:eastAsia="zh-CN"/>
        </w:rPr>
        <w:t>-end</w:t>
      </w:r>
      <w:r w:rsidRPr="001B3E5B">
        <w:rPr>
          <w:sz w:val="21"/>
        </w:rPr>
        <w:t xml:space="preserve"> according to the code list set in the class CA_ColdEndType. The most common cold</w:t>
      </w:r>
      <w:r w:rsidRPr="001B3E5B">
        <w:rPr>
          <w:rFonts w:eastAsia="宋体"/>
          <w:sz w:val="21"/>
          <w:lang w:eastAsia="zh-CN"/>
        </w:rPr>
        <w:t>-end reference is the ocean surface.</w:t>
      </w:r>
    </w:p>
    <w:bookmarkEnd w:id="338"/>
    <w:bookmarkEnd w:id="339"/>
    <w:p w14:paraId="15D28FA5" w14:textId="77777777" w:rsidR="00CE7843" w:rsidRDefault="00CE7843" w:rsidP="00CE7843">
      <w:pPr>
        <w:pStyle w:val="4"/>
        <w:tabs>
          <w:tab w:val="clear" w:pos="1080"/>
          <w:tab w:val="left" w:pos="940"/>
          <w:tab w:val="left" w:pos="1930"/>
        </w:tabs>
        <w:spacing w:after="0" w:line="230" w:lineRule="exact"/>
      </w:pPr>
      <w:r>
        <w:lastRenderedPageBreak/>
        <w:t>Cross</w:t>
      </w:r>
      <w:r>
        <w:rPr>
          <w:rFonts w:asciiTheme="minorEastAsia" w:eastAsiaTheme="minorEastAsia" w:hAnsiTheme="minorEastAsia" w:hint="eastAsia"/>
          <w:lang w:eastAsia="zh-CN"/>
        </w:rPr>
        <w:t xml:space="preserve"> </w:t>
      </w:r>
      <w:r>
        <w:t>calibration true value class diagram</w:t>
      </w:r>
    </w:p>
    <w:p w14:paraId="49DD6284" w14:textId="77777777" w:rsidR="00CE7843" w:rsidRPr="001B3E5B" w:rsidRDefault="00CE7843" w:rsidP="00CE7843">
      <w:pPr>
        <w:spacing w:beforeLines="50" w:before="120" w:afterLines="50" w:after="120"/>
        <w:rPr>
          <w:rFonts w:eastAsia="宋体"/>
          <w:sz w:val="21"/>
          <w:lang w:eastAsia="zh-CN"/>
        </w:rPr>
      </w:pPr>
      <w:bookmarkStart w:id="341" w:name="OLE_LINK391"/>
      <w:bookmarkStart w:id="342" w:name="OLE_LINK392"/>
      <w:r w:rsidRPr="001B3E5B">
        <w:rPr>
          <w:rFonts w:eastAsia="宋体"/>
          <w:sz w:val="21"/>
          <w:lang w:eastAsia="zh-CN"/>
        </w:rPr>
        <w:t>The class CA_</w:t>
      </w:r>
      <w:r w:rsidRPr="001B3E5B">
        <w:rPr>
          <w:rFonts w:eastAsia="宋体" w:hint="eastAsia"/>
          <w:sz w:val="21"/>
          <w:lang w:eastAsia="zh-CN"/>
        </w:rPr>
        <w:t>Cros</w:t>
      </w:r>
      <w:r w:rsidRPr="001B3E5B">
        <w:rPr>
          <w:rFonts w:eastAsia="宋体"/>
          <w:sz w:val="21"/>
          <w:lang w:eastAsia="zh-CN"/>
        </w:rPr>
        <w:t xml:space="preserve">sCalibrationTrueValue contains all information about the cross calibration </w:t>
      </w:r>
      <w:r w:rsidRPr="001B3E5B">
        <w:rPr>
          <w:rFonts w:eastAsia="宋体" w:hint="eastAsia"/>
          <w:sz w:val="21"/>
          <w:lang w:eastAsia="zh-CN"/>
        </w:rPr>
        <w:t xml:space="preserve">TB </w:t>
      </w:r>
      <w:r w:rsidRPr="001B3E5B">
        <w:rPr>
          <w:rFonts w:eastAsia="宋体"/>
          <w:sz w:val="21"/>
          <w:lang w:eastAsia="zh-CN"/>
        </w:rPr>
        <w:t>true value</w:t>
      </w:r>
      <w:r w:rsidRPr="001B3E5B">
        <w:rPr>
          <w:rFonts w:eastAsia="宋体" w:hint="eastAsia"/>
          <w:sz w:val="21"/>
          <w:lang w:eastAsia="zh-CN"/>
        </w:rPr>
        <w:t>s</w:t>
      </w:r>
      <w:r w:rsidRPr="001B3E5B">
        <w:rPr>
          <w:rFonts w:eastAsia="宋体"/>
          <w:sz w:val="21"/>
          <w:lang w:eastAsia="zh-CN"/>
        </w:rPr>
        <w:t>.</w:t>
      </w:r>
      <w:r w:rsidRPr="001B3E5B">
        <w:rPr>
          <w:rFonts w:eastAsia="宋体" w:hint="eastAsia"/>
          <w:sz w:val="21"/>
          <w:lang w:eastAsia="zh-CN"/>
        </w:rPr>
        <w:t xml:space="preserve"> There are two types of satellite in this class: the </w:t>
      </w:r>
      <w:r w:rsidRPr="001B3E5B">
        <w:rPr>
          <w:rFonts w:eastAsia="宋体"/>
          <w:sz w:val="21"/>
          <w:lang w:eastAsia="zh-CN"/>
        </w:rPr>
        <w:t>‘</w:t>
      </w:r>
      <w:r w:rsidRPr="001B3E5B">
        <w:rPr>
          <w:rFonts w:eastAsia="宋体" w:hint="eastAsia"/>
          <w:sz w:val="21"/>
          <w:lang w:eastAsia="zh-CN"/>
        </w:rPr>
        <w:t>reference</w:t>
      </w:r>
      <w:r w:rsidRPr="001B3E5B">
        <w:rPr>
          <w:rFonts w:eastAsia="宋体"/>
          <w:sz w:val="21"/>
          <w:lang w:eastAsia="zh-CN"/>
        </w:rPr>
        <w:t>’</w:t>
      </w:r>
      <w:bookmarkStart w:id="343" w:name="OLE_LINK370"/>
      <w:bookmarkStart w:id="344" w:name="OLE_LINK369"/>
      <w:r w:rsidRPr="001B3E5B">
        <w:rPr>
          <w:rFonts w:eastAsia="宋体" w:hint="eastAsia"/>
          <w:sz w:val="21"/>
          <w:lang w:eastAsia="zh-CN"/>
        </w:rPr>
        <w:t xml:space="preserve"> satellite </w:t>
      </w:r>
      <w:r w:rsidRPr="001B3E5B">
        <w:rPr>
          <w:rFonts w:eastAsia="宋体"/>
          <w:sz w:val="21"/>
          <w:lang w:eastAsia="zh-CN"/>
        </w:rPr>
        <w:t>provides</w:t>
      </w:r>
      <w:r w:rsidRPr="001B3E5B">
        <w:rPr>
          <w:rFonts w:eastAsia="宋体" w:hint="eastAsia"/>
          <w:sz w:val="21"/>
          <w:lang w:eastAsia="zh-CN"/>
        </w:rPr>
        <w:t xml:space="preserve"> the high-quality TB which can be regarded as a true value</w:t>
      </w:r>
      <w:bookmarkEnd w:id="343"/>
      <w:bookmarkEnd w:id="344"/>
      <w:r w:rsidRPr="001B3E5B">
        <w:rPr>
          <w:rFonts w:eastAsia="宋体" w:hint="eastAsia"/>
          <w:sz w:val="21"/>
          <w:lang w:eastAsia="zh-CN"/>
        </w:rPr>
        <w:t xml:space="preserve">, and the </w:t>
      </w:r>
      <w:bookmarkStart w:id="345" w:name="OLE_LINK371"/>
      <w:bookmarkStart w:id="346" w:name="OLE_LINK372"/>
      <w:r w:rsidRPr="001B3E5B">
        <w:rPr>
          <w:rFonts w:eastAsia="宋体"/>
          <w:sz w:val="21"/>
          <w:lang w:eastAsia="zh-CN"/>
        </w:rPr>
        <w:t>‘</w:t>
      </w:r>
      <w:r w:rsidRPr="001B3E5B">
        <w:rPr>
          <w:rFonts w:eastAsia="宋体" w:hint="eastAsia"/>
          <w:sz w:val="21"/>
          <w:lang w:eastAsia="zh-CN"/>
        </w:rPr>
        <w:t>calibrated</w:t>
      </w:r>
      <w:bookmarkEnd w:id="345"/>
      <w:bookmarkEnd w:id="346"/>
      <w:r w:rsidRPr="001B3E5B">
        <w:rPr>
          <w:rFonts w:eastAsia="宋体"/>
          <w:sz w:val="21"/>
          <w:lang w:eastAsia="zh-CN"/>
        </w:rPr>
        <w:t>’</w:t>
      </w:r>
      <w:r w:rsidRPr="001B3E5B">
        <w:rPr>
          <w:rFonts w:eastAsia="宋体" w:hint="eastAsia"/>
          <w:sz w:val="21"/>
          <w:lang w:eastAsia="zh-CN"/>
        </w:rPr>
        <w:t xml:space="preserve"> satellite </w:t>
      </w:r>
      <w:r w:rsidRPr="001B3E5B">
        <w:rPr>
          <w:rFonts w:eastAsia="宋体"/>
          <w:sz w:val="21"/>
          <w:lang w:eastAsia="zh-CN"/>
        </w:rPr>
        <w:t>produce</w:t>
      </w:r>
      <w:r w:rsidRPr="001B3E5B">
        <w:rPr>
          <w:rFonts w:eastAsia="宋体" w:hint="eastAsia"/>
          <w:sz w:val="21"/>
          <w:lang w:eastAsia="zh-CN"/>
        </w:rPr>
        <w:t xml:space="preserve"> the TB measurement which need to be </w:t>
      </w:r>
      <w:r w:rsidRPr="001B3E5B">
        <w:rPr>
          <w:rFonts w:eastAsia="宋体"/>
          <w:sz w:val="21"/>
          <w:lang w:eastAsia="zh-CN"/>
        </w:rPr>
        <w:t>calibrated</w:t>
      </w:r>
      <w:r w:rsidRPr="001B3E5B">
        <w:rPr>
          <w:rFonts w:eastAsia="宋体" w:hint="eastAsia"/>
          <w:sz w:val="21"/>
          <w:lang w:eastAsia="zh-CN"/>
        </w:rPr>
        <w:t>.</w:t>
      </w:r>
    </w:p>
    <w:p w14:paraId="4D1936EC"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bookmarkStart w:id="347" w:name="OLE_LINK379"/>
      <w:bookmarkStart w:id="348" w:name="OLE_LINK380"/>
      <w:bookmarkStart w:id="349" w:name="OLE_LINK373"/>
      <w:bookmarkStart w:id="350" w:name="OLE_LINK374"/>
      <w:r w:rsidRPr="001B3E5B">
        <w:rPr>
          <w:rFonts w:eastAsia="宋体"/>
          <w:sz w:val="21"/>
          <w:lang w:eastAsia="zh-CN"/>
        </w:rPr>
        <w:t>reference</w:t>
      </w:r>
      <w:bookmarkEnd w:id="347"/>
      <w:bookmarkEnd w:id="348"/>
      <w:r w:rsidRPr="001B3E5B">
        <w:rPr>
          <w:rFonts w:eastAsia="宋体"/>
          <w:sz w:val="21"/>
          <w:lang w:eastAsia="zh-CN"/>
        </w:rPr>
        <w:t>Satellite</w:t>
      </w:r>
      <w:bookmarkEnd w:id="349"/>
      <w:bookmarkEnd w:id="350"/>
      <w:r w:rsidRPr="001B3E5B">
        <w:rPr>
          <w:rFonts w:eastAsia="宋体"/>
          <w:sz w:val="21"/>
          <w:lang w:eastAsia="zh-CN"/>
        </w:rPr>
        <w:t>Name</w:t>
      </w:r>
      <w:bookmarkStart w:id="351" w:name="OLE_LINK384"/>
      <w:bookmarkStart w:id="352" w:name="OLE_LINK383"/>
      <w:r w:rsidRPr="001B3E5B">
        <w:rPr>
          <w:rFonts w:eastAsia="宋体"/>
          <w:sz w:val="21"/>
          <w:lang w:eastAsia="zh-CN"/>
        </w:rPr>
        <w:t xml:space="preserve"> defines the n</w:t>
      </w:r>
      <w:r w:rsidRPr="001B3E5B">
        <w:rPr>
          <w:rFonts w:eastAsia="宋体" w:hint="eastAsia"/>
          <w:sz w:val="21"/>
          <w:lang w:eastAsia="zh-CN"/>
        </w:rPr>
        <w:t>ame</w:t>
      </w:r>
      <w:r w:rsidRPr="001B3E5B">
        <w:rPr>
          <w:rFonts w:eastAsia="宋体"/>
          <w:sz w:val="21"/>
          <w:lang w:eastAsia="zh-CN"/>
        </w:rPr>
        <w:t xml:space="preserve"> of the reference</w:t>
      </w:r>
      <w:r w:rsidRPr="001B3E5B">
        <w:rPr>
          <w:rFonts w:eastAsia="宋体" w:hint="eastAsia"/>
          <w:sz w:val="21"/>
          <w:lang w:eastAsia="zh-CN"/>
        </w:rPr>
        <w:t xml:space="preserve"> s</w:t>
      </w:r>
      <w:r w:rsidRPr="001B3E5B">
        <w:rPr>
          <w:rFonts w:eastAsia="宋体"/>
          <w:sz w:val="21"/>
          <w:lang w:eastAsia="zh-CN"/>
        </w:rPr>
        <w:t xml:space="preserve">atellite. </w:t>
      </w:r>
      <w:bookmarkEnd w:id="351"/>
      <w:bookmarkEnd w:id="352"/>
    </w:p>
    <w:p w14:paraId="5B5CD4D3"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bookmarkStart w:id="353" w:name="OLE_LINK378"/>
      <w:r w:rsidRPr="001B3E5B">
        <w:rPr>
          <w:rFonts w:eastAsia="宋体"/>
          <w:sz w:val="21"/>
          <w:lang w:eastAsia="zh-CN"/>
        </w:rPr>
        <w:t>calibrated</w:t>
      </w:r>
      <w:bookmarkEnd w:id="353"/>
      <w:r w:rsidRPr="001B3E5B">
        <w:rPr>
          <w:rFonts w:eastAsia="宋体"/>
          <w:sz w:val="21"/>
          <w:lang w:eastAsia="zh-CN"/>
        </w:rPr>
        <w:t>SatelliteAttachmentInformation</w:t>
      </w:r>
      <w:r w:rsidRPr="001B3E5B">
        <w:rPr>
          <w:sz w:val="21"/>
        </w:rPr>
        <w:t xml:space="preserve"> defines the </w:t>
      </w:r>
      <w:bookmarkStart w:id="354" w:name="OLE_LINK387"/>
      <w:bookmarkStart w:id="355" w:name="OLE_LINK388"/>
      <w:r w:rsidRPr="001B3E5B">
        <w:rPr>
          <w:rFonts w:eastAsia="宋体"/>
          <w:sz w:val="21"/>
          <w:lang w:eastAsia="zh-CN"/>
        </w:rPr>
        <w:t xml:space="preserve">calibrated </w:t>
      </w:r>
      <w:r w:rsidRPr="001B3E5B">
        <w:rPr>
          <w:sz w:val="21"/>
        </w:rPr>
        <w:t>satellite</w:t>
      </w:r>
      <w:bookmarkEnd w:id="354"/>
      <w:bookmarkEnd w:id="355"/>
      <w:r w:rsidRPr="001B3E5B">
        <w:rPr>
          <w:sz w:val="21"/>
        </w:rPr>
        <w:t xml:space="preserve"> attachment information.</w:t>
      </w:r>
    </w:p>
    <w:p w14:paraId="135D7B5F" w14:textId="77777777" w:rsidR="00CE7843" w:rsidRPr="001B3E5B" w:rsidRDefault="00CE7843" w:rsidP="00CE7843">
      <w:pPr>
        <w:spacing w:beforeLines="50" w:before="120" w:afterLines="50" w:after="120"/>
        <w:rPr>
          <w:rFonts w:eastAsia="宋体"/>
          <w:sz w:val="21"/>
          <w:lang w:eastAsia="zh-CN"/>
        </w:rPr>
      </w:pPr>
      <w:bookmarkStart w:id="356" w:name="OLE_LINK381"/>
      <w:bookmarkStart w:id="357" w:name="OLE_LINK382"/>
      <w:r w:rsidRPr="001B3E5B">
        <w:rPr>
          <w:sz w:val="21"/>
        </w:rPr>
        <w:t>The attribute</w:t>
      </w:r>
      <w:bookmarkEnd w:id="356"/>
      <w:bookmarkEnd w:id="357"/>
      <w:r w:rsidRPr="001B3E5B">
        <w:rPr>
          <w:rFonts w:hint="eastAsia"/>
          <w:sz w:val="21"/>
          <w:lang w:eastAsia="zh-CN"/>
        </w:rPr>
        <w:t xml:space="preserve"> </w:t>
      </w:r>
      <w:r w:rsidRPr="001B3E5B">
        <w:rPr>
          <w:rFonts w:eastAsia="宋体"/>
          <w:sz w:val="21"/>
          <w:lang w:eastAsia="zh-CN"/>
        </w:rPr>
        <w:t>referenceSatelliteAttachmentInformation</w:t>
      </w:r>
      <w:r w:rsidRPr="001B3E5B">
        <w:rPr>
          <w:sz w:val="21"/>
        </w:rPr>
        <w:t xml:space="preserve"> defines the </w:t>
      </w:r>
      <w:r w:rsidRPr="001B3E5B">
        <w:rPr>
          <w:rFonts w:eastAsia="宋体"/>
          <w:sz w:val="21"/>
          <w:lang w:eastAsia="zh-CN"/>
        </w:rPr>
        <w:t xml:space="preserve">reference </w:t>
      </w:r>
      <w:r w:rsidRPr="001B3E5B">
        <w:rPr>
          <w:sz w:val="21"/>
        </w:rPr>
        <w:t>satellite attachment information.</w:t>
      </w:r>
    </w:p>
    <w:p w14:paraId="0452A164" w14:textId="77777777" w:rsidR="00CE7843" w:rsidRPr="001B3E5B" w:rsidRDefault="00CE7843" w:rsidP="00CE7843">
      <w:pPr>
        <w:spacing w:beforeLines="50" w:before="120" w:afterLines="50" w:after="120"/>
        <w:rPr>
          <w:rFonts w:eastAsia="宋体"/>
          <w:sz w:val="21"/>
          <w:lang w:eastAsia="zh-CN"/>
        </w:rPr>
      </w:pPr>
      <w:r w:rsidRPr="001B3E5B">
        <w:rPr>
          <w:sz w:val="21"/>
        </w:rPr>
        <w:t>The attribute</w:t>
      </w:r>
      <w:r w:rsidRPr="001B3E5B">
        <w:rPr>
          <w:rFonts w:hint="eastAsia"/>
          <w:sz w:val="21"/>
          <w:lang w:eastAsia="zh-CN"/>
        </w:rPr>
        <w:t xml:space="preserve"> </w:t>
      </w:r>
      <w:r w:rsidRPr="001B3E5B">
        <w:rPr>
          <w:rFonts w:eastAsia="宋体"/>
          <w:sz w:val="21"/>
          <w:lang w:eastAsia="zh-CN"/>
        </w:rPr>
        <w:t xml:space="preserve">referenceSatelliteTBdefines thename </w:t>
      </w:r>
      <w:r w:rsidRPr="001B3E5B">
        <w:rPr>
          <w:rFonts w:eastAsia="宋体" w:hint="eastAsia"/>
          <w:sz w:val="21"/>
          <w:lang w:eastAsia="zh-CN"/>
        </w:rPr>
        <w:t xml:space="preserve">TB </w:t>
      </w:r>
      <w:r w:rsidRPr="001B3E5B">
        <w:rPr>
          <w:rFonts w:eastAsia="宋体"/>
          <w:sz w:val="21"/>
          <w:lang w:eastAsia="zh-CN"/>
        </w:rPr>
        <w:t xml:space="preserve">of the reference satellite. </w:t>
      </w:r>
    </w:p>
    <w:p w14:paraId="71061D71" w14:textId="6E6701D8" w:rsidR="00CE7843" w:rsidRPr="001B3E5B" w:rsidRDefault="00CE7843" w:rsidP="00CE7843">
      <w:pPr>
        <w:spacing w:beforeLines="50" w:before="120" w:afterLines="50" w:after="120"/>
        <w:rPr>
          <w:sz w:val="21"/>
        </w:rPr>
      </w:pPr>
      <w:bookmarkStart w:id="358" w:name="OLE_LINK389"/>
      <w:bookmarkStart w:id="359" w:name="OLE_LINK390"/>
      <w:r w:rsidRPr="001B3E5B">
        <w:rPr>
          <w:sz w:val="21"/>
        </w:rPr>
        <w:t>The attribute</w:t>
      </w:r>
      <w:r w:rsidRPr="001B3E5B">
        <w:rPr>
          <w:rFonts w:hint="eastAsia"/>
          <w:sz w:val="21"/>
          <w:lang w:eastAsia="zh-CN"/>
        </w:rPr>
        <w:t xml:space="preserve"> </w:t>
      </w:r>
      <w:r w:rsidRPr="001B3E5B">
        <w:rPr>
          <w:rFonts w:eastAsia="宋体"/>
          <w:sz w:val="21"/>
          <w:lang w:eastAsia="zh-CN"/>
        </w:rPr>
        <w:t>referenceSatelliteTBMatchCorretiondefines the</w:t>
      </w:r>
      <w:r w:rsidRPr="001B3E5B">
        <w:rPr>
          <w:rFonts w:eastAsia="宋体" w:hint="eastAsia"/>
          <w:sz w:val="21"/>
          <w:lang w:eastAsia="zh-CN"/>
        </w:rPr>
        <w:t xml:space="preserve"> TB m</w:t>
      </w:r>
      <w:r w:rsidRPr="001B3E5B">
        <w:rPr>
          <w:rFonts w:eastAsia="宋体"/>
          <w:sz w:val="21"/>
          <w:lang w:eastAsia="zh-CN"/>
        </w:rPr>
        <w:t>atch</w:t>
      </w:r>
      <w:r w:rsidRPr="001B3E5B">
        <w:rPr>
          <w:rFonts w:eastAsia="宋体" w:hint="eastAsia"/>
          <w:sz w:val="21"/>
          <w:lang w:eastAsia="zh-CN"/>
        </w:rPr>
        <w:t xml:space="preserve"> (with the calibrated </w:t>
      </w:r>
      <w:r w:rsidRPr="001B3E5B">
        <w:rPr>
          <w:sz w:val="21"/>
        </w:rPr>
        <w:t>satellite</w:t>
      </w:r>
      <w:r w:rsidRPr="001B3E5B">
        <w:rPr>
          <w:rFonts w:eastAsia="宋体" w:hint="eastAsia"/>
          <w:sz w:val="21"/>
          <w:lang w:eastAsia="zh-CN"/>
        </w:rPr>
        <w:t>) c</w:t>
      </w:r>
      <w:r w:rsidRPr="001B3E5B">
        <w:rPr>
          <w:rFonts w:eastAsia="宋体"/>
          <w:sz w:val="21"/>
          <w:lang w:eastAsia="zh-CN"/>
        </w:rPr>
        <w:t>orre</w:t>
      </w:r>
      <w:r w:rsidRPr="001B3E5B">
        <w:rPr>
          <w:rFonts w:eastAsia="宋体" w:hint="eastAsia"/>
          <w:sz w:val="21"/>
          <w:lang w:eastAsia="zh-CN"/>
        </w:rPr>
        <w:t>c</w:t>
      </w:r>
      <w:r w:rsidRPr="001B3E5B">
        <w:rPr>
          <w:rFonts w:eastAsia="宋体"/>
          <w:sz w:val="21"/>
          <w:lang w:eastAsia="zh-CN"/>
        </w:rPr>
        <w:t xml:space="preserve">tion </w:t>
      </w:r>
      <w:r w:rsidRPr="001B3E5B">
        <w:rPr>
          <w:rFonts w:eastAsia="宋体" w:hint="eastAsia"/>
          <w:sz w:val="21"/>
          <w:lang w:eastAsia="zh-CN"/>
        </w:rPr>
        <w:t>term</w:t>
      </w:r>
      <w:r w:rsidRPr="001B3E5B">
        <w:rPr>
          <w:rFonts w:eastAsia="宋体"/>
          <w:sz w:val="21"/>
          <w:lang w:eastAsia="zh-CN"/>
        </w:rPr>
        <w:t xml:space="preserve"> (deviations expressed in Kelvins or equation coefficients of the fitting) </w:t>
      </w:r>
      <w:r w:rsidR="006062A3" w:rsidRPr="006062A3">
        <w:rPr>
          <w:rFonts w:eastAsia="宋体"/>
          <w:sz w:val="21"/>
          <w:lang w:eastAsia="zh-CN"/>
        </w:rPr>
        <w:t>to that of</w:t>
      </w:r>
      <w:r w:rsidRPr="001B3E5B">
        <w:rPr>
          <w:rFonts w:eastAsia="宋体"/>
          <w:sz w:val="21"/>
          <w:lang w:eastAsia="zh-CN"/>
        </w:rPr>
        <w:t xml:space="preserve"> the reference satellite. </w:t>
      </w:r>
      <w:bookmarkEnd w:id="358"/>
      <w:bookmarkEnd w:id="359"/>
    </w:p>
    <w:bookmarkEnd w:id="341"/>
    <w:bookmarkEnd w:id="342"/>
    <w:p w14:paraId="12A46706" w14:textId="77777777" w:rsidR="00CE7843" w:rsidRDefault="00CE7843" w:rsidP="00CE7843">
      <w:pPr>
        <w:pStyle w:val="4"/>
      </w:pPr>
      <w:r>
        <w:t>Absolute calibration true value class diagram</w:t>
      </w:r>
    </w:p>
    <w:p w14:paraId="4811051B" w14:textId="77777777" w:rsidR="00CE7843" w:rsidRPr="001B3E5B" w:rsidRDefault="00CE7843" w:rsidP="00CE7843">
      <w:pPr>
        <w:spacing w:beforeLines="50" w:before="120" w:afterLines="50" w:after="120"/>
        <w:rPr>
          <w:rFonts w:eastAsia="宋体"/>
          <w:sz w:val="21"/>
          <w:lang w:eastAsia="zh-CN"/>
        </w:rPr>
      </w:pPr>
      <w:bookmarkStart w:id="360" w:name="OLE_LINK419"/>
      <w:r w:rsidRPr="001B3E5B">
        <w:rPr>
          <w:rFonts w:eastAsia="宋体"/>
          <w:sz w:val="21"/>
          <w:lang w:eastAsia="zh-CN"/>
        </w:rPr>
        <w:t xml:space="preserve">The class CA_AbsoluteCalibrationTrueValue contains all information about the TB true values from the absolute calibration method. The absolute calibration true value is determined from simulation based on the </w:t>
      </w:r>
      <w:bookmarkStart w:id="361" w:name="OLE_LINK395"/>
      <w:r w:rsidRPr="001B3E5B">
        <w:rPr>
          <w:rFonts w:eastAsia="宋体"/>
          <w:sz w:val="21"/>
          <w:lang w:eastAsia="zh-CN"/>
        </w:rPr>
        <w:t>radiative transfer model.</w:t>
      </w:r>
      <w:bookmarkEnd w:id="361"/>
      <w:r w:rsidRPr="001B3E5B">
        <w:rPr>
          <w:rFonts w:eastAsia="宋体"/>
          <w:sz w:val="21"/>
          <w:lang w:eastAsia="zh-CN"/>
        </w:rPr>
        <w:t xml:space="preserve"> Auxiliary information of the atmosphere, the ocean surface and the land surface are required in the simulation.</w:t>
      </w:r>
    </w:p>
    <w:p w14:paraId="4FFDB1ED" w14:textId="77777777" w:rsidR="00CE7843" w:rsidRPr="001B3E5B" w:rsidRDefault="00CE7843" w:rsidP="00CE7843">
      <w:pPr>
        <w:spacing w:beforeLines="50" w:before="120" w:afterLines="50" w:after="120"/>
        <w:rPr>
          <w:sz w:val="21"/>
        </w:rPr>
      </w:pPr>
      <w:bookmarkStart w:id="362" w:name="OLE_LINK398"/>
      <w:bookmarkStart w:id="363" w:name="OLE_LINK399"/>
      <w:bookmarkStart w:id="364" w:name="OLE_LINK400"/>
      <w:bookmarkStart w:id="365" w:name="OLE_LINK401"/>
      <w:r w:rsidRPr="001B3E5B">
        <w:rPr>
          <w:sz w:val="21"/>
        </w:rPr>
        <w:t>The attribute atmosphereProfile</w:t>
      </w:r>
      <w:r w:rsidRPr="001B3E5B">
        <w:rPr>
          <w:rFonts w:eastAsia="宋体"/>
          <w:sz w:val="21"/>
          <w:lang w:eastAsia="zh-CN"/>
        </w:rPr>
        <w:t xml:space="preserve"> defines the </w:t>
      </w:r>
      <w:r w:rsidRPr="001B3E5B">
        <w:rPr>
          <w:sz w:val="21"/>
        </w:rPr>
        <w:t xml:space="preserve">clear sky </w:t>
      </w:r>
      <w:r w:rsidRPr="001B3E5B">
        <w:rPr>
          <w:rFonts w:eastAsia="宋体"/>
          <w:sz w:val="21"/>
          <w:lang w:eastAsia="zh-CN"/>
        </w:rPr>
        <w:t>atmosphere profile, which includes the atmosphere</w:t>
      </w:r>
      <w:r w:rsidRPr="001B3E5B">
        <w:rPr>
          <w:sz w:val="21"/>
        </w:rPr>
        <w:t xml:space="preserve"> temperature, the atmosphere moisture</w:t>
      </w:r>
      <w:r w:rsidRPr="001B3E5B">
        <w:rPr>
          <w:rFonts w:hint="eastAsia"/>
          <w:sz w:val="21"/>
          <w:lang w:eastAsia="zh-CN"/>
        </w:rPr>
        <w:t>，</w:t>
      </w:r>
      <w:r w:rsidRPr="001B3E5B">
        <w:rPr>
          <w:sz w:val="21"/>
        </w:rPr>
        <w:t>the atmosphere pressure etc.</w:t>
      </w:r>
      <w:bookmarkEnd w:id="362"/>
      <w:bookmarkEnd w:id="363"/>
    </w:p>
    <w:p w14:paraId="529FB820" w14:textId="77777777" w:rsidR="00CE7843" w:rsidRPr="001B3E5B" w:rsidRDefault="00CE7843" w:rsidP="00CE7843">
      <w:pPr>
        <w:spacing w:beforeLines="50" w:before="120" w:afterLines="50" w:after="120"/>
        <w:rPr>
          <w:sz w:val="21"/>
        </w:rPr>
      </w:pPr>
      <w:bookmarkStart w:id="366" w:name="OLE_LINK403"/>
      <w:bookmarkStart w:id="367" w:name="OLE_LINK402"/>
      <w:bookmarkEnd w:id="364"/>
      <w:bookmarkEnd w:id="365"/>
      <w:r w:rsidRPr="001B3E5B">
        <w:rPr>
          <w:sz w:val="21"/>
        </w:rPr>
        <w:t xml:space="preserve">The attribute </w:t>
      </w:r>
      <w:r w:rsidRPr="001B3E5B">
        <w:rPr>
          <w:rFonts w:eastAsia="宋体"/>
          <w:sz w:val="21"/>
          <w:lang w:eastAsia="zh-CN"/>
        </w:rPr>
        <w:t xml:space="preserve">oceanSurface defines the ocean surface information, which includes the ocean </w:t>
      </w:r>
      <w:bookmarkStart w:id="368" w:name="OLE_LINK411"/>
      <w:bookmarkStart w:id="369" w:name="OLE_LINK410"/>
      <w:r w:rsidRPr="001B3E5B">
        <w:rPr>
          <w:rFonts w:eastAsia="宋体"/>
          <w:sz w:val="21"/>
          <w:lang w:eastAsia="zh-CN"/>
        </w:rPr>
        <w:t>surface temperature</w:t>
      </w:r>
      <w:r w:rsidRPr="001B3E5B">
        <w:rPr>
          <w:sz w:val="21"/>
        </w:rPr>
        <w:t>, the ocean</w:t>
      </w:r>
      <w:r w:rsidRPr="001B3E5B">
        <w:rPr>
          <w:rFonts w:eastAsia="宋体"/>
          <w:sz w:val="21"/>
          <w:lang w:eastAsia="zh-CN"/>
        </w:rPr>
        <w:t xml:space="preserve"> s</w:t>
      </w:r>
      <w:r w:rsidRPr="001B3E5B">
        <w:rPr>
          <w:sz w:val="21"/>
        </w:rPr>
        <w:t>urface</w:t>
      </w:r>
      <w:r w:rsidRPr="001B3E5B">
        <w:rPr>
          <w:rFonts w:eastAsia="宋体"/>
          <w:sz w:val="21"/>
          <w:lang w:eastAsia="zh-CN"/>
        </w:rPr>
        <w:t xml:space="preserve"> s</w:t>
      </w:r>
      <w:r w:rsidRPr="001B3E5B">
        <w:rPr>
          <w:sz w:val="21"/>
        </w:rPr>
        <w:t>alinity,</w:t>
      </w:r>
      <w:r w:rsidRPr="001B3E5B">
        <w:rPr>
          <w:rFonts w:eastAsia="宋体"/>
          <w:sz w:val="21"/>
          <w:lang w:eastAsia="zh-CN"/>
        </w:rPr>
        <w:t xml:space="preserve"> the ocean wind speed, the ocean wind direction</w:t>
      </w:r>
      <w:r>
        <w:rPr>
          <w:rFonts w:eastAsia="宋体"/>
          <w:sz w:val="21"/>
          <w:lang w:eastAsia="zh-CN"/>
        </w:rPr>
        <w:t>, etc.</w:t>
      </w:r>
      <w:r w:rsidRPr="001B3E5B">
        <w:rPr>
          <w:rFonts w:eastAsia="宋体"/>
          <w:sz w:val="21"/>
          <w:lang w:eastAsia="zh-CN"/>
        </w:rPr>
        <w:t>, which are used for computing the ocean surface emissivity and the reflectivity, as well as other parameters related to the scattering of the</w:t>
      </w:r>
      <w:r>
        <w:rPr>
          <w:rFonts w:eastAsia="宋体"/>
          <w:sz w:val="21"/>
          <w:lang w:eastAsia="zh-CN"/>
        </w:rPr>
        <w:t xml:space="preserve"> ocean</w:t>
      </w:r>
      <w:r w:rsidRPr="001B3E5B">
        <w:rPr>
          <w:rFonts w:eastAsia="宋体"/>
          <w:sz w:val="21"/>
          <w:lang w:eastAsia="zh-CN"/>
        </w:rPr>
        <w:t xml:space="preserve"> surface.</w:t>
      </w:r>
      <w:bookmarkEnd w:id="368"/>
      <w:bookmarkEnd w:id="369"/>
    </w:p>
    <w:p w14:paraId="54677419" w14:textId="73BF1742" w:rsidR="00CE7843" w:rsidRPr="001B3E5B" w:rsidRDefault="00CE7843" w:rsidP="00CE7843">
      <w:pPr>
        <w:spacing w:beforeLines="50" w:before="120" w:afterLines="50" w:after="120"/>
        <w:rPr>
          <w:rFonts w:eastAsia="宋体"/>
          <w:sz w:val="21"/>
          <w:lang w:eastAsia="zh-CN"/>
        </w:rPr>
      </w:pPr>
      <w:bookmarkStart w:id="370" w:name="OLE_LINK413"/>
      <w:bookmarkStart w:id="371" w:name="OLE_LINK412"/>
      <w:bookmarkEnd w:id="366"/>
      <w:bookmarkEnd w:id="367"/>
      <w:r w:rsidRPr="001B3E5B">
        <w:rPr>
          <w:sz w:val="21"/>
        </w:rPr>
        <w:t xml:space="preserve">The attribute </w:t>
      </w:r>
      <w:bookmarkEnd w:id="370"/>
      <w:bookmarkEnd w:id="371"/>
      <w:r w:rsidRPr="001B3E5B">
        <w:rPr>
          <w:rFonts w:eastAsia="宋体"/>
          <w:sz w:val="21"/>
          <w:lang w:eastAsia="zh-CN"/>
        </w:rPr>
        <w:t>landSurface defines the land surface information, which includes the soil moisture, the land s</w:t>
      </w:r>
      <w:r w:rsidRPr="001B3E5B">
        <w:rPr>
          <w:sz w:val="21"/>
        </w:rPr>
        <w:t>urface</w:t>
      </w:r>
      <w:r w:rsidRPr="001B3E5B">
        <w:rPr>
          <w:rFonts w:eastAsia="宋体"/>
          <w:sz w:val="21"/>
          <w:lang w:eastAsia="zh-CN"/>
        </w:rPr>
        <w:t xml:space="preserve"> temperature</w:t>
      </w:r>
      <w:r w:rsidRPr="001B3E5B">
        <w:rPr>
          <w:sz w:val="21"/>
        </w:rPr>
        <w:t xml:space="preserve">, </w:t>
      </w:r>
      <w:r w:rsidRPr="001B3E5B">
        <w:rPr>
          <w:rFonts w:eastAsia="宋体"/>
          <w:sz w:val="21"/>
          <w:lang w:eastAsia="zh-CN"/>
        </w:rPr>
        <w:t xml:space="preserve">the </w:t>
      </w:r>
      <w:r w:rsidRPr="001B3E5B">
        <w:rPr>
          <w:sz w:val="21"/>
        </w:rPr>
        <w:t>land</w:t>
      </w:r>
      <w:r w:rsidRPr="001B3E5B">
        <w:rPr>
          <w:rFonts w:eastAsia="宋体"/>
          <w:sz w:val="21"/>
          <w:lang w:eastAsia="zh-CN"/>
        </w:rPr>
        <w:t xml:space="preserve"> c</w:t>
      </w:r>
      <w:r w:rsidRPr="001B3E5B">
        <w:rPr>
          <w:sz w:val="21"/>
        </w:rPr>
        <w:t>over</w:t>
      </w:r>
      <w:r w:rsidRPr="001B3E5B">
        <w:rPr>
          <w:rFonts w:eastAsia="宋体"/>
          <w:sz w:val="21"/>
          <w:lang w:eastAsia="zh-CN"/>
        </w:rPr>
        <w:t xml:space="preserve"> t</w:t>
      </w:r>
      <w:r w:rsidRPr="001B3E5B">
        <w:rPr>
          <w:sz w:val="21"/>
        </w:rPr>
        <w:t>ype</w:t>
      </w:r>
      <w:r w:rsidRPr="001B3E5B">
        <w:rPr>
          <w:rFonts w:eastAsia="宋体"/>
          <w:sz w:val="21"/>
          <w:lang w:eastAsia="zh-CN"/>
        </w:rPr>
        <w:t xml:space="preserve">, </w:t>
      </w:r>
      <w:r>
        <w:rPr>
          <w:rFonts w:eastAsia="宋体"/>
          <w:sz w:val="21"/>
          <w:lang w:eastAsia="zh-CN"/>
        </w:rPr>
        <w:t xml:space="preserve">etc., </w:t>
      </w:r>
      <w:r w:rsidRPr="001B3E5B">
        <w:rPr>
          <w:rFonts w:eastAsia="宋体"/>
          <w:sz w:val="21"/>
          <w:lang w:eastAsia="zh-CN"/>
        </w:rPr>
        <w:t>which are used for computing the land surface emissivity and reflectivity, as well as other parameters related to the scattering of the</w:t>
      </w:r>
      <w:r>
        <w:rPr>
          <w:rFonts w:eastAsia="宋体"/>
          <w:sz w:val="21"/>
          <w:lang w:eastAsia="zh-CN"/>
        </w:rPr>
        <w:t xml:space="preserve"> land</w:t>
      </w:r>
      <w:r w:rsidRPr="001B3E5B">
        <w:rPr>
          <w:rFonts w:eastAsia="宋体"/>
          <w:sz w:val="21"/>
          <w:lang w:eastAsia="zh-CN"/>
        </w:rPr>
        <w:t xml:space="preserve"> surface. </w:t>
      </w:r>
    </w:p>
    <w:p w14:paraId="1FDDC012" w14:textId="77777777" w:rsidR="00CE7843" w:rsidRPr="001B3E5B" w:rsidRDefault="00CE7843" w:rsidP="00CE7843">
      <w:pPr>
        <w:spacing w:beforeLines="50" w:before="120" w:afterLines="50" w:after="120"/>
        <w:rPr>
          <w:rFonts w:eastAsia="宋体"/>
          <w:sz w:val="21"/>
          <w:lang w:eastAsia="zh-CN"/>
        </w:rPr>
      </w:pPr>
      <w:r w:rsidRPr="001B3E5B">
        <w:rPr>
          <w:sz w:val="21"/>
        </w:rPr>
        <w:t xml:space="preserve">The attribute </w:t>
      </w:r>
      <w:r w:rsidRPr="001B3E5B">
        <w:rPr>
          <w:rFonts w:eastAsia="宋体"/>
          <w:sz w:val="21"/>
          <w:lang w:eastAsia="zh-CN"/>
        </w:rPr>
        <w:t>landCover</w:t>
      </w:r>
      <w:r w:rsidRPr="001B3E5B">
        <w:rPr>
          <w:sz w:val="21"/>
        </w:rPr>
        <w:t>T</w:t>
      </w:r>
      <w:r w:rsidRPr="001B3E5B">
        <w:rPr>
          <w:rFonts w:eastAsia="宋体" w:hint="eastAsia"/>
          <w:sz w:val="21"/>
          <w:lang w:eastAsia="zh-CN"/>
        </w:rPr>
        <w:t>ype</w:t>
      </w:r>
      <w:r w:rsidRPr="001B3E5B">
        <w:rPr>
          <w:rFonts w:eastAsia="宋体"/>
          <w:sz w:val="21"/>
          <w:lang w:eastAsia="zh-CN"/>
        </w:rPr>
        <w:t xml:space="preserve"> in the data type of CA_LandSurface defines the </w:t>
      </w:r>
      <w:r w:rsidRPr="001B3E5B">
        <w:rPr>
          <w:rFonts w:eastAsia="宋体" w:hint="eastAsia"/>
          <w:sz w:val="21"/>
          <w:lang w:eastAsia="zh-CN"/>
        </w:rPr>
        <w:t>type</w:t>
      </w:r>
      <w:r w:rsidRPr="001B3E5B">
        <w:rPr>
          <w:rFonts w:eastAsia="宋体"/>
          <w:sz w:val="21"/>
          <w:lang w:eastAsia="zh-CN"/>
        </w:rPr>
        <w:t xml:space="preserve"> of the land cover </w:t>
      </w:r>
      <w:r w:rsidRPr="001B3E5B">
        <w:rPr>
          <w:sz w:val="21"/>
        </w:rPr>
        <w:t>according to the code list set in the class CA_L</w:t>
      </w:r>
      <w:r w:rsidRPr="001B3E5B">
        <w:rPr>
          <w:rFonts w:eastAsia="宋体"/>
          <w:sz w:val="21"/>
          <w:lang w:eastAsia="zh-CN"/>
        </w:rPr>
        <w:t>andCover</w:t>
      </w:r>
      <w:r w:rsidRPr="001B3E5B">
        <w:rPr>
          <w:sz w:val="21"/>
        </w:rPr>
        <w:t>T</w:t>
      </w:r>
      <w:r w:rsidRPr="001B3E5B">
        <w:rPr>
          <w:rFonts w:eastAsia="宋体" w:hint="eastAsia"/>
          <w:sz w:val="21"/>
          <w:lang w:eastAsia="zh-CN"/>
        </w:rPr>
        <w:t>ype</w:t>
      </w:r>
      <w:r w:rsidRPr="001B3E5B">
        <w:rPr>
          <w:rFonts w:eastAsia="宋体"/>
          <w:sz w:val="21"/>
          <w:lang w:eastAsia="zh-CN"/>
        </w:rPr>
        <w:t xml:space="preserve">. </w:t>
      </w:r>
      <w:r w:rsidRPr="001B3E5B">
        <w:rPr>
          <w:rFonts w:eastAsia="宋体" w:hint="eastAsia"/>
          <w:sz w:val="21"/>
          <w:lang w:eastAsia="zh-CN"/>
        </w:rPr>
        <w:t>T</w:t>
      </w:r>
      <w:r w:rsidRPr="001B3E5B">
        <w:rPr>
          <w:rFonts w:eastAsia="宋体"/>
          <w:sz w:val="21"/>
          <w:lang w:eastAsia="zh-CN"/>
        </w:rPr>
        <w:t>he land cover type can be forest, grass, desert, inland water, ice sheet and others.</w:t>
      </w:r>
    </w:p>
    <w:p w14:paraId="191E35FA" w14:textId="77777777" w:rsidR="00CE7843" w:rsidRPr="001B3E5B" w:rsidRDefault="00CE7843" w:rsidP="00CE7843">
      <w:pPr>
        <w:spacing w:beforeLines="50" w:before="120" w:afterLines="50" w:after="120"/>
        <w:rPr>
          <w:rFonts w:eastAsia="宋体"/>
          <w:sz w:val="21"/>
          <w:lang w:eastAsia="zh-CN"/>
        </w:rPr>
      </w:pPr>
      <w:r w:rsidRPr="001B3E5B">
        <w:rPr>
          <w:sz w:val="21"/>
        </w:rPr>
        <w:t>The attribute</w:t>
      </w:r>
      <w:bookmarkStart w:id="372" w:name="OLE_LINK414"/>
      <w:bookmarkStart w:id="373" w:name="OLE_LINK415"/>
      <w:r w:rsidRPr="001B3E5B">
        <w:rPr>
          <w:sz w:val="21"/>
        </w:rPr>
        <w:t xml:space="preserve"> radiativeTransferModel</w:t>
      </w:r>
      <w:bookmarkEnd w:id="372"/>
      <w:bookmarkEnd w:id="373"/>
      <w:r w:rsidRPr="001B3E5B">
        <w:rPr>
          <w:sz w:val="21"/>
        </w:rPr>
        <w:t xml:space="preserve"> </w:t>
      </w:r>
      <w:r w:rsidRPr="001B3E5B">
        <w:rPr>
          <w:rFonts w:eastAsia="宋体"/>
          <w:sz w:val="21"/>
          <w:lang w:eastAsia="zh-CN"/>
        </w:rPr>
        <w:t xml:space="preserve">defines the </w:t>
      </w:r>
      <w:r w:rsidRPr="001B3E5B">
        <w:rPr>
          <w:sz w:val="21"/>
        </w:rPr>
        <w:t>radiative</w:t>
      </w:r>
      <w:r w:rsidRPr="001B3E5B">
        <w:rPr>
          <w:rFonts w:eastAsia="宋体"/>
          <w:sz w:val="21"/>
          <w:lang w:eastAsia="zh-CN"/>
        </w:rPr>
        <w:t xml:space="preserve"> t</w:t>
      </w:r>
      <w:r w:rsidRPr="001B3E5B">
        <w:rPr>
          <w:sz w:val="21"/>
        </w:rPr>
        <w:t>ransfe</w:t>
      </w:r>
      <w:r w:rsidRPr="001B3E5B">
        <w:rPr>
          <w:rFonts w:eastAsia="宋体"/>
          <w:sz w:val="21"/>
          <w:lang w:eastAsia="zh-CN"/>
        </w:rPr>
        <w:t>r m</w:t>
      </w:r>
      <w:r w:rsidRPr="001B3E5B">
        <w:rPr>
          <w:sz w:val="21"/>
        </w:rPr>
        <w:t>odel</w:t>
      </w:r>
      <w:r w:rsidRPr="001B3E5B">
        <w:rPr>
          <w:rFonts w:eastAsia="宋体"/>
          <w:sz w:val="21"/>
          <w:lang w:eastAsia="zh-CN"/>
        </w:rPr>
        <w:t xml:space="preserve"> parameters, which includes the atmosphere absorption, the surface emissivity and reflectivity models, etc. </w:t>
      </w:r>
    </w:p>
    <w:p w14:paraId="37097D94" w14:textId="77777777" w:rsidR="00CE7843" w:rsidRPr="001B3E5B" w:rsidRDefault="00CE7843" w:rsidP="00CE7843">
      <w:pPr>
        <w:spacing w:beforeLines="50" w:before="120" w:afterLines="50" w:after="120"/>
        <w:rPr>
          <w:sz w:val="21"/>
        </w:rPr>
      </w:pPr>
      <w:r w:rsidRPr="001B3E5B">
        <w:rPr>
          <w:sz w:val="21"/>
        </w:rPr>
        <w:t xml:space="preserve">The attribute </w:t>
      </w:r>
      <w:r w:rsidRPr="001B3E5B">
        <w:rPr>
          <w:rFonts w:eastAsia="宋体"/>
          <w:sz w:val="21"/>
          <w:lang w:eastAsia="zh-CN"/>
        </w:rPr>
        <w:t>geophysicsQualifyFlags defines a set of geophysics flags such as oceanLandFlag, cloudFlag, rainFlag and seaIceFlag. For all these flags, the data should be rejected as low-qualify data in the calibration process if the flag value equals 1.</w:t>
      </w:r>
    </w:p>
    <w:p w14:paraId="022374BB" w14:textId="63BE97EB" w:rsidR="00CE7843" w:rsidRDefault="00CE7843" w:rsidP="00CE7843">
      <w:pPr>
        <w:pStyle w:val="2"/>
        <w:rPr>
          <w:rFonts w:eastAsia="宋体" w:cs="Arial"/>
          <w:lang w:eastAsia="zh-CN"/>
        </w:rPr>
      </w:pPr>
      <w:bookmarkStart w:id="374" w:name="_Toc33113573"/>
      <w:bookmarkEnd w:id="327"/>
      <w:bookmarkEnd w:id="328"/>
      <w:bookmarkEnd w:id="360"/>
      <w:r>
        <w:rPr>
          <w:rFonts w:eastAsia="宋体" w:cs="Arial"/>
          <w:lang w:eastAsia="zh-CN"/>
        </w:rPr>
        <w:t>Satellite microwave radiometer Requirement</w:t>
      </w:r>
      <w:bookmarkEnd w:id="374"/>
    </w:p>
    <w:p w14:paraId="2541D4DF" w14:textId="77777777" w:rsidR="00CE7843" w:rsidRPr="001B3E5B" w:rsidRDefault="00CE7843" w:rsidP="00CE7843">
      <w:pPr>
        <w:pStyle w:val="Requirement"/>
        <w:rPr>
          <w:rFonts w:cs="Cambria"/>
          <w:sz w:val="22"/>
        </w:rPr>
      </w:pPr>
      <w:r w:rsidRPr="001B3E5B">
        <w:rPr>
          <w:sz w:val="22"/>
        </w:rPr>
        <w:t>/req/specification/</w:t>
      </w:r>
      <w:r w:rsidRPr="001B3E5B">
        <w:rPr>
          <w:rFonts w:hint="eastAsia"/>
          <w:sz w:val="22"/>
          <w:lang w:eastAsia="zh-CN"/>
        </w:rPr>
        <w:t>C</w:t>
      </w:r>
      <w:r w:rsidRPr="001B3E5B">
        <w:rPr>
          <w:rFonts w:cs="Cambria"/>
          <w:sz w:val="22"/>
        </w:rPr>
        <w:t>alibration</w:t>
      </w:r>
      <w:r w:rsidRPr="001B3E5B">
        <w:rPr>
          <w:rFonts w:cs="Cambria" w:hint="eastAsia"/>
          <w:sz w:val="22"/>
          <w:lang w:eastAsia="zh-CN"/>
        </w:rPr>
        <w:t>D</w:t>
      </w:r>
      <w:r w:rsidRPr="001B3E5B">
        <w:rPr>
          <w:rFonts w:cs="Cambria"/>
          <w:sz w:val="22"/>
        </w:rPr>
        <w:t>escription</w:t>
      </w:r>
      <w:r w:rsidRPr="001B3E5B">
        <w:rPr>
          <w:sz w:val="22"/>
        </w:rPr>
        <w:t xml:space="preserve">: </w:t>
      </w:r>
      <w:r w:rsidRPr="001B3E5B">
        <w:rPr>
          <w:sz w:val="22"/>
        </w:rPr>
        <w:br/>
      </w:r>
      <w:r w:rsidRPr="001B3E5B">
        <w:rPr>
          <w:rFonts w:cs="Cambria"/>
          <w:sz w:val="22"/>
        </w:rPr>
        <w:t xml:space="preserve">For the calibration description of the imagery from Satellite microwave radiometer sensor, all the mandatory classes and mandatory attributes described in </w:t>
      </w:r>
      <w:r w:rsidRPr="001B3E5B">
        <w:rPr>
          <w:sz w:val="22"/>
        </w:rPr>
        <w:t xml:space="preserve">Clause </w:t>
      </w:r>
      <w:r w:rsidRPr="001B3E5B">
        <w:rPr>
          <w:rFonts w:hint="eastAsia"/>
          <w:sz w:val="22"/>
          <w:lang w:eastAsia="zh-CN"/>
        </w:rPr>
        <w:t>7</w:t>
      </w:r>
      <w:r w:rsidRPr="001B3E5B">
        <w:rPr>
          <w:sz w:val="22"/>
        </w:rPr>
        <w:t xml:space="preserve"> </w:t>
      </w:r>
      <w:r w:rsidRPr="001B3E5B">
        <w:rPr>
          <w:rFonts w:cs="Cambria"/>
          <w:sz w:val="22"/>
        </w:rPr>
        <w:t>shall be provided.</w:t>
      </w:r>
    </w:p>
    <w:p w14:paraId="6990258F" w14:textId="77777777" w:rsidR="00CE7843" w:rsidRDefault="00CE7843" w:rsidP="00CE7843">
      <w:pPr>
        <w:ind w:left="403"/>
      </w:pPr>
    </w:p>
    <w:p w14:paraId="59FDD8C8" w14:textId="77777777" w:rsidR="00CE7843" w:rsidRDefault="00CE7843" w:rsidP="00CE7843">
      <w:pPr>
        <w:pStyle w:val="ANNEX"/>
        <w:rPr>
          <w:rFonts w:eastAsia="宋体"/>
          <w:lang w:eastAsia="zh-CN"/>
        </w:rPr>
      </w:pPr>
      <w:r>
        <w:lastRenderedPageBreak/>
        <w:br/>
      </w:r>
      <w:bookmarkStart w:id="375" w:name="_Toc485815087"/>
      <w:r>
        <w:rPr>
          <w:b w:val="0"/>
        </w:rPr>
        <w:t>(normative)</w:t>
      </w:r>
      <w:bookmarkEnd w:id="176"/>
      <w:bookmarkEnd w:id="177"/>
      <w:bookmarkEnd w:id="178"/>
      <w:bookmarkEnd w:id="179"/>
      <w:bookmarkEnd w:id="180"/>
      <w:r>
        <w:br/>
      </w:r>
      <w:r>
        <w:br/>
      </w:r>
      <w:bookmarkEnd w:id="375"/>
      <w:r>
        <w:t>Abstract test suite</w:t>
      </w:r>
      <w:bookmarkStart w:id="376" w:name="_Toc33113574"/>
      <w:bookmarkStart w:id="377" w:name="_Toc443470372"/>
      <w:bookmarkStart w:id="378" w:name="_Toc485815088"/>
      <w:bookmarkStart w:id="379" w:name="_Toc450303224"/>
      <w:bookmarkStart w:id="380" w:name="_Toc9996979"/>
      <w:bookmarkStart w:id="381" w:name="_Toc353342679"/>
      <w:r>
        <w:br/>
      </w:r>
      <w:bookmarkEnd w:id="376"/>
    </w:p>
    <w:p w14:paraId="7A7257D4" w14:textId="77777777" w:rsidR="00CE7843" w:rsidRPr="001B3E5B" w:rsidRDefault="00CE7843" w:rsidP="00CE7843">
      <w:pPr>
        <w:spacing w:beforeLines="50" w:before="120" w:afterLines="50" w:after="120"/>
        <w:rPr>
          <w:sz w:val="21"/>
        </w:rPr>
      </w:pPr>
      <w:r w:rsidRPr="001B3E5B">
        <w:rPr>
          <w:sz w:val="21"/>
        </w:rPr>
        <w:t>This Annex specifies an Abstract Test Suite which shall be passed by any implementation claiming conformance with this Technical Specification.</w:t>
      </w:r>
    </w:p>
    <w:p w14:paraId="0FA064CB" w14:textId="77777777" w:rsidR="00CE7843" w:rsidRPr="001B3E5B" w:rsidRDefault="00CE7843" w:rsidP="00CE7843">
      <w:pPr>
        <w:spacing w:beforeLines="50" w:before="120" w:afterLines="50" w:after="120"/>
        <w:rPr>
          <w:sz w:val="21"/>
        </w:rPr>
      </w:pPr>
      <w:r w:rsidRPr="001B3E5B">
        <w:rPr>
          <w:sz w:val="21"/>
        </w:rPr>
        <w:t>Requirements identifiers below are relative to &lt;http:// standards .isotc211 .org/ iso19159/ -4&gt;</w:t>
      </w:r>
    </w:p>
    <w:p w14:paraId="17476E21" w14:textId="77777777" w:rsidR="00CE7843" w:rsidRPr="0058440F" w:rsidRDefault="00CE7843" w:rsidP="00CE7843">
      <w:pPr>
        <w:pStyle w:val="a20"/>
        <w:rPr>
          <w:sz w:val="25"/>
          <w:szCs w:val="25"/>
        </w:rPr>
      </w:pPr>
      <w:bookmarkStart w:id="382" w:name="OLE_LINK70"/>
      <w:bookmarkStart w:id="383" w:name="OLE_LINK69"/>
      <w:bookmarkStart w:id="384" w:name="_Toc33113575"/>
      <w:r w:rsidRPr="0058440F">
        <w:rPr>
          <w:sz w:val="25"/>
          <w:szCs w:val="25"/>
        </w:rPr>
        <w:t>Conformance Test Class:</w:t>
      </w:r>
      <w:r w:rsidRPr="0058440F">
        <w:rPr>
          <w:rFonts w:eastAsia="宋体" w:hint="eastAsia"/>
          <w:sz w:val="25"/>
          <w:szCs w:val="25"/>
          <w:lang w:val="en-US" w:eastAsia="zh-CN"/>
        </w:rPr>
        <w:t xml:space="preserve"> M</w:t>
      </w:r>
      <w:r w:rsidRPr="0058440F">
        <w:rPr>
          <w:sz w:val="25"/>
          <w:szCs w:val="25"/>
        </w:rPr>
        <w:t xml:space="preserve">icrowave </w:t>
      </w:r>
      <w:r w:rsidRPr="0058440F">
        <w:rPr>
          <w:rFonts w:eastAsia="宋体" w:hint="eastAsia"/>
          <w:sz w:val="25"/>
          <w:szCs w:val="25"/>
          <w:lang w:val="en-US" w:eastAsia="zh-CN"/>
        </w:rPr>
        <w:t>R</w:t>
      </w:r>
      <w:r w:rsidRPr="0058440F">
        <w:rPr>
          <w:sz w:val="25"/>
          <w:szCs w:val="25"/>
        </w:rPr>
        <w:t xml:space="preserve">adiometer </w:t>
      </w:r>
      <w:r w:rsidRPr="0058440F">
        <w:rPr>
          <w:rFonts w:eastAsia="宋体" w:hint="eastAsia"/>
          <w:sz w:val="25"/>
          <w:szCs w:val="25"/>
          <w:lang w:val="en-US" w:eastAsia="zh-CN"/>
        </w:rPr>
        <w:t>S</w:t>
      </w:r>
      <w:r w:rsidRPr="0058440F">
        <w:rPr>
          <w:sz w:val="25"/>
          <w:szCs w:val="25"/>
        </w:rPr>
        <w:t>ensor</w:t>
      </w:r>
      <w:bookmarkEnd w:id="382"/>
      <w:bookmarkEnd w:id="383"/>
      <w:r w:rsidRPr="0058440F">
        <w:rPr>
          <w:sz w:val="25"/>
          <w:szCs w:val="25"/>
        </w:rPr>
        <w:t>s</w:t>
      </w:r>
      <w:bookmarkEnd w:id="384"/>
      <w:r w:rsidRPr="0058440F">
        <w:rPr>
          <w:rFonts w:eastAsia="宋体" w:hint="eastAsia"/>
          <w:sz w:val="25"/>
          <w:szCs w:val="25"/>
          <w:lang w:val="en-US" w:eastAsia="zh-CN"/>
        </w:rPr>
        <w:t xml:space="preserve"> </w:t>
      </w:r>
      <w:r w:rsidRPr="0058440F">
        <w:rPr>
          <w:rFonts w:cs="Cambria" w:hint="eastAsia"/>
          <w:sz w:val="25"/>
          <w:szCs w:val="25"/>
        </w:rPr>
        <w:t>Calibration</w:t>
      </w:r>
      <w:r w:rsidRPr="0058440F">
        <w:rPr>
          <w:rFonts w:eastAsia="宋体" w:cs="Cambria" w:hint="eastAsia"/>
          <w:sz w:val="25"/>
          <w:szCs w:val="25"/>
          <w:lang w:val="en-US" w:eastAsia="zh-CN"/>
        </w:rPr>
        <w:t>/</w:t>
      </w:r>
      <w:r w:rsidRPr="0058440F">
        <w:rPr>
          <w:rFonts w:cs="Cambria" w:hint="eastAsia"/>
          <w:sz w:val="25"/>
          <w:szCs w:val="25"/>
        </w:rPr>
        <w:t>Validation</w:t>
      </w:r>
    </w:p>
    <w:p w14:paraId="2A58AC2D" w14:textId="77777777" w:rsidR="00CE7843" w:rsidRPr="001B3E5B" w:rsidRDefault="00CE7843" w:rsidP="00CE7843">
      <w:pPr>
        <w:spacing w:beforeLines="50" w:before="120" w:afterLines="50" w:after="120"/>
        <w:rPr>
          <w:sz w:val="21"/>
        </w:rPr>
      </w:pPr>
      <w:r w:rsidRPr="001B3E5B">
        <w:rPr>
          <w:sz w:val="21"/>
        </w:rPr>
        <w:t xml:space="preserve">The URI identifier of this conformance class is: </w:t>
      </w:r>
      <w:hyperlink r:id="rId56" w:history="1">
        <w:r w:rsidRPr="001B3E5B">
          <w:rPr>
            <w:sz w:val="21"/>
          </w:rPr>
          <w:t>https://standards.isotc211.org/19159/-4/conf/MicrowaveRadiometerSensors</w:t>
        </w:r>
      </w:hyperlink>
      <w:r w:rsidRPr="001B3E5B">
        <w:rPr>
          <w:rFonts w:cs="Cambria" w:hint="eastAsia"/>
          <w:sz w:val="21"/>
        </w:rPr>
        <w:t>CalibrationValidation</w:t>
      </w:r>
    </w:p>
    <w:p w14:paraId="26D1F911" w14:textId="77777777" w:rsidR="00CE7843" w:rsidRPr="001B3E5B" w:rsidRDefault="00CE7843" w:rsidP="00CE7843">
      <w:pPr>
        <w:spacing w:beforeLines="50" w:before="120" w:afterLines="50" w:after="120"/>
        <w:rPr>
          <w:sz w:val="21"/>
        </w:rPr>
      </w:pPr>
      <w:r w:rsidRPr="001B3E5B">
        <w:rPr>
          <w:sz w:val="21"/>
        </w:rPr>
        <w:t xml:space="preserve">The URI identifier of this requirements class is: </w:t>
      </w:r>
      <w:hyperlink r:id="rId57" w:history="1">
        <w:r w:rsidRPr="001B3E5B">
          <w:rPr>
            <w:sz w:val="21"/>
          </w:rPr>
          <w:t>https://standards.isotc211.org/19159/-4/req/MicrowaveRadiometerSensors</w:t>
        </w:r>
      </w:hyperlink>
      <w:r w:rsidRPr="001B3E5B">
        <w:rPr>
          <w:rFonts w:cs="Cambria" w:hint="eastAsia"/>
          <w:sz w:val="21"/>
        </w:rPr>
        <w:t>CalibrationValidation</w:t>
      </w:r>
      <w:r w:rsidRPr="001B3E5B">
        <w:rPr>
          <w:sz w:val="21"/>
        </w:rPr>
        <w:t xml:space="preserve"> </w:t>
      </w:r>
    </w:p>
    <w:p w14:paraId="604CB5EC" w14:textId="77777777" w:rsidR="00CE7843" w:rsidRPr="001B3E5B" w:rsidRDefault="00CE7843" w:rsidP="00CE7843">
      <w:pPr>
        <w:spacing w:beforeLines="50" w:before="120" w:afterLines="50" w:after="120"/>
        <w:rPr>
          <w:sz w:val="21"/>
        </w:rPr>
      </w:pPr>
      <w:r w:rsidRPr="001B3E5B">
        <w:rPr>
          <w:sz w:val="21"/>
        </w:rPr>
        <w:t>Tests identifiers below are relative to</w:t>
      </w:r>
      <w:r w:rsidRPr="001B3E5B">
        <w:rPr>
          <w:rFonts w:hint="eastAsia"/>
          <w:sz w:val="21"/>
          <w:lang w:val="en-US" w:eastAsia="zh-CN"/>
        </w:rPr>
        <w:t xml:space="preserve"> </w:t>
      </w:r>
      <w:r w:rsidRPr="001B3E5B">
        <w:rPr>
          <w:sz w:val="21"/>
        </w:rPr>
        <w:t>http:// standards .isotc211 .org/ iso19159/ -4</w:t>
      </w:r>
    </w:p>
    <w:p w14:paraId="79EC1A23"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Metadata validates</w:t>
      </w:r>
    </w:p>
    <w:p w14:paraId="71B3B722"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sidRPr="00535313">
        <w:rPr>
          <w:rFonts w:cs="Cambria"/>
          <w:sz w:val="22"/>
          <w:szCs w:val="22"/>
        </w:rPr>
        <w:t>/Top-levelClass</w:t>
      </w:r>
    </w:p>
    <w:p w14:paraId="16858E76" w14:textId="77777777" w:rsidR="00CE7843" w:rsidRDefault="00CE7843" w:rsidP="00CE7843">
      <w:pPr>
        <w:pStyle w:val="Pa18"/>
        <w:spacing w:after="180"/>
        <w:ind w:left="400" w:hanging="400"/>
        <w:jc w:val="both"/>
        <w:rPr>
          <w:rFonts w:cs="Cambria"/>
          <w:sz w:val="22"/>
          <w:szCs w:val="22"/>
        </w:rPr>
      </w:pPr>
      <w:r>
        <w:rPr>
          <w:rFonts w:cs="Cambria"/>
          <w:sz w:val="22"/>
          <w:szCs w:val="22"/>
        </w:rPr>
        <w:t>b) Test purpose: Verify that the metadata provided with the image data instantiates CA_</w:t>
      </w:r>
      <w:r>
        <w:rPr>
          <w:rFonts w:cs="Cambria" w:hint="eastAsia"/>
          <w:sz w:val="22"/>
          <w:szCs w:val="22"/>
        </w:rPr>
        <w:t>MicrowaveRadiometerS</w:t>
      </w:r>
      <w:r>
        <w:rPr>
          <w:rFonts w:cs="Cambria"/>
          <w:sz w:val="22"/>
          <w:szCs w:val="22"/>
        </w:rPr>
        <w:t>ensor with its attributes and associated classes.</w:t>
      </w:r>
    </w:p>
    <w:p w14:paraId="1CB70921"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34E5FCAC" w14:textId="77777777" w:rsidR="00CE7843" w:rsidRDefault="00CE7843" w:rsidP="00CE7843">
      <w:pPr>
        <w:rPr>
          <w:rFonts w:cs="Cambria"/>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cs="Cambria"/>
          <w:lang w:val="en-US" w:eastAsia="zh-CN"/>
        </w:rPr>
        <w:t>Top-levelClass</w:t>
      </w:r>
    </w:p>
    <w:p w14:paraId="761B2979"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Geometric position</w:t>
      </w:r>
      <w:r w:rsidRPr="0058440F">
        <w:rPr>
          <w:sz w:val="23"/>
        </w:rPr>
        <w:t>ing</w:t>
      </w:r>
      <w:r w:rsidRPr="0058440F">
        <w:rPr>
          <w:rFonts w:hint="eastAsia"/>
          <w:sz w:val="23"/>
        </w:rPr>
        <w:t xml:space="preserve"> description validates</w:t>
      </w:r>
    </w:p>
    <w:p w14:paraId="0B1302BE"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rFonts w:eastAsia="宋体"/>
          <w:sz w:val="22"/>
          <w:szCs w:val="22"/>
          <w:lang w:val="en-GB"/>
        </w:rPr>
        <w:t>GeometricPosition</w:t>
      </w:r>
    </w:p>
    <w:p w14:paraId="735CE932"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sidRPr="00535313">
        <w:rPr>
          <w:rFonts w:eastAsia="宋体"/>
          <w:sz w:val="22"/>
          <w:szCs w:val="22"/>
        </w:rPr>
        <w:t>g</w:t>
      </w:r>
      <w:r w:rsidRPr="00535313">
        <w:rPr>
          <w:rFonts w:eastAsia="宋体"/>
          <w:sz w:val="22"/>
          <w:szCs w:val="22"/>
          <w:lang w:val="en-GB"/>
        </w:rPr>
        <w:t>eometric</w:t>
      </w:r>
      <w:r w:rsidRPr="00535313">
        <w:rPr>
          <w:rFonts w:eastAsia="宋体"/>
          <w:sz w:val="22"/>
          <w:szCs w:val="22"/>
        </w:rPr>
        <w:t xml:space="preserve"> p</w:t>
      </w:r>
      <w:r w:rsidRPr="00535313">
        <w:rPr>
          <w:rFonts w:eastAsia="宋体"/>
          <w:sz w:val="22"/>
          <w:szCs w:val="22"/>
          <w:lang w:val="en-GB"/>
        </w:rPr>
        <w:t>position</w:t>
      </w:r>
      <w:r>
        <w:rPr>
          <w:rFonts w:eastAsia="宋体" w:hint="eastAsia"/>
          <w:sz w:val="22"/>
          <w:szCs w:val="22"/>
        </w:rPr>
        <w:t xml:space="preserve">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4E6B0984"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7B58EB96" w14:textId="77777777" w:rsidR="00CE7843" w:rsidRDefault="00CE7843" w:rsidP="00CE7843">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lang w:eastAsia="zh-CN"/>
        </w:rPr>
        <w:t>GeometricPosition</w:t>
      </w:r>
    </w:p>
    <w:p w14:paraId="1D52C325"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TA Calibration description validates</w:t>
      </w:r>
    </w:p>
    <w:p w14:paraId="0B151A6B"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Pr>
          <w:rFonts w:eastAsia="宋体" w:hint="eastAsia"/>
          <w:sz w:val="22"/>
          <w:szCs w:val="22"/>
          <w:lang w:val="en-GB"/>
        </w:rPr>
        <w:t>TACalibration</w:t>
      </w:r>
    </w:p>
    <w:p w14:paraId="43A32249"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sz w:val="22"/>
          <w:szCs w:val="22"/>
        </w:rPr>
        <w:t>TA Calibration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646712D3" w14:textId="77777777" w:rsidR="00CE7843" w:rsidRDefault="00CE7843" w:rsidP="00CE7843">
      <w:pPr>
        <w:pStyle w:val="Pa18"/>
        <w:spacing w:after="180"/>
        <w:ind w:left="400" w:hanging="400"/>
        <w:jc w:val="both"/>
        <w:rPr>
          <w:rFonts w:cs="Cambria"/>
          <w:sz w:val="22"/>
          <w:szCs w:val="22"/>
        </w:rPr>
      </w:pPr>
      <w:r>
        <w:rPr>
          <w:rFonts w:cs="Cambria"/>
          <w:sz w:val="22"/>
          <w:szCs w:val="22"/>
        </w:rPr>
        <w:lastRenderedPageBreak/>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614A0D5B" w14:textId="77777777" w:rsidR="00CE7843" w:rsidRDefault="00CE7843" w:rsidP="00CE7843">
      <w:pPr>
        <w:rPr>
          <w:rFonts w:cs="Cambria"/>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hint="eastAsia"/>
          <w:lang w:eastAsia="zh-CN"/>
        </w:rPr>
        <w:t>TACalibration</w:t>
      </w:r>
    </w:p>
    <w:p w14:paraId="70EF3AB1"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Antenna pattern calibration description validates</w:t>
      </w:r>
    </w:p>
    <w:p w14:paraId="24AB81F4"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Pr>
          <w:rFonts w:eastAsia="宋体" w:hint="eastAsia"/>
          <w:sz w:val="22"/>
          <w:szCs w:val="22"/>
          <w:lang w:val="en-GB"/>
        </w:rPr>
        <w:t>Antenna</w:t>
      </w:r>
      <w:r>
        <w:rPr>
          <w:rFonts w:eastAsia="宋体" w:hint="eastAsia"/>
          <w:sz w:val="22"/>
          <w:szCs w:val="22"/>
        </w:rPr>
        <w:t>P</w:t>
      </w:r>
      <w:r>
        <w:rPr>
          <w:rFonts w:eastAsia="宋体" w:hint="eastAsia"/>
          <w:sz w:val="22"/>
          <w:szCs w:val="22"/>
          <w:lang w:val="en-GB"/>
        </w:rPr>
        <w:t>attern</w:t>
      </w:r>
      <w:r>
        <w:rPr>
          <w:rFonts w:eastAsia="宋体" w:hint="eastAsia"/>
          <w:sz w:val="22"/>
          <w:szCs w:val="22"/>
        </w:rPr>
        <w:t>C</w:t>
      </w:r>
      <w:r>
        <w:rPr>
          <w:rFonts w:eastAsia="宋体" w:hint="eastAsia"/>
          <w:sz w:val="22"/>
          <w:szCs w:val="22"/>
          <w:lang w:val="en-GB"/>
        </w:rPr>
        <w:t>alibration</w:t>
      </w:r>
    </w:p>
    <w:p w14:paraId="62A5259C"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sz w:val="22"/>
          <w:szCs w:val="22"/>
        </w:rPr>
        <w:t>antenna pattern calibration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74A0C5CF"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56D184DE" w14:textId="77777777" w:rsidR="00CE7843" w:rsidRDefault="00CE7843" w:rsidP="00CE7843">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hint="eastAsia"/>
          <w:lang w:eastAsia="zh-CN"/>
        </w:rPr>
        <w:t>Antenna</w:t>
      </w:r>
      <w:r>
        <w:rPr>
          <w:rFonts w:eastAsia="宋体" w:hint="eastAsia"/>
          <w:lang w:val="en-US" w:eastAsia="zh-CN"/>
        </w:rPr>
        <w:t>P</w:t>
      </w:r>
      <w:r>
        <w:rPr>
          <w:rFonts w:eastAsia="宋体" w:hint="eastAsia"/>
          <w:lang w:eastAsia="zh-CN"/>
        </w:rPr>
        <w:t>attern</w:t>
      </w:r>
      <w:r>
        <w:rPr>
          <w:rFonts w:eastAsia="宋体" w:hint="eastAsia"/>
          <w:lang w:val="en-US" w:eastAsia="zh-CN"/>
        </w:rPr>
        <w:t>C</w:t>
      </w:r>
      <w:r>
        <w:rPr>
          <w:rFonts w:eastAsia="宋体" w:hint="eastAsia"/>
          <w:lang w:eastAsia="zh-CN"/>
        </w:rPr>
        <w:t>alibration</w:t>
      </w:r>
    </w:p>
    <w:p w14:paraId="3EE31D6D" w14:textId="77777777" w:rsidR="00CE7843" w:rsidRPr="0058440F" w:rsidRDefault="00CE7843" w:rsidP="00CE7843">
      <w:pPr>
        <w:pStyle w:val="a3CharCharCharChar"/>
        <w:spacing w:beforeLines="50" w:before="120" w:afterLines="50" w:after="120"/>
        <w:ind w:left="1440" w:hanging="1440"/>
        <w:rPr>
          <w:sz w:val="23"/>
        </w:rPr>
      </w:pPr>
      <w:r w:rsidRPr="0058440F">
        <w:rPr>
          <w:sz w:val="23"/>
        </w:rPr>
        <w:t>Auxiliary</w:t>
      </w:r>
      <w:r w:rsidRPr="0058440F">
        <w:rPr>
          <w:rFonts w:hint="eastAsia"/>
          <w:sz w:val="23"/>
        </w:rPr>
        <w:t xml:space="preserve"> </w:t>
      </w:r>
      <w:r w:rsidRPr="0058440F">
        <w:rPr>
          <w:sz w:val="23"/>
        </w:rPr>
        <w:t>Data</w:t>
      </w:r>
      <w:r w:rsidRPr="0058440F">
        <w:rPr>
          <w:rFonts w:hint="eastAsia"/>
          <w:sz w:val="23"/>
        </w:rPr>
        <w:t xml:space="preserve"> description validates</w:t>
      </w:r>
    </w:p>
    <w:p w14:paraId="29ECC434"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Pr>
          <w:rFonts w:eastAsia="宋体"/>
          <w:lang w:val="en-GB"/>
        </w:rPr>
        <w:t>AuxiliaryData</w:t>
      </w:r>
    </w:p>
    <w:p w14:paraId="7B2FBE0D"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a</w:t>
      </w:r>
      <w:r>
        <w:rPr>
          <w:rFonts w:eastAsia="宋体"/>
          <w:lang w:val="en-GB"/>
        </w:rPr>
        <w:t>auxiliary</w:t>
      </w:r>
      <w:r>
        <w:rPr>
          <w:rFonts w:eastAsia="宋体" w:hint="eastAsia"/>
        </w:rPr>
        <w:t xml:space="preserve"> d</w:t>
      </w:r>
      <w:r>
        <w:rPr>
          <w:rFonts w:eastAsia="宋体"/>
          <w:lang w:val="en-GB"/>
        </w:rPr>
        <w:t>ata</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719AFDA5"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620185C5" w14:textId="77777777" w:rsidR="00CE7843" w:rsidRDefault="00CE7843" w:rsidP="00CE7843">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lang w:eastAsia="zh-CN"/>
        </w:rPr>
        <w:t>AuxiliaryData</w:t>
      </w:r>
    </w:p>
    <w:p w14:paraId="6F75C6E2"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TB Calibration / Validation description validates</w:t>
      </w:r>
    </w:p>
    <w:p w14:paraId="145BB0A9"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Pr>
          <w:rFonts w:eastAsia="宋体" w:hint="eastAsia"/>
          <w:lang w:val="en-GB"/>
        </w:rPr>
        <w:t>TBCalibrationValidation</w:t>
      </w:r>
    </w:p>
    <w:p w14:paraId="1C94EDE2"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TB Calibration/Validation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1876AA35"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1B6C6216" w14:textId="77777777" w:rsidR="00CE7843" w:rsidRDefault="00CE7843" w:rsidP="00CE7843">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hint="eastAsia"/>
          <w:lang w:eastAsia="zh-CN"/>
        </w:rPr>
        <w:t>TBCalibrationValidation</w:t>
      </w:r>
    </w:p>
    <w:p w14:paraId="27FBADA0" w14:textId="77777777" w:rsidR="00CE7843" w:rsidRPr="0058440F" w:rsidRDefault="00CE7843" w:rsidP="00CE7843">
      <w:pPr>
        <w:pStyle w:val="a3CharCharCharChar"/>
        <w:spacing w:beforeLines="50" w:before="120" w:afterLines="50" w:after="120"/>
        <w:ind w:left="1440" w:hanging="1440"/>
        <w:rPr>
          <w:sz w:val="23"/>
        </w:rPr>
      </w:pPr>
      <w:r w:rsidRPr="0058440F">
        <w:rPr>
          <w:sz w:val="23"/>
        </w:rPr>
        <w:t>TB</w:t>
      </w:r>
      <w:r w:rsidRPr="0058440F">
        <w:rPr>
          <w:rFonts w:hint="eastAsia"/>
          <w:sz w:val="23"/>
        </w:rPr>
        <w:t xml:space="preserve"> Tru</w:t>
      </w:r>
      <w:r w:rsidRPr="0058440F">
        <w:rPr>
          <w:sz w:val="23"/>
        </w:rPr>
        <w:t>e</w:t>
      </w:r>
      <w:r w:rsidRPr="0058440F">
        <w:rPr>
          <w:rFonts w:hint="eastAsia"/>
          <w:sz w:val="23"/>
        </w:rPr>
        <w:t xml:space="preserve"> Value description validates</w:t>
      </w:r>
    </w:p>
    <w:p w14:paraId="7D409F79"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sz w:val="22"/>
          <w:szCs w:val="22"/>
        </w:rPr>
        <w:t>TB</w:t>
      </w:r>
      <w:r w:rsidRPr="00535313">
        <w:rPr>
          <w:rFonts w:eastAsia="宋体"/>
          <w:sz w:val="22"/>
          <w:szCs w:val="22"/>
        </w:rPr>
        <w:t>TrueValue</w:t>
      </w:r>
    </w:p>
    <w:p w14:paraId="3332E8AF"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 xml:space="preserve">TB </w:t>
      </w:r>
      <w:r>
        <w:rPr>
          <w:rFonts w:eastAsia="宋体" w:hint="eastAsia"/>
          <w:sz w:val="22"/>
          <w:szCs w:val="22"/>
        </w:rPr>
        <w:t>Tru</w:t>
      </w:r>
      <w:r>
        <w:rPr>
          <w:rFonts w:eastAsia="宋体"/>
          <w:sz w:val="22"/>
          <w:szCs w:val="22"/>
        </w:rPr>
        <w:t>e</w:t>
      </w:r>
      <w:r>
        <w:rPr>
          <w:rFonts w:eastAsia="宋体" w:hint="eastAsia"/>
          <w:sz w:val="22"/>
          <w:szCs w:val="22"/>
        </w:rPr>
        <w:t xml:space="preserve"> Value</w:t>
      </w:r>
      <w:r>
        <w:rPr>
          <w:rFonts w:eastAsia="宋体" w:hint="eastAsia"/>
        </w:rPr>
        <w:t xml:space="preserve">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431541A3"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2183EFAC" w14:textId="77777777" w:rsidR="00CE7843" w:rsidRDefault="00CE7843" w:rsidP="00CE7843">
      <w:pPr>
        <w:rPr>
          <w:rFonts w:eastAsia="宋体"/>
          <w:lang w:eastAsia="zh-CN"/>
        </w:rPr>
      </w:pPr>
      <w:r>
        <w:rPr>
          <w:rFonts w:cs="Cambria"/>
        </w:rPr>
        <w:lastRenderedPageBreak/>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t>TB</w:t>
      </w:r>
      <w:r>
        <w:rPr>
          <w:rFonts w:eastAsia="宋体" w:hint="eastAsia"/>
          <w:lang w:eastAsia="zh-CN"/>
        </w:rPr>
        <w:t>Tru</w:t>
      </w:r>
      <w:r>
        <w:rPr>
          <w:rFonts w:eastAsia="宋体"/>
          <w:lang w:eastAsia="zh-CN"/>
        </w:rPr>
        <w:t>e</w:t>
      </w:r>
      <w:r>
        <w:rPr>
          <w:rFonts w:eastAsia="宋体" w:hint="eastAsia"/>
          <w:lang w:eastAsia="zh-CN"/>
        </w:rPr>
        <w:t>Value</w:t>
      </w:r>
    </w:p>
    <w:p w14:paraId="5D8E4AB6" w14:textId="77777777" w:rsidR="00CE7843" w:rsidRPr="0058440F" w:rsidRDefault="00CE7843" w:rsidP="00CE7843">
      <w:pPr>
        <w:pStyle w:val="a3CharCharCharChar"/>
        <w:spacing w:beforeLines="50" w:before="120" w:afterLines="50" w:after="120"/>
        <w:ind w:left="1440" w:hanging="1440"/>
        <w:rPr>
          <w:sz w:val="23"/>
        </w:rPr>
      </w:pPr>
      <w:r w:rsidRPr="0058440F">
        <w:rPr>
          <w:rFonts w:hint="eastAsia"/>
          <w:sz w:val="23"/>
        </w:rPr>
        <w:t>C</w:t>
      </w:r>
      <w:r w:rsidRPr="0058440F">
        <w:rPr>
          <w:sz w:val="23"/>
        </w:rPr>
        <w:t>alibration</w:t>
      </w:r>
      <w:r w:rsidRPr="0058440F">
        <w:rPr>
          <w:rFonts w:hint="eastAsia"/>
          <w:sz w:val="23"/>
        </w:rPr>
        <w:t xml:space="preserve"> D</w:t>
      </w:r>
      <w:r w:rsidRPr="0058440F">
        <w:rPr>
          <w:sz w:val="23"/>
        </w:rPr>
        <w:t>escription</w:t>
      </w:r>
      <w:r w:rsidRPr="0058440F">
        <w:rPr>
          <w:rFonts w:hint="eastAsia"/>
          <w:sz w:val="23"/>
        </w:rPr>
        <w:t xml:space="preserve"> description validates</w:t>
      </w:r>
    </w:p>
    <w:p w14:paraId="36D50EEB" w14:textId="77777777" w:rsidR="00CE7843" w:rsidRDefault="00CE7843" w:rsidP="00CE7843">
      <w:pPr>
        <w:pStyle w:val="Pa18"/>
        <w:spacing w:after="180"/>
        <w:ind w:left="400" w:hanging="400"/>
        <w:jc w:val="both"/>
        <w:rPr>
          <w:rFonts w:eastAsia="宋体" w:cs="Cambria"/>
          <w:sz w:val="22"/>
          <w:szCs w:val="22"/>
        </w:rPr>
      </w:pPr>
      <w:r>
        <w:rPr>
          <w:rFonts w:cs="Cambria"/>
          <w:sz w:val="22"/>
          <w:szCs w:val="22"/>
        </w:rPr>
        <w:t>a) Test id: /conf/MicrowaveRadiometerSensors</w:t>
      </w:r>
      <w:r>
        <w:rPr>
          <w:rFonts w:cs="Cambria" w:hint="eastAsia"/>
          <w:sz w:val="22"/>
          <w:szCs w:val="22"/>
        </w:rPr>
        <w:t>CalibrationValidation</w:t>
      </w:r>
      <w:r>
        <w:rPr>
          <w:rFonts w:cs="Cambria"/>
          <w:sz w:val="22"/>
          <w:szCs w:val="22"/>
        </w:rPr>
        <w:t>/</w:t>
      </w:r>
      <w:r w:rsidRPr="00535313">
        <w:rPr>
          <w:sz w:val="22"/>
          <w:szCs w:val="22"/>
        </w:rPr>
        <w:t>C</w:t>
      </w:r>
      <w:r w:rsidRPr="00535313">
        <w:rPr>
          <w:rFonts w:cs="Cambria"/>
          <w:sz w:val="22"/>
          <w:szCs w:val="22"/>
        </w:rPr>
        <w:t>alibrationDescription</w:t>
      </w:r>
    </w:p>
    <w:p w14:paraId="26AA2F4E" w14:textId="77777777" w:rsidR="00CE7843" w:rsidRDefault="00CE7843" w:rsidP="00CE7843">
      <w:pPr>
        <w:pStyle w:val="Pa18"/>
        <w:spacing w:after="180"/>
        <w:ind w:left="400" w:hanging="400"/>
        <w:jc w:val="both"/>
        <w:rPr>
          <w:rFonts w:cs="Cambria"/>
          <w:sz w:val="22"/>
          <w:szCs w:val="22"/>
        </w:rPr>
      </w:pPr>
      <w:r>
        <w:rPr>
          <w:rFonts w:cs="Cambria"/>
          <w:sz w:val="22"/>
          <w:szCs w:val="22"/>
        </w:rPr>
        <w:t xml:space="preserve">b) Test purpose: Verify that the </w:t>
      </w:r>
      <w:r>
        <w:rPr>
          <w:rFonts w:hint="eastAsia"/>
          <w:sz w:val="22"/>
          <w:szCs w:val="22"/>
        </w:rPr>
        <w:t>c</w:t>
      </w:r>
      <w:r>
        <w:rPr>
          <w:rFonts w:cs="Cambria"/>
          <w:sz w:val="22"/>
          <w:szCs w:val="22"/>
        </w:rPr>
        <w:t>alibration</w:t>
      </w:r>
      <w:r>
        <w:rPr>
          <w:rFonts w:cs="Cambria" w:hint="eastAsia"/>
          <w:sz w:val="22"/>
          <w:szCs w:val="22"/>
        </w:rPr>
        <w:t xml:space="preserve"> </w:t>
      </w:r>
      <w:r>
        <w:rPr>
          <w:rFonts w:eastAsia="宋体" w:hint="eastAsia"/>
        </w:rPr>
        <w:t>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69E58652" w14:textId="77777777" w:rsidR="00CE7843" w:rsidRDefault="00CE7843" w:rsidP="00CE7843">
      <w:pPr>
        <w:pStyle w:val="Pa18"/>
        <w:spacing w:after="180"/>
        <w:ind w:left="400" w:hanging="400"/>
        <w:jc w:val="both"/>
        <w:rPr>
          <w:rFonts w:cs="Cambria"/>
          <w:sz w:val="22"/>
          <w:szCs w:val="22"/>
        </w:rPr>
      </w:pPr>
      <w:r>
        <w:rPr>
          <w:rFonts w:cs="Cambria"/>
          <w:sz w:val="22"/>
          <w:szCs w:val="22"/>
        </w:rPr>
        <w:t>c) Test method: Inspect the content of the metadata intended to support Satellite microwave radiometer sensors calibration. Test passes if constraint evaluates to be ‘true’. An xml schema</w:t>
      </w:r>
      <w:r w:rsidR="006546BA">
        <w:rPr>
          <w:rFonts w:cs="Cambria"/>
          <w:sz w:val="22"/>
          <w:szCs w:val="22"/>
        </w:rPr>
        <w:t>Definition file</w:t>
      </w:r>
      <w:r>
        <w:rPr>
          <w:rFonts w:cs="Cambria"/>
          <w:sz w:val="22"/>
          <w:szCs w:val="22"/>
        </w:rPr>
        <w:t xml:space="preserve"> has been developed for the test. </w:t>
      </w:r>
    </w:p>
    <w:p w14:paraId="255EE077" w14:textId="77777777" w:rsidR="00CE7843" w:rsidRDefault="00CE7843" w:rsidP="00CE7843">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hint="eastAsia"/>
          <w:lang w:val="en-US" w:eastAsia="zh-CN"/>
        </w:rPr>
        <w:t>C</w:t>
      </w:r>
      <w:r>
        <w:rPr>
          <w:rFonts w:cs="Cambria"/>
        </w:rPr>
        <w:t>alibration</w:t>
      </w:r>
      <w:r>
        <w:rPr>
          <w:rFonts w:cs="Cambria" w:hint="eastAsia"/>
          <w:lang w:val="en-US" w:eastAsia="zh-CN"/>
        </w:rPr>
        <w:t>D</w:t>
      </w:r>
      <w:r>
        <w:rPr>
          <w:rFonts w:cs="Cambria"/>
        </w:rPr>
        <w:t>escription</w:t>
      </w:r>
    </w:p>
    <w:p w14:paraId="43D6058E" w14:textId="77777777" w:rsidR="00CE7843" w:rsidRDefault="00CE7843" w:rsidP="00CE7843">
      <w:pPr>
        <w:pStyle w:val="ANNEX"/>
      </w:pPr>
      <w:r>
        <w:lastRenderedPageBreak/>
        <w:br/>
      </w:r>
      <w:r>
        <w:rPr>
          <w:b w:val="0"/>
        </w:rPr>
        <w:t>(normative)</w:t>
      </w:r>
      <w:r>
        <w:br/>
      </w:r>
      <w:r>
        <w:br/>
        <w:t>Data dictionary</w:t>
      </w:r>
    </w:p>
    <w:p w14:paraId="049FE7A4" w14:textId="77777777" w:rsidR="00CE7843" w:rsidRDefault="00CE7843" w:rsidP="00CE7843">
      <w:pPr>
        <w:spacing w:after="0" w:line="240" w:lineRule="auto"/>
        <w:ind w:left="117" w:right="-20"/>
        <w:rPr>
          <w:rFonts w:eastAsia="Cambria" w:cs="Cambria"/>
          <w:sz w:val="26"/>
          <w:szCs w:val="26"/>
        </w:rPr>
      </w:pPr>
      <w:r>
        <w:rPr>
          <w:rFonts w:eastAsia="Cambria" w:cs="Cambria"/>
          <w:b/>
          <w:bCs/>
          <w:sz w:val="26"/>
          <w:szCs w:val="26"/>
        </w:rPr>
        <w:t>B.1 Gene</w:t>
      </w:r>
      <w:r>
        <w:rPr>
          <w:rFonts w:eastAsia="Cambria" w:cs="Cambria"/>
          <w:b/>
          <w:bCs/>
          <w:spacing w:val="-5"/>
          <w:sz w:val="26"/>
          <w:szCs w:val="26"/>
        </w:rPr>
        <w:t>r</w:t>
      </w:r>
      <w:r>
        <w:rPr>
          <w:rFonts w:eastAsia="Cambria" w:cs="Cambria"/>
          <w:b/>
          <w:bCs/>
          <w:sz w:val="26"/>
          <w:szCs w:val="26"/>
        </w:rPr>
        <w:t>al</w:t>
      </w:r>
    </w:p>
    <w:p w14:paraId="058623E5" w14:textId="77777777" w:rsidR="00CE7843" w:rsidRDefault="00CE7843" w:rsidP="00CE7843">
      <w:pPr>
        <w:spacing w:before="4" w:after="0" w:line="170" w:lineRule="exact"/>
        <w:rPr>
          <w:sz w:val="17"/>
          <w:szCs w:val="17"/>
        </w:rPr>
      </w:pPr>
    </w:p>
    <w:p w14:paraId="061BCD34" w14:textId="77777777" w:rsidR="00CE7843" w:rsidRDefault="00CE7843" w:rsidP="00CE7843">
      <w:pPr>
        <w:spacing w:after="0" w:line="240" w:lineRule="auto"/>
        <w:ind w:left="78" w:right="57"/>
        <w:jc w:val="left"/>
        <w:rPr>
          <w:rFonts w:eastAsia="Cambria" w:cs="Cambria"/>
        </w:rPr>
      </w:pPr>
      <w:r>
        <w:rPr>
          <w:rFonts w:eastAsia="Cambria" w:cs="Cambria"/>
          <w:spacing w:val="6"/>
        </w:rPr>
        <w:t>T</w:t>
      </w:r>
      <w:r>
        <w:rPr>
          <w:rFonts w:eastAsia="Cambria" w:cs="Cambria"/>
          <w:spacing w:val="3"/>
        </w:rPr>
        <w:t>hi</w:t>
      </w:r>
      <w:r>
        <w:rPr>
          <w:rFonts w:eastAsia="Cambria" w:cs="Cambria"/>
        </w:rPr>
        <w:t xml:space="preserve">s </w:t>
      </w:r>
      <w:r>
        <w:rPr>
          <w:rFonts w:eastAsia="Cambria" w:cs="Cambria"/>
          <w:spacing w:val="4"/>
        </w:rPr>
        <w:t>a</w:t>
      </w:r>
      <w:r>
        <w:rPr>
          <w:rFonts w:eastAsia="Cambria" w:cs="Cambria"/>
          <w:spacing w:val="3"/>
        </w:rPr>
        <w:t>n</w:t>
      </w:r>
      <w:r>
        <w:rPr>
          <w:rFonts w:eastAsia="Cambria" w:cs="Cambria"/>
          <w:spacing w:val="-2"/>
        </w:rPr>
        <w:t>n</w:t>
      </w:r>
      <w:r>
        <w:rPr>
          <w:rFonts w:eastAsia="Cambria" w:cs="Cambria"/>
          <w:spacing w:val="1"/>
        </w:rPr>
        <w:t>e</w:t>
      </w:r>
      <w:r>
        <w:rPr>
          <w:rFonts w:eastAsia="Cambria" w:cs="Cambria"/>
        </w:rPr>
        <w:t xml:space="preserve">x </w:t>
      </w:r>
      <w:r>
        <w:rPr>
          <w:rFonts w:eastAsia="Cambria" w:cs="Cambria"/>
          <w:spacing w:val="-2"/>
        </w:rPr>
        <w:t>p</w:t>
      </w:r>
      <w:r>
        <w:rPr>
          <w:rFonts w:eastAsia="Cambria" w:cs="Cambria"/>
          <w:spacing w:val="3"/>
        </w:rPr>
        <w:t>r</w:t>
      </w:r>
      <w:r>
        <w:rPr>
          <w:rFonts w:eastAsia="Cambria" w:cs="Cambria"/>
          <w:spacing w:val="-2"/>
        </w:rPr>
        <w:t>o</w:t>
      </w:r>
      <w:r>
        <w:rPr>
          <w:rFonts w:eastAsia="Cambria" w:cs="Cambria"/>
          <w:spacing w:val="8"/>
        </w:rPr>
        <w:t>v</w:t>
      </w:r>
      <w:r>
        <w:rPr>
          <w:rFonts w:eastAsia="Cambria" w:cs="Cambria"/>
          <w:spacing w:val="-2"/>
        </w:rPr>
        <w:t>id</w:t>
      </w:r>
      <w:r>
        <w:rPr>
          <w:rFonts w:eastAsia="Cambria" w:cs="Cambria"/>
          <w:spacing w:val="2"/>
        </w:rPr>
        <w:t>e</w:t>
      </w:r>
      <w:r>
        <w:rPr>
          <w:rFonts w:eastAsia="Cambria" w:cs="Cambria"/>
        </w:rPr>
        <w:t xml:space="preserve">s a </w:t>
      </w:r>
      <w:r>
        <w:rPr>
          <w:rFonts w:eastAsia="Cambria" w:cs="Cambria"/>
          <w:spacing w:val="-2"/>
        </w:rPr>
        <w:t>d</w:t>
      </w:r>
      <w:r>
        <w:rPr>
          <w:rFonts w:eastAsia="Cambria" w:cs="Cambria"/>
          <w:spacing w:val="2"/>
        </w:rPr>
        <w:t>e</w:t>
      </w:r>
      <w:r>
        <w:rPr>
          <w:rFonts w:eastAsia="Cambria" w:cs="Cambria"/>
          <w:spacing w:val="8"/>
        </w:rPr>
        <w:t>t</w:t>
      </w:r>
      <w:r>
        <w:rPr>
          <w:rFonts w:eastAsia="Cambria" w:cs="Cambria"/>
          <w:spacing w:val="4"/>
        </w:rPr>
        <w:t>ai</w:t>
      </w:r>
      <w:r>
        <w:rPr>
          <w:rFonts w:eastAsia="Cambria" w:cs="Cambria"/>
          <w:spacing w:val="-2"/>
        </w:rPr>
        <w:t>l</w:t>
      </w:r>
      <w:r>
        <w:rPr>
          <w:rFonts w:eastAsia="Cambria" w:cs="Cambria"/>
          <w:spacing w:val="2"/>
        </w:rPr>
        <w:t>e</w:t>
      </w:r>
      <w:r>
        <w:rPr>
          <w:rFonts w:eastAsia="Cambria" w:cs="Cambria"/>
        </w:rPr>
        <w:t xml:space="preserve">d </w:t>
      </w:r>
      <w:r>
        <w:rPr>
          <w:rFonts w:eastAsia="Cambria" w:cs="Cambria"/>
          <w:spacing w:val="-2"/>
        </w:rPr>
        <w:t>d</w:t>
      </w:r>
      <w:r>
        <w:rPr>
          <w:rFonts w:eastAsia="Cambria" w:cs="Cambria"/>
          <w:spacing w:val="2"/>
        </w:rPr>
        <w:t>e</w:t>
      </w:r>
      <w:r>
        <w:rPr>
          <w:rFonts w:eastAsia="Cambria" w:cs="Cambria"/>
          <w:spacing w:val="1"/>
        </w:rPr>
        <w:t>s</w:t>
      </w:r>
      <w:r>
        <w:rPr>
          <w:rFonts w:eastAsia="Cambria" w:cs="Cambria"/>
          <w:spacing w:val="4"/>
        </w:rPr>
        <w:t>c</w:t>
      </w:r>
      <w:r>
        <w:rPr>
          <w:rFonts w:eastAsia="Cambria" w:cs="Cambria"/>
          <w:spacing w:val="6"/>
        </w:rPr>
        <w:t>r</w:t>
      </w:r>
      <w:r>
        <w:rPr>
          <w:rFonts w:eastAsia="Cambria" w:cs="Cambria"/>
          <w:spacing w:val="-2"/>
        </w:rPr>
        <w:t>i</w:t>
      </w:r>
      <w:r>
        <w:rPr>
          <w:rFonts w:eastAsia="Cambria" w:cs="Cambria"/>
          <w:spacing w:val="1"/>
        </w:rPr>
        <w:t>p</w:t>
      </w:r>
      <w:r>
        <w:rPr>
          <w:rFonts w:eastAsia="Cambria" w:cs="Cambria"/>
          <w:spacing w:val="7"/>
        </w:rPr>
        <w:t>t</w:t>
      </w:r>
      <w:r>
        <w:rPr>
          <w:rFonts w:eastAsia="Cambria" w:cs="Cambria"/>
          <w:spacing w:val="-2"/>
        </w:rPr>
        <w:t>io</w:t>
      </w:r>
      <w:r>
        <w:rPr>
          <w:rFonts w:eastAsia="Cambria" w:cs="Cambria"/>
        </w:rPr>
        <w:t xml:space="preserve">n </w:t>
      </w:r>
      <w:r>
        <w:rPr>
          <w:rFonts w:eastAsia="Cambria" w:cs="Cambria"/>
          <w:spacing w:val="-2"/>
        </w:rPr>
        <w:t>o</w:t>
      </w:r>
      <w:r>
        <w:rPr>
          <w:rFonts w:eastAsia="Cambria" w:cs="Cambria"/>
        </w:rPr>
        <w:t>f</w:t>
      </w:r>
      <w:r>
        <w:rPr>
          <w:rFonts w:eastAsia="Cambria" w:cs="Cambria"/>
          <w:spacing w:val="4"/>
        </w:rPr>
        <w:t xml:space="preserve"> each of the classes and each class attribute in the models presented in this document </w:t>
      </w:r>
      <w:r>
        <w:rPr>
          <w:rFonts w:eastAsia="Cambria" w:cs="Cambria"/>
          <w:spacing w:val="3"/>
        </w:rPr>
        <w:t>i</w:t>
      </w:r>
      <w:r>
        <w:rPr>
          <w:rFonts w:eastAsia="Cambria" w:cs="Cambria"/>
        </w:rPr>
        <w:t xml:space="preserve">n </w:t>
      </w:r>
      <w:r>
        <w:rPr>
          <w:rFonts w:eastAsia="Cambria" w:cs="Cambria"/>
          <w:spacing w:val="7"/>
        </w:rPr>
        <w:t>t</w:t>
      </w:r>
      <w:r>
        <w:rPr>
          <w:rFonts w:eastAsia="Cambria" w:cs="Cambria"/>
          <w:spacing w:val="-2"/>
        </w:rPr>
        <w:t>h</w:t>
      </w:r>
      <w:r>
        <w:rPr>
          <w:rFonts w:eastAsia="Cambria" w:cs="Cambria"/>
        </w:rPr>
        <w:t xml:space="preserve">e </w:t>
      </w:r>
      <w:r>
        <w:rPr>
          <w:rFonts w:eastAsia="Cambria" w:cs="Cambria"/>
          <w:spacing w:val="1"/>
        </w:rPr>
        <w:t>f</w:t>
      </w:r>
      <w:r>
        <w:rPr>
          <w:rFonts w:eastAsia="Cambria" w:cs="Cambria"/>
          <w:spacing w:val="-2"/>
        </w:rPr>
        <w:t>o</w:t>
      </w:r>
      <w:r>
        <w:rPr>
          <w:rFonts w:eastAsia="Cambria" w:cs="Cambria"/>
          <w:spacing w:val="6"/>
        </w:rPr>
        <w:t>r</w:t>
      </w:r>
      <w:r>
        <w:rPr>
          <w:rFonts w:eastAsia="Cambria" w:cs="Cambria"/>
        </w:rPr>
        <w:t xml:space="preserve">m </w:t>
      </w:r>
      <w:r>
        <w:rPr>
          <w:rFonts w:eastAsia="Cambria" w:cs="Cambria"/>
          <w:spacing w:val="-2"/>
        </w:rPr>
        <w:t>o</w:t>
      </w:r>
      <w:r>
        <w:rPr>
          <w:rFonts w:eastAsia="Cambria" w:cs="Cambria"/>
        </w:rPr>
        <w:t xml:space="preserve">f a </w:t>
      </w:r>
      <w:r>
        <w:rPr>
          <w:rFonts w:eastAsia="Cambria" w:cs="Cambria"/>
          <w:spacing w:val="8"/>
        </w:rPr>
        <w:t>t</w:t>
      </w:r>
      <w:r>
        <w:rPr>
          <w:rFonts w:eastAsia="Cambria" w:cs="Cambria"/>
        </w:rPr>
        <w:t>a</w:t>
      </w:r>
      <w:r>
        <w:rPr>
          <w:rFonts w:eastAsia="Cambria" w:cs="Cambria"/>
          <w:spacing w:val="-2"/>
        </w:rPr>
        <w:t>b</w:t>
      </w:r>
      <w:r>
        <w:rPr>
          <w:rFonts w:eastAsia="Cambria" w:cs="Cambria"/>
          <w:spacing w:val="4"/>
        </w:rPr>
        <w:t>u</w:t>
      </w:r>
      <w:r>
        <w:rPr>
          <w:rFonts w:eastAsia="Cambria" w:cs="Cambria"/>
          <w:spacing w:val="2"/>
        </w:rPr>
        <w:t>l</w:t>
      </w:r>
      <w:r>
        <w:rPr>
          <w:rFonts w:eastAsia="Cambria" w:cs="Cambria"/>
          <w:spacing w:val="4"/>
        </w:rPr>
        <w:t>a</w:t>
      </w:r>
      <w:r>
        <w:rPr>
          <w:rFonts w:eastAsia="Cambria" w:cs="Cambria"/>
        </w:rPr>
        <w:t xml:space="preserve">r </w:t>
      </w:r>
      <w:r>
        <w:rPr>
          <w:rFonts w:eastAsia="Cambria" w:cs="Cambria"/>
          <w:spacing w:val="2"/>
        </w:rPr>
        <w:t>d</w:t>
      </w:r>
      <w:r>
        <w:rPr>
          <w:rFonts w:eastAsia="Cambria" w:cs="Cambria"/>
        </w:rPr>
        <w:t>a</w:t>
      </w:r>
      <w:r>
        <w:rPr>
          <w:rFonts w:eastAsia="Cambria" w:cs="Cambria"/>
          <w:spacing w:val="8"/>
        </w:rPr>
        <w:t>t</w:t>
      </w:r>
      <w:r>
        <w:rPr>
          <w:rFonts w:eastAsia="Cambria" w:cs="Cambria"/>
        </w:rPr>
        <w:t xml:space="preserve">a </w:t>
      </w:r>
      <w:r>
        <w:rPr>
          <w:rFonts w:eastAsia="Cambria" w:cs="Cambria"/>
          <w:spacing w:val="3"/>
        </w:rPr>
        <w:t>d</w:t>
      </w:r>
      <w:r>
        <w:rPr>
          <w:rFonts w:eastAsia="Cambria" w:cs="Cambria"/>
          <w:spacing w:val="-2"/>
        </w:rPr>
        <w:t>i</w:t>
      </w:r>
      <w:r>
        <w:rPr>
          <w:rFonts w:eastAsia="Cambria" w:cs="Cambria"/>
          <w:spacing w:val="7"/>
        </w:rPr>
        <w:t>ct</w:t>
      </w:r>
      <w:r>
        <w:rPr>
          <w:rFonts w:eastAsia="Cambria" w:cs="Cambria"/>
          <w:spacing w:val="-2"/>
        </w:rPr>
        <w:t>io</w:t>
      </w:r>
      <w:r>
        <w:rPr>
          <w:rFonts w:eastAsia="Cambria" w:cs="Cambria"/>
          <w:spacing w:val="2"/>
        </w:rPr>
        <w:t>n</w:t>
      </w:r>
      <w:r>
        <w:rPr>
          <w:rFonts w:eastAsia="Cambria" w:cs="Cambria"/>
          <w:spacing w:val="4"/>
        </w:rPr>
        <w:t>a</w:t>
      </w:r>
      <w:r>
        <w:rPr>
          <w:rFonts w:eastAsia="Cambria" w:cs="Cambria"/>
          <w:spacing w:val="9"/>
        </w:rPr>
        <w:t>r</w:t>
      </w:r>
      <w:r>
        <w:rPr>
          <w:rFonts w:eastAsia="Cambria" w:cs="Cambria"/>
          <w:spacing w:val="-10"/>
        </w:rPr>
        <w:t>y</w:t>
      </w:r>
      <w:r>
        <w:rPr>
          <w:rFonts w:eastAsia="Cambria" w:cs="Cambria"/>
        </w:rPr>
        <w:t>.</w:t>
      </w:r>
    </w:p>
    <w:p w14:paraId="739C0287" w14:textId="77777777" w:rsidR="00CE7843" w:rsidRDefault="00CE7843" w:rsidP="00CE7843">
      <w:pPr>
        <w:spacing w:before="3" w:after="0" w:line="170" w:lineRule="exact"/>
        <w:rPr>
          <w:sz w:val="17"/>
          <w:szCs w:val="17"/>
        </w:rPr>
      </w:pPr>
    </w:p>
    <w:p w14:paraId="4319EF8D" w14:textId="77777777" w:rsidR="00AB4F30" w:rsidRDefault="00AB4F30" w:rsidP="00AB4F30">
      <w:pPr>
        <w:spacing w:after="0" w:line="240" w:lineRule="auto"/>
        <w:ind w:left="117" w:right="-20"/>
        <w:rPr>
          <w:rFonts w:eastAsia="Cambria" w:cs="Cambria"/>
          <w:sz w:val="26"/>
          <w:szCs w:val="26"/>
        </w:rPr>
      </w:pPr>
      <w:r>
        <w:rPr>
          <w:rFonts w:eastAsia="Cambria" w:cs="Cambria"/>
          <w:b/>
          <w:bCs/>
          <w:sz w:val="26"/>
          <w:szCs w:val="26"/>
        </w:rPr>
        <w:t>B.2 O</w:t>
      </w:r>
      <w:r>
        <w:rPr>
          <w:rFonts w:eastAsia="Cambria" w:cs="Cambria"/>
          <w:b/>
          <w:bCs/>
          <w:spacing w:val="-7"/>
          <w:sz w:val="26"/>
          <w:szCs w:val="26"/>
        </w:rPr>
        <w:t>v</w:t>
      </w:r>
      <w:r>
        <w:rPr>
          <w:rFonts w:eastAsia="Cambria" w:cs="Cambria"/>
          <w:b/>
          <w:bCs/>
          <w:sz w:val="26"/>
          <w:szCs w:val="26"/>
        </w:rPr>
        <w:t>ervi</w:t>
      </w:r>
      <w:r>
        <w:rPr>
          <w:rFonts w:eastAsia="Cambria" w:cs="Cambria"/>
          <w:b/>
          <w:bCs/>
          <w:spacing w:val="-3"/>
          <w:sz w:val="26"/>
          <w:szCs w:val="26"/>
        </w:rPr>
        <w:t>e</w:t>
      </w:r>
      <w:r>
        <w:rPr>
          <w:rFonts w:eastAsia="Cambria" w:cs="Cambria"/>
          <w:b/>
          <w:bCs/>
          <w:sz w:val="26"/>
          <w:szCs w:val="26"/>
        </w:rPr>
        <w:t>w of Microwave Radiometer sensors (Figure 3)</w:t>
      </w:r>
    </w:p>
    <w:p w14:paraId="5507CD76" w14:textId="77777777" w:rsidR="00AB4F30" w:rsidRDefault="00AB4F30" w:rsidP="00AB4F30">
      <w:pPr>
        <w:spacing w:before="1"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559"/>
        <w:gridCol w:w="2127"/>
        <w:gridCol w:w="1275"/>
        <w:gridCol w:w="1276"/>
        <w:gridCol w:w="1843"/>
        <w:gridCol w:w="1060"/>
      </w:tblGrid>
      <w:tr w:rsidR="00AB4F30" w14:paraId="4E79AE1B" w14:textId="77777777" w:rsidTr="009F60A6">
        <w:trPr>
          <w:trHeight w:val="20"/>
        </w:trPr>
        <w:tc>
          <w:tcPr>
            <w:tcW w:w="592" w:type="dxa"/>
            <w:tcBorders>
              <w:top w:val="single" w:sz="8" w:space="0" w:color="231F20"/>
              <w:left w:val="single" w:sz="8" w:space="0" w:color="231F20"/>
              <w:bottom w:val="single" w:sz="8" w:space="0" w:color="231F20"/>
              <w:right w:val="single" w:sz="4" w:space="0" w:color="231F20"/>
            </w:tcBorders>
          </w:tcPr>
          <w:p w14:paraId="27620E85" w14:textId="77777777" w:rsidR="00AB4F30" w:rsidRDefault="00AB4F30" w:rsidP="009F60A6"/>
        </w:tc>
        <w:tc>
          <w:tcPr>
            <w:tcW w:w="1559" w:type="dxa"/>
            <w:tcBorders>
              <w:top w:val="single" w:sz="8" w:space="0" w:color="231F20"/>
              <w:left w:val="single" w:sz="4" w:space="0" w:color="231F20"/>
              <w:bottom w:val="single" w:sz="8" w:space="0" w:color="231F20"/>
              <w:right w:val="single" w:sz="4" w:space="0" w:color="231F20"/>
            </w:tcBorders>
          </w:tcPr>
          <w:p w14:paraId="77D3D84F"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27" w:type="dxa"/>
            <w:tcBorders>
              <w:top w:val="single" w:sz="8" w:space="0" w:color="231F20"/>
              <w:left w:val="single" w:sz="4" w:space="0" w:color="231F20"/>
              <w:bottom w:val="single" w:sz="8" w:space="0" w:color="231F20"/>
              <w:right w:val="single" w:sz="4" w:space="0" w:color="231F20"/>
            </w:tcBorders>
          </w:tcPr>
          <w:p w14:paraId="151E404B"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275" w:type="dxa"/>
            <w:tcBorders>
              <w:top w:val="single" w:sz="8" w:space="0" w:color="231F20"/>
              <w:left w:val="single" w:sz="4" w:space="0" w:color="231F20"/>
              <w:bottom w:val="single" w:sz="8" w:space="0" w:color="231F20"/>
              <w:right w:val="single" w:sz="4" w:space="0" w:color="231F20"/>
            </w:tcBorders>
          </w:tcPr>
          <w:p w14:paraId="44953ECF" w14:textId="77777777" w:rsidR="00AB4F30" w:rsidRDefault="00AB4F30" w:rsidP="009F60A6">
            <w:pPr>
              <w:spacing w:before="32" w:after="0" w:line="220" w:lineRule="exact"/>
              <w:ind w:left="40" w:right="79"/>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2C976291" w14:textId="77777777" w:rsidR="00AB4F30" w:rsidRDefault="00AB4F30" w:rsidP="009F60A6">
            <w:pPr>
              <w:spacing w:before="32" w:after="0" w:line="220" w:lineRule="exact"/>
              <w:ind w:left="40" w:right="72"/>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8" w:space="0" w:color="231F20"/>
              <w:left w:val="single" w:sz="4" w:space="0" w:color="231F20"/>
              <w:bottom w:val="single" w:sz="8" w:space="0" w:color="231F20"/>
              <w:right w:val="single" w:sz="4" w:space="0" w:color="231F20"/>
            </w:tcBorders>
          </w:tcPr>
          <w:p w14:paraId="46AD2693"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8" w:space="0" w:color="231F20"/>
              <w:left w:val="single" w:sz="4" w:space="0" w:color="231F20"/>
              <w:bottom w:val="single" w:sz="8" w:space="0" w:color="231F20"/>
              <w:right w:val="single" w:sz="8" w:space="0" w:color="231F20"/>
            </w:tcBorders>
          </w:tcPr>
          <w:p w14:paraId="7BAD9D55"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47053CFE" w14:textId="77777777" w:rsidTr="009F60A6">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2D190EC3"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1.</w:t>
            </w:r>
          </w:p>
        </w:tc>
        <w:tc>
          <w:tcPr>
            <w:tcW w:w="1559" w:type="dxa"/>
            <w:tcBorders>
              <w:top w:val="single" w:sz="8" w:space="0" w:color="231F20"/>
              <w:left w:val="single" w:sz="4" w:space="0" w:color="231F20"/>
              <w:bottom w:val="single" w:sz="4" w:space="0" w:color="231F20"/>
              <w:right w:val="single" w:sz="4" w:space="0" w:color="231F20"/>
            </w:tcBorders>
            <w:shd w:val="clear" w:color="auto" w:fill="BEBEBE"/>
          </w:tcPr>
          <w:p w14:paraId="35581739"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li</w:t>
            </w:r>
            <w:r>
              <w:rPr>
                <w:rFonts w:eastAsia="Cambria" w:cs="Cambria"/>
                <w:spacing w:val="3"/>
                <w:sz w:val="20"/>
                <w:szCs w:val="20"/>
              </w:rPr>
              <w:t>d</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0F7FAB05"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2"/>
                <w:sz w:val="20"/>
                <w:szCs w:val="20"/>
              </w:rPr>
              <w:t>o</w:t>
            </w:r>
            <w:r>
              <w:rPr>
                <w:rFonts w:eastAsia="Cambria" w:cs="Cambria"/>
                <w:spacing w:val="1"/>
                <w:sz w:val="20"/>
                <w:szCs w:val="20"/>
              </w:rPr>
              <w:t>o</w:t>
            </w:r>
            <w:r>
              <w:rPr>
                <w:rFonts w:eastAsia="Cambria" w:cs="Cambria"/>
                <w:sz w:val="20"/>
                <w:szCs w:val="20"/>
              </w:rPr>
              <w:t>t en</w:t>
            </w:r>
            <w:r>
              <w:rPr>
                <w:rFonts w:eastAsia="Cambria" w:cs="Cambria"/>
                <w:spacing w:val="7"/>
                <w:sz w:val="20"/>
                <w:szCs w:val="20"/>
              </w:rPr>
              <w:t>t</w:t>
            </w:r>
            <w:r>
              <w:rPr>
                <w:rFonts w:eastAsia="Cambria" w:cs="Cambria"/>
                <w:spacing w:val="1"/>
                <w:sz w:val="20"/>
                <w:szCs w:val="20"/>
              </w:rPr>
              <w:t>i</w:t>
            </w:r>
            <w:r>
              <w:rPr>
                <w:rFonts w:eastAsia="Cambria" w:cs="Cambria"/>
                <w:spacing w:val="10"/>
                <w:sz w:val="20"/>
                <w:szCs w:val="20"/>
              </w:rPr>
              <w:t>t</w:t>
            </w:r>
            <w:r>
              <w:rPr>
                <w:rFonts w:eastAsia="Cambria" w:cs="Cambria"/>
                <w:sz w:val="20"/>
                <w:szCs w:val="20"/>
              </w:rPr>
              <w:t xml:space="preserve">y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 xml:space="preserve">s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 xml:space="preserve">ion </w:t>
            </w:r>
            <w:r>
              <w:rPr>
                <w:rFonts w:eastAsia="Cambria" w:cs="Cambria"/>
                <w:spacing w:val="1"/>
                <w:sz w:val="20"/>
                <w:szCs w:val="20"/>
              </w:rPr>
              <w:t>a</w:t>
            </w:r>
            <w:r>
              <w:rPr>
                <w:rFonts w:eastAsia="Cambria" w:cs="Cambria"/>
                <w:spacing w:val="2"/>
                <w:sz w:val="20"/>
                <w:szCs w:val="20"/>
              </w:rPr>
              <w:t>b</w:t>
            </w:r>
            <w:r>
              <w:rPr>
                <w:rFonts w:eastAsia="Cambria" w:cs="Cambria"/>
                <w:spacing w:val="-1"/>
                <w:sz w:val="20"/>
                <w:szCs w:val="20"/>
              </w:rPr>
              <w:t>o</w:t>
            </w:r>
            <w:r>
              <w:rPr>
                <w:rFonts w:eastAsia="Cambria" w:cs="Cambria"/>
                <w:spacing w:val="1"/>
                <w:sz w:val="20"/>
                <w:szCs w:val="20"/>
              </w:rPr>
              <w:t>u</w:t>
            </w:r>
            <w:r>
              <w:rPr>
                <w:rFonts w:eastAsia="Cambria" w:cs="Cambria"/>
                <w:sz w:val="20"/>
                <w:szCs w:val="20"/>
              </w:rPr>
              <w:t xml:space="preserve">t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ion</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2FD092F8"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6FA2F7C0"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5A0781C6"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5"/>
                <w:sz w:val="20"/>
                <w:szCs w:val="20"/>
              </w:rPr>
              <w:t>(</w:t>
            </w:r>
            <w:r>
              <w:rPr>
                <w:rFonts w:eastAsia="Cambria" w:cs="Cambria"/>
                <w:spacing w:val="2"/>
                <w:sz w:val="20"/>
                <w:szCs w:val="20"/>
              </w:rPr>
              <w:t>M</w:t>
            </w:r>
            <w:r>
              <w:rPr>
                <w:rFonts w:eastAsia="Cambria" w:cs="Cambria"/>
                <w:spacing w:val="1"/>
                <w:sz w:val="20"/>
                <w:szCs w:val="20"/>
              </w:rPr>
              <w:t>D</w:t>
            </w:r>
            <w:r>
              <w:rPr>
                <w:rFonts w:eastAsia="Cambria" w:cs="Cambria"/>
                <w:spacing w:val="4"/>
                <w:sz w:val="20"/>
                <w:szCs w:val="20"/>
              </w:rPr>
              <w:t>_</w:t>
            </w:r>
            <w:r>
              <w:rPr>
                <w:rFonts w:eastAsia="Cambria" w:cs="Cambria"/>
                <w:spacing w:val="2"/>
                <w:sz w:val="20"/>
                <w:szCs w:val="20"/>
              </w:rPr>
              <w:t>C</w:t>
            </w:r>
            <w:r>
              <w:rPr>
                <w:rFonts w:eastAsia="Cambria" w:cs="Cambria"/>
                <w:spacing w:val="-1"/>
                <w:sz w:val="20"/>
                <w:szCs w:val="20"/>
              </w:rPr>
              <w:t>ov</w:t>
            </w:r>
            <w:r>
              <w:rPr>
                <w:rFonts w:eastAsia="Cambria" w:cs="Cambria"/>
                <w:sz w:val="20"/>
                <w:szCs w:val="20"/>
              </w:rPr>
              <w:t>e</w:t>
            </w:r>
            <w:r>
              <w:rPr>
                <w:rFonts w:eastAsia="Cambria" w:cs="Cambria"/>
                <w:spacing w:val="4"/>
                <w:sz w:val="20"/>
                <w:szCs w:val="20"/>
              </w:rPr>
              <w:t>r</w:t>
            </w:r>
            <w:r>
              <w:rPr>
                <w:rFonts w:eastAsia="Cambria" w:cs="Cambria"/>
                <w:spacing w:val="3"/>
                <w:sz w:val="20"/>
                <w:szCs w:val="20"/>
              </w:rPr>
              <w:t>a</w:t>
            </w:r>
            <w:r>
              <w:rPr>
                <w:rFonts w:eastAsia="Cambria" w:cs="Cambria"/>
                <w:spacing w:val="1"/>
                <w:sz w:val="20"/>
                <w:szCs w:val="20"/>
              </w:rPr>
              <w:t>g</w:t>
            </w:r>
            <w:r>
              <w:rPr>
                <w:rFonts w:eastAsia="Cambria" w:cs="Cambria"/>
                <w:sz w:val="20"/>
                <w:szCs w:val="20"/>
              </w:rPr>
              <w:t>e</w:t>
            </w:r>
            <w:r>
              <w:rPr>
                <w:rFonts w:eastAsia="Cambria" w:cs="Cambria"/>
                <w:spacing w:val="1"/>
                <w:sz w:val="20"/>
                <w:szCs w:val="20"/>
              </w:rPr>
              <w:t>D</w:t>
            </w:r>
            <w:r>
              <w:rPr>
                <w:rFonts w:eastAsia="Cambria" w:cs="Cambria"/>
                <w:spacing w:val="2"/>
                <w:sz w:val="20"/>
                <w:szCs w:val="20"/>
              </w:rPr>
              <w:t>e</w:t>
            </w:r>
            <w:r>
              <w:rPr>
                <w:rFonts w:eastAsia="Cambria" w:cs="Cambria"/>
                <w:spacing w:val="1"/>
                <w:sz w:val="20"/>
                <w:szCs w:val="20"/>
              </w:rPr>
              <w:t>s</w:t>
            </w:r>
            <w:r>
              <w:rPr>
                <w:rFonts w:eastAsia="Cambria" w:cs="Cambria"/>
                <w:spacing w:val="5"/>
                <w:sz w:val="20"/>
                <w:szCs w:val="20"/>
              </w:rPr>
              <w:t>c</w:t>
            </w:r>
            <w:r>
              <w:rPr>
                <w:rFonts w:eastAsia="Cambria" w:cs="Cambria"/>
                <w:spacing w:val="6"/>
                <w:sz w:val="20"/>
                <w:szCs w:val="20"/>
              </w:rPr>
              <w:t>r</w:t>
            </w:r>
            <w:r>
              <w:rPr>
                <w:rFonts w:eastAsia="Cambria" w:cs="Cambria"/>
                <w:spacing w:val="-1"/>
                <w:sz w:val="20"/>
                <w:szCs w:val="20"/>
              </w:rPr>
              <w:t>i</w:t>
            </w:r>
            <w:r>
              <w:rPr>
                <w:rFonts w:eastAsia="Cambria" w:cs="Cambria"/>
                <w:spacing w:val="2"/>
                <w:sz w:val="20"/>
                <w:szCs w:val="20"/>
              </w:rPr>
              <w:t>p</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z w:val="20"/>
                <w:szCs w:val="20"/>
              </w:rPr>
              <w:t>)</w:t>
            </w:r>
          </w:p>
        </w:tc>
        <w:tc>
          <w:tcPr>
            <w:tcW w:w="1060" w:type="dxa"/>
            <w:tcBorders>
              <w:top w:val="single" w:sz="8" w:space="0" w:color="231F20"/>
              <w:left w:val="single" w:sz="4" w:space="0" w:color="231F20"/>
              <w:bottom w:val="single" w:sz="4" w:space="0" w:color="231F20"/>
              <w:right w:val="single" w:sz="8" w:space="0" w:color="231F20"/>
            </w:tcBorders>
            <w:shd w:val="clear" w:color="auto" w:fill="BEBEBE"/>
          </w:tcPr>
          <w:p w14:paraId="6D0A810A"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asciiTheme="minorEastAsia" w:hAnsiTheme="minorEastAsia" w:cs="Cambria" w:hint="eastAsia"/>
                <w:sz w:val="20"/>
                <w:szCs w:val="20"/>
                <w:lang w:eastAsia="zh-CN"/>
              </w:rPr>
              <w:t xml:space="preserve"> </w:t>
            </w:r>
            <w:r>
              <w:rPr>
                <w:rFonts w:eastAsia="Cambria" w:cs="Cambria"/>
                <w:sz w:val="20"/>
                <w:szCs w:val="20"/>
              </w:rPr>
              <w:t>2</w:t>
            </w:r>
          </w:p>
        </w:tc>
      </w:tr>
      <w:tr w:rsidR="00AB4F30" w14:paraId="79AB6825"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2F01A68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5"/>
                <w:sz w:val="20"/>
                <w:szCs w:val="20"/>
              </w:rPr>
              <w:t>2</w:t>
            </w:r>
            <w:r>
              <w:rPr>
                <w:rFonts w:eastAsia="Cambria" w:cs="Cambria"/>
                <w:sz w:val="20"/>
                <w:szCs w:val="20"/>
              </w:rPr>
              <w:t>.</w:t>
            </w:r>
          </w:p>
        </w:tc>
        <w:tc>
          <w:tcPr>
            <w:tcW w:w="1559" w:type="dxa"/>
            <w:tcBorders>
              <w:top w:val="single" w:sz="4" w:space="0" w:color="231F20"/>
              <w:left w:val="single" w:sz="4" w:space="0" w:color="231F20"/>
              <w:bottom w:val="single" w:sz="4" w:space="0" w:color="231F20"/>
              <w:right w:val="single" w:sz="4" w:space="0" w:color="231F20"/>
            </w:tcBorders>
          </w:tcPr>
          <w:p w14:paraId="6D5E631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2127" w:type="dxa"/>
            <w:tcBorders>
              <w:top w:val="single" w:sz="4" w:space="0" w:color="231F20"/>
              <w:left w:val="single" w:sz="4" w:space="0" w:color="231F20"/>
              <w:bottom w:val="single" w:sz="4" w:space="0" w:color="231F20"/>
              <w:right w:val="single" w:sz="4" w:space="0" w:color="231F20"/>
            </w:tcBorders>
          </w:tcPr>
          <w:p w14:paraId="590CE962"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3"/>
                <w:sz w:val="20"/>
                <w:szCs w:val="20"/>
              </w:rPr>
              <w:t>h</w:t>
            </w:r>
            <w:r>
              <w:rPr>
                <w:rFonts w:eastAsia="Cambria" w:cs="Cambria"/>
                <w:spacing w:val="4"/>
                <w:sz w:val="20"/>
                <w:szCs w:val="20"/>
              </w:rPr>
              <w:t>ar</w:t>
            </w:r>
            <w:r>
              <w:rPr>
                <w:rFonts w:eastAsia="Cambria" w:cs="Cambria"/>
                <w:sz w:val="20"/>
                <w:szCs w:val="20"/>
              </w:rPr>
              <w:t>a</w:t>
            </w:r>
            <w:r>
              <w:rPr>
                <w:rFonts w:eastAsia="Cambria" w:cs="Cambria"/>
                <w:spacing w:val="7"/>
                <w:sz w:val="20"/>
                <w:szCs w:val="20"/>
              </w:rPr>
              <w:t>c</w:t>
            </w:r>
            <w:r>
              <w:rPr>
                <w:rFonts w:eastAsia="Cambria" w:cs="Cambria"/>
                <w:spacing w:val="4"/>
                <w:sz w:val="20"/>
                <w:szCs w:val="20"/>
              </w:rPr>
              <w:t>t</w:t>
            </w:r>
            <w:r>
              <w:rPr>
                <w:rFonts w:eastAsia="Cambria" w:cs="Cambria"/>
                <w:sz w:val="20"/>
                <w:szCs w:val="20"/>
              </w:rPr>
              <w:t>e</w:t>
            </w:r>
            <w:r>
              <w:rPr>
                <w:rFonts w:eastAsia="Cambria" w:cs="Cambria"/>
                <w:spacing w:val="6"/>
                <w:sz w:val="20"/>
                <w:szCs w:val="20"/>
              </w:rPr>
              <w:t>r</w:t>
            </w:r>
            <w:r>
              <w:rPr>
                <w:rFonts w:eastAsia="Cambria" w:cs="Cambria"/>
                <w:spacing w:val="4"/>
                <w:sz w:val="20"/>
                <w:szCs w:val="20"/>
              </w:rPr>
              <w:t>iz</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of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2"/>
                <w:sz w:val="20"/>
                <w:szCs w:val="20"/>
              </w:rPr>
              <w:t>co</w:t>
            </w:r>
            <w:r>
              <w:rPr>
                <w:rFonts w:eastAsia="Cambria" w:cs="Cambria"/>
                <w:spacing w:val="-1"/>
                <w:sz w:val="20"/>
                <w:szCs w:val="20"/>
              </w:rPr>
              <w:t>d</w:t>
            </w:r>
            <w:r>
              <w:rPr>
                <w:rFonts w:eastAsia="Cambria" w:cs="Cambria"/>
                <w:spacing w:val="3"/>
                <w:sz w:val="20"/>
                <w:szCs w:val="20"/>
              </w:rPr>
              <w:t>e</w:t>
            </w:r>
            <w:r>
              <w:rPr>
                <w:rFonts w:eastAsia="Cambria" w:cs="Cambria"/>
                <w:sz w:val="20"/>
                <w:szCs w:val="20"/>
              </w:rPr>
              <w:t xml:space="preserve">d </w:t>
            </w:r>
            <w:r>
              <w:rPr>
                <w:rFonts w:eastAsia="Cambria" w:cs="Cambria"/>
                <w:spacing w:val="8"/>
                <w:sz w:val="20"/>
                <w:szCs w:val="20"/>
              </w:rPr>
              <w:t>w</w:t>
            </w:r>
            <w:r>
              <w:rPr>
                <w:rFonts w:eastAsia="Cambria" w:cs="Cambria"/>
                <w:spacing w:val="1"/>
                <w:sz w:val="20"/>
                <w:szCs w:val="20"/>
              </w:rPr>
              <w:t>i</w:t>
            </w:r>
            <w:r>
              <w:rPr>
                <w:rFonts w:eastAsia="Cambria" w:cs="Cambria"/>
                <w:spacing w:val="7"/>
                <w:sz w:val="20"/>
                <w:szCs w:val="20"/>
              </w:rPr>
              <w:t>t</w:t>
            </w:r>
            <w:r>
              <w:rPr>
                <w:rFonts w:eastAsia="Cambria" w:cs="Cambria"/>
                <w:sz w:val="20"/>
                <w:szCs w:val="20"/>
              </w:rPr>
              <w:t xml:space="preserve">h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d</w:t>
            </w:r>
            <w:r>
              <w:rPr>
                <w:rFonts w:eastAsia="Cambria" w:cs="Cambria"/>
                <w:spacing w:val="1"/>
                <w:sz w:val="20"/>
                <w:szCs w:val="20"/>
              </w:rPr>
              <w:t>a</w:t>
            </w:r>
            <w:r>
              <w:rPr>
                <w:rFonts w:eastAsia="Cambria" w:cs="Cambria"/>
                <w:spacing w:val="8"/>
                <w:sz w:val="20"/>
                <w:szCs w:val="20"/>
              </w:rPr>
              <w:t>t</w:t>
            </w:r>
            <w:r>
              <w:rPr>
                <w:rFonts w:eastAsia="Cambria" w:cs="Cambria"/>
                <w:sz w:val="20"/>
                <w:szCs w:val="20"/>
              </w:rPr>
              <w:t xml:space="preserve">a </w:t>
            </w:r>
            <w:r>
              <w:rPr>
                <w:rFonts w:eastAsia="Cambria" w:cs="Cambria"/>
                <w:spacing w:val="10"/>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 xml:space="preserve">e </w:t>
            </w:r>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1275" w:type="dxa"/>
            <w:tcBorders>
              <w:top w:val="single" w:sz="4" w:space="0" w:color="231F20"/>
              <w:left w:val="single" w:sz="4" w:space="0" w:color="231F20"/>
              <w:bottom w:val="single" w:sz="4" w:space="0" w:color="231F20"/>
              <w:right w:val="single" w:sz="4" w:space="0" w:color="231F20"/>
            </w:tcBorders>
          </w:tcPr>
          <w:p w14:paraId="5F62481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8738A7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6394E73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1060" w:type="dxa"/>
            <w:tcBorders>
              <w:top w:val="single" w:sz="4" w:space="0" w:color="231F20"/>
              <w:left w:val="single" w:sz="4" w:space="0" w:color="231F20"/>
              <w:bottom w:val="single" w:sz="4" w:space="0" w:color="231F20"/>
              <w:right w:val="single" w:sz="8" w:space="0" w:color="231F20"/>
            </w:tcBorders>
          </w:tcPr>
          <w:p w14:paraId="62769127" w14:textId="77777777" w:rsidR="00AB4F30" w:rsidRDefault="00AB4F30" w:rsidP="009F60A6">
            <w:pPr>
              <w:ind w:leftChars="50" w:left="110" w:rightChars="50" w:right="110"/>
            </w:pPr>
          </w:p>
        </w:tc>
      </w:tr>
      <w:tr w:rsidR="00AB4F30" w14:paraId="24D0C48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BEBEBE"/>
          </w:tcPr>
          <w:p w14:paraId="3FC7519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3.</w:t>
            </w:r>
          </w:p>
        </w:tc>
        <w:tc>
          <w:tcPr>
            <w:tcW w:w="1559" w:type="dxa"/>
            <w:tcBorders>
              <w:top w:val="single" w:sz="4" w:space="0" w:color="231F20"/>
              <w:left w:val="single" w:sz="4" w:space="0" w:color="231F20"/>
              <w:bottom w:val="single" w:sz="4" w:space="0" w:color="231F20"/>
              <w:right w:val="single" w:sz="4" w:space="0" w:color="231F20"/>
            </w:tcBorders>
            <w:shd w:val="clear" w:color="auto" w:fill="BEBEBE"/>
          </w:tcPr>
          <w:p w14:paraId="5C93161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A_MicrowaveRadiometerSensor</w:t>
            </w:r>
          </w:p>
        </w:tc>
        <w:tc>
          <w:tcPr>
            <w:tcW w:w="2127" w:type="dxa"/>
            <w:tcBorders>
              <w:top w:val="single" w:sz="4" w:space="0" w:color="231F20"/>
              <w:left w:val="single" w:sz="4" w:space="0" w:color="231F20"/>
              <w:bottom w:val="single" w:sz="4" w:space="0" w:color="231F20"/>
              <w:right w:val="single" w:sz="4" w:space="0" w:color="231F20"/>
            </w:tcBorders>
            <w:shd w:val="clear" w:color="auto" w:fill="BEBEBE"/>
          </w:tcPr>
          <w:p w14:paraId="11C3DF61"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15"/>
                <w:sz w:val="20"/>
                <w:szCs w:val="20"/>
              </w:rPr>
              <w:t>T</w:t>
            </w:r>
            <w:r>
              <w:rPr>
                <w:rFonts w:eastAsia="Cambria" w:cs="Cambria"/>
                <w:spacing w:val="-1"/>
                <w:sz w:val="20"/>
                <w:szCs w:val="20"/>
              </w:rPr>
              <w:t>o</w:t>
            </w:r>
            <w:r>
              <w:rPr>
                <w:rFonts w:eastAsia="Cambria" w:cs="Cambria"/>
                <w:sz w:val="20"/>
                <w:szCs w:val="20"/>
              </w:rPr>
              <w:t>p-l</w:t>
            </w:r>
            <w:r>
              <w:rPr>
                <w:rFonts w:eastAsia="Cambria" w:cs="Cambria"/>
                <w:spacing w:val="1"/>
                <w:sz w:val="20"/>
                <w:szCs w:val="20"/>
              </w:rPr>
              <w:t>e</w:t>
            </w:r>
            <w:r>
              <w:rPr>
                <w:rFonts w:eastAsia="Cambria" w:cs="Cambria"/>
                <w:spacing w:val="-1"/>
                <w:sz w:val="20"/>
                <w:szCs w:val="20"/>
              </w:rPr>
              <w:t>v</w:t>
            </w:r>
            <w:r>
              <w:rPr>
                <w:rFonts w:eastAsia="Cambria" w:cs="Cambria"/>
                <w:sz w:val="20"/>
                <w:szCs w:val="20"/>
              </w:rPr>
              <w:t xml:space="preserve">el </w:t>
            </w:r>
            <w:r>
              <w:rPr>
                <w:rFonts w:eastAsia="Cambria" w:cs="Cambria"/>
                <w:spacing w:val="2"/>
                <w:sz w:val="20"/>
                <w:szCs w:val="20"/>
              </w:rPr>
              <w:t>cl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2"/>
                <w:sz w:val="20"/>
                <w:szCs w:val="20"/>
              </w:rPr>
              <w:t>f</w:t>
            </w:r>
            <w:r>
              <w:rPr>
                <w:rFonts w:eastAsia="Cambria" w:cs="Cambria"/>
                <w:spacing w:val="-1"/>
                <w:sz w:val="20"/>
                <w:szCs w:val="20"/>
              </w:rPr>
              <w:t>o</w:t>
            </w:r>
            <w:r>
              <w:rPr>
                <w:rFonts w:eastAsia="Cambria" w:cs="Cambria"/>
                <w:sz w:val="20"/>
                <w:szCs w:val="20"/>
              </w:rPr>
              <w:t xml:space="preserve">r </w:t>
            </w:r>
            <w:r>
              <w:rPr>
                <w:rFonts w:eastAsia="Cambria" w:cs="Cambria"/>
                <w:spacing w:val="5"/>
                <w:sz w:val="20"/>
                <w:szCs w:val="20"/>
              </w:rPr>
              <w:t>a</w:t>
            </w:r>
            <w:r>
              <w:rPr>
                <w:rFonts w:eastAsia="Cambria" w:cs="Cambria"/>
                <w:spacing w:val="4"/>
                <w:sz w:val="20"/>
                <w:szCs w:val="20"/>
              </w:rPr>
              <w:t>l</w:t>
            </w:r>
            <w:r>
              <w:rPr>
                <w:rFonts w:eastAsia="Cambria" w:cs="Cambria"/>
                <w:sz w:val="20"/>
                <w:szCs w:val="20"/>
              </w:rPr>
              <w:t xml:space="preserve">l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1"/>
                <w:sz w:val="20"/>
                <w:szCs w:val="20"/>
              </w:rPr>
              <w:t>o</w:t>
            </w:r>
            <w:r>
              <w:rPr>
                <w:rFonts w:eastAsia="Cambria" w:cs="Cambria"/>
                <w:sz w:val="20"/>
                <w:szCs w:val="20"/>
              </w:rPr>
              <w:t xml:space="preserve">f </w:t>
            </w:r>
            <w:r>
              <w:rPr>
                <w:rFonts w:eastAsia="Cambria" w:cs="Cambria"/>
                <w:spacing w:val="3"/>
                <w:sz w:val="20"/>
                <w:szCs w:val="20"/>
              </w:rPr>
              <w:t xml:space="preserve">microwave radiometer </w:t>
            </w:r>
            <w:r>
              <w:rPr>
                <w:rFonts w:eastAsia="Cambria" w:cs="Cambria"/>
                <w:spacing w:val="2"/>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z w:val="20"/>
                <w:szCs w:val="20"/>
              </w:rPr>
              <w:t>s</w:t>
            </w:r>
          </w:p>
        </w:tc>
        <w:tc>
          <w:tcPr>
            <w:tcW w:w="1275" w:type="dxa"/>
            <w:tcBorders>
              <w:top w:val="single" w:sz="4" w:space="0" w:color="231F20"/>
              <w:left w:val="single" w:sz="4" w:space="0" w:color="231F20"/>
              <w:bottom w:val="single" w:sz="4" w:space="0" w:color="231F20"/>
              <w:right w:val="single" w:sz="4" w:space="0" w:color="231F20"/>
            </w:tcBorders>
            <w:shd w:val="clear" w:color="auto" w:fill="BEBEBE"/>
          </w:tcPr>
          <w:p w14:paraId="225D505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U</w:t>
            </w:r>
            <w:r>
              <w:rPr>
                <w:rFonts w:eastAsia="Cambria" w:cs="Cambria"/>
                <w:spacing w:val="3"/>
                <w:sz w:val="20"/>
                <w:szCs w:val="20"/>
              </w:rPr>
              <w:t>s</w:t>
            </w:r>
            <w:r>
              <w:rPr>
                <w:rFonts w:eastAsia="Cambria" w:cs="Cambria"/>
                <w:sz w:val="20"/>
                <w:szCs w:val="20"/>
              </w:rPr>
              <w:t>e</w:t>
            </w:r>
            <w:r>
              <w:rPr>
                <w:rFonts w:eastAsia="Cambria" w:cs="Cambria"/>
                <w:spacing w:val="1"/>
                <w:sz w:val="20"/>
                <w:szCs w:val="20"/>
              </w:rPr>
              <w:t xml:space="preserve"> ob</w:t>
            </w:r>
            <w:r>
              <w:rPr>
                <w:rFonts w:eastAsia="Cambria" w:cs="Cambria"/>
                <w:spacing w:val="5"/>
                <w:sz w:val="20"/>
                <w:szCs w:val="20"/>
              </w:rPr>
              <w:t>l</w:t>
            </w:r>
            <w:r>
              <w:rPr>
                <w:rFonts w:eastAsia="Cambria" w:cs="Cambria"/>
                <w:spacing w:val="3"/>
                <w:sz w:val="20"/>
                <w:szCs w:val="20"/>
              </w:rPr>
              <w:t>i</w:t>
            </w:r>
            <w:r>
              <w:rPr>
                <w:rFonts w:eastAsia="Cambria" w:cs="Cambria"/>
                <w:spacing w:val="6"/>
                <w:sz w:val="20"/>
                <w:szCs w:val="20"/>
              </w:rPr>
              <w:t>g</w:t>
            </w:r>
            <w:r>
              <w:rPr>
                <w:rFonts w:eastAsia="Cambria" w:cs="Cambria"/>
                <w:spacing w:val="1"/>
                <w:sz w:val="20"/>
                <w:szCs w:val="20"/>
              </w:rPr>
              <w:t>a</w:t>
            </w:r>
            <w:r>
              <w:rPr>
                <w:rFonts w:eastAsia="Cambria" w:cs="Cambria"/>
                <w:spacing w:val="9"/>
                <w:sz w:val="20"/>
                <w:szCs w:val="20"/>
              </w:rPr>
              <w:t>t</w:t>
            </w:r>
            <w:r>
              <w:rPr>
                <w:rFonts w:eastAsia="Cambria" w:cs="Cambria"/>
                <w:spacing w:val="1"/>
                <w:sz w:val="20"/>
                <w:szCs w:val="20"/>
              </w:rPr>
              <w:t>io</w:t>
            </w:r>
            <w:r>
              <w:rPr>
                <w:rFonts w:eastAsia="Cambria" w:cs="Cambria"/>
                <w:spacing w:val="-1"/>
                <w:sz w:val="20"/>
                <w:szCs w:val="20"/>
              </w:rPr>
              <w:t>n</w:t>
            </w:r>
            <w:r>
              <w:rPr>
                <w:rFonts w:eastAsia="Cambria" w:cs="Cambria"/>
                <w:spacing w:val="-9"/>
                <w:sz w:val="20"/>
                <w:szCs w:val="20"/>
              </w:rPr>
              <w:t>/</w:t>
            </w:r>
            <w:r>
              <w:rPr>
                <w:rFonts w:eastAsia="Cambria" w:cs="Cambria"/>
                <w:spacing w:val="4"/>
                <w:sz w:val="20"/>
                <w:szCs w:val="20"/>
              </w:rPr>
              <w:t>c</w:t>
            </w:r>
            <w:r>
              <w:rPr>
                <w:rFonts w:eastAsia="Cambria" w:cs="Cambria"/>
                <w:spacing w:val="1"/>
                <w:sz w:val="20"/>
                <w:szCs w:val="20"/>
              </w:rPr>
              <w:t>on</w:t>
            </w:r>
            <w:r>
              <w:rPr>
                <w:rFonts w:eastAsia="Cambria" w:cs="Cambria"/>
                <w:spacing w:val="5"/>
                <w:sz w:val="20"/>
                <w:szCs w:val="20"/>
              </w:rPr>
              <w:t>d</w:t>
            </w:r>
            <w:r>
              <w:rPr>
                <w:rFonts w:eastAsia="Cambria" w:cs="Cambria"/>
                <w:sz w:val="20"/>
                <w:szCs w:val="20"/>
              </w:rPr>
              <w:t>i</w:t>
            </w:r>
            <w:r>
              <w:rPr>
                <w:rFonts w:eastAsia="Cambria" w:cs="Cambria"/>
                <w:spacing w:val="9"/>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9"/>
                <w:sz w:val="20"/>
                <w:szCs w:val="20"/>
              </w:rPr>
              <w:t>f</w:t>
            </w:r>
            <w:r>
              <w:rPr>
                <w:rFonts w:eastAsia="Cambria" w:cs="Cambria"/>
                <w:spacing w:val="5"/>
                <w:sz w:val="20"/>
                <w:szCs w:val="20"/>
              </w:rPr>
              <w:t>r</w:t>
            </w:r>
            <w:r>
              <w:rPr>
                <w:rFonts w:eastAsia="Cambria" w:cs="Cambria"/>
                <w:spacing w:val="1"/>
                <w:sz w:val="20"/>
                <w:szCs w:val="20"/>
              </w:rPr>
              <w:t xml:space="preserve">om </w:t>
            </w:r>
            <w:r>
              <w:rPr>
                <w:rFonts w:eastAsia="Cambria" w:cs="Cambria"/>
                <w:spacing w:val="5"/>
                <w:sz w:val="20"/>
                <w:szCs w:val="20"/>
              </w:rPr>
              <w:t>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BEBEBE"/>
          </w:tcPr>
          <w:p w14:paraId="70E0447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3"/>
                <w:sz w:val="20"/>
                <w:szCs w:val="20"/>
              </w:rPr>
              <w:t>m</w:t>
            </w:r>
            <w:r>
              <w:rPr>
                <w:rFonts w:eastAsia="Cambria" w:cs="Cambria"/>
                <w:spacing w:val="8"/>
                <w:sz w:val="20"/>
                <w:szCs w:val="20"/>
              </w:rPr>
              <w:t>a</w:t>
            </w:r>
            <w:r>
              <w:rPr>
                <w:rFonts w:eastAsia="Cambria" w:cs="Cambria"/>
                <w:spacing w:val="6"/>
                <w:sz w:val="20"/>
                <w:szCs w:val="20"/>
              </w:rPr>
              <w:t>x</w:t>
            </w:r>
            <w:r>
              <w:rPr>
                <w:rFonts w:eastAsia="Cambria" w:cs="Cambria"/>
                <w:spacing w:val="-1"/>
                <w:sz w:val="20"/>
                <w:szCs w:val="20"/>
              </w:rPr>
              <w:t>i</w:t>
            </w:r>
            <w:r>
              <w:rPr>
                <w:rFonts w:eastAsia="Cambria" w:cs="Cambria"/>
                <w:spacing w:val="-2"/>
                <w:sz w:val="20"/>
                <w:szCs w:val="20"/>
              </w:rPr>
              <w:t>m</w:t>
            </w:r>
            <w:r>
              <w:rPr>
                <w:rFonts w:eastAsia="Cambria" w:cs="Cambria"/>
                <w:spacing w:val="4"/>
                <w:sz w:val="20"/>
                <w:szCs w:val="20"/>
              </w:rPr>
              <w:t>u</w:t>
            </w:r>
            <w:r>
              <w:rPr>
                <w:rFonts w:eastAsia="Cambria" w:cs="Cambria"/>
                <w:sz w:val="20"/>
                <w:szCs w:val="20"/>
              </w:rPr>
              <w:t xml:space="preserve">m </w:t>
            </w:r>
            <w:r>
              <w:rPr>
                <w:rFonts w:eastAsia="Cambria" w:cs="Cambria"/>
                <w:spacing w:val="2"/>
                <w:sz w:val="20"/>
                <w:szCs w:val="20"/>
              </w:rPr>
              <w:t xml:space="preserve">occurrence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 xml:space="preserve">om </w:t>
            </w:r>
            <w:r>
              <w:rPr>
                <w:rFonts w:eastAsia="Cambria" w:cs="Cambria"/>
                <w:spacing w:val="3"/>
                <w:sz w:val="20"/>
                <w:szCs w:val="20"/>
              </w:rPr>
              <w:t>r</w:t>
            </w:r>
            <w:r>
              <w:rPr>
                <w:rFonts w:eastAsia="Cambria" w:cs="Cambria"/>
                <w:spacing w:val="1"/>
                <w:sz w:val="20"/>
                <w:szCs w:val="20"/>
              </w:rPr>
              <w:t>ef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66AE824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3"/>
                <w:sz w:val="20"/>
                <w:szCs w:val="20"/>
              </w:rPr>
              <w:t>S</w:t>
            </w:r>
            <w:r>
              <w:rPr>
                <w:rFonts w:eastAsia="Cambria" w:cs="Cambria"/>
                <w:spacing w:val="5"/>
                <w:sz w:val="20"/>
                <w:szCs w:val="20"/>
              </w:rPr>
              <w:t>p</w:t>
            </w:r>
            <w:r>
              <w:rPr>
                <w:rFonts w:eastAsia="Cambria" w:cs="Cambria"/>
                <w:spacing w:val="6"/>
                <w:sz w:val="20"/>
                <w:szCs w:val="20"/>
              </w:rPr>
              <w:t>e</w:t>
            </w:r>
            <w:r>
              <w:rPr>
                <w:rFonts w:eastAsia="Cambria" w:cs="Cambria"/>
                <w:spacing w:val="8"/>
                <w:sz w:val="20"/>
                <w:szCs w:val="20"/>
              </w:rPr>
              <w:t>ci</w:t>
            </w:r>
            <w:r>
              <w:rPr>
                <w:rFonts w:eastAsia="Cambria" w:cs="Cambria"/>
                <w:sz w:val="20"/>
                <w:szCs w:val="20"/>
              </w:rPr>
              <w:t>f</w:t>
            </w:r>
            <w:r>
              <w:rPr>
                <w:rFonts w:eastAsia="Cambria" w:cs="Cambria"/>
                <w:spacing w:val="3"/>
                <w:sz w:val="20"/>
                <w:szCs w:val="20"/>
              </w:rPr>
              <w:t>i</w:t>
            </w:r>
            <w:r>
              <w:rPr>
                <w:rFonts w:eastAsia="Cambria" w:cs="Cambria"/>
                <w:spacing w:val="6"/>
                <w:sz w:val="20"/>
                <w:szCs w:val="20"/>
              </w:rPr>
              <w:t>e</w:t>
            </w:r>
            <w:r>
              <w:rPr>
                <w:rFonts w:eastAsia="Cambria" w:cs="Cambria"/>
                <w:sz w:val="20"/>
                <w:szCs w:val="20"/>
              </w:rPr>
              <w:t>d</w:t>
            </w:r>
            <w:r>
              <w:rPr>
                <w:rFonts w:eastAsia="Cambria" w:cs="Cambria"/>
                <w:spacing w:val="8"/>
                <w:sz w:val="20"/>
                <w:szCs w:val="20"/>
              </w:rPr>
              <w:t>C</w:t>
            </w:r>
            <w:r>
              <w:rPr>
                <w:rFonts w:eastAsia="Cambria" w:cs="Cambria"/>
                <w:spacing w:val="6"/>
                <w:sz w:val="20"/>
                <w:szCs w:val="20"/>
              </w:rPr>
              <w:t>l</w:t>
            </w:r>
            <w:r>
              <w:rPr>
                <w:rFonts w:eastAsia="Cambria" w:cs="Cambria"/>
                <w:spacing w:val="8"/>
                <w:sz w:val="20"/>
                <w:szCs w:val="20"/>
              </w:rPr>
              <w:t>a</w:t>
            </w:r>
            <w:r>
              <w:rPr>
                <w:rFonts w:eastAsia="Cambria" w:cs="Cambria"/>
                <w:spacing w:val="6"/>
                <w:sz w:val="20"/>
                <w:szCs w:val="20"/>
              </w:rPr>
              <w:t>s</w:t>
            </w:r>
            <w:r>
              <w:rPr>
                <w:rFonts w:eastAsia="Cambria" w:cs="Cambria"/>
                <w:sz w:val="20"/>
                <w:szCs w:val="20"/>
              </w:rPr>
              <w:t>s</w:t>
            </w:r>
          </w:p>
          <w:p w14:paraId="4FC8FF43"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4"/>
                <w:w w:val="99"/>
                <w:sz w:val="20"/>
                <w:szCs w:val="20"/>
              </w:rPr>
              <w:t>(</w:t>
            </w:r>
            <w:r>
              <w:rPr>
                <w:rFonts w:eastAsia="Cambria" w:cs="Cambria"/>
                <w:w w:val="99"/>
                <w:sz w:val="20"/>
                <w:szCs w:val="20"/>
              </w:rPr>
              <w:t>C</w:t>
            </w:r>
            <w:r>
              <w:rPr>
                <w:rFonts w:eastAsia="Cambria" w:cs="Cambria"/>
                <w:sz w:val="20"/>
                <w:szCs w:val="20"/>
              </w:rPr>
              <w:t>A</w:t>
            </w:r>
            <w:r>
              <w:rPr>
                <w:rFonts w:eastAsia="Cambria" w:cs="Cambria"/>
                <w:spacing w:val="7"/>
                <w:sz w:val="20"/>
                <w:szCs w:val="20"/>
              </w:rPr>
              <w:t>_C</w:t>
            </w:r>
            <w:r>
              <w:rPr>
                <w:rFonts w:eastAsia="Cambria" w:cs="Cambria"/>
                <w:spacing w:val="9"/>
                <w:sz w:val="20"/>
                <w:szCs w:val="20"/>
              </w:rPr>
              <w:t>a</w:t>
            </w:r>
            <w:r>
              <w:rPr>
                <w:rFonts w:eastAsia="Cambria" w:cs="Cambria"/>
                <w:spacing w:val="7"/>
                <w:sz w:val="20"/>
                <w:szCs w:val="20"/>
              </w:rPr>
              <w:t>l</w:t>
            </w:r>
            <w:r>
              <w:rPr>
                <w:rFonts w:eastAsia="Cambria" w:cs="Cambria"/>
                <w:spacing w:val="3"/>
                <w:sz w:val="20"/>
                <w:szCs w:val="20"/>
              </w:rPr>
              <w:t>ib</w:t>
            </w:r>
            <w:r>
              <w:rPr>
                <w:rFonts w:eastAsia="Cambria" w:cs="Cambria"/>
                <w:spacing w:val="7"/>
                <w:sz w:val="20"/>
                <w:szCs w:val="20"/>
              </w:rPr>
              <w:t>r</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pacing w:val="-2"/>
                <w:sz w:val="20"/>
                <w:szCs w:val="20"/>
              </w:rPr>
              <w:t>V</w:t>
            </w:r>
            <w:r>
              <w:rPr>
                <w:rFonts w:eastAsia="Cambria" w:cs="Cambria"/>
                <w:spacing w:val="9"/>
                <w:sz w:val="20"/>
                <w:szCs w:val="20"/>
              </w:rPr>
              <w:t>a</w:t>
            </w:r>
            <w:r>
              <w:rPr>
                <w:rFonts w:eastAsia="Cambria" w:cs="Cambria"/>
                <w:spacing w:val="2"/>
                <w:sz w:val="20"/>
                <w:szCs w:val="20"/>
              </w:rPr>
              <w:t>l</w:t>
            </w:r>
            <w:r>
              <w:rPr>
                <w:rFonts w:eastAsia="Cambria" w:cs="Cambria"/>
                <w:spacing w:val="3"/>
                <w:sz w:val="20"/>
                <w:szCs w:val="20"/>
              </w:rPr>
              <w:t>i</w:t>
            </w:r>
            <w:r>
              <w:rPr>
                <w:rFonts w:eastAsia="Cambria" w:cs="Cambria"/>
                <w:spacing w:val="6"/>
                <w:sz w:val="20"/>
                <w:szCs w:val="20"/>
              </w:rPr>
              <w:t>d</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z w:val="20"/>
                <w:szCs w:val="20"/>
              </w:rPr>
              <w:t>)</w:t>
            </w:r>
          </w:p>
        </w:tc>
        <w:tc>
          <w:tcPr>
            <w:tcW w:w="1060" w:type="dxa"/>
            <w:tcBorders>
              <w:top w:val="single" w:sz="4" w:space="0" w:color="231F20"/>
              <w:left w:val="single" w:sz="4" w:space="0" w:color="231F20"/>
              <w:bottom w:val="single" w:sz="4" w:space="0" w:color="231F20"/>
              <w:right w:val="single" w:sz="8" w:space="0" w:color="231F20"/>
            </w:tcBorders>
            <w:shd w:val="clear" w:color="auto" w:fill="BEBEBE"/>
          </w:tcPr>
          <w:p w14:paraId="6CF597E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4 </w:t>
            </w:r>
            <w:r>
              <w:rPr>
                <w:rFonts w:eastAsia="Cambria" w:cs="Cambria"/>
                <w:spacing w:val="4"/>
                <w:sz w:val="20"/>
                <w:szCs w:val="20"/>
              </w:rPr>
              <w:t>t</w:t>
            </w:r>
            <w:r>
              <w:rPr>
                <w:rFonts w:eastAsia="Cambria" w:cs="Cambria"/>
                <w:sz w:val="20"/>
                <w:szCs w:val="20"/>
              </w:rPr>
              <w:t xml:space="preserve">o </w:t>
            </w:r>
            <w:r>
              <w:rPr>
                <w:rFonts w:eastAsia="Cambria" w:cs="Cambria"/>
                <w:spacing w:val="-7"/>
                <w:sz w:val="20"/>
                <w:szCs w:val="20"/>
              </w:rPr>
              <w:t>10</w:t>
            </w:r>
          </w:p>
        </w:tc>
      </w:tr>
      <w:tr w:rsidR="00AB4F30" w14:paraId="2145711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810E3A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4.</w:t>
            </w:r>
          </w:p>
        </w:tc>
        <w:tc>
          <w:tcPr>
            <w:tcW w:w="1559" w:type="dxa"/>
            <w:tcBorders>
              <w:top w:val="single" w:sz="4" w:space="0" w:color="231F20"/>
              <w:left w:val="single" w:sz="4" w:space="0" w:color="231F20"/>
              <w:bottom w:val="single" w:sz="4" w:space="0" w:color="231F20"/>
              <w:right w:val="single" w:sz="4" w:space="0" w:color="231F20"/>
            </w:tcBorders>
          </w:tcPr>
          <w:p w14:paraId="3AFB8C9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observationType</w:t>
            </w:r>
          </w:p>
        </w:tc>
        <w:tc>
          <w:tcPr>
            <w:tcW w:w="2127" w:type="dxa"/>
            <w:tcBorders>
              <w:top w:val="single" w:sz="4" w:space="0" w:color="231F20"/>
              <w:left w:val="single" w:sz="4" w:space="0" w:color="231F20"/>
              <w:bottom w:val="single" w:sz="4" w:space="0" w:color="231F20"/>
              <w:right w:val="single" w:sz="4" w:space="0" w:color="231F20"/>
            </w:tcBorders>
          </w:tcPr>
          <w:p w14:paraId="5F4D326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Observation type of the microwave radiometer sensor</w:t>
            </w:r>
          </w:p>
        </w:tc>
        <w:tc>
          <w:tcPr>
            <w:tcW w:w="1275" w:type="dxa"/>
            <w:tcBorders>
              <w:top w:val="single" w:sz="4" w:space="0" w:color="231F20"/>
              <w:left w:val="single" w:sz="4" w:space="0" w:color="231F20"/>
              <w:bottom w:val="single" w:sz="4" w:space="0" w:color="231F20"/>
              <w:right w:val="single" w:sz="4" w:space="0" w:color="231F20"/>
            </w:tcBorders>
          </w:tcPr>
          <w:p w14:paraId="2F947AE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E3CD58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2ED95AF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2"/>
                <w:sz w:val="20"/>
                <w:szCs w:val="20"/>
              </w:rPr>
              <w:t>CA_observationType</w:t>
            </w:r>
          </w:p>
        </w:tc>
        <w:tc>
          <w:tcPr>
            <w:tcW w:w="1060" w:type="dxa"/>
            <w:tcBorders>
              <w:top w:val="single" w:sz="4" w:space="0" w:color="231F20"/>
              <w:left w:val="single" w:sz="4" w:space="0" w:color="231F20"/>
              <w:bottom w:val="single" w:sz="4" w:space="0" w:color="231F20"/>
              <w:right w:val="single" w:sz="8" w:space="0" w:color="231F20"/>
            </w:tcBorders>
          </w:tcPr>
          <w:p w14:paraId="6382856C" w14:textId="77777777" w:rsidR="00AB4F30" w:rsidRPr="00236688" w:rsidRDefault="00AB4F30" w:rsidP="009F60A6">
            <w:pPr>
              <w:spacing w:after="0" w:line="220" w:lineRule="exact"/>
              <w:ind w:leftChars="50" w:left="110" w:rightChars="50" w:right="110"/>
              <w:rPr>
                <w:rFonts w:cs="Cambria"/>
                <w:sz w:val="20"/>
                <w:szCs w:val="20"/>
                <w:lang w:eastAsia="zh-CN"/>
              </w:rPr>
            </w:pPr>
            <w:r>
              <w:rPr>
                <w:rFonts w:cs="Cambria"/>
                <w:sz w:val="20"/>
                <w:szCs w:val="20"/>
                <w:lang w:eastAsia="zh-CN"/>
              </w:rPr>
              <w:t>Imager or sounder</w:t>
            </w:r>
          </w:p>
        </w:tc>
      </w:tr>
      <w:tr w:rsidR="00AB4F30" w14:paraId="70A7DAB3"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000FD4E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5.</w:t>
            </w:r>
          </w:p>
        </w:tc>
        <w:tc>
          <w:tcPr>
            <w:tcW w:w="1559" w:type="dxa"/>
            <w:tcBorders>
              <w:top w:val="single" w:sz="4" w:space="0" w:color="231F20"/>
              <w:left w:val="single" w:sz="4" w:space="0" w:color="231F20"/>
              <w:bottom w:val="single" w:sz="4" w:space="0" w:color="231F20"/>
              <w:right w:val="single" w:sz="4" w:space="0" w:color="231F20"/>
            </w:tcBorders>
          </w:tcPr>
          <w:p w14:paraId="7A66493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receiverType</w:t>
            </w:r>
          </w:p>
        </w:tc>
        <w:tc>
          <w:tcPr>
            <w:tcW w:w="2127" w:type="dxa"/>
            <w:tcBorders>
              <w:top w:val="single" w:sz="4" w:space="0" w:color="231F20"/>
              <w:left w:val="single" w:sz="4" w:space="0" w:color="231F20"/>
              <w:bottom w:val="single" w:sz="4" w:space="0" w:color="231F20"/>
              <w:right w:val="single" w:sz="4" w:space="0" w:color="231F20"/>
            </w:tcBorders>
          </w:tcPr>
          <w:p w14:paraId="41140439"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1"/>
                <w:sz w:val="20"/>
                <w:szCs w:val="20"/>
              </w:rPr>
              <w:t>Type of the microwave radiometer receiver</w:t>
            </w:r>
          </w:p>
        </w:tc>
        <w:tc>
          <w:tcPr>
            <w:tcW w:w="1275" w:type="dxa"/>
            <w:tcBorders>
              <w:top w:val="single" w:sz="4" w:space="0" w:color="231F20"/>
              <w:left w:val="single" w:sz="4" w:space="0" w:color="231F20"/>
              <w:bottom w:val="single" w:sz="4" w:space="0" w:color="231F20"/>
              <w:right w:val="single" w:sz="4" w:space="0" w:color="231F20"/>
            </w:tcBorders>
          </w:tcPr>
          <w:p w14:paraId="37F2D13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950913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22DF6583"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
        </w:tc>
        <w:tc>
          <w:tcPr>
            <w:tcW w:w="1060" w:type="dxa"/>
            <w:tcBorders>
              <w:top w:val="single" w:sz="4" w:space="0" w:color="231F20"/>
              <w:left w:val="single" w:sz="4" w:space="0" w:color="231F20"/>
              <w:bottom w:val="single" w:sz="4" w:space="0" w:color="231F20"/>
              <w:right w:val="single" w:sz="8" w:space="0" w:color="231F20"/>
            </w:tcBorders>
          </w:tcPr>
          <w:p w14:paraId="6F462289" w14:textId="77777777" w:rsidR="00AB4F30" w:rsidRDefault="00AB4F30" w:rsidP="009F60A6">
            <w:pPr>
              <w:ind w:leftChars="50" w:left="110" w:rightChars="50" w:right="110"/>
              <w:rPr>
                <w:lang w:eastAsia="zh-CN"/>
              </w:rPr>
            </w:pPr>
            <w:r>
              <w:rPr>
                <w:rFonts w:hint="eastAsia"/>
                <w:lang w:eastAsia="zh-CN"/>
              </w:rPr>
              <w:t>S</w:t>
            </w:r>
            <w:r>
              <w:rPr>
                <w:lang w:eastAsia="zh-CN"/>
              </w:rPr>
              <w:t>SB or DSB</w:t>
            </w:r>
          </w:p>
        </w:tc>
      </w:tr>
      <w:tr w:rsidR="00AB4F30" w14:paraId="604C41D1"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27E0BD2" w14:textId="77777777" w:rsidR="00AB4F30" w:rsidRDefault="00AB4F30" w:rsidP="009F60A6">
            <w:pPr>
              <w:spacing w:before="23" w:after="0" w:line="240" w:lineRule="auto"/>
              <w:ind w:leftChars="50" w:left="110" w:rightChars="50" w:right="110"/>
              <w:rPr>
                <w:rFonts w:eastAsia="Cambria" w:cs="Cambria"/>
                <w:sz w:val="20"/>
                <w:szCs w:val="20"/>
              </w:rPr>
            </w:pPr>
            <w:bookmarkStart w:id="385" w:name="_Hlk35532874"/>
            <w:r>
              <w:rPr>
                <w:rFonts w:eastAsia="Cambria" w:cs="Cambria"/>
                <w:spacing w:val="5"/>
                <w:sz w:val="20"/>
                <w:szCs w:val="20"/>
              </w:rPr>
              <w:t>6.</w:t>
            </w:r>
          </w:p>
        </w:tc>
        <w:tc>
          <w:tcPr>
            <w:tcW w:w="1559" w:type="dxa"/>
            <w:tcBorders>
              <w:top w:val="single" w:sz="4" w:space="0" w:color="231F20"/>
              <w:left w:val="single" w:sz="4" w:space="0" w:color="231F20"/>
              <w:bottom w:val="single" w:sz="4" w:space="0" w:color="231F20"/>
              <w:right w:val="single" w:sz="4" w:space="0" w:color="231F20"/>
            </w:tcBorders>
          </w:tcPr>
          <w:p w14:paraId="68986EC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14:paraId="3ADF7D8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TACalibration</w:t>
            </w:r>
          </w:p>
        </w:tc>
        <w:tc>
          <w:tcPr>
            <w:tcW w:w="2127" w:type="dxa"/>
            <w:tcBorders>
              <w:top w:val="single" w:sz="4" w:space="0" w:color="231F20"/>
              <w:left w:val="single" w:sz="4" w:space="0" w:color="231F20"/>
              <w:bottom w:val="single" w:sz="4" w:space="0" w:color="231F20"/>
              <w:right w:val="single" w:sz="4" w:space="0" w:color="231F20"/>
            </w:tcBorders>
          </w:tcPr>
          <w:p w14:paraId="2ADF495C" w14:textId="77777777" w:rsidR="00AB4F30" w:rsidRDefault="00AB4F30" w:rsidP="009F60A6">
            <w:pPr>
              <w:spacing w:before="23" w:after="0" w:line="240" w:lineRule="auto"/>
              <w:ind w:leftChars="50" w:left="110" w:rightChars="50" w:right="110"/>
              <w:rPr>
                <w:rFonts w:eastAsia="Cambria" w:cs="Cambria"/>
                <w:sz w:val="20"/>
                <w:szCs w:val="20"/>
              </w:rPr>
            </w:pPr>
            <w:r w:rsidRPr="00161A15">
              <w:rPr>
                <w:rFonts w:eastAsia="Cambria" w:cs="Cambria"/>
                <w:spacing w:val="2"/>
                <w:sz w:val="20"/>
                <w:szCs w:val="20"/>
              </w:rPr>
              <w:t>Antenna temperature calibration, the antenna temperature is acquired after the calibration on the receiver.</w:t>
            </w:r>
          </w:p>
        </w:tc>
        <w:tc>
          <w:tcPr>
            <w:tcW w:w="1275" w:type="dxa"/>
            <w:tcBorders>
              <w:top w:val="single" w:sz="4" w:space="0" w:color="231F20"/>
              <w:left w:val="single" w:sz="4" w:space="0" w:color="231F20"/>
              <w:bottom w:val="single" w:sz="4" w:space="0" w:color="231F20"/>
              <w:right w:val="single" w:sz="4" w:space="0" w:color="231F20"/>
            </w:tcBorders>
          </w:tcPr>
          <w:p w14:paraId="530E136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E0C47F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831A2E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CA_TACalibration,</w:t>
            </w:r>
          </w:p>
        </w:tc>
        <w:tc>
          <w:tcPr>
            <w:tcW w:w="1060" w:type="dxa"/>
            <w:tcBorders>
              <w:top w:val="single" w:sz="4" w:space="0" w:color="231F20"/>
              <w:left w:val="single" w:sz="4" w:space="0" w:color="231F20"/>
              <w:bottom w:val="single" w:sz="4" w:space="0" w:color="231F20"/>
              <w:right w:val="single" w:sz="8" w:space="0" w:color="231F20"/>
            </w:tcBorders>
          </w:tcPr>
          <w:p w14:paraId="4342448A" w14:textId="77777777" w:rsidR="00AB4F30" w:rsidRPr="00236688" w:rsidRDefault="00AB4F30" w:rsidP="009F60A6">
            <w:pPr>
              <w:spacing w:before="37" w:after="0" w:line="220" w:lineRule="exact"/>
              <w:ind w:leftChars="50" w:left="110" w:rightChars="50" w:right="110"/>
              <w:rPr>
                <w:rFonts w:cs="Cambria"/>
                <w:sz w:val="20"/>
                <w:szCs w:val="20"/>
                <w:lang w:eastAsia="zh-CN"/>
              </w:rPr>
            </w:pPr>
            <w:r>
              <w:rPr>
                <w:rFonts w:cs="Cambria"/>
                <w:sz w:val="20"/>
                <w:szCs w:val="20"/>
                <w:lang w:eastAsia="zh-CN"/>
              </w:rPr>
              <w:t>Calibration to the receiver of a microwave radiometer</w:t>
            </w:r>
          </w:p>
        </w:tc>
      </w:tr>
      <w:tr w:rsidR="00AB4F30" w14:paraId="742B4826"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6885C70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5"/>
                <w:sz w:val="20"/>
                <w:szCs w:val="20"/>
              </w:rPr>
              <w:t>7</w:t>
            </w:r>
            <w:r>
              <w:rPr>
                <w:rFonts w:eastAsia="Cambria" w:cs="Cambria"/>
                <w:sz w:val="20"/>
                <w:szCs w:val="20"/>
              </w:rPr>
              <w:t>.</w:t>
            </w:r>
          </w:p>
        </w:tc>
        <w:tc>
          <w:tcPr>
            <w:tcW w:w="1559" w:type="dxa"/>
            <w:tcBorders>
              <w:top w:val="single" w:sz="4" w:space="0" w:color="231F20"/>
              <w:left w:val="single" w:sz="4" w:space="0" w:color="231F20"/>
              <w:bottom w:val="single" w:sz="4" w:space="0" w:color="231F20"/>
              <w:right w:val="single" w:sz="4" w:space="0" w:color="231F20"/>
            </w:tcBorders>
          </w:tcPr>
          <w:p w14:paraId="6F31BBD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14:paraId="62005F4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antennaPattern</w:t>
            </w:r>
            <w:r>
              <w:rPr>
                <w:rFonts w:eastAsia="Cambria" w:cs="Cambria"/>
                <w:spacing w:val="2"/>
                <w:sz w:val="20"/>
                <w:szCs w:val="20"/>
              </w:rPr>
              <w:t>Calibration</w:t>
            </w:r>
          </w:p>
        </w:tc>
        <w:tc>
          <w:tcPr>
            <w:tcW w:w="2127" w:type="dxa"/>
            <w:tcBorders>
              <w:top w:val="single" w:sz="4" w:space="0" w:color="231F20"/>
              <w:left w:val="single" w:sz="4" w:space="0" w:color="231F20"/>
              <w:bottom w:val="single" w:sz="4" w:space="0" w:color="231F20"/>
              <w:right w:val="single" w:sz="4" w:space="0" w:color="231F20"/>
            </w:tcBorders>
          </w:tcPr>
          <w:p w14:paraId="435412EA" w14:textId="77777777" w:rsidR="00AB4F30" w:rsidRDefault="00AB4F30" w:rsidP="009F60A6">
            <w:pPr>
              <w:spacing w:before="37" w:after="0" w:line="220" w:lineRule="exact"/>
              <w:ind w:leftChars="50" w:left="110" w:rightChars="50" w:right="110"/>
              <w:rPr>
                <w:rFonts w:eastAsia="Cambria" w:cs="Cambria"/>
                <w:sz w:val="20"/>
                <w:szCs w:val="20"/>
              </w:rPr>
            </w:pPr>
            <w:r w:rsidRPr="00161A15">
              <w:rPr>
                <w:rFonts w:eastAsia="Cambria" w:cs="Cambria"/>
                <w:sz w:val="20"/>
                <w:szCs w:val="20"/>
              </w:rPr>
              <w:t>Antenna pattern calibration in which antenna pattern sidelobe and cross-polarization should be corrected for deriving more accurate TB of the scene</w:t>
            </w:r>
          </w:p>
        </w:tc>
        <w:tc>
          <w:tcPr>
            <w:tcW w:w="1275" w:type="dxa"/>
            <w:tcBorders>
              <w:top w:val="single" w:sz="4" w:space="0" w:color="231F20"/>
              <w:left w:val="single" w:sz="4" w:space="0" w:color="231F20"/>
              <w:bottom w:val="single" w:sz="4" w:space="0" w:color="231F20"/>
              <w:right w:val="single" w:sz="4" w:space="0" w:color="231F20"/>
            </w:tcBorders>
          </w:tcPr>
          <w:p w14:paraId="0B6678F9"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53B9363"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0992403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7"/>
                <w:sz w:val="20"/>
                <w:szCs w:val="20"/>
              </w:rPr>
              <w:t>_</w:t>
            </w:r>
            <w:r>
              <w:rPr>
                <w:rFonts w:eastAsia="Cambria" w:cs="Cambria"/>
                <w:spacing w:val="2"/>
                <w:sz w:val="20"/>
                <w:szCs w:val="20"/>
              </w:rPr>
              <w:t>AntennaPatternCalibration</w:t>
            </w:r>
          </w:p>
        </w:tc>
        <w:tc>
          <w:tcPr>
            <w:tcW w:w="1060" w:type="dxa"/>
            <w:tcBorders>
              <w:top w:val="single" w:sz="4" w:space="0" w:color="231F20"/>
              <w:left w:val="single" w:sz="4" w:space="0" w:color="231F20"/>
              <w:bottom w:val="single" w:sz="4" w:space="0" w:color="231F20"/>
              <w:right w:val="single" w:sz="8" w:space="0" w:color="231F20"/>
            </w:tcBorders>
          </w:tcPr>
          <w:p w14:paraId="4AB746FE" w14:textId="77777777" w:rsidR="00AB4F30" w:rsidRPr="00236688" w:rsidRDefault="00AB4F30" w:rsidP="009F60A6">
            <w:pPr>
              <w:spacing w:before="37" w:after="0" w:line="220" w:lineRule="exact"/>
              <w:ind w:leftChars="50" w:left="110" w:rightChars="50" w:right="110"/>
              <w:rPr>
                <w:rFonts w:cs="Cambria"/>
                <w:sz w:val="20"/>
                <w:szCs w:val="20"/>
                <w:lang w:eastAsia="zh-CN"/>
              </w:rPr>
            </w:pPr>
            <w:r>
              <w:rPr>
                <w:rFonts w:cs="Cambria" w:hint="eastAsia"/>
                <w:sz w:val="20"/>
                <w:szCs w:val="20"/>
                <w:lang w:eastAsia="zh-CN"/>
              </w:rPr>
              <w:t>A</w:t>
            </w:r>
            <w:r>
              <w:rPr>
                <w:rFonts w:cs="Cambria"/>
                <w:sz w:val="20"/>
                <w:szCs w:val="20"/>
                <w:lang w:eastAsia="zh-CN"/>
              </w:rPr>
              <w:t>ntenna pattern correction</w:t>
            </w:r>
          </w:p>
        </w:tc>
      </w:tr>
      <w:bookmarkEnd w:id="385"/>
    </w:tbl>
    <w:p w14:paraId="3B7BDDC1" w14:textId="77777777" w:rsidR="00AB4F30" w:rsidRDefault="00AB4F30" w:rsidP="00AB4F30">
      <w:r>
        <w:br w:type="page"/>
      </w: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843"/>
        <w:gridCol w:w="1275"/>
        <w:gridCol w:w="1276"/>
        <w:gridCol w:w="1843"/>
        <w:gridCol w:w="1060"/>
      </w:tblGrid>
      <w:tr w:rsidR="00AB4F30" w14:paraId="6CC71E7F"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19F70A02" w14:textId="77777777" w:rsidR="00AB4F30" w:rsidRDefault="00AB4F30" w:rsidP="009F60A6">
            <w:pPr>
              <w:spacing w:before="23" w:after="0" w:line="240" w:lineRule="auto"/>
              <w:ind w:leftChars="50" w:left="110" w:rightChars="50" w:right="110"/>
              <w:rPr>
                <w:rFonts w:eastAsia="Cambria" w:cs="Cambria"/>
                <w:spacing w:val="-15"/>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3547C0D9" w14:textId="77777777" w:rsidR="00AB4F30" w:rsidRDefault="00AB4F30" w:rsidP="009F60A6">
            <w:pPr>
              <w:spacing w:before="23" w:after="0" w:line="240" w:lineRule="auto"/>
              <w:ind w:leftChars="50" w:left="110" w:rightChars="50" w:right="110"/>
              <w:rPr>
                <w:rFonts w:eastAsia="Cambria" w:cs="Cambria"/>
                <w:i/>
                <w:spacing w:val="1"/>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4" w:space="0" w:color="231F20"/>
              <w:left w:val="single" w:sz="4" w:space="0" w:color="231F20"/>
              <w:bottom w:val="single" w:sz="4" w:space="0" w:color="231F20"/>
              <w:right w:val="single" w:sz="4" w:space="0" w:color="231F20"/>
            </w:tcBorders>
          </w:tcPr>
          <w:p w14:paraId="1CBE21A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5" w:type="dxa"/>
            <w:tcBorders>
              <w:top w:val="single" w:sz="4" w:space="0" w:color="231F20"/>
              <w:left w:val="single" w:sz="4" w:space="0" w:color="231F20"/>
              <w:bottom w:val="single" w:sz="4" w:space="0" w:color="231F20"/>
              <w:right w:val="single" w:sz="4" w:space="0" w:color="231F20"/>
            </w:tcBorders>
          </w:tcPr>
          <w:p w14:paraId="451E78F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3D14298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4" w:space="0" w:color="231F20"/>
              <w:left w:val="single" w:sz="4" w:space="0" w:color="231F20"/>
              <w:bottom w:val="single" w:sz="4" w:space="0" w:color="231F20"/>
              <w:right w:val="single" w:sz="4" w:space="0" w:color="231F20"/>
            </w:tcBorders>
          </w:tcPr>
          <w:p w14:paraId="498ABD12" w14:textId="77777777" w:rsidR="00AB4F30" w:rsidRDefault="00AB4F30" w:rsidP="009F60A6">
            <w:pPr>
              <w:spacing w:before="23" w:after="0" w:line="240" w:lineRule="auto"/>
              <w:ind w:leftChars="50" w:left="110" w:rightChars="50" w:right="110"/>
              <w:rPr>
                <w:rFonts w:eastAsia="Cambria" w:cs="Cambria"/>
                <w:spacing w:val="8"/>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4" w:space="0" w:color="231F20"/>
              <w:left w:val="single" w:sz="4" w:space="0" w:color="231F20"/>
              <w:bottom w:val="single" w:sz="4" w:space="0" w:color="231F20"/>
              <w:right w:val="single" w:sz="8" w:space="0" w:color="231F20"/>
            </w:tcBorders>
          </w:tcPr>
          <w:p w14:paraId="6A8433E1"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4B34A38E"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2DE9CD3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8.</w:t>
            </w:r>
          </w:p>
        </w:tc>
        <w:tc>
          <w:tcPr>
            <w:tcW w:w="1843" w:type="dxa"/>
            <w:tcBorders>
              <w:top w:val="single" w:sz="4" w:space="0" w:color="231F20"/>
              <w:left w:val="single" w:sz="4" w:space="0" w:color="231F20"/>
              <w:bottom w:val="single" w:sz="4" w:space="0" w:color="231F20"/>
              <w:right w:val="single" w:sz="4" w:space="0" w:color="231F20"/>
            </w:tcBorders>
          </w:tcPr>
          <w:p w14:paraId="7D72CA8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 xml:space="preserve">me: </w:t>
            </w:r>
            <w:r>
              <w:rPr>
                <w:rFonts w:eastAsia="Cambria" w:cs="Cambria"/>
                <w:sz w:val="20"/>
                <w:szCs w:val="20"/>
              </w:rPr>
              <w:t>geometricPosition</w:t>
            </w:r>
          </w:p>
        </w:tc>
        <w:tc>
          <w:tcPr>
            <w:tcW w:w="1843" w:type="dxa"/>
            <w:tcBorders>
              <w:top w:val="single" w:sz="4" w:space="0" w:color="231F20"/>
              <w:left w:val="single" w:sz="4" w:space="0" w:color="231F20"/>
              <w:bottom w:val="single" w:sz="4" w:space="0" w:color="231F20"/>
              <w:right w:val="single" w:sz="4" w:space="0" w:color="231F20"/>
            </w:tcBorders>
          </w:tcPr>
          <w:p w14:paraId="37CFF661" w14:textId="77777777" w:rsidR="00AB4F30" w:rsidRDefault="00AB4F30" w:rsidP="009F60A6">
            <w:pPr>
              <w:spacing w:after="0" w:line="220" w:lineRule="exact"/>
              <w:ind w:leftChars="50" w:left="110" w:rightChars="50" w:right="110"/>
              <w:rPr>
                <w:rFonts w:eastAsia="Cambria" w:cs="Cambria"/>
                <w:sz w:val="20"/>
                <w:szCs w:val="20"/>
              </w:rPr>
            </w:pPr>
            <w:r w:rsidRPr="00161A15">
              <w:rPr>
                <w:rFonts w:eastAsia="Cambria" w:cs="Cambria"/>
                <w:sz w:val="20"/>
                <w:szCs w:val="20"/>
              </w:rPr>
              <w:t>Geometric positioning which can accounting for the bias or uncertainties in geometry computation</w:t>
            </w:r>
          </w:p>
        </w:tc>
        <w:tc>
          <w:tcPr>
            <w:tcW w:w="1275" w:type="dxa"/>
            <w:tcBorders>
              <w:top w:val="single" w:sz="4" w:space="0" w:color="231F20"/>
              <w:left w:val="single" w:sz="4" w:space="0" w:color="231F20"/>
              <w:bottom w:val="single" w:sz="4" w:space="0" w:color="231F20"/>
              <w:right w:val="single" w:sz="4" w:space="0" w:color="231F20"/>
            </w:tcBorders>
          </w:tcPr>
          <w:p w14:paraId="402BCB9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B2D5BD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4628D24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CA_GeometricPosition</w:t>
            </w:r>
          </w:p>
        </w:tc>
        <w:tc>
          <w:tcPr>
            <w:tcW w:w="1060" w:type="dxa"/>
            <w:tcBorders>
              <w:top w:val="single" w:sz="4" w:space="0" w:color="231F20"/>
              <w:left w:val="single" w:sz="4" w:space="0" w:color="231F20"/>
              <w:bottom w:val="single" w:sz="4" w:space="0" w:color="231F20"/>
              <w:right w:val="single" w:sz="8" w:space="0" w:color="231F20"/>
            </w:tcBorders>
          </w:tcPr>
          <w:p w14:paraId="27177D74" w14:textId="77777777" w:rsidR="00AB4F30" w:rsidRDefault="00AB4F30" w:rsidP="009F60A6">
            <w:pPr>
              <w:spacing w:after="0" w:line="220" w:lineRule="exact"/>
              <w:ind w:leftChars="50" w:left="110" w:rightChars="50" w:right="110"/>
              <w:rPr>
                <w:lang w:eastAsia="zh-CN"/>
              </w:rPr>
            </w:pPr>
            <w:r w:rsidRPr="00697E0D">
              <w:rPr>
                <w:rFonts w:eastAsia="Cambria" w:cs="Cambria"/>
                <w:sz w:val="20"/>
                <w:szCs w:val="20"/>
              </w:rPr>
              <w:t>Latitude and longitude of the pixel.</w:t>
            </w:r>
          </w:p>
        </w:tc>
      </w:tr>
      <w:tr w:rsidR="00AB4F30" w14:paraId="16B84020"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3D736550"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9.</w:t>
            </w:r>
          </w:p>
        </w:tc>
        <w:tc>
          <w:tcPr>
            <w:tcW w:w="1843" w:type="dxa"/>
            <w:tcBorders>
              <w:top w:val="single" w:sz="4" w:space="0" w:color="231F20"/>
              <w:left w:val="single" w:sz="4" w:space="0" w:color="231F20"/>
              <w:bottom w:val="single" w:sz="4" w:space="0" w:color="231F20"/>
              <w:right w:val="single" w:sz="4" w:space="0" w:color="231F20"/>
            </w:tcBorders>
          </w:tcPr>
          <w:p w14:paraId="0F028907"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 xml:space="preserve">me: </w:t>
            </w:r>
            <w:r>
              <w:rPr>
                <w:rFonts w:eastAsia="Cambria" w:cs="Cambria"/>
                <w:sz w:val="20"/>
                <w:szCs w:val="20"/>
              </w:rPr>
              <w:t>auxiliaryData</w:t>
            </w:r>
          </w:p>
        </w:tc>
        <w:tc>
          <w:tcPr>
            <w:tcW w:w="1843" w:type="dxa"/>
            <w:tcBorders>
              <w:top w:val="single" w:sz="4" w:space="0" w:color="231F20"/>
              <w:left w:val="single" w:sz="4" w:space="0" w:color="231F20"/>
              <w:bottom w:val="single" w:sz="4" w:space="0" w:color="231F20"/>
              <w:right w:val="single" w:sz="4" w:space="0" w:color="231F20"/>
            </w:tcBorders>
          </w:tcPr>
          <w:p w14:paraId="6F4F98A6"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Auxiliary Data including SCF and satellite attachment information</w:t>
            </w:r>
          </w:p>
        </w:tc>
        <w:tc>
          <w:tcPr>
            <w:tcW w:w="1275" w:type="dxa"/>
            <w:tcBorders>
              <w:top w:val="single" w:sz="4" w:space="0" w:color="231F20"/>
              <w:left w:val="single" w:sz="4" w:space="0" w:color="231F20"/>
              <w:bottom w:val="single" w:sz="4" w:space="0" w:color="231F20"/>
              <w:right w:val="single" w:sz="4" w:space="0" w:color="231F20"/>
            </w:tcBorders>
          </w:tcPr>
          <w:p w14:paraId="5BA0009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4440E2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61DFD1D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CA_AuxiliaryData</w:t>
            </w:r>
          </w:p>
        </w:tc>
        <w:tc>
          <w:tcPr>
            <w:tcW w:w="1060" w:type="dxa"/>
            <w:tcBorders>
              <w:top w:val="single" w:sz="4" w:space="0" w:color="231F20"/>
              <w:left w:val="single" w:sz="4" w:space="0" w:color="231F20"/>
              <w:bottom w:val="single" w:sz="4" w:space="0" w:color="231F20"/>
              <w:right w:val="single" w:sz="8" w:space="0" w:color="231F20"/>
            </w:tcBorders>
          </w:tcPr>
          <w:p w14:paraId="62815574" w14:textId="77777777" w:rsidR="00AB4F30" w:rsidRDefault="00AB4F30" w:rsidP="009F60A6">
            <w:pPr>
              <w:ind w:leftChars="50" w:left="110" w:rightChars="50" w:right="110"/>
            </w:pPr>
          </w:p>
        </w:tc>
      </w:tr>
      <w:tr w:rsidR="00AB4F30" w14:paraId="26F01E3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3580BE34"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1"/>
                <w:sz w:val="20"/>
                <w:szCs w:val="20"/>
              </w:rPr>
              <w:t>10</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270D9BA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14:paraId="5019D399" w14:textId="77777777" w:rsidR="00AB4F30" w:rsidRDefault="00AB4F30" w:rsidP="009F60A6">
            <w:pPr>
              <w:spacing w:before="37" w:after="0" w:line="220" w:lineRule="exact"/>
              <w:ind w:leftChars="50" w:left="110" w:rightChars="50" w:right="110"/>
              <w:rPr>
                <w:rFonts w:eastAsia="Cambria" w:cs="Cambria"/>
                <w:i/>
                <w:spacing w:val="1"/>
                <w:sz w:val="20"/>
                <w:szCs w:val="20"/>
              </w:rPr>
            </w:pPr>
            <w:r>
              <w:rPr>
                <w:rFonts w:eastAsia="Cambria" w:cs="Cambria"/>
                <w:spacing w:val="2"/>
                <w:sz w:val="20"/>
                <w:szCs w:val="20"/>
              </w:rPr>
              <w:t>TBCalibrationValidation</w:t>
            </w:r>
          </w:p>
        </w:tc>
        <w:tc>
          <w:tcPr>
            <w:tcW w:w="1843" w:type="dxa"/>
            <w:tcBorders>
              <w:top w:val="single" w:sz="4" w:space="0" w:color="231F20"/>
              <w:left w:val="single" w:sz="4" w:space="0" w:color="231F20"/>
              <w:bottom w:val="single" w:sz="4" w:space="0" w:color="231F20"/>
              <w:right w:val="single" w:sz="4" w:space="0" w:color="231F20"/>
            </w:tcBorders>
          </w:tcPr>
          <w:p w14:paraId="09D784AE" w14:textId="77777777" w:rsidR="00AB4F30" w:rsidRDefault="00AB4F30" w:rsidP="009F60A6">
            <w:pPr>
              <w:spacing w:before="37" w:after="0" w:line="220" w:lineRule="exact"/>
              <w:ind w:leftChars="50" w:left="110" w:rightChars="50" w:right="110"/>
              <w:rPr>
                <w:rFonts w:eastAsia="Cambria" w:cs="Cambria"/>
                <w:spacing w:val="7"/>
                <w:sz w:val="20"/>
                <w:szCs w:val="20"/>
              </w:rPr>
            </w:pPr>
            <w:r>
              <w:rPr>
                <w:rFonts w:eastAsia="Cambria" w:cs="Cambria"/>
                <w:spacing w:val="2"/>
                <w:sz w:val="20"/>
                <w:szCs w:val="20"/>
              </w:rPr>
              <w:t>Calibration and validation of the brightness temperature product</w:t>
            </w:r>
          </w:p>
        </w:tc>
        <w:tc>
          <w:tcPr>
            <w:tcW w:w="1275" w:type="dxa"/>
            <w:tcBorders>
              <w:top w:val="single" w:sz="4" w:space="0" w:color="231F20"/>
              <w:left w:val="single" w:sz="4" w:space="0" w:color="231F20"/>
              <w:bottom w:val="single" w:sz="4" w:space="0" w:color="231F20"/>
              <w:right w:val="single" w:sz="4" w:space="0" w:color="231F20"/>
            </w:tcBorders>
          </w:tcPr>
          <w:p w14:paraId="2C09B07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AC4D53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3C33CFEF" w14:textId="77777777" w:rsidR="00AB4F30" w:rsidRDefault="00AB4F30" w:rsidP="009F60A6">
            <w:pPr>
              <w:spacing w:before="37" w:after="0" w:line="220" w:lineRule="exact"/>
              <w:ind w:leftChars="50" w:left="110" w:rightChars="50" w:right="110"/>
              <w:rPr>
                <w:rFonts w:eastAsia="Cambria" w:cs="Cambria"/>
                <w:spacing w:val="2"/>
                <w:sz w:val="20"/>
                <w:szCs w:val="20"/>
              </w:rPr>
            </w:pPr>
            <w:r>
              <w:rPr>
                <w:rFonts w:eastAsia="Cambria" w:cs="Cambria"/>
                <w:spacing w:val="2"/>
                <w:sz w:val="20"/>
                <w:szCs w:val="20"/>
              </w:rPr>
              <w:t>CA_TBCalibrationValidation</w:t>
            </w:r>
          </w:p>
        </w:tc>
        <w:tc>
          <w:tcPr>
            <w:tcW w:w="1060" w:type="dxa"/>
            <w:tcBorders>
              <w:top w:val="single" w:sz="4" w:space="0" w:color="231F20"/>
              <w:left w:val="single" w:sz="4" w:space="0" w:color="231F20"/>
              <w:bottom w:val="single" w:sz="4" w:space="0" w:color="231F20"/>
              <w:right w:val="single" w:sz="8" w:space="0" w:color="231F20"/>
            </w:tcBorders>
          </w:tcPr>
          <w:p w14:paraId="2ABCC577" w14:textId="77777777" w:rsidR="00AB4F30" w:rsidRDefault="00AB4F30" w:rsidP="009F60A6">
            <w:pPr>
              <w:ind w:leftChars="50" w:left="110" w:rightChars="50" w:right="110"/>
            </w:pPr>
          </w:p>
        </w:tc>
      </w:tr>
    </w:tbl>
    <w:p w14:paraId="64C37EAA" w14:textId="77777777" w:rsidR="00AB4F30" w:rsidRDefault="00AB4F30" w:rsidP="00AB4F30">
      <w:pPr>
        <w:spacing w:before="23" w:after="0" w:line="240" w:lineRule="auto"/>
        <w:ind w:leftChars="50" w:left="110" w:rightChars="50" w:right="110"/>
        <w:rPr>
          <w:rFonts w:eastAsia="Cambria" w:cs="Cambria"/>
          <w:b/>
          <w:bCs/>
          <w:sz w:val="26"/>
          <w:szCs w:val="26"/>
        </w:rPr>
      </w:pPr>
    </w:p>
    <w:p w14:paraId="3ADF2E6D" w14:textId="77777777" w:rsidR="00AB4F30" w:rsidRDefault="00AB4F30" w:rsidP="00AB4F30">
      <w:pPr>
        <w:spacing w:before="23" w:after="0" w:line="240" w:lineRule="auto"/>
        <w:ind w:left="117" w:right="-20"/>
        <w:rPr>
          <w:rFonts w:eastAsia="Cambria" w:cs="Cambria"/>
          <w:sz w:val="26"/>
          <w:szCs w:val="26"/>
        </w:rPr>
      </w:pPr>
      <w:r>
        <w:rPr>
          <w:rFonts w:eastAsia="Cambria" w:cs="Cambria"/>
          <w:b/>
          <w:bCs/>
          <w:sz w:val="26"/>
          <w:szCs w:val="26"/>
        </w:rPr>
        <w:t xml:space="preserve">B.3 </w:t>
      </w:r>
      <w:r>
        <w:rPr>
          <w:rFonts w:eastAsia="Cambria" w:cs="Cambria"/>
          <w:b/>
          <w:bCs/>
          <w:spacing w:val="-6"/>
          <w:sz w:val="26"/>
          <w:szCs w:val="26"/>
        </w:rPr>
        <w:t>Geometric Positio</w:t>
      </w:r>
      <w:r>
        <w:rPr>
          <w:rFonts w:eastAsia="Cambria" w:cs="Cambria"/>
          <w:b/>
          <w:bCs/>
          <w:sz w:val="26"/>
          <w:szCs w:val="26"/>
        </w:rPr>
        <w:t>n (Figure 4)</w:t>
      </w:r>
    </w:p>
    <w:p w14:paraId="1F04F04E" w14:textId="77777777" w:rsidR="00AB4F30" w:rsidRDefault="00AB4F30" w:rsidP="00AB4F30">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636"/>
        <w:gridCol w:w="1706"/>
        <w:gridCol w:w="2033"/>
        <w:gridCol w:w="1341"/>
        <w:gridCol w:w="1318"/>
        <w:gridCol w:w="1405"/>
        <w:gridCol w:w="1532"/>
      </w:tblGrid>
      <w:tr w:rsidR="00AB4F30" w14:paraId="3243B88C" w14:textId="77777777" w:rsidTr="009F60A6">
        <w:trPr>
          <w:trHeight w:hRule="exact" w:val="963"/>
        </w:trPr>
        <w:tc>
          <w:tcPr>
            <w:tcW w:w="636" w:type="dxa"/>
            <w:tcBorders>
              <w:top w:val="single" w:sz="8" w:space="0" w:color="231F20"/>
              <w:left w:val="single" w:sz="8" w:space="0" w:color="231F20"/>
              <w:bottom w:val="single" w:sz="8" w:space="0" w:color="231F20"/>
              <w:right w:val="single" w:sz="4" w:space="0" w:color="231F20"/>
            </w:tcBorders>
          </w:tcPr>
          <w:p w14:paraId="1B83989C" w14:textId="77777777" w:rsidR="00AB4F30" w:rsidRDefault="00AB4F30" w:rsidP="009F60A6"/>
        </w:tc>
        <w:tc>
          <w:tcPr>
            <w:tcW w:w="1706" w:type="dxa"/>
            <w:tcBorders>
              <w:top w:val="single" w:sz="8" w:space="0" w:color="231F20"/>
              <w:left w:val="single" w:sz="4" w:space="0" w:color="231F20"/>
              <w:bottom w:val="single" w:sz="8" w:space="0" w:color="231F20"/>
              <w:right w:val="single" w:sz="4" w:space="0" w:color="231F20"/>
            </w:tcBorders>
          </w:tcPr>
          <w:p w14:paraId="22825BF6"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033" w:type="dxa"/>
            <w:tcBorders>
              <w:top w:val="single" w:sz="8" w:space="0" w:color="231F20"/>
              <w:left w:val="single" w:sz="4" w:space="0" w:color="231F20"/>
              <w:bottom w:val="single" w:sz="8" w:space="0" w:color="231F20"/>
              <w:right w:val="single" w:sz="4" w:space="0" w:color="231F20"/>
            </w:tcBorders>
          </w:tcPr>
          <w:p w14:paraId="7E0EA42F"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341" w:type="dxa"/>
            <w:tcBorders>
              <w:top w:val="single" w:sz="8" w:space="0" w:color="231F20"/>
              <w:left w:val="single" w:sz="4" w:space="0" w:color="231F20"/>
              <w:bottom w:val="single" w:sz="8" w:space="0" w:color="231F20"/>
              <w:right w:val="single" w:sz="4" w:space="0" w:color="231F20"/>
            </w:tcBorders>
          </w:tcPr>
          <w:p w14:paraId="12BDABA5" w14:textId="77777777" w:rsidR="00AB4F30" w:rsidRDefault="00AB4F30" w:rsidP="009F60A6">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116E8321" w14:textId="77777777" w:rsidR="00AB4F30" w:rsidRDefault="00AB4F30" w:rsidP="009F60A6">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57A94694" w14:textId="77777777" w:rsidR="00AB4F30" w:rsidRDefault="00AB4F30" w:rsidP="009F60A6">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14058172"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0281BC03" w14:textId="77777777" w:rsidTr="009F60A6">
        <w:trPr>
          <w:trHeight w:val="20"/>
        </w:trPr>
        <w:tc>
          <w:tcPr>
            <w:tcW w:w="636" w:type="dxa"/>
            <w:tcBorders>
              <w:top w:val="single" w:sz="8" w:space="0" w:color="231F20"/>
              <w:left w:val="single" w:sz="8" w:space="0" w:color="231F20"/>
              <w:bottom w:val="single" w:sz="4" w:space="0" w:color="231F20"/>
              <w:right w:val="single" w:sz="4" w:space="0" w:color="231F20"/>
            </w:tcBorders>
            <w:shd w:val="clear" w:color="auto" w:fill="BEBEBE"/>
          </w:tcPr>
          <w:p w14:paraId="6B0BAD4C"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1"/>
                <w:sz w:val="20"/>
                <w:szCs w:val="20"/>
              </w:rPr>
              <w:t>11.</w:t>
            </w:r>
          </w:p>
        </w:tc>
        <w:tc>
          <w:tcPr>
            <w:tcW w:w="1706" w:type="dxa"/>
            <w:tcBorders>
              <w:top w:val="single" w:sz="8" w:space="0" w:color="231F20"/>
              <w:left w:val="single" w:sz="4" w:space="0" w:color="231F20"/>
              <w:bottom w:val="single" w:sz="4" w:space="0" w:color="231F20"/>
              <w:right w:val="single" w:sz="4" w:space="0" w:color="231F20"/>
            </w:tcBorders>
            <w:shd w:val="clear" w:color="auto" w:fill="BEBEBE"/>
          </w:tcPr>
          <w:p w14:paraId="3A041FAA"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GeometricPosition</w:t>
            </w:r>
          </w:p>
        </w:tc>
        <w:tc>
          <w:tcPr>
            <w:tcW w:w="2033" w:type="dxa"/>
            <w:tcBorders>
              <w:top w:val="single" w:sz="8" w:space="0" w:color="231F20"/>
              <w:left w:val="single" w:sz="4" w:space="0" w:color="231F20"/>
              <w:bottom w:val="single" w:sz="4" w:space="0" w:color="231F20"/>
              <w:right w:val="single" w:sz="4" w:space="0" w:color="231F20"/>
            </w:tcBorders>
            <w:shd w:val="clear" w:color="auto" w:fill="BEBEBE"/>
          </w:tcPr>
          <w:p w14:paraId="4B3F9BB1"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geometric correction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6244B475"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00CBE092"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28730261"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5F2F05B3"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29FA8DCA"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0C1E53CE"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12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16</w:t>
            </w:r>
          </w:p>
        </w:tc>
      </w:tr>
      <w:tr w:rsidR="00AB4F30" w14:paraId="527E5CBC"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46167F1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12.</w:t>
            </w:r>
          </w:p>
        </w:tc>
        <w:tc>
          <w:tcPr>
            <w:tcW w:w="1706" w:type="dxa"/>
            <w:tcBorders>
              <w:top w:val="single" w:sz="4" w:space="0" w:color="231F20"/>
              <w:left w:val="single" w:sz="4" w:space="0" w:color="231F20"/>
              <w:bottom w:val="single" w:sz="4" w:space="0" w:color="231F20"/>
              <w:right w:val="single" w:sz="4" w:space="0" w:color="231F20"/>
            </w:tcBorders>
          </w:tcPr>
          <w:p w14:paraId="681600C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satelliteAttachmentInformation</w:t>
            </w:r>
          </w:p>
        </w:tc>
        <w:tc>
          <w:tcPr>
            <w:tcW w:w="2033" w:type="dxa"/>
            <w:tcBorders>
              <w:top w:val="single" w:sz="4" w:space="0" w:color="231F20"/>
              <w:left w:val="single" w:sz="4" w:space="0" w:color="231F20"/>
              <w:bottom w:val="single" w:sz="4" w:space="0" w:color="231F20"/>
              <w:right w:val="single" w:sz="4" w:space="0" w:color="231F20"/>
            </w:tcBorders>
          </w:tcPr>
          <w:p w14:paraId="2F27B877"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Satellite attachment information</w:t>
            </w:r>
          </w:p>
        </w:tc>
        <w:tc>
          <w:tcPr>
            <w:tcW w:w="1341" w:type="dxa"/>
            <w:tcBorders>
              <w:top w:val="single" w:sz="4" w:space="0" w:color="231F20"/>
              <w:left w:val="single" w:sz="4" w:space="0" w:color="231F20"/>
              <w:bottom w:val="single" w:sz="4" w:space="0" w:color="231F20"/>
              <w:right w:val="single" w:sz="4" w:space="0" w:color="231F20"/>
            </w:tcBorders>
          </w:tcPr>
          <w:p w14:paraId="21DC8A9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4BDA92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B0E54D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CA_satelliteAttachmentInformation</w:t>
            </w:r>
          </w:p>
        </w:tc>
        <w:tc>
          <w:tcPr>
            <w:tcW w:w="1532" w:type="dxa"/>
            <w:tcBorders>
              <w:top w:val="single" w:sz="4" w:space="0" w:color="231F20"/>
              <w:left w:val="single" w:sz="4" w:space="0" w:color="231F20"/>
              <w:bottom w:val="single" w:sz="4" w:space="0" w:color="231F20"/>
              <w:right w:val="single" w:sz="8" w:space="0" w:color="231F20"/>
            </w:tcBorders>
          </w:tcPr>
          <w:p w14:paraId="0FDAA87C"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14:paraId="1F28C9BF"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54B8814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13.</w:t>
            </w:r>
          </w:p>
        </w:tc>
        <w:tc>
          <w:tcPr>
            <w:tcW w:w="1706" w:type="dxa"/>
            <w:tcBorders>
              <w:top w:val="single" w:sz="4" w:space="0" w:color="231F20"/>
              <w:left w:val="single" w:sz="4" w:space="0" w:color="231F20"/>
              <w:bottom w:val="single" w:sz="4" w:space="0" w:color="231F20"/>
              <w:right w:val="single" w:sz="4" w:space="0" w:color="231F20"/>
            </w:tcBorders>
          </w:tcPr>
          <w:p w14:paraId="45442043"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microwaveRadiometerViewingAngle</w:t>
            </w:r>
          </w:p>
        </w:tc>
        <w:tc>
          <w:tcPr>
            <w:tcW w:w="2033" w:type="dxa"/>
            <w:tcBorders>
              <w:top w:val="single" w:sz="4" w:space="0" w:color="231F20"/>
              <w:left w:val="single" w:sz="4" w:space="0" w:color="231F20"/>
              <w:bottom w:val="single" w:sz="4" w:space="0" w:color="231F20"/>
              <w:right w:val="single" w:sz="4" w:space="0" w:color="231F20"/>
            </w:tcBorders>
          </w:tcPr>
          <w:p w14:paraId="61968F4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Microwave radiometer viewing angle with respect to the platform</w:t>
            </w:r>
          </w:p>
        </w:tc>
        <w:tc>
          <w:tcPr>
            <w:tcW w:w="1341" w:type="dxa"/>
            <w:tcBorders>
              <w:top w:val="single" w:sz="4" w:space="0" w:color="231F20"/>
              <w:left w:val="single" w:sz="4" w:space="0" w:color="231F20"/>
              <w:bottom w:val="single" w:sz="4" w:space="0" w:color="231F20"/>
              <w:right w:val="single" w:sz="4" w:space="0" w:color="231F20"/>
            </w:tcBorders>
          </w:tcPr>
          <w:p w14:paraId="6803173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599F82C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76A1E8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1D213CD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AB4F30" w14:paraId="0CC6D948"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7AD0679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14.</w:t>
            </w:r>
          </w:p>
        </w:tc>
        <w:tc>
          <w:tcPr>
            <w:tcW w:w="1706" w:type="dxa"/>
            <w:tcBorders>
              <w:top w:val="single" w:sz="4" w:space="0" w:color="231F20"/>
              <w:left w:val="single" w:sz="4" w:space="0" w:color="231F20"/>
              <w:bottom w:val="single" w:sz="4" w:space="0" w:color="231F20"/>
              <w:right w:val="single" w:sz="4" w:space="0" w:color="231F20"/>
            </w:tcBorders>
          </w:tcPr>
          <w:p w14:paraId="28232FCD"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microwaveRadiometerIncidentAngle</w:t>
            </w:r>
          </w:p>
        </w:tc>
        <w:tc>
          <w:tcPr>
            <w:tcW w:w="2033" w:type="dxa"/>
            <w:tcBorders>
              <w:top w:val="single" w:sz="4" w:space="0" w:color="231F20"/>
              <w:left w:val="single" w:sz="4" w:space="0" w:color="231F20"/>
              <w:bottom w:val="single" w:sz="4" w:space="0" w:color="231F20"/>
              <w:right w:val="single" w:sz="4" w:space="0" w:color="231F20"/>
            </w:tcBorders>
          </w:tcPr>
          <w:p w14:paraId="68ED8F6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Microwave radiometer incident angle with respect to the earth surface</w:t>
            </w:r>
          </w:p>
        </w:tc>
        <w:tc>
          <w:tcPr>
            <w:tcW w:w="1341" w:type="dxa"/>
            <w:tcBorders>
              <w:top w:val="single" w:sz="4" w:space="0" w:color="231F20"/>
              <w:left w:val="single" w:sz="4" w:space="0" w:color="231F20"/>
              <w:bottom w:val="single" w:sz="4" w:space="0" w:color="231F20"/>
              <w:right w:val="single" w:sz="4" w:space="0" w:color="231F20"/>
            </w:tcBorders>
          </w:tcPr>
          <w:p w14:paraId="7CA4657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9D6A09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9DC7B0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2A68AD2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AB4F30" w14:paraId="06507C2B"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438A502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15.</w:t>
            </w:r>
          </w:p>
        </w:tc>
        <w:tc>
          <w:tcPr>
            <w:tcW w:w="1706" w:type="dxa"/>
            <w:tcBorders>
              <w:top w:val="single" w:sz="4" w:space="0" w:color="231F20"/>
              <w:left w:val="single" w:sz="4" w:space="0" w:color="231F20"/>
              <w:bottom w:val="single" w:sz="4" w:space="0" w:color="231F20"/>
              <w:right w:val="single" w:sz="4" w:space="0" w:color="231F20"/>
            </w:tcBorders>
          </w:tcPr>
          <w:p w14:paraId="2C3206CB" w14:textId="77777777" w:rsidR="00AB4F30" w:rsidRDefault="00AB4F30" w:rsidP="009F60A6">
            <w:pPr>
              <w:spacing w:after="0" w:line="220" w:lineRule="exact"/>
              <w:ind w:leftChars="50" w:left="110" w:rightChars="50" w:right="110"/>
              <w:rPr>
                <w:rFonts w:ascii="CIDFont+F1" w:hAnsi="CIDFont+F1" w:cs="CIDFont+F1"/>
                <w:lang w:eastAsia="zh-CN"/>
              </w:rPr>
            </w:pPr>
            <w:r>
              <w:rPr>
                <w:rFonts w:eastAsia="Cambria" w:cs="Cambria"/>
                <w:sz w:val="20"/>
                <w:szCs w:val="20"/>
              </w:rPr>
              <w:t>microwaveRadiometerPixelSize</w:t>
            </w:r>
          </w:p>
        </w:tc>
        <w:tc>
          <w:tcPr>
            <w:tcW w:w="2033" w:type="dxa"/>
            <w:tcBorders>
              <w:top w:val="single" w:sz="4" w:space="0" w:color="231F20"/>
              <w:left w:val="single" w:sz="4" w:space="0" w:color="231F20"/>
              <w:bottom w:val="single" w:sz="4" w:space="0" w:color="231F20"/>
              <w:right w:val="single" w:sz="4" w:space="0" w:color="231F20"/>
            </w:tcBorders>
          </w:tcPr>
          <w:p w14:paraId="163B61AE"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Microwave radiometer pixel size (expressed in the elevation resolution multiplies the azimuth resolution)</w:t>
            </w:r>
          </w:p>
        </w:tc>
        <w:tc>
          <w:tcPr>
            <w:tcW w:w="1341" w:type="dxa"/>
            <w:tcBorders>
              <w:top w:val="single" w:sz="4" w:space="0" w:color="231F20"/>
              <w:left w:val="single" w:sz="4" w:space="0" w:color="231F20"/>
              <w:bottom w:val="single" w:sz="4" w:space="0" w:color="231F20"/>
              <w:right w:val="single" w:sz="4" w:space="0" w:color="231F20"/>
            </w:tcBorders>
          </w:tcPr>
          <w:p w14:paraId="7F1F121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6052FC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006CD3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Real[2]</w:t>
            </w:r>
          </w:p>
        </w:tc>
        <w:tc>
          <w:tcPr>
            <w:tcW w:w="1532" w:type="dxa"/>
            <w:tcBorders>
              <w:top w:val="single" w:sz="4" w:space="0" w:color="231F20"/>
              <w:left w:val="single" w:sz="4" w:space="0" w:color="231F20"/>
              <w:bottom w:val="single" w:sz="4" w:space="0" w:color="231F20"/>
              <w:right w:val="single" w:sz="8" w:space="0" w:color="231F20"/>
            </w:tcBorders>
          </w:tcPr>
          <w:p w14:paraId="4FFBB4B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kilometre multiplies kilometre</w:t>
            </w:r>
          </w:p>
        </w:tc>
      </w:tr>
      <w:tr w:rsidR="00AB4F30" w14:paraId="5800F276" w14:textId="77777777" w:rsidTr="009F60A6">
        <w:trPr>
          <w:trHeight w:val="20"/>
        </w:trPr>
        <w:tc>
          <w:tcPr>
            <w:tcW w:w="636" w:type="dxa"/>
            <w:tcBorders>
              <w:top w:val="single" w:sz="4" w:space="0" w:color="231F20"/>
              <w:left w:val="single" w:sz="8" w:space="0" w:color="231F20"/>
              <w:bottom w:val="single" w:sz="4" w:space="0" w:color="231F20"/>
              <w:right w:val="single" w:sz="4" w:space="0" w:color="231F20"/>
            </w:tcBorders>
          </w:tcPr>
          <w:p w14:paraId="58B82D2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16.</w:t>
            </w:r>
          </w:p>
        </w:tc>
        <w:tc>
          <w:tcPr>
            <w:tcW w:w="1706" w:type="dxa"/>
            <w:tcBorders>
              <w:top w:val="single" w:sz="4" w:space="0" w:color="231F20"/>
              <w:left w:val="single" w:sz="4" w:space="0" w:color="231F20"/>
              <w:bottom w:val="single" w:sz="4" w:space="0" w:color="231F20"/>
              <w:right w:val="single" w:sz="4" w:space="0" w:color="231F20"/>
            </w:tcBorders>
          </w:tcPr>
          <w:p w14:paraId="2CA8049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microwaveRadiometerSamplingInterval</w:t>
            </w:r>
          </w:p>
        </w:tc>
        <w:tc>
          <w:tcPr>
            <w:tcW w:w="2033" w:type="dxa"/>
            <w:tcBorders>
              <w:top w:val="single" w:sz="4" w:space="0" w:color="231F20"/>
              <w:left w:val="single" w:sz="4" w:space="0" w:color="231F20"/>
              <w:bottom w:val="single" w:sz="4" w:space="0" w:color="231F20"/>
              <w:right w:val="single" w:sz="4" w:space="0" w:color="231F20"/>
            </w:tcBorders>
          </w:tcPr>
          <w:p w14:paraId="44C5A24C"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 xml:space="preserve">Microwave radiometer sampling interval between the </w:t>
            </w:r>
            <w:r>
              <w:rPr>
                <w:rFonts w:ascii="Arial" w:hAnsi="Arial" w:cs="Arial"/>
                <w:color w:val="333333"/>
                <w:sz w:val="21"/>
                <w:szCs w:val="21"/>
                <w:shd w:val="clear" w:color="auto" w:fill="F9F9F9"/>
              </w:rPr>
              <w:t>successive</w:t>
            </w:r>
            <w:r>
              <w:rPr>
                <w:rFonts w:eastAsia="Cambria" w:cs="Cambria"/>
                <w:sz w:val="20"/>
                <w:szCs w:val="20"/>
              </w:rPr>
              <w:t xml:space="preserve"> samples in a scan.</w:t>
            </w:r>
          </w:p>
        </w:tc>
        <w:tc>
          <w:tcPr>
            <w:tcW w:w="1341" w:type="dxa"/>
            <w:tcBorders>
              <w:top w:val="single" w:sz="4" w:space="0" w:color="231F20"/>
              <w:left w:val="single" w:sz="4" w:space="0" w:color="231F20"/>
              <w:bottom w:val="single" w:sz="4" w:space="0" w:color="231F20"/>
              <w:right w:val="single" w:sz="4" w:space="0" w:color="231F20"/>
            </w:tcBorders>
          </w:tcPr>
          <w:p w14:paraId="6CF01E5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52C8DC8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EC1EB4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706B1B3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millisecond</w:t>
            </w:r>
          </w:p>
        </w:tc>
      </w:tr>
    </w:tbl>
    <w:p w14:paraId="37628A16"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5A583313" w14:textId="77777777" w:rsidR="00AB4F30" w:rsidRDefault="00AB4F30" w:rsidP="00AB4F30">
      <w:pPr>
        <w:tabs>
          <w:tab w:val="clear" w:pos="403"/>
        </w:tabs>
        <w:spacing w:after="0" w:line="240" w:lineRule="auto"/>
        <w:jc w:val="left"/>
        <w:rPr>
          <w:rFonts w:eastAsia="Cambria" w:cs="Cambria"/>
          <w:b/>
          <w:bCs/>
          <w:sz w:val="26"/>
          <w:szCs w:val="26"/>
        </w:rPr>
      </w:pPr>
    </w:p>
    <w:p w14:paraId="04AC4BE1" w14:textId="77777777" w:rsidR="00AB4F30" w:rsidRDefault="00AB4F30" w:rsidP="00AB4F30">
      <w:pPr>
        <w:spacing w:before="23" w:after="0" w:line="240" w:lineRule="auto"/>
        <w:ind w:leftChars="50" w:left="110" w:rightChars="50" w:right="110"/>
        <w:rPr>
          <w:rFonts w:eastAsia="Cambria" w:cs="Cambria"/>
          <w:sz w:val="26"/>
          <w:szCs w:val="26"/>
        </w:rPr>
      </w:pPr>
      <w:r>
        <w:rPr>
          <w:rFonts w:eastAsia="Cambria" w:cs="Cambria"/>
          <w:b/>
          <w:bCs/>
          <w:sz w:val="26"/>
          <w:szCs w:val="26"/>
        </w:rPr>
        <w:t>B.4 TA Calibration (Figure 5)</w:t>
      </w:r>
    </w:p>
    <w:p w14:paraId="60E7A066" w14:textId="77777777" w:rsidR="00AB4F30" w:rsidRDefault="00AB4F30" w:rsidP="00AB4F30">
      <w:pPr>
        <w:spacing w:before="1" w:after="0" w:line="220" w:lineRule="exact"/>
        <w:ind w:leftChars="50" w:left="110" w:rightChars="50" w:right="110"/>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AB4F30" w14:paraId="35F0A180" w14:textId="77777777" w:rsidTr="009F60A6">
        <w:trPr>
          <w:trHeight w:hRule="exact" w:val="963"/>
        </w:trPr>
        <w:tc>
          <w:tcPr>
            <w:tcW w:w="592" w:type="dxa"/>
            <w:tcBorders>
              <w:top w:val="single" w:sz="8" w:space="0" w:color="231F20"/>
              <w:left w:val="single" w:sz="8" w:space="0" w:color="231F20"/>
              <w:bottom w:val="single" w:sz="8" w:space="0" w:color="231F20"/>
              <w:right w:val="single" w:sz="4" w:space="0" w:color="231F20"/>
            </w:tcBorders>
          </w:tcPr>
          <w:p w14:paraId="31014298" w14:textId="77777777" w:rsidR="00AB4F30" w:rsidRDefault="00AB4F30" w:rsidP="009F60A6">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18649D62"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701" w:type="dxa"/>
            <w:tcBorders>
              <w:top w:val="single" w:sz="8" w:space="0" w:color="231F20"/>
              <w:left w:val="single" w:sz="4" w:space="0" w:color="231F20"/>
              <w:bottom w:val="single" w:sz="8" w:space="0" w:color="231F20"/>
              <w:right w:val="single" w:sz="4" w:space="0" w:color="231F20"/>
            </w:tcBorders>
          </w:tcPr>
          <w:p w14:paraId="66F67C1C"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341" w:type="dxa"/>
            <w:tcBorders>
              <w:top w:val="single" w:sz="8" w:space="0" w:color="231F20"/>
              <w:left w:val="single" w:sz="4" w:space="0" w:color="231F20"/>
              <w:bottom w:val="single" w:sz="8" w:space="0" w:color="231F20"/>
              <w:right w:val="single" w:sz="4" w:space="0" w:color="231F20"/>
            </w:tcBorders>
          </w:tcPr>
          <w:p w14:paraId="19043144"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8" w:space="0" w:color="231F20"/>
              <w:left w:val="single" w:sz="4" w:space="0" w:color="231F20"/>
              <w:bottom w:val="single" w:sz="8" w:space="0" w:color="231F20"/>
              <w:right w:val="single" w:sz="4" w:space="0" w:color="231F20"/>
            </w:tcBorders>
          </w:tcPr>
          <w:p w14:paraId="50E2B12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8" w:space="0" w:color="231F20"/>
              <w:left w:val="single" w:sz="4" w:space="0" w:color="231F20"/>
              <w:bottom w:val="single" w:sz="8" w:space="0" w:color="231F20"/>
              <w:right w:val="single" w:sz="4" w:space="0" w:color="231F20"/>
            </w:tcBorders>
          </w:tcPr>
          <w:p w14:paraId="23B40363"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4BF29FFE"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FB9CE83" w14:textId="77777777" w:rsidTr="009F60A6">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6B707740"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17.</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549BC497"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TACalibration</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76D1B5E2"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r</w:t>
            </w:r>
            <w:r>
              <w:rPr>
                <w:rFonts w:eastAsia="Cambria" w:cs="Cambria"/>
                <w:sz w:val="20"/>
                <w:szCs w:val="20"/>
              </w:rPr>
              <w:t>e</w:t>
            </w:r>
            <w:r>
              <w:rPr>
                <w:rFonts w:eastAsia="Cambria" w:cs="Cambria"/>
                <w:spacing w:val="2"/>
                <w:sz w:val="20"/>
                <w:szCs w:val="20"/>
              </w:rPr>
              <w:t>l</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t</w:t>
            </w:r>
            <w:r>
              <w:rPr>
                <w:rFonts w:eastAsia="Cambria" w:cs="Cambria"/>
                <w:sz w:val="20"/>
                <w:szCs w:val="20"/>
              </w:rPr>
              <w:t xml:space="preserve">o the </w:t>
            </w:r>
            <w:r>
              <w:rPr>
                <w:rFonts w:cs="Cambria" w:hint="eastAsia"/>
                <w:sz w:val="20"/>
                <w:szCs w:val="20"/>
                <w:lang w:eastAsia="zh-CN"/>
              </w:rPr>
              <w:t>antenna temperature</w:t>
            </w:r>
            <w:r>
              <w:rPr>
                <w:rFonts w:eastAsia="Cambria" w:cs="Cambria"/>
                <w:spacing w:val="-1"/>
                <w:sz w:val="20"/>
                <w:szCs w:val="20"/>
              </w:rPr>
              <w:t xml:space="preserve">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663BA7EB"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636" w:type="dxa"/>
            <w:tcBorders>
              <w:top w:val="single" w:sz="8" w:space="0" w:color="231F20"/>
              <w:left w:val="single" w:sz="4" w:space="0" w:color="231F20"/>
              <w:bottom w:val="single" w:sz="4" w:space="0" w:color="231F20"/>
              <w:right w:val="single" w:sz="4" w:space="0" w:color="231F20"/>
            </w:tcBorders>
            <w:shd w:val="clear" w:color="auto" w:fill="BEBEBE"/>
          </w:tcPr>
          <w:p w14:paraId="19A5D64A"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134" w:type="dxa"/>
            <w:tcBorders>
              <w:top w:val="single" w:sz="8" w:space="0" w:color="231F20"/>
              <w:left w:val="single" w:sz="4" w:space="0" w:color="231F20"/>
              <w:bottom w:val="single" w:sz="4" w:space="0" w:color="231F20"/>
              <w:right w:val="single" w:sz="4" w:space="0" w:color="231F20"/>
            </w:tcBorders>
            <w:shd w:val="clear" w:color="auto" w:fill="BEBEBE"/>
          </w:tcPr>
          <w:p w14:paraId="0A1A884A"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6EB2339"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5B31F37"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73C17531"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18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25</w:t>
            </w:r>
          </w:p>
        </w:tc>
      </w:tr>
      <w:tr w:rsidR="00AB4F30" w14:paraId="11055481"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6345F36"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18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235A2D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hotTargetTBInformation</w:t>
            </w:r>
          </w:p>
        </w:tc>
        <w:tc>
          <w:tcPr>
            <w:tcW w:w="1701" w:type="dxa"/>
            <w:tcBorders>
              <w:top w:val="single" w:sz="4" w:space="0" w:color="231F20"/>
              <w:left w:val="single" w:sz="4" w:space="0" w:color="231F20"/>
              <w:bottom w:val="single" w:sz="4" w:space="0" w:color="231F20"/>
              <w:right w:val="single" w:sz="4" w:space="0" w:color="231F20"/>
            </w:tcBorders>
          </w:tcPr>
          <w:p w14:paraId="6EB4CE4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Hot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295A27C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02B5AB5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E7A96C7"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CA_TargetTBInformation</w:t>
            </w:r>
          </w:p>
        </w:tc>
        <w:tc>
          <w:tcPr>
            <w:tcW w:w="1485" w:type="dxa"/>
            <w:tcBorders>
              <w:top w:val="single" w:sz="4" w:space="0" w:color="231F20"/>
              <w:left w:val="single" w:sz="4" w:space="0" w:color="231F20"/>
              <w:bottom w:val="single" w:sz="4" w:space="0" w:color="231F20"/>
              <w:right w:val="single" w:sz="8" w:space="0" w:color="231F20"/>
            </w:tcBorders>
          </w:tcPr>
          <w:p w14:paraId="0FF6FAEF" w14:textId="77777777" w:rsidR="00AB4F30" w:rsidRDefault="00AB4F30" w:rsidP="009F60A6">
            <w:pPr>
              <w:ind w:leftChars="50" w:left="110" w:rightChars="50" w:right="110"/>
              <w:rPr>
                <w:lang w:eastAsia="zh-CN"/>
              </w:rPr>
            </w:pPr>
          </w:p>
        </w:tc>
      </w:tr>
      <w:tr w:rsidR="00AB4F30" w14:paraId="2E495793"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14879CC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19.</w:t>
            </w:r>
          </w:p>
        </w:tc>
        <w:tc>
          <w:tcPr>
            <w:tcW w:w="1843" w:type="dxa"/>
            <w:tcBorders>
              <w:top w:val="single" w:sz="4" w:space="0" w:color="231F20"/>
              <w:left w:val="single" w:sz="4" w:space="0" w:color="231F20"/>
              <w:bottom w:val="single" w:sz="4" w:space="0" w:color="231F20"/>
              <w:right w:val="single" w:sz="4" w:space="0" w:color="231F20"/>
            </w:tcBorders>
          </w:tcPr>
          <w:p w14:paraId="31953AF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coldTargetTBInformation</w:t>
            </w:r>
          </w:p>
        </w:tc>
        <w:tc>
          <w:tcPr>
            <w:tcW w:w="1701" w:type="dxa"/>
            <w:tcBorders>
              <w:top w:val="single" w:sz="4" w:space="0" w:color="231F20"/>
              <w:left w:val="single" w:sz="4" w:space="0" w:color="231F20"/>
              <w:bottom w:val="single" w:sz="4" w:space="0" w:color="231F20"/>
              <w:right w:val="single" w:sz="4" w:space="0" w:color="231F20"/>
            </w:tcBorders>
          </w:tcPr>
          <w:p w14:paraId="45038E3D"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Cold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34748DB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766D208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386020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CA_TargetTBInformation</w:t>
            </w:r>
          </w:p>
        </w:tc>
        <w:tc>
          <w:tcPr>
            <w:tcW w:w="1485" w:type="dxa"/>
            <w:tcBorders>
              <w:top w:val="single" w:sz="4" w:space="0" w:color="231F20"/>
              <w:left w:val="single" w:sz="4" w:space="0" w:color="231F20"/>
              <w:bottom w:val="single" w:sz="4" w:space="0" w:color="231F20"/>
              <w:right w:val="single" w:sz="8" w:space="0" w:color="231F20"/>
            </w:tcBorders>
          </w:tcPr>
          <w:p w14:paraId="5709CEA4" w14:textId="77777777" w:rsidR="00AB4F30" w:rsidRDefault="00AB4F30" w:rsidP="009F60A6">
            <w:pPr>
              <w:ind w:leftChars="50" w:left="110" w:rightChars="50" w:right="110"/>
              <w:rPr>
                <w:lang w:eastAsia="zh-CN"/>
              </w:rPr>
            </w:pPr>
          </w:p>
        </w:tc>
      </w:tr>
      <w:tr w:rsidR="00AB4F30" w14:paraId="59D0EA55"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EB16EC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20.</w:t>
            </w:r>
          </w:p>
        </w:tc>
        <w:tc>
          <w:tcPr>
            <w:tcW w:w="1843" w:type="dxa"/>
            <w:tcBorders>
              <w:top w:val="single" w:sz="4" w:space="0" w:color="231F20"/>
              <w:left w:val="single" w:sz="4" w:space="0" w:color="231F20"/>
              <w:bottom w:val="single" w:sz="4" w:space="0" w:color="231F20"/>
              <w:right w:val="single" w:sz="4" w:space="0" w:color="231F20"/>
            </w:tcBorders>
          </w:tcPr>
          <w:p w14:paraId="07F2BF7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receiverTemperature</w:t>
            </w:r>
          </w:p>
        </w:tc>
        <w:tc>
          <w:tcPr>
            <w:tcW w:w="1701" w:type="dxa"/>
            <w:tcBorders>
              <w:top w:val="single" w:sz="4" w:space="0" w:color="231F20"/>
              <w:left w:val="single" w:sz="4" w:space="0" w:color="231F20"/>
              <w:bottom w:val="single" w:sz="4" w:space="0" w:color="231F20"/>
              <w:right w:val="single" w:sz="4" w:space="0" w:color="231F20"/>
            </w:tcBorders>
          </w:tcPr>
          <w:p w14:paraId="06A86B3D"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operation temperature of the microwave radiometer receiver</w:t>
            </w:r>
          </w:p>
        </w:tc>
        <w:tc>
          <w:tcPr>
            <w:tcW w:w="1341" w:type="dxa"/>
            <w:tcBorders>
              <w:top w:val="single" w:sz="4" w:space="0" w:color="231F20"/>
              <w:left w:val="single" w:sz="4" w:space="0" w:color="231F20"/>
              <w:bottom w:val="single" w:sz="4" w:space="0" w:color="231F20"/>
              <w:right w:val="single" w:sz="4" w:space="0" w:color="231F20"/>
            </w:tcBorders>
          </w:tcPr>
          <w:p w14:paraId="0626B45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15E040E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726773E"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79B96E7F"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240&lt;=</w:t>
            </w:r>
            <w:r>
              <w:t xml:space="preserve"> </w:t>
            </w:r>
            <w:r w:rsidRPr="000C16D2">
              <w:rPr>
                <w:rFonts w:eastAsia="Cambria" w:cs="Cambria"/>
                <w:sz w:val="20"/>
                <w:szCs w:val="20"/>
              </w:rPr>
              <w:t>receiverTemperature</w:t>
            </w:r>
            <w:r>
              <w:rPr>
                <w:rFonts w:eastAsia="Cambria" w:cs="Cambria"/>
                <w:sz w:val="20"/>
                <w:szCs w:val="20"/>
              </w:rPr>
              <w:t xml:space="preserve"> - &gt; Value &lt;= 350</w:t>
            </w:r>
            <w:r>
              <w:rPr>
                <w:rFonts w:eastAsia="Cambria" w:cs="Cambria"/>
                <w:spacing w:val="7"/>
                <w:sz w:val="20"/>
                <w:szCs w:val="20"/>
              </w:rPr>
              <w:t xml:space="preserve">, the unit is </w:t>
            </w:r>
            <w:r>
              <w:rPr>
                <w:rFonts w:eastAsia="Cambria" w:cs="Cambria"/>
                <w:spacing w:val="2"/>
                <w:sz w:val="20"/>
                <w:szCs w:val="20"/>
              </w:rPr>
              <w:t>Kelvin</w:t>
            </w:r>
          </w:p>
        </w:tc>
      </w:tr>
      <w:tr w:rsidR="00AB4F30" w14:paraId="4D7534D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3EBAA3C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21.</w:t>
            </w:r>
          </w:p>
        </w:tc>
        <w:tc>
          <w:tcPr>
            <w:tcW w:w="1843" w:type="dxa"/>
            <w:tcBorders>
              <w:top w:val="single" w:sz="4" w:space="0" w:color="231F20"/>
              <w:left w:val="single" w:sz="4" w:space="0" w:color="231F20"/>
              <w:bottom w:val="single" w:sz="4" w:space="0" w:color="231F20"/>
              <w:right w:val="single" w:sz="4" w:space="0" w:color="231F20"/>
            </w:tcBorders>
          </w:tcPr>
          <w:p w14:paraId="192B0961"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hotTargetType</w:t>
            </w:r>
          </w:p>
        </w:tc>
        <w:tc>
          <w:tcPr>
            <w:tcW w:w="1701" w:type="dxa"/>
            <w:tcBorders>
              <w:top w:val="single" w:sz="4" w:space="0" w:color="231F20"/>
              <w:left w:val="single" w:sz="4" w:space="0" w:color="231F20"/>
              <w:bottom w:val="single" w:sz="4" w:space="0" w:color="231F20"/>
              <w:right w:val="single" w:sz="4" w:space="0" w:color="231F20"/>
            </w:tcBorders>
          </w:tcPr>
          <w:p w14:paraId="2313852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Hot target type</w:t>
            </w:r>
          </w:p>
        </w:tc>
        <w:tc>
          <w:tcPr>
            <w:tcW w:w="1341" w:type="dxa"/>
            <w:tcBorders>
              <w:top w:val="single" w:sz="4" w:space="0" w:color="231F20"/>
              <w:left w:val="single" w:sz="4" w:space="0" w:color="231F20"/>
              <w:bottom w:val="single" w:sz="4" w:space="0" w:color="231F20"/>
              <w:right w:val="single" w:sz="4" w:space="0" w:color="231F20"/>
            </w:tcBorders>
          </w:tcPr>
          <w:p w14:paraId="3EE8553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7219878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8712580"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CA_HotTargetType</w:t>
            </w:r>
          </w:p>
        </w:tc>
        <w:tc>
          <w:tcPr>
            <w:tcW w:w="1485" w:type="dxa"/>
            <w:tcBorders>
              <w:top w:val="single" w:sz="4" w:space="0" w:color="231F20"/>
              <w:left w:val="single" w:sz="4" w:space="0" w:color="231F20"/>
              <w:bottom w:val="single" w:sz="4" w:space="0" w:color="231F20"/>
              <w:right w:val="single" w:sz="8" w:space="0" w:color="231F20"/>
            </w:tcBorders>
          </w:tcPr>
          <w:p w14:paraId="07B8893A" w14:textId="77777777" w:rsidR="00AB4F30" w:rsidRDefault="00AB4F30" w:rsidP="009F60A6">
            <w:pPr>
              <w:spacing w:after="0" w:line="220" w:lineRule="exact"/>
              <w:ind w:leftChars="50" w:left="110" w:rightChars="50" w:right="110"/>
              <w:rPr>
                <w:rFonts w:eastAsia="Cambria" w:cs="Cambria"/>
                <w:sz w:val="20"/>
                <w:szCs w:val="20"/>
              </w:rPr>
            </w:pPr>
          </w:p>
        </w:tc>
      </w:tr>
      <w:tr w:rsidR="00AB4F30" w14:paraId="4C99A476"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2479BE0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22.</w:t>
            </w:r>
          </w:p>
        </w:tc>
        <w:tc>
          <w:tcPr>
            <w:tcW w:w="1843" w:type="dxa"/>
            <w:tcBorders>
              <w:top w:val="single" w:sz="4" w:space="0" w:color="231F20"/>
              <w:left w:val="single" w:sz="4" w:space="0" w:color="231F20"/>
              <w:bottom w:val="single" w:sz="4" w:space="0" w:color="231F20"/>
              <w:right w:val="single" w:sz="4" w:space="0" w:color="231F20"/>
            </w:tcBorders>
          </w:tcPr>
          <w:p w14:paraId="6D7AFD4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coldTargetType</w:t>
            </w:r>
          </w:p>
        </w:tc>
        <w:tc>
          <w:tcPr>
            <w:tcW w:w="1701" w:type="dxa"/>
            <w:tcBorders>
              <w:top w:val="single" w:sz="4" w:space="0" w:color="231F20"/>
              <w:left w:val="single" w:sz="4" w:space="0" w:color="231F20"/>
              <w:bottom w:val="single" w:sz="4" w:space="0" w:color="231F20"/>
              <w:right w:val="single" w:sz="4" w:space="0" w:color="231F20"/>
            </w:tcBorders>
          </w:tcPr>
          <w:p w14:paraId="2253B9F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Cold target type</w:t>
            </w:r>
          </w:p>
        </w:tc>
        <w:tc>
          <w:tcPr>
            <w:tcW w:w="1341" w:type="dxa"/>
            <w:tcBorders>
              <w:top w:val="single" w:sz="4" w:space="0" w:color="231F20"/>
              <w:left w:val="single" w:sz="4" w:space="0" w:color="231F20"/>
              <w:bottom w:val="single" w:sz="4" w:space="0" w:color="231F20"/>
              <w:right w:val="single" w:sz="4" w:space="0" w:color="231F20"/>
            </w:tcBorders>
          </w:tcPr>
          <w:p w14:paraId="011196C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1AD2925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B45982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CA_coldTargetType</w:t>
            </w:r>
          </w:p>
        </w:tc>
        <w:tc>
          <w:tcPr>
            <w:tcW w:w="1485" w:type="dxa"/>
            <w:tcBorders>
              <w:top w:val="single" w:sz="4" w:space="0" w:color="231F20"/>
              <w:left w:val="single" w:sz="4" w:space="0" w:color="231F20"/>
              <w:bottom w:val="single" w:sz="4" w:space="0" w:color="231F20"/>
              <w:right w:val="single" w:sz="8" w:space="0" w:color="231F20"/>
            </w:tcBorders>
          </w:tcPr>
          <w:p w14:paraId="57EA24FB"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14:paraId="6A8D42DA" w14:textId="77777777" w:rsidTr="009F60A6">
        <w:trPr>
          <w:trHeight w:val="186"/>
        </w:trPr>
        <w:tc>
          <w:tcPr>
            <w:tcW w:w="592" w:type="dxa"/>
            <w:tcBorders>
              <w:top w:val="single" w:sz="4" w:space="0" w:color="231F20"/>
              <w:left w:val="single" w:sz="8" w:space="0" w:color="231F20"/>
              <w:bottom w:val="single" w:sz="4" w:space="0" w:color="231F20"/>
              <w:right w:val="single" w:sz="4" w:space="0" w:color="231F20"/>
            </w:tcBorders>
          </w:tcPr>
          <w:p w14:paraId="3D471AFC" w14:textId="77777777" w:rsidR="00AB4F30" w:rsidRDefault="00AB4F30" w:rsidP="009F60A6">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23</w:t>
            </w:r>
            <w:r>
              <w:rPr>
                <w:rFonts w:cs="Cambria" w:hint="eastAsia"/>
                <w:spacing w:val="1"/>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BE30066"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spectralResponseFunction</w:t>
            </w:r>
          </w:p>
        </w:tc>
        <w:tc>
          <w:tcPr>
            <w:tcW w:w="1701" w:type="dxa"/>
            <w:tcBorders>
              <w:top w:val="single" w:sz="4" w:space="0" w:color="231F20"/>
              <w:left w:val="single" w:sz="4" w:space="0" w:color="231F20"/>
              <w:bottom w:val="single" w:sz="4" w:space="0" w:color="231F20"/>
              <w:right w:val="single" w:sz="4" w:space="0" w:color="231F20"/>
            </w:tcBorders>
          </w:tcPr>
          <w:p w14:paraId="7E933480" w14:textId="77777777" w:rsidR="00AB4F30" w:rsidRDefault="00AB4F30" w:rsidP="009F60A6">
            <w:pPr>
              <w:spacing w:before="37" w:after="0" w:line="220" w:lineRule="exact"/>
              <w:ind w:leftChars="50" w:left="110" w:rightChars="50" w:right="110"/>
              <w:rPr>
                <w:rFonts w:cs="Cambria"/>
                <w:sz w:val="20"/>
                <w:szCs w:val="20"/>
                <w:lang w:eastAsia="zh-CN"/>
              </w:rPr>
            </w:pPr>
            <w:r>
              <w:rPr>
                <w:rFonts w:cs="Cambria"/>
                <w:sz w:val="20"/>
                <w:szCs w:val="20"/>
                <w:lang w:eastAsia="zh-CN"/>
              </w:rPr>
              <w:t>Spectral  response function</w:t>
            </w:r>
          </w:p>
        </w:tc>
        <w:tc>
          <w:tcPr>
            <w:tcW w:w="1341" w:type="dxa"/>
            <w:tcBorders>
              <w:top w:val="single" w:sz="4" w:space="0" w:color="231F20"/>
              <w:left w:val="single" w:sz="4" w:space="0" w:color="231F20"/>
              <w:bottom w:val="single" w:sz="4" w:space="0" w:color="231F20"/>
              <w:right w:val="single" w:sz="4" w:space="0" w:color="231F20"/>
            </w:tcBorders>
          </w:tcPr>
          <w:p w14:paraId="7051FE9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14A1F7CD"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24AC2574"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CA_SpectralResponseFunction</w:t>
            </w:r>
          </w:p>
        </w:tc>
        <w:tc>
          <w:tcPr>
            <w:tcW w:w="1485" w:type="dxa"/>
            <w:tcBorders>
              <w:top w:val="single" w:sz="4" w:space="0" w:color="231F20"/>
              <w:left w:val="single" w:sz="4" w:space="0" w:color="231F20"/>
              <w:bottom w:val="single" w:sz="4" w:space="0" w:color="231F20"/>
              <w:right w:val="single" w:sz="8" w:space="0" w:color="231F20"/>
            </w:tcBorders>
          </w:tcPr>
          <w:p w14:paraId="7B258C88" w14:textId="77777777" w:rsidR="00AB4F30" w:rsidRDefault="00AB4F30" w:rsidP="009F60A6">
            <w:pPr>
              <w:spacing w:after="0" w:line="220" w:lineRule="exact"/>
              <w:ind w:leftChars="50" w:left="110" w:rightChars="50" w:right="110"/>
              <w:rPr>
                <w:rFonts w:eastAsia="Cambria" w:cs="Cambria"/>
                <w:spacing w:val="7"/>
                <w:sz w:val="20"/>
                <w:szCs w:val="20"/>
              </w:rPr>
            </w:pPr>
          </w:p>
        </w:tc>
      </w:tr>
      <w:tr w:rsidR="00A4204F" w14:paraId="672D7DAC"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484A925E" w14:textId="77777777" w:rsidR="00A4204F" w:rsidRDefault="00A4204F" w:rsidP="00A4204F">
            <w:pPr>
              <w:spacing w:before="23" w:after="0" w:line="240" w:lineRule="auto"/>
              <w:ind w:leftChars="50" w:left="110" w:rightChars="50" w:right="110"/>
              <w:rPr>
                <w:rFonts w:cs="Cambria"/>
                <w:spacing w:val="-4"/>
                <w:sz w:val="20"/>
                <w:szCs w:val="20"/>
                <w:lang w:eastAsia="zh-CN"/>
              </w:rPr>
            </w:pPr>
            <w:r>
              <w:rPr>
                <w:rFonts w:cs="Cambria"/>
                <w:spacing w:val="-4"/>
                <w:sz w:val="20"/>
                <w:szCs w:val="20"/>
                <w:lang w:eastAsia="zh-CN"/>
              </w:rPr>
              <w:t>24</w:t>
            </w:r>
            <w:r>
              <w:rPr>
                <w:rFonts w:cs="Cambria" w:hint="eastAsia"/>
                <w:spacing w:val="-4"/>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FDDEC93" w14:textId="77777777" w:rsidR="00A4204F" w:rsidRDefault="00A4204F" w:rsidP="00A4204F">
            <w:pPr>
              <w:spacing w:before="23" w:after="0" w:line="240" w:lineRule="auto"/>
              <w:ind w:leftChars="50" w:left="110" w:rightChars="50" w:right="110"/>
              <w:rPr>
                <w:rFonts w:eastAsia="Cambria" w:cs="Cambria"/>
                <w:sz w:val="20"/>
                <w:szCs w:val="20"/>
              </w:rPr>
            </w:pPr>
            <w:bookmarkStart w:id="386" w:name="OLE_LINK49"/>
            <w:bookmarkStart w:id="387" w:name="OLE_LINK96"/>
            <w:r>
              <w:rPr>
                <w:rFonts w:eastAsia="Cambria" w:cs="Cambria"/>
                <w:sz w:val="20"/>
                <w:szCs w:val="20"/>
              </w:rPr>
              <w:t>nonlinear</w:t>
            </w:r>
            <w:bookmarkEnd w:id="386"/>
            <w:bookmarkEnd w:id="387"/>
            <w:r>
              <w:rPr>
                <w:rFonts w:eastAsia="Cambria" w:cs="Cambria"/>
                <w:sz w:val="20"/>
                <w:szCs w:val="20"/>
              </w:rPr>
              <w:t>ity</w:t>
            </w:r>
          </w:p>
        </w:tc>
        <w:tc>
          <w:tcPr>
            <w:tcW w:w="1701" w:type="dxa"/>
            <w:tcBorders>
              <w:top w:val="single" w:sz="4" w:space="0" w:color="231F20"/>
              <w:left w:val="single" w:sz="4" w:space="0" w:color="231F20"/>
              <w:bottom w:val="single" w:sz="4" w:space="0" w:color="231F20"/>
              <w:right w:val="single" w:sz="4" w:space="0" w:color="231F20"/>
            </w:tcBorders>
          </w:tcPr>
          <w:p w14:paraId="2FC9A7BC" w14:textId="77777777" w:rsidR="00A4204F" w:rsidRDefault="00A4204F" w:rsidP="00D10A1D">
            <w:pPr>
              <w:spacing w:before="23" w:after="0" w:line="240" w:lineRule="auto"/>
              <w:ind w:leftChars="50" w:left="110" w:rightChars="50" w:right="110"/>
              <w:rPr>
                <w:rFonts w:eastAsia="Cambria" w:cs="Cambria"/>
                <w:sz w:val="20"/>
                <w:szCs w:val="20"/>
              </w:rPr>
            </w:pPr>
            <w:r>
              <w:rPr>
                <w:rFonts w:eastAsia="Cambria" w:cs="Cambria"/>
                <w:sz w:val="20"/>
                <w:szCs w:val="20"/>
              </w:rPr>
              <w:t xml:space="preserve">Nonlinear term </w:t>
            </w:r>
            <w:r w:rsidR="00D10A1D">
              <w:rPr>
                <w:rFonts w:eastAsia="Cambria" w:cs="Cambria"/>
                <w:sz w:val="20"/>
                <w:szCs w:val="20"/>
              </w:rPr>
              <w:t>of the a</w:t>
            </w:r>
            <w:r w:rsidR="00D10A1D" w:rsidRPr="00D10A1D">
              <w:rPr>
                <w:rFonts w:eastAsia="Cambria" w:cs="Cambria"/>
                <w:sz w:val="20"/>
                <w:szCs w:val="20"/>
              </w:rPr>
              <w:t>ntenna temperature</w:t>
            </w:r>
            <w:r w:rsidR="00D10A1D">
              <w:rPr>
                <w:rFonts w:eastAsia="Cambria" w:cs="Cambria"/>
                <w:sz w:val="20"/>
                <w:szCs w:val="20"/>
              </w:rPr>
              <w:t xml:space="preserve"> </w:t>
            </w:r>
            <w:r w:rsidR="00D10A1D" w:rsidRPr="00D10A1D">
              <w:rPr>
                <w:rFonts w:eastAsia="Cambria" w:cs="Cambria"/>
                <w:sz w:val="20"/>
                <w:szCs w:val="20"/>
              </w:rPr>
              <w:t>for</w:t>
            </w:r>
            <w:r w:rsidR="00D10A1D">
              <w:rPr>
                <w:rFonts w:eastAsia="Cambria" w:cs="Cambria"/>
                <w:sz w:val="20"/>
                <w:szCs w:val="20"/>
              </w:rPr>
              <w:t xml:space="preserve"> the</w:t>
            </w:r>
            <w:r w:rsidR="00D10A1D" w:rsidRPr="00D10A1D">
              <w:rPr>
                <w:rFonts w:eastAsia="Cambria" w:cs="Cambria"/>
                <w:sz w:val="20"/>
                <w:szCs w:val="20"/>
              </w:rPr>
              <w:t xml:space="preserve"> receiver</w:t>
            </w:r>
            <w:r w:rsidR="00D10A1D">
              <w:rPr>
                <w:rFonts w:eastAsia="Cambria" w:cs="Cambria"/>
                <w:sz w:val="20"/>
                <w:szCs w:val="20"/>
              </w:rPr>
              <w:t xml:space="preserve"> t</w:t>
            </w:r>
            <w:r w:rsidR="00D10A1D" w:rsidRPr="00D10A1D">
              <w:rPr>
                <w:rFonts w:eastAsia="Cambria" w:cs="Cambria"/>
                <w:sz w:val="20"/>
                <w:szCs w:val="20"/>
              </w:rPr>
              <w:t>emperature</w:t>
            </w:r>
          </w:p>
        </w:tc>
        <w:tc>
          <w:tcPr>
            <w:tcW w:w="1341" w:type="dxa"/>
            <w:tcBorders>
              <w:top w:val="single" w:sz="4" w:space="0" w:color="231F20"/>
              <w:left w:val="single" w:sz="4" w:space="0" w:color="231F20"/>
              <w:bottom w:val="single" w:sz="4" w:space="0" w:color="231F20"/>
              <w:right w:val="single" w:sz="4" w:space="0" w:color="231F20"/>
            </w:tcBorders>
          </w:tcPr>
          <w:p w14:paraId="6634932A" w14:textId="77777777" w:rsidR="00A4204F" w:rsidRDefault="00A4204F" w:rsidP="00A4204F">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09FE911F" w14:textId="77777777" w:rsidR="00A4204F" w:rsidRDefault="00A4204F" w:rsidP="00A4204F">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6120418" w14:textId="77777777" w:rsidR="00A4204F" w:rsidRDefault="00A4204F" w:rsidP="00A4204F">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485" w:type="dxa"/>
            <w:tcBorders>
              <w:top w:val="single" w:sz="4" w:space="0" w:color="231F20"/>
              <w:left w:val="single" w:sz="4" w:space="0" w:color="231F20"/>
              <w:bottom w:val="single" w:sz="4" w:space="0" w:color="231F20"/>
              <w:right w:val="single" w:sz="8" w:space="0" w:color="231F20"/>
            </w:tcBorders>
          </w:tcPr>
          <w:p w14:paraId="7C33B82C" w14:textId="77777777" w:rsidR="00A4204F" w:rsidRPr="00735EEC" w:rsidRDefault="00A4204F" w:rsidP="00A4204F">
            <w:pPr>
              <w:spacing w:before="23" w:after="0" w:line="240" w:lineRule="auto"/>
              <w:ind w:leftChars="50" w:left="110" w:rightChars="50" w:right="110"/>
              <w:rPr>
                <w:rFonts w:cs="Cambria"/>
                <w:sz w:val="20"/>
                <w:szCs w:val="20"/>
                <w:lang w:eastAsia="zh-CN"/>
              </w:rPr>
            </w:pPr>
            <w:r>
              <w:rPr>
                <w:rFonts w:cs="Cambria" w:hint="eastAsia"/>
                <w:sz w:val="20"/>
                <w:szCs w:val="20"/>
                <w:lang w:eastAsia="zh-CN"/>
              </w:rPr>
              <w:t>Unrestricted</w:t>
            </w:r>
            <w:r>
              <w:rPr>
                <w:rFonts w:cs="Cambria" w:hint="eastAsia"/>
                <w:sz w:val="20"/>
                <w:szCs w:val="20"/>
                <w:lang w:eastAsia="zh-CN"/>
              </w:rPr>
              <w:t>，</w:t>
            </w:r>
            <w:r>
              <w:rPr>
                <w:rFonts w:cs="Cambria" w:hint="eastAsia"/>
                <w:sz w:val="20"/>
                <w:szCs w:val="20"/>
                <w:lang w:eastAsia="zh-CN"/>
              </w:rPr>
              <w:t xml:space="preserve"> </w:t>
            </w:r>
            <w:r>
              <w:rPr>
                <w:rFonts w:eastAsia="Cambria" w:cs="Cambria"/>
                <w:sz w:val="20"/>
                <w:szCs w:val="20"/>
              </w:rPr>
              <w:t>the</w:t>
            </w:r>
            <w:r>
              <w:rPr>
                <w:rFonts w:eastAsia="Cambria" w:cs="Cambria"/>
                <w:spacing w:val="7"/>
                <w:sz w:val="20"/>
                <w:szCs w:val="20"/>
              </w:rPr>
              <w:t xml:space="preserve"> unit is </w:t>
            </w:r>
            <w:r>
              <w:rPr>
                <w:rFonts w:eastAsia="Cambria" w:cs="Cambria"/>
                <w:spacing w:val="2"/>
                <w:sz w:val="20"/>
                <w:szCs w:val="20"/>
              </w:rPr>
              <w:t>Kelvin</w:t>
            </w:r>
          </w:p>
        </w:tc>
      </w:tr>
      <w:tr w:rsidR="00A4204F" w14:paraId="539E7D09"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573B1BE8" w14:textId="77777777" w:rsidR="00A4204F" w:rsidRDefault="00A4204F" w:rsidP="00A4204F">
            <w:pPr>
              <w:spacing w:before="23" w:after="0" w:line="240" w:lineRule="auto"/>
              <w:ind w:leftChars="50" w:left="110" w:rightChars="50" w:right="110"/>
              <w:rPr>
                <w:rFonts w:cs="Cambria"/>
                <w:spacing w:val="-4"/>
                <w:sz w:val="20"/>
                <w:szCs w:val="20"/>
                <w:lang w:eastAsia="zh-CN"/>
              </w:rPr>
            </w:pPr>
            <w:r>
              <w:rPr>
                <w:rFonts w:eastAsia="Cambria" w:cs="Cambria"/>
                <w:spacing w:val="1"/>
                <w:sz w:val="20"/>
                <w:szCs w:val="20"/>
              </w:rPr>
              <w:t>25.</w:t>
            </w:r>
          </w:p>
        </w:tc>
        <w:tc>
          <w:tcPr>
            <w:tcW w:w="1843" w:type="dxa"/>
            <w:tcBorders>
              <w:top w:val="single" w:sz="4" w:space="0" w:color="231F20"/>
              <w:left w:val="single" w:sz="4" w:space="0" w:color="231F20"/>
              <w:bottom w:val="single" w:sz="4" w:space="0" w:color="231F20"/>
              <w:right w:val="single" w:sz="4" w:space="0" w:color="231F20"/>
            </w:tcBorders>
          </w:tcPr>
          <w:p w14:paraId="11AA66C1" w14:textId="77777777" w:rsidR="00A4204F" w:rsidRDefault="00A4204F" w:rsidP="00A4204F">
            <w:pPr>
              <w:spacing w:before="23" w:after="0" w:line="240" w:lineRule="auto"/>
              <w:ind w:leftChars="50" w:left="110" w:rightChars="50" w:right="110"/>
              <w:rPr>
                <w:rFonts w:eastAsia="Cambria" w:cs="Cambria"/>
                <w:sz w:val="20"/>
                <w:szCs w:val="20"/>
              </w:rPr>
            </w:pPr>
            <w:r>
              <w:rPr>
                <w:rFonts w:cs="Cambria" w:hint="eastAsia"/>
                <w:sz w:val="20"/>
                <w:szCs w:val="20"/>
                <w:lang w:eastAsia="zh-CN"/>
              </w:rPr>
              <w:t>TA</w:t>
            </w:r>
          </w:p>
        </w:tc>
        <w:tc>
          <w:tcPr>
            <w:tcW w:w="1701" w:type="dxa"/>
            <w:tcBorders>
              <w:top w:val="single" w:sz="4" w:space="0" w:color="231F20"/>
              <w:left w:val="single" w:sz="4" w:space="0" w:color="231F20"/>
              <w:bottom w:val="single" w:sz="4" w:space="0" w:color="231F20"/>
              <w:right w:val="single" w:sz="4" w:space="0" w:color="231F20"/>
            </w:tcBorders>
          </w:tcPr>
          <w:p w14:paraId="5134BAED" w14:textId="77777777" w:rsidR="00A4204F" w:rsidRDefault="00A4204F" w:rsidP="00A4204F">
            <w:pPr>
              <w:spacing w:before="23" w:after="0" w:line="240" w:lineRule="auto"/>
              <w:ind w:leftChars="50" w:left="110" w:rightChars="50" w:right="110"/>
              <w:rPr>
                <w:rFonts w:eastAsia="Cambria" w:cs="Cambria"/>
                <w:sz w:val="20"/>
                <w:szCs w:val="20"/>
              </w:rPr>
            </w:pPr>
            <w:r>
              <w:rPr>
                <w:rFonts w:cs="Cambria" w:hint="eastAsia"/>
                <w:sz w:val="20"/>
                <w:szCs w:val="20"/>
                <w:lang w:eastAsia="zh-CN"/>
              </w:rPr>
              <w:t>Antenna temperature</w:t>
            </w:r>
            <w:r>
              <w:rPr>
                <w:rFonts w:eastAsia="Cambria" w:cs="Cambria"/>
                <w:sz w:val="20"/>
                <w:szCs w:val="20"/>
              </w:rPr>
              <w:t>(output attribute)</w:t>
            </w:r>
          </w:p>
        </w:tc>
        <w:tc>
          <w:tcPr>
            <w:tcW w:w="1341" w:type="dxa"/>
            <w:tcBorders>
              <w:top w:val="single" w:sz="4" w:space="0" w:color="231F20"/>
              <w:left w:val="single" w:sz="4" w:space="0" w:color="231F20"/>
              <w:bottom w:val="single" w:sz="4" w:space="0" w:color="231F20"/>
              <w:right w:val="single" w:sz="4" w:space="0" w:color="231F20"/>
            </w:tcBorders>
          </w:tcPr>
          <w:p w14:paraId="6EF3F481" w14:textId="77777777" w:rsidR="00A4204F" w:rsidRDefault="00A4204F" w:rsidP="00A4204F">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1FF7F3F9" w14:textId="77777777" w:rsidR="00A4204F" w:rsidRDefault="00A4204F" w:rsidP="00A4204F">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6575BB8" w14:textId="77777777" w:rsidR="00A4204F" w:rsidRDefault="00A4204F" w:rsidP="00A4204F">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60666787" w14:textId="77777777" w:rsidR="00A4204F" w:rsidRDefault="00A4204F" w:rsidP="00A4204F">
            <w:pPr>
              <w:spacing w:before="23" w:after="0" w:line="240" w:lineRule="auto"/>
              <w:ind w:leftChars="50" w:left="110" w:rightChars="50" w:right="110"/>
              <w:rPr>
                <w:rFonts w:eastAsia="Cambria" w:cs="Cambria"/>
                <w:sz w:val="20"/>
                <w:szCs w:val="20"/>
              </w:rPr>
            </w:pPr>
            <w:r>
              <w:rPr>
                <w:rFonts w:eastAsia="Cambria" w:cs="Cambria"/>
                <w:sz w:val="20"/>
                <w:szCs w:val="20"/>
              </w:rPr>
              <w:t>0&lt;=TA - &gt; Value &lt;= 350</w:t>
            </w:r>
            <w:r>
              <w:rPr>
                <w:rFonts w:eastAsia="Cambria" w:cs="Cambria"/>
                <w:spacing w:val="7"/>
                <w:sz w:val="20"/>
                <w:szCs w:val="20"/>
              </w:rPr>
              <w:t>, 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un</w:t>
            </w:r>
            <w:r>
              <w:rPr>
                <w:rFonts w:eastAsia="Cambria" w:cs="Cambria"/>
                <w:sz w:val="20"/>
                <w:szCs w:val="20"/>
              </w:rPr>
              <w:t xml:space="preserve">it </w:t>
            </w:r>
            <w:r>
              <w:rPr>
                <w:rFonts w:eastAsia="Cambria" w:cs="Cambria"/>
                <w:spacing w:val="3"/>
                <w:sz w:val="20"/>
                <w:szCs w:val="20"/>
              </w:rPr>
              <w:t>i</w:t>
            </w:r>
            <w:r>
              <w:rPr>
                <w:rFonts w:eastAsia="Cambria" w:cs="Cambria"/>
                <w:sz w:val="20"/>
                <w:szCs w:val="20"/>
              </w:rPr>
              <w:t xml:space="preserve">s </w:t>
            </w:r>
            <w:r>
              <w:rPr>
                <w:rFonts w:eastAsia="Cambria" w:cs="Cambria"/>
                <w:spacing w:val="2"/>
                <w:sz w:val="20"/>
                <w:szCs w:val="20"/>
              </w:rPr>
              <w:t>Kelvin</w:t>
            </w:r>
          </w:p>
        </w:tc>
      </w:tr>
    </w:tbl>
    <w:p w14:paraId="022F97B1" w14:textId="77777777" w:rsidR="00AB4F30" w:rsidRDefault="00AB4F30" w:rsidP="00AB4F30">
      <w:r>
        <w:br w:type="page"/>
      </w: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AB4F30" w14:paraId="210F1B26"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6DB1779" w14:textId="77777777" w:rsidR="00AB4F30" w:rsidRDefault="00AB4F30" w:rsidP="009F60A6">
            <w:pPr>
              <w:spacing w:before="23" w:after="0" w:line="240" w:lineRule="auto"/>
              <w:ind w:leftChars="50" w:left="110" w:rightChars="50" w:right="110"/>
              <w:rPr>
                <w:rFonts w:eastAsia="Cambria" w:cs="Cambria"/>
                <w:spacing w:val="1"/>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4E206350"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701" w:type="dxa"/>
            <w:tcBorders>
              <w:top w:val="single" w:sz="4" w:space="0" w:color="231F20"/>
              <w:left w:val="single" w:sz="4" w:space="0" w:color="231F20"/>
              <w:bottom w:val="single" w:sz="4" w:space="0" w:color="231F20"/>
              <w:right w:val="single" w:sz="4" w:space="0" w:color="231F20"/>
            </w:tcBorders>
          </w:tcPr>
          <w:p w14:paraId="4B8EC343"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Definition or description</w:t>
            </w:r>
          </w:p>
        </w:tc>
        <w:tc>
          <w:tcPr>
            <w:tcW w:w="1341" w:type="dxa"/>
            <w:tcBorders>
              <w:top w:val="single" w:sz="4" w:space="0" w:color="231F20"/>
              <w:left w:val="single" w:sz="4" w:space="0" w:color="231F20"/>
              <w:bottom w:val="single" w:sz="4" w:space="0" w:color="231F20"/>
              <w:right w:val="single" w:sz="4" w:space="0" w:color="231F20"/>
            </w:tcBorders>
          </w:tcPr>
          <w:p w14:paraId="3EE5BAF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4" w:space="0" w:color="231F20"/>
              <w:left w:val="single" w:sz="4" w:space="0" w:color="231F20"/>
              <w:bottom w:val="single" w:sz="4" w:space="0" w:color="231F20"/>
              <w:right w:val="single" w:sz="4" w:space="0" w:color="231F20"/>
            </w:tcBorders>
          </w:tcPr>
          <w:p w14:paraId="0E4205C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4" w:space="0" w:color="231F20"/>
              <w:left w:val="single" w:sz="4" w:space="0" w:color="231F20"/>
              <w:bottom w:val="single" w:sz="4" w:space="0" w:color="231F20"/>
              <w:right w:val="single" w:sz="4" w:space="0" w:color="231F20"/>
            </w:tcBorders>
          </w:tcPr>
          <w:p w14:paraId="15E43C52"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4" w:space="0" w:color="231F20"/>
              <w:left w:val="single" w:sz="4" w:space="0" w:color="231F20"/>
              <w:bottom w:val="single" w:sz="4" w:space="0" w:color="231F20"/>
              <w:right w:val="single" w:sz="8" w:space="0" w:color="231F20"/>
            </w:tcBorders>
          </w:tcPr>
          <w:p w14:paraId="6FEAE2E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69BF4D0A"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5B913DDF"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26</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6DFF6F46"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pacing w:val="1"/>
                <w:sz w:val="20"/>
                <w:szCs w:val="20"/>
                <w:lang w:eastAsia="zh-CN"/>
              </w:rPr>
              <w:t>CA_</w:t>
            </w:r>
            <w:r>
              <w:rPr>
                <w:rFonts w:cs="Cambria"/>
                <w:spacing w:val="1"/>
                <w:sz w:val="20"/>
                <w:szCs w:val="20"/>
                <w:lang w:eastAsia="zh-CN"/>
              </w:rPr>
              <w:t>SpectralResponse</w:t>
            </w:r>
            <w:r>
              <w:rPr>
                <w:rFonts w:eastAsia="Cambria" w:cs="Cambria"/>
                <w:spacing w:val="2"/>
                <w:sz w:val="20"/>
                <w:szCs w:val="20"/>
              </w:rPr>
              <w:t>Function</w:t>
            </w:r>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B5CB368"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pacing w:val="1"/>
                <w:sz w:val="20"/>
                <w:szCs w:val="20"/>
                <w:lang w:eastAsia="zh-CN"/>
              </w:rPr>
              <w:t>pectral</w:t>
            </w:r>
            <w:r>
              <w:rPr>
                <w:rFonts w:eastAsia="Cambria" w:cs="Cambria"/>
                <w:spacing w:val="2"/>
                <w:sz w:val="20"/>
                <w:szCs w:val="20"/>
              </w:rPr>
              <w:t xml:space="preserve"> </w:t>
            </w:r>
            <w:r>
              <w:rPr>
                <w:rFonts w:eastAsia="Cambria" w:cs="Cambria"/>
                <w:spacing w:val="3"/>
                <w:sz w:val="20"/>
                <w:szCs w:val="20"/>
              </w:rPr>
              <w:t>r</w:t>
            </w:r>
            <w:r>
              <w:rPr>
                <w:rFonts w:eastAsia="Cambria" w:cs="Cambria"/>
                <w:spacing w:val="2"/>
                <w:sz w:val="20"/>
                <w:szCs w:val="20"/>
              </w:rPr>
              <w:t xml:space="preserve">esponse function of the </w:t>
            </w:r>
            <w:r>
              <w:rPr>
                <w:rFonts w:eastAsia="Cambria" w:cs="Cambria"/>
                <w:spacing w:val="3"/>
                <w:sz w:val="20"/>
                <w:szCs w:val="20"/>
              </w:rPr>
              <w:t>microwave</w:t>
            </w:r>
            <w:r>
              <w:rPr>
                <w:rFonts w:eastAsia="Cambria" w:cs="Cambria"/>
                <w:spacing w:val="2"/>
                <w:sz w:val="20"/>
                <w:szCs w:val="20"/>
              </w:rPr>
              <w:t xml:space="preserve"> radiometer sensor</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E5B9B09"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B5784A9"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788F97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pacing w:val="1"/>
                <w:sz w:val="20"/>
                <w:szCs w:val="20"/>
                <w:lang w:eastAsia="zh-CN"/>
              </w:rPr>
              <w:t>C</w:t>
            </w:r>
            <w:r>
              <w:rPr>
                <w:rFonts w:cs="Cambria"/>
                <w:spacing w:val="1"/>
                <w:sz w:val="20"/>
                <w:szCs w:val="20"/>
                <w:lang w:eastAsia="zh-CN"/>
              </w:rPr>
              <w:t xml:space="preserve">lass </w:t>
            </w:r>
            <w:r>
              <w:rPr>
                <w:rFonts w:eastAsia="Cambria" w:cs="Cambria"/>
                <w:sz w:val="20"/>
                <w:szCs w:val="20"/>
              </w:rPr>
              <w:t>&lt;</w:t>
            </w:r>
            <w:r>
              <w:rPr>
                <w:rFonts w:eastAsia="Cambria" w:cs="Cambria"/>
                <w:spacing w:val="-3"/>
                <w:sz w:val="20"/>
                <w:szCs w:val="20"/>
              </w:rPr>
              <w: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1CD67125"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cs="Cambria" w:hint="eastAsia"/>
                <w:spacing w:val="1"/>
                <w:sz w:val="20"/>
                <w:szCs w:val="20"/>
                <w:lang w:eastAsia="zh-CN"/>
              </w:rPr>
              <w:t xml:space="preserve">Line </w:t>
            </w:r>
            <w:r>
              <w:rPr>
                <w:rFonts w:cs="Cambria"/>
                <w:spacing w:val="1"/>
                <w:sz w:val="20"/>
                <w:szCs w:val="20"/>
                <w:lang w:eastAsia="zh-CN"/>
              </w:rPr>
              <w:t>27</w:t>
            </w:r>
            <w:r>
              <w:rPr>
                <w:rFonts w:cs="Cambria" w:hint="eastAsia"/>
                <w:spacing w:val="1"/>
                <w:sz w:val="20"/>
                <w:szCs w:val="20"/>
                <w:lang w:eastAsia="zh-CN"/>
              </w:rPr>
              <w:t>-</w:t>
            </w:r>
            <w:r>
              <w:rPr>
                <w:rFonts w:cs="Cambria"/>
                <w:spacing w:val="1"/>
                <w:sz w:val="20"/>
                <w:szCs w:val="20"/>
                <w:lang w:eastAsia="zh-CN"/>
              </w:rPr>
              <w:t>28</w:t>
            </w:r>
          </w:p>
        </w:tc>
      </w:tr>
      <w:tr w:rsidR="00AB4F30" w14:paraId="1E8C4230"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6AFB661A" w14:textId="77777777" w:rsidR="00AB4F30" w:rsidRPr="008E1D49" w:rsidRDefault="00AB4F30" w:rsidP="009F60A6">
            <w:pPr>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27</w:t>
            </w:r>
          </w:p>
        </w:tc>
        <w:tc>
          <w:tcPr>
            <w:tcW w:w="1843" w:type="dxa"/>
            <w:tcBorders>
              <w:top w:val="single" w:sz="4" w:space="0" w:color="231F20"/>
              <w:left w:val="single" w:sz="4" w:space="0" w:color="231F20"/>
              <w:bottom w:val="single" w:sz="4" w:space="0" w:color="231F20"/>
              <w:right w:val="single" w:sz="4" w:space="0" w:color="231F20"/>
            </w:tcBorders>
          </w:tcPr>
          <w:p w14:paraId="4988DBBF"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2"/>
                <w:sz w:val="20"/>
                <w:szCs w:val="20"/>
              </w:rPr>
              <w:t>frequency</w:t>
            </w:r>
          </w:p>
        </w:tc>
        <w:tc>
          <w:tcPr>
            <w:tcW w:w="1701" w:type="dxa"/>
            <w:tcBorders>
              <w:top w:val="single" w:sz="4" w:space="0" w:color="231F20"/>
              <w:left w:val="single" w:sz="4" w:space="0" w:color="231F20"/>
              <w:bottom w:val="single" w:sz="4" w:space="0" w:color="231F20"/>
              <w:right w:val="single" w:sz="4" w:space="0" w:color="231F20"/>
            </w:tcBorders>
          </w:tcPr>
          <w:p w14:paraId="2263023C"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2"/>
                <w:sz w:val="20"/>
                <w:szCs w:val="20"/>
              </w:rPr>
              <w:t xml:space="preserve">Frequency </w:t>
            </w:r>
          </w:p>
        </w:tc>
        <w:tc>
          <w:tcPr>
            <w:tcW w:w="1341" w:type="dxa"/>
            <w:tcBorders>
              <w:top w:val="single" w:sz="4" w:space="0" w:color="231F20"/>
              <w:left w:val="single" w:sz="4" w:space="0" w:color="231F20"/>
              <w:bottom w:val="single" w:sz="4" w:space="0" w:color="231F20"/>
              <w:right w:val="single" w:sz="4" w:space="0" w:color="231F20"/>
            </w:tcBorders>
          </w:tcPr>
          <w:p w14:paraId="4B597516" w14:textId="7A68903E" w:rsidR="00AB4F30" w:rsidRPr="00CE61DB" w:rsidRDefault="00CE61DB" w:rsidP="009F60A6">
            <w:pPr>
              <w:spacing w:before="23" w:after="0" w:line="240" w:lineRule="auto"/>
              <w:ind w:leftChars="50" w:left="110" w:rightChars="50" w:right="110"/>
              <w:jc w:val="center"/>
              <w:rPr>
                <w:rFonts w:cs="Cambria"/>
                <w:w w:val="99"/>
                <w:sz w:val="20"/>
                <w:szCs w:val="20"/>
                <w:lang w:eastAsia="zh-CN"/>
              </w:rPr>
            </w:pPr>
            <w:r w:rsidRPr="00CE61DB">
              <w:rPr>
                <w:rFonts w:cs="Cambria" w:hint="eastAsia"/>
                <w:w w:val="99"/>
                <w:sz w:val="20"/>
                <w:szCs w:val="20"/>
                <w:lang w:eastAsia="zh-CN"/>
              </w:rPr>
              <w:t>M</w:t>
            </w:r>
          </w:p>
        </w:tc>
        <w:tc>
          <w:tcPr>
            <w:tcW w:w="1636" w:type="dxa"/>
            <w:tcBorders>
              <w:top w:val="single" w:sz="4" w:space="0" w:color="231F20"/>
              <w:left w:val="single" w:sz="4" w:space="0" w:color="231F20"/>
              <w:bottom w:val="single" w:sz="4" w:space="0" w:color="231F20"/>
              <w:right w:val="single" w:sz="4" w:space="0" w:color="231F20"/>
            </w:tcBorders>
          </w:tcPr>
          <w:p w14:paraId="41EDBD29" w14:textId="77777777" w:rsidR="00AB4F30" w:rsidRPr="004C2DEE" w:rsidRDefault="00AB4F30" w:rsidP="009F60A6">
            <w:pPr>
              <w:spacing w:before="23" w:after="0" w:line="240" w:lineRule="auto"/>
              <w:ind w:leftChars="50" w:left="110" w:rightChars="50" w:right="110"/>
              <w:jc w:val="center"/>
              <w:rPr>
                <w:rFonts w:cs="Cambria"/>
                <w:w w:val="99"/>
                <w:sz w:val="20"/>
                <w:szCs w:val="20"/>
                <w:lang w:eastAsia="zh-CN"/>
              </w:rPr>
            </w:pPr>
            <w:r>
              <w:rPr>
                <w:rFonts w:cs="Cambria" w:hint="eastAsia"/>
                <w:w w:val="99"/>
                <w:sz w:val="20"/>
                <w:szCs w:val="20"/>
                <w:lang w:eastAsia="zh-CN"/>
              </w:rPr>
              <w:t>1</w:t>
            </w:r>
          </w:p>
        </w:tc>
        <w:tc>
          <w:tcPr>
            <w:tcW w:w="1134" w:type="dxa"/>
            <w:tcBorders>
              <w:top w:val="single" w:sz="4" w:space="0" w:color="231F20"/>
              <w:left w:val="single" w:sz="4" w:space="0" w:color="231F20"/>
              <w:bottom w:val="single" w:sz="4" w:space="0" w:color="231F20"/>
              <w:right w:val="single" w:sz="4" w:space="0" w:color="231F20"/>
            </w:tcBorders>
          </w:tcPr>
          <w:p w14:paraId="587EA48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pacing w:val="1"/>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0D7A0E8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AB4F30" w14:paraId="4986D3F1"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05D3E98F" w14:textId="77777777" w:rsidR="00AB4F30" w:rsidRPr="008E1D49" w:rsidRDefault="00AB4F30" w:rsidP="009F60A6">
            <w:pPr>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28</w:t>
            </w:r>
          </w:p>
        </w:tc>
        <w:tc>
          <w:tcPr>
            <w:tcW w:w="1843" w:type="dxa"/>
            <w:tcBorders>
              <w:top w:val="single" w:sz="4" w:space="0" w:color="231F20"/>
              <w:left w:val="single" w:sz="4" w:space="0" w:color="231F20"/>
              <w:bottom w:val="single" w:sz="4" w:space="0" w:color="231F20"/>
              <w:right w:val="single" w:sz="4" w:space="0" w:color="231F20"/>
            </w:tcBorders>
          </w:tcPr>
          <w:p w14:paraId="2DB3B651"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2"/>
                <w:sz w:val="20"/>
                <w:szCs w:val="20"/>
              </w:rPr>
              <w:t>spectralResponse</w:t>
            </w:r>
          </w:p>
        </w:tc>
        <w:tc>
          <w:tcPr>
            <w:tcW w:w="1701" w:type="dxa"/>
            <w:tcBorders>
              <w:top w:val="single" w:sz="4" w:space="0" w:color="231F20"/>
              <w:left w:val="single" w:sz="4" w:space="0" w:color="231F20"/>
              <w:bottom w:val="single" w:sz="4" w:space="0" w:color="231F20"/>
              <w:right w:val="single" w:sz="4" w:space="0" w:color="231F20"/>
            </w:tcBorders>
          </w:tcPr>
          <w:p w14:paraId="62661113"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 xml:space="preserve"> Response weights or radio at the frequencies within the bandwidth of the receiver</w:t>
            </w:r>
          </w:p>
        </w:tc>
        <w:tc>
          <w:tcPr>
            <w:tcW w:w="1341" w:type="dxa"/>
            <w:tcBorders>
              <w:top w:val="single" w:sz="4" w:space="0" w:color="231F20"/>
              <w:left w:val="single" w:sz="4" w:space="0" w:color="231F20"/>
              <w:bottom w:val="single" w:sz="4" w:space="0" w:color="231F20"/>
              <w:right w:val="single" w:sz="4" w:space="0" w:color="231F20"/>
            </w:tcBorders>
          </w:tcPr>
          <w:p w14:paraId="00A9E2F8" w14:textId="7E8538C8" w:rsidR="00AB4F30" w:rsidRPr="00CE61DB" w:rsidRDefault="00CE61DB" w:rsidP="009F60A6">
            <w:pPr>
              <w:spacing w:before="23" w:after="0" w:line="240" w:lineRule="auto"/>
              <w:ind w:leftChars="50" w:left="110" w:rightChars="50" w:right="110"/>
              <w:jc w:val="center"/>
              <w:rPr>
                <w:rFonts w:cs="Cambria"/>
                <w:w w:val="99"/>
                <w:sz w:val="20"/>
                <w:szCs w:val="20"/>
                <w:lang w:eastAsia="zh-CN"/>
              </w:rPr>
            </w:pPr>
            <w:r w:rsidRPr="00CE61DB">
              <w:rPr>
                <w:rFonts w:cs="Cambria" w:hint="eastAsia"/>
                <w:w w:val="99"/>
                <w:sz w:val="20"/>
                <w:szCs w:val="20"/>
                <w:lang w:eastAsia="zh-CN"/>
              </w:rPr>
              <w:t>M</w:t>
            </w:r>
          </w:p>
        </w:tc>
        <w:tc>
          <w:tcPr>
            <w:tcW w:w="1636" w:type="dxa"/>
            <w:tcBorders>
              <w:top w:val="single" w:sz="4" w:space="0" w:color="231F20"/>
              <w:left w:val="single" w:sz="4" w:space="0" w:color="231F20"/>
              <w:bottom w:val="single" w:sz="4" w:space="0" w:color="231F20"/>
              <w:right w:val="single" w:sz="4" w:space="0" w:color="231F20"/>
            </w:tcBorders>
          </w:tcPr>
          <w:p w14:paraId="1074E823" w14:textId="77777777" w:rsidR="00AB4F30" w:rsidRPr="00E23674" w:rsidRDefault="00AB4F30" w:rsidP="009F60A6">
            <w:pPr>
              <w:spacing w:before="23" w:after="0" w:line="240" w:lineRule="auto"/>
              <w:ind w:leftChars="50" w:left="110" w:rightChars="50" w:right="110"/>
              <w:jc w:val="center"/>
              <w:rPr>
                <w:rFonts w:cs="Cambria"/>
                <w:w w:val="99"/>
                <w:sz w:val="20"/>
                <w:szCs w:val="20"/>
                <w:lang w:eastAsia="zh-CN"/>
              </w:rPr>
            </w:pPr>
            <w:r w:rsidRPr="00E23674">
              <w:rPr>
                <w:rFonts w:cs="Cambria"/>
                <w:w w:val="99"/>
                <w:sz w:val="20"/>
                <w:szCs w:val="20"/>
                <w:lang w:eastAsia="zh-CN"/>
              </w:rPr>
              <w:t>1</w:t>
            </w:r>
          </w:p>
        </w:tc>
        <w:tc>
          <w:tcPr>
            <w:tcW w:w="1134" w:type="dxa"/>
            <w:tcBorders>
              <w:top w:val="single" w:sz="4" w:space="0" w:color="231F20"/>
              <w:left w:val="single" w:sz="4" w:space="0" w:color="231F20"/>
              <w:bottom w:val="single" w:sz="4" w:space="0" w:color="231F20"/>
              <w:right w:val="single" w:sz="4" w:space="0" w:color="231F20"/>
            </w:tcBorders>
          </w:tcPr>
          <w:p w14:paraId="6FFA485A"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pacing w:val="1"/>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6FB68E87" w14:textId="77777777" w:rsidR="00AB4F30" w:rsidRDefault="00AB4F30" w:rsidP="00A4204F">
            <w:pPr>
              <w:spacing w:before="23" w:after="0" w:line="240" w:lineRule="auto"/>
              <w:ind w:leftChars="50" w:left="110" w:rightChars="50" w:right="110"/>
              <w:rPr>
                <w:rFonts w:eastAsia="Cambria" w:cs="Cambria"/>
                <w:sz w:val="20"/>
                <w:szCs w:val="20"/>
              </w:rPr>
            </w:pPr>
            <w:r>
              <w:rPr>
                <w:rFonts w:eastAsia="Cambria" w:cs="Cambria"/>
                <w:sz w:val="20"/>
                <w:szCs w:val="20"/>
              </w:rPr>
              <w:t>Usually in normalized wei</w:t>
            </w:r>
            <w:r w:rsidRPr="00E23674">
              <w:rPr>
                <w:rFonts w:cs="Cambria"/>
                <w:w w:val="99"/>
                <w:sz w:val="20"/>
                <w:szCs w:val="20"/>
                <w:lang w:eastAsia="zh-CN"/>
              </w:rPr>
              <w:t xml:space="preserve">ghts in dB, -100 &lt;= spectralResponse -&gt;Value&lt;= </w:t>
            </w:r>
            <w:r>
              <w:rPr>
                <w:rFonts w:cs="Cambria"/>
                <w:w w:val="99"/>
                <w:sz w:val="20"/>
                <w:szCs w:val="20"/>
                <w:lang w:eastAsia="zh-CN"/>
              </w:rPr>
              <w:t>0</w:t>
            </w:r>
          </w:p>
        </w:tc>
      </w:tr>
      <w:tr w:rsidR="00AB4F30" w14:paraId="0B095A10"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547DAAFA"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29</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4151E45"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CA_TargetTBInformation</w:t>
            </w:r>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69373B05"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t</w:t>
            </w:r>
            <w:r>
              <w:rPr>
                <w:rFonts w:eastAsia="Cambria" w:cs="Cambria"/>
                <w:sz w:val="20"/>
                <w:szCs w:val="20"/>
              </w:rPr>
              <w:t>arget (either hot or cold) TB information</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6E015B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Use obligation / condition 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5DAD103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t>Use maximum occurrence from 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535359C1"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3FA72A2A"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30</w:t>
            </w:r>
            <w:r>
              <w:rPr>
                <w:rFonts w:eastAsia="Cambria" w:cs="Cambria"/>
                <w:spacing w:val="6"/>
                <w:sz w:val="20"/>
                <w:szCs w:val="20"/>
              </w:rPr>
              <w:t>–33</w:t>
            </w:r>
          </w:p>
        </w:tc>
      </w:tr>
      <w:tr w:rsidR="00AB4F30" w14:paraId="139F39C9"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00D0D24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30</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61EFB8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targetTB</w:t>
            </w:r>
          </w:p>
        </w:tc>
        <w:tc>
          <w:tcPr>
            <w:tcW w:w="1701" w:type="dxa"/>
            <w:tcBorders>
              <w:top w:val="single" w:sz="4" w:space="0" w:color="231F20"/>
              <w:left w:val="single" w:sz="4" w:space="0" w:color="231F20"/>
              <w:bottom w:val="single" w:sz="4" w:space="0" w:color="231F20"/>
              <w:right w:val="single" w:sz="4" w:space="0" w:color="231F20"/>
            </w:tcBorders>
          </w:tcPr>
          <w:p w14:paraId="4DA443C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 from the measured target, usually form varied-temperature blackbody</w:t>
            </w:r>
          </w:p>
        </w:tc>
        <w:tc>
          <w:tcPr>
            <w:tcW w:w="1341" w:type="dxa"/>
            <w:tcBorders>
              <w:top w:val="single" w:sz="4" w:space="0" w:color="231F20"/>
              <w:left w:val="single" w:sz="4" w:space="0" w:color="231F20"/>
              <w:bottom w:val="single" w:sz="4" w:space="0" w:color="231F20"/>
              <w:right w:val="single" w:sz="4" w:space="0" w:color="231F20"/>
            </w:tcBorders>
          </w:tcPr>
          <w:p w14:paraId="31CA325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34FB15A5"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F7A1816"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29FABFD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0&lt;= targetTB - &gt; Value &lt;= 350, the</w:t>
            </w:r>
            <w:r>
              <w:rPr>
                <w:rFonts w:eastAsia="Cambria" w:cs="Cambria"/>
                <w:spacing w:val="7"/>
                <w:sz w:val="20"/>
                <w:szCs w:val="20"/>
              </w:rPr>
              <w:t xml:space="preserve"> unit is </w:t>
            </w:r>
            <w:r>
              <w:rPr>
                <w:rFonts w:eastAsia="Cambria" w:cs="Cambria"/>
                <w:spacing w:val="2"/>
                <w:sz w:val="20"/>
                <w:szCs w:val="20"/>
              </w:rPr>
              <w:t>Kelvin</w:t>
            </w:r>
          </w:p>
        </w:tc>
      </w:tr>
      <w:tr w:rsidR="00AB4F30" w14:paraId="6ECA9F97"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5E7885D8"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cs="Cambria"/>
                <w:sz w:val="20"/>
                <w:szCs w:val="20"/>
                <w:lang w:eastAsia="zh-CN"/>
              </w:rPr>
              <w:t>31</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50B3A7A7"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targetTBBias</w:t>
            </w:r>
          </w:p>
        </w:tc>
        <w:tc>
          <w:tcPr>
            <w:tcW w:w="1701" w:type="dxa"/>
            <w:tcBorders>
              <w:top w:val="single" w:sz="4" w:space="0" w:color="231F20"/>
              <w:left w:val="single" w:sz="4" w:space="0" w:color="231F20"/>
              <w:bottom w:val="single" w:sz="4" w:space="0" w:color="231F20"/>
              <w:right w:val="single" w:sz="4" w:space="0" w:color="231F20"/>
            </w:tcBorders>
          </w:tcPr>
          <w:p w14:paraId="173398FF"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Bias in TB of the target</w:t>
            </w:r>
          </w:p>
        </w:tc>
        <w:tc>
          <w:tcPr>
            <w:tcW w:w="1341" w:type="dxa"/>
            <w:tcBorders>
              <w:top w:val="single" w:sz="4" w:space="0" w:color="231F20"/>
              <w:left w:val="single" w:sz="4" w:space="0" w:color="231F20"/>
              <w:bottom w:val="single" w:sz="4" w:space="0" w:color="231F20"/>
              <w:right w:val="single" w:sz="4" w:space="0" w:color="231F20"/>
            </w:tcBorders>
          </w:tcPr>
          <w:p w14:paraId="3181349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44CC844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74FAE9A2"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58E1F040"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AB4F30" w14:paraId="3B532284"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6E59439D"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cs="Cambria"/>
                <w:sz w:val="20"/>
                <w:szCs w:val="20"/>
                <w:lang w:eastAsia="zh-CN"/>
              </w:rPr>
              <w:t>32</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7183BD44"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targetTBUncertainty</w:t>
            </w:r>
          </w:p>
        </w:tc>
        <w:tc>
          <w:tcPr>
            <w:tcW w:w="1701" w:type="dxa"/>
            <w:tcBorders>
              <w:top w:val="single" w:sz="4" w:space="0" w:color="231F20"/>
              <w:left w:val="single" w:sz="4" w:space="0" w:color="231F20"/>
              <w:bottom w:val="single" w:sz="4" w:space="0" w:color="231F20"/>
              <w:right w:val="single" w:sz="4" w:space="0" w:color="231F20"/>
            </w:tcBorders>
          </w:tcPr>
          <w:p w14:paraId="6600D4CF"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Uncertainty in TB of the target</w:t>
            </w:r>
          </w:p>
        </w:tc>
        <w:tc>
          <w:tcPr>
            <w:tcW w:w="1341" w:type="dxa"/>
            <w:tcBorders>
              <w:top w:val="single" w:sz="4" w:space="0" w:color="231F20"/>
              <w:left w:val="single" w:sz="4" w:space="0" w:color="231F20"/>
              <w:bottom w:val="single" w:sz="4" w:space="0" w:color="231F20"/>
              <w:right w:val="single" w:sz="4" w:space="0" w:color="231F20"/>
            </w:tcBorders>
          </w:tcPr>
          <w:p w14:paraId="48F0F3D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5EC6AB5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6A7D93D"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7045A836"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27197B07" w14:textId="77777777" w:rsidTr="009F60A6">
        <w:trPr>
          <w:trHeight w:val="20"/>
        </w:trPr>
        <w:tc>
          <w:tcPr>
            <w:tcW w:w="592" w:type="dxa"/>
            <w:tcBorders>
              <w:top w:val="single" w:sz="4" w:space="0" w:color="231F20"/>
              <w:left w:val="single" w:sz="8" w:space="0" w:color="231F20"/>
              <w:bottom w:val="single" w:sz="4" w:space="0" w:color="231F20"/>
              <w:right w:val="single" w:sz="4" w:space="0" w:color="231F20"/>
            </w:tcBorders>
          </w:tcPr>
          <w:p w14:paraId="7F600860"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cs="Cambria"/>
                <w:sz w:val="20"/>
                <w:szCs w:val="20"/>
                <w:lang w:eastAsia="zh-CN"/>
              </w:rPr>
              <w:t>33</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222E56B1"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targetTBVoltage</w:t>
            </w:r>
          </w:p>
        </w:tc>
        <w:tc>
          <w:tcPr>
            <w:tcW w:w="1701" w:type="dxa"/>
            <w:tcBorders>
              <w:top w:val="single" w:sz="4" w:space="0" w:color="231F20"/>
              <w:left w:val="single" w:sz="4" w:space="0" w:color="231F20"/>
              <w:bottom w:val="single" w:sz="4" w:space="0" w:color="231F20"/>
              <w:right w:val="single" w:sz="4" w:space="0" w:color="231F20"/>
            </w:tcBorders>
          </w:tcPr>
          <w:p w14:paraId="66C09C0A"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Microwave radiometer output in voltage or count</w:t>
            </w:r>
          </w:p>
        </w:tc>
        <w:tc>
          <w:tcPr>
            <w:tcW w:w="1341" w:type="dxa"/>
            <w:tcBorders>
              <w:top w:val="single" w:sz="4" w:space="0" w:color="231F20"/>
              <w:left w:val="single" w:sz="4" w:space="0" w:color="231F20"/>
              <w:bottom w:val="single" w:sz="4" w:space="0" w:color="231F20"/>
              <w:right w:val="single" w:sz="4" w:space="0" w:color="231F20"/>
            </w:tcBorders>
          </w:tcPr>
          <w:p w14:paraId="062F2060"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636" w:type="dxa"/>
            <w:tcBorders>
              <w:top w:val="single" w:sz="4" w:space="0" w:color="231F20"/>
              <w:left w:val="single" w:sz="4" w:space="0" w:color="231F20"/>
              <w:bottom w:val="single" w:sz="4" w:space="0" w:color="231F20"/>
              <w:right w:val="single" w:sz="4" w:space="0" w:color="231F20"/>
            </w:tcBorders>
          </w:tcPr>
          <w:p w14:paraId="58F9B63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7ECFAC9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001E57C3"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Volt or count</w:t>
            </w:r>
          </w:p>
        </w:tc>
      </w:tr>
    </w:tbl>
    <w:p w14:paraId="17919550" w14:textId="77777777" w:rsidR="00AB4F30" w:rsidRDefault="00AB4F30" w:rsidP="00AB4F30">
      <w:pPr>
        <w:tabs>
          <w:tab w:val="clear" w:pos="403"/>
        </w:tabs>
        <w:spacing w:after="0" w:line="240" w:lineRule="auto"/>
        <w:jc w:val="left"/>
        <w:rPr>
          <w:rFonts w:eastAsia="Cambria" w:cs="Cambria"/>
          <w:b/>
          <w:bCs/>
          <w:sz w:val="26"/>
          <w:szCs w:val="26"/>
        </w:rPr>
      </w:pPr>
    </w:p>
    <w:p w14:paraId="4719D0CA"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446BAE19" w14:textId="77777777" w:rsidR="00AB4F30" w:rsidRDefault="00AB4F30" w:rsidP="00AB4F30">
      <w:pPr>
        <w:tabs>
          <w:tab w:val="clear" w:pos="403"/>
        </w:tabs>
        <w:spacing w:after="0" w:line="240" w:lineRule="auto"/>
        <w:jc w:val="left"/>
        <w:rPr>
          <w:rFonts w:eastAsia="Cambria" w:cs="Cambria"/>
          <w:b/>
          <w:bCs/>
          <w:sz w:val="26"/>
          <w:szCs w:val="26"/>
        </w:rPr>
      </w:pPr>
    </w:p>
    <w:p w14:paraId="7202D151" w14:textId="77777777" w:rsidR="00AB4F30" w:rsidRDefault="00AB4F30" w:rsidP="00AB4F30">
      <w:pPr>
        <w:spacing w:before="23" w:after="0" w:line="240" w:lineRule="auto"/>
        <w:ind w:left="117" w:right="-20"/>
        <w:rPr>
          <w:rFonts w:eastAsia="Cambria" w:cs="Cambria"/>
          <w:b/>
          <w:bCs/>
          <w:sz w:val="26"/>
          <w:szCs w:val="26"/>
        </w:rPr>
      </w:pPr>
      <w:r>
        <w:rPr>
          <w:rFonts w:eastAsia="Cambria" w:cs="Cambria"/>
          <w:b/>
          <w:bCs/>
          <w:sz w:val="26"/>
          <w:szCs w:val="26"/>
        </w:rPr>
        <w:t xml:space="preserve">B.5  </w:t>
      </w:r>
      <w:r>
        <w:rPr>
          <w:rFonts w:eastAsia="Cambria" w:cs="Cambria"/>
          <w:b/>
          <w:bCs/>
          <w:spacing w:val="-6"/>
          <w:sz w:val="26"/>
          <w:szCs w:val="26"/>
        </w:rPr>
        <w:t>Antenna Pattern Calibration</w:t>
      </w:r>
      <w:r>
        <w:rPr>
          <w:rFonts w:eastAsia="Cambria" w:cs="Cambria"/>
          <w:b/>
          <w:bCs/>
          <w:sz w:val="26"/>
          <w:szCs w:val="26"/>
        </w:rPr>
        <w:t xml:space="preserve"> (Figure 6)</w:t>
      </w:r>
    </w:p>
    <w:p w14:paraId="71250144" w14:textId="77777777" w:rsidR="00AB4F30" w:rsidRDefault="00AB4F30" w:rsidP="00AB4F30">
      <w:pPr>
        <w:spacing w:before="23" w:after="0" w:line="240" w:lineRule="auto"/>
        <w:ind w:left="117" w:right="-20"/>
        <w:rPr>
          <w:rFonts w:eastAsia="Cambria" w:cs="Cambria"/>
          <w:b/>
          <w:bCs/>
          <w:sz w:val="26"/>
          <w:szCs w:val="26"/>
        </w:rPr>
      </w:pPr>
    </w:p>
    <w:tbl>
      <w:tblPr>
        <w:tblW w:w="9732" w:type="dxa"/>
        <w:tblInd w:w="107" w:type="dxa"/>
        <w:tblLayout w:type="fixed"/>
        <w:tblCellMar>
          <w:left w:w="0" w:type="dxa"/>
          <w:right w:w="0" w:type="dxa"/>
        </w:tblCellMar>
        <w:tblLook w:val="04A0" w:firstRow="1" w:lastRow="0" w:firstColumn="1" w:lastColumn="0" w:noHBand="0" w:noVBand="1"/>
      </w:tblPr>
      <w:tblGrid>
        <w:gridCol w:w="612"/>
        <w:gridCol w:w="1701"/>
        <w:gridCol w:w="1823"/>
        <w:gridCol w:w="1341"/>
        <w:gridCol w:w="1318"/>
        <w:gridCol w:w="1405"/>
        <w:gridCol w:w="1532"/>
      </w:tblGrid>
      <w:tr w:rsidR="00AB4F30" w14:paraId="35777754" w14:textId="77777777" w:rsidTr="009F60A6">
        <w:trPr>
          <w:cantSplit/>
          <w:trHeight w:hRule="exact" w:val="963"/>
          <w:tblHeader/>
        </w:trPr>
        <w:tc>
          <w:tcPr>
            <w:tcW w:w="612" w:type="dxa"/>
            <w:tcBorders>
              <w:top w:val="single" w:sz="8" w:space="0" w:color="231F20"/>
              <w:left w:val="single" w:sz="8" w:space="0" w:color="231F20"/>
              <w:bottom w:val="single" w:sz="8" w:space="0" w:color="231F20"/>
              <w:right w:val="single" w:sz="4" w:space="0" w:color="231F20"/>
            </w:tcBorders>
          </w:tcPr>
          <w:p w14:paraId="33AE7CD3" w14:textId="77777777" w:rsidR="00AB4F30" w:rsidRDefault="00AB4F30" w:rsidP="009F60A6"/>
        </w:tc>
        <w:tc>
          <w:tcPr>
            <w:tcW w:w="1701" w:type="dxa"/>
            <w:tcBorders>
              <w:top w:val="single" w:sz="8" w:space="0" w:color="231F20"/>
              <w:left w:val="single" w:sz="4" w:space="0" w:color="231F20"/>
              <w:bottom w:val="single" w:sz="8" w:space="0" w:color="231F20"/>
              <w:right w:val="single" w:sz="4" w:space="0" w:color="231F20"/>
            </w:tcBorders>
          </w:tcPr>
          <w:p w14:paraId="47F76C84"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23" w:type="dxa"/>
            <w:tcBorders>
              <w:top w:val="single" w:sz="8" w:space="0" w:color="231F20"/>
              <w:left w:val="single" w:sz="4" w:space="0" w:color="231F20"/>
              <w:bottom w:val="single" w:sz="8" w:space="0" w:color="231F20"/>
              <w:right w:val="single" w:sz="4" w:space="0" w:color="231F20"/>
            </w:tcBorders>
          </w:tcPr>
          <w:p w14:paraId="7A0AD0D4"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341" w:type="dxa"/>
            <w:tcBorders>
              <w:top w:val="single" w:sz="8" w:space="0" w:color="231F20"/>
              <w:left w:val="single" w:sz="4" w:space="0" w:color="231F20"/>
              <w:bottom w:val="single" w:sz="8" w:space="0" w:color="231F20"/>
              <w:right w:val="single" w:sz="4" w:space="0" w:color="231F20"/>
            </w:tcBorders>
          </w:tcPr>
          <w:p w14:paraId="0BFA3CCB" w14:textId="77777777" w:rsidR="00AB4F30" w:rsidRDefault="00AB4F30" w:rsidP="009F60A6">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19FB0141" w14:textId="77777777" w:rsidR="00AB4F30" w:rsidRDefault="00AB4F30" w:rsidP="009F60A6">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4D6BD55B" w14:textId="77777777" w:rsidR="00AB4F30" w:rsidRDefault="00AB4F30" w:rsidP="009F60A6">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3CE4ED7C"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D1AA995" w14:textId="77777777" w:rsidTr="009F60A6">
        <w:trPr>
          <w:cantSplit/>
          <w:trHeight w:val="20"/>
          <w:tblHeader/>
        </w:trPr>
        <w:tc>
          <w:tcPr>
            <w:tcW w:w="612" w:type="dxa"/>
            <w:tcBorders>
              <w:top w:val="single" w:sz="8" w:space="0" w:color="231F20"/>
              <w:left w:val="single" w:sz="8" w:space="0" w:color="231F20"/>
              <w:bottom w:val="single" w:sz="4" w:space="0" w:color="231F20"/>
              <w:right w:val="single" w:sz="4" w:space="0" w:color="231F20"/>
            </w:tcBorders>
            <w:shd w:val="clear" w:color="auto" w:fill="BEBEBE"/>
          </w:tcPr>
          <w:p w14:paraId="43299DB8"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1"/>
                <w:sz w:val="20"/>
                <w:szCs w:val="20"/>
              </w:rPr>
              <w:t>34.</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2E946B45"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AntennaPatternCalibration</w:t>
            </w:r>
          </w:p>
        </w:tc>
        <w:tc>
          <w:tcPr>
            <w:tcW w:w="1823" w:type="dxa"/>
            <w:tcBorders>
              <w:top w:val="single" w:sz="8" w:space="0" w:color="231F20"/>
              <w:left w:val="single" w:sz="4" w:space="0" w:color="231F20"/>
              <w:bottom w:val="single" w:sz="4" w:space="0" w:color="231F20"/>
              <w:right w:val="single" w:sz="4" w:space="0" w:color="231F20"/>
            </w:tcBorders>
            <w:shd w:val="clear" w:color="auto" w:fill="BEBEBE"/>
          </w:tcPr>
          <w:p w14:paraId="0EE3FE3A"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antenna pattern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5B9CA779"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Use obligation /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23D1B3D6"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3EECDB47"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1FA51806"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1B9760DE"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_M</w:t>
            </w:r>
            <w:r>
              <w:rPr>
                <w:rFonts w:eastAsia="Cambria" w:cs="Cambria"/>
                <w:spacing w:val="3"/>
                <w:sz w:val="20"/>
                <w:szCs w:val="20"/>
              </w:rPr>
              <w:t>icrowaveRadiometerS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196BF17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35</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 43</w:t>
            </w:r>
          </w:p>
        </w:tc>
      </w:tr>
      <w:tr w:rsidR="00AB4F30" w14:paraId="79ADD4FD"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62E8AD0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35.</w:t>
            </w:r>
          </w:p>
        </w:tc>
        <w:tc>
          <w:tcPr>
            <w:tcW w:w="1701" w:type="dxa"/>
            <w:tcBorders>
              <w:top w:val="single" w:sz="4" w:space="0" w:color="231F20"/>
              <w:left w:val="single" w:sz="4" w:space="0" w:color="231F20"/>
              <w:bottom w:val="single" w:sz="4" w:space="0" w:color="231F20"/>
              <w:right w:val="single" w:sz="4" w:space="0" w:color="231F20"/>
            </w:tcBorders>
          </w:tcPr>
          <w:p w14:paraId="134358C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TA</w:t>
            </w:r>
          </w:p>
        </w:tc>
        <w:tc>
          <w:tcPr>
            <w:tcW w:w="1823" w:type="dxa"/>
            <w:tcBorders>
              <w:top w:val="single" w:sz="4" w:space="0" w:color="231F20"/>
              <w:left w:val="single" w:sz="4" w:space="0" w:color="231F20"/>
              <w:bottom w:val="single" w:sz="4" w:space="0" w:color="231F20"/>
              <w:right w:val="single" w:sz="4" w:space="0" w:color="231F20"/>
            </w:tcBorders>
          </w:tcPr>
          <w:p w14:paraId="19B0FB8C"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hint="eastAsia"/>
                <w:sz w:val="20"/>
                <w:szCs w:val="20"/>
                <w:lang w:eastAsia="zh-CN"/>
              </w:rPr>
              <w:t>Antenna temperature</w:t>
            </w:r>
          </w:p>
        </w:tc>
        <w:tc>
          <w:tcPr>
            <w:tcW w:w="1341" w:type="dxa"/>
            <w:tcBorders>
              <w:top w:val="single" w:sz="4" w:space="0" w:color="231F20"/>
              <w:left w:val="single" w:sz="4" w:space="0" w:color="231F20"/>
              <w:bottom w:val="single" w:sz="4" w:space="0" w:color="231F20"/>
              <w:right w:val="single" w:sz="4" w:space="0" w:color="231F20"/>
            </w:tcBorders>
          </w:tcPr>
          <w:p w14:paraId="35AEE10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0FAD79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22D180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1700183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0&lt;=TA - &gt; Value &lt;= 350</w:t>
            </w:r>
            <w:r>
              <w:rPr>
                <w:rFonts w:eastAsia="Cambria" w:cs="Cambria"/>
                <w:spacing w:val="7"/>
                <w:sz w:val="20"/>
                <w:szCs w:val="20"/>
              </w:rPr>
              <w:t xml:space="preserve">, the unit is </w:t>
            </w:r>
            <w:r>
              <w:rPr>
                <w:rFonts w:eastAsia="Cambria" w:cs="Cambria"/>
                <w:spacing w:val="2"/>
                <w:sz w:val="20"/>
                <w:szCs w:val="20"/>
              </w:rPr>
              <w:t>Kelvin</w:t>
            </w:r>
          </w:p>
        </w:tc>
      </w:tr>
      <w:tr w:rsidR="00AB4F30" w:rsidRPr="00236688" w14:paraId="54B5773F"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CD0EB0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36.</w:t>
            </w:r>
          </w:p>
        </w:tc>
        <w:tc>
          <w:tcPr>
            <w:tcW w:w="1701" w:type="dxa"/>
            <w:tcBorders>
              <w:top w:val="single" w:sz="4" w:space="0" w:color="231F20"/>
              <w:left w:val="single" w:sz="4" w:space="0" w:color="231F20"/>
              <w:bottom w:val="single" w:sz="4" w:space="0" w:color="231F20"/>
              <w:right w:val="single" w:sz="4" w:space="0" w:color="231F20"/>
            </w:tcBorders>
          </w:tcPr>
          <w:p w14:paraId="15D5C5A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spillover</w:t>
            </w:r>
          </w:p>
        </w:tc>
        <w:tc>
          <w:tcPr>
            <w:tcW w:w="1823" w:type="dxa"/>
            <w:tcBorders>
              <w:top w:val="single" w:sz="4" w:space="0" w:color="231F20"/>
              <w:left w:val="single" w:sz="4" w:space="0" w:color="231F20"/>
              <w:bottom w:val="single" w:sz="4" w:space="0" w:color="231F20"/>
              <w:right w:val="single" w:sz="4" w:space="0" w:color="231F20"/>
            </w:tcBorders>
          </w:tcPr>
          <w:p w14:paraId="450CB4D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Spillover</w:t>
            </w:r>
          </w:p>
        </w:tc>
        <w:tc>
          <w:tcPr>
            <w:tcW w:w="1341" w:type="dxa"/>
            <w:tcBorders>
              <w:top w:val="single" w:sz="4" w:space="0" w:color="231F20"/>
              <w:left w:val="single" w:sz="4" w:space="0" w:color="231F20"/>
              <w:bottom w:val="single" w:sz="4" w:space="0" w:color="231F20"/>
              <w:right w:val="single" w:sz="4" w:space="0" w:color="231F20"/>
            </w:tcBorders>
          </w:tcPr>
          <w:p w14:paraId="138385A3"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37AA81A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33CA96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693C988E" w14:textId="77777777" w:rsidR="00AB4F30" w:rsidRPr="00236688"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0&lt;=spillover- &gt; Value &lt;= 1</w:t>
            </w:r>
          </w:p>
        </w:tc>
      </w:tr>
      <w:tr w:rsidR="00AB4F30" w14:paraId="61E11D74"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50AC88C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37.</w:t>
            </w:r>
          </w:p>
        </w:tc>
        <w:tc>
          <w:tcPr>
            <w:tcW w:w="1701" w:type="dxa"/>
            <w:tcBorders>
              <w:top w:val="single" w:sz="4" w:space="0" w:color="231F20"/>
              <w:left w:val="single" w:sz="4" w:space="0" w:color="231F20"/>
              <w:bottom w:val="single" w:sz="4" w:space="0" w:color="231F20"/>
              <w:right w:val="single" w:sz="4" w:space="0" w:color="231F20"/>
            </w:tcBorders>
          </w:tcPr>
          <w:p w14:paraId="0608DCF2"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satelliteAttitude</w:t>
            </w:r>
          </w:p>
        </w:tc>
        <w:tc>
          <w:tcPr>
            <w:tcW w:w="1823" w:type="dxa"/>
            <w:tcBorders>
              <w:top w:val="single" w:sz="4" w:space="0" w:color="231F20"/>
              <w:left w:val="single" w:sz="4" w:space="0" w:color="231F20"/>
              <w:bottom w:val="single" w:sz="4" w:space="0" w:color="231F20"/>
              <w:right w:val="single" w:sz="4" w:space="0" w:color="231F20"/>
            </w:tcBorders>
          </w:tcPr>
          <w:p w14:paraId="1D10D36F" w14:textId="77777777" w:rsidR="00AB4F30" w:rsidRDefault="00AB4F30" w:rsidP="009F60A6">
            <w:pPr>
              <w:spacing w:before="37" w:after="0" w:line="240" w:lineRule="auto"/>
              <w:ind w:leftChars="50" w:left="110" w:rightChars="50" w:right="110"/>
              <w:rPr>
                <w:rFonts w:eastAsia="Cambria" w:cs="Cambria"/>
                <w:sz w:val="20"/>
                <w:szCs w:val="20"/>
              </w:rPr>
            </w:pPr>
            <w:r>
              <w:rPr>
                <w:rFonts w:eastAsia="Cambria" w:cs="Cambria"/>
                <w:sz w:val="20"/>
                <w:szCs w:val="20"/>
              </w:rPr>
              <w:t>S</w:t>
            </w:r>
            <w:r>
              <w:rPr>
                <w:rFonts w:eastAsia="Cambria" w:cs="Cambria" w:hint="eastAsia"/>
                <w:sz w:val="20"/>
                <w:szCs w:val="20"/>
              </w:rPr>
              <w:t>atellite</w:t>
            </w:r>
            <w:r>
              <w:rPr>
                <w:rFonts w:eastAsia="Cambria" w:cs="Cambria"/>
                <w:sz w:val="20"/>
                <w:szCs w:val="20"/>
              </w:rPr>
              <w:t xml:space="preserve"> attitude expressed in the combination of the omega, phi and kappa components</w:t>
            </w:r>
          </w:p>
        </w:tc>
        <w:tc>
          <w:tcPr>
            <w:tcW w:w="1341" w:type="dxa"/>
            <w:tcBorders>
              <w:top w:val="single" w:sz="4" w:space="0" w:color="231F20"/>
              <w:left w:val="single" w:sz="4" w:space="0" w:color="231F20"/>
              <w:bottom w:val="single" w:sz="4" w:space="0" w:color="231F20"/>
              <w:right w:val="single" w:sz="4" w:space="0" w:color="231F20"/>
            </w:tcBorders>
          </w:tcPr>
          <w:p w14:paraId="298C008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7AFDCFA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615115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p>
        </w:tc>
        <w:tc>
          <w:tcPr>
            <w:tcW w:w="1532" w:type="dxa"/>
            <w:tcBorders>
              <w:top w:val="single" w:sz="4" w:space="0" w:color="231F20"/>
              <w:left w:val="single" w:sz="4" w:space="0" w:color="231F20"/>
              <w:bottom w:val="single" w:sz="4" w:space="0" w:color="231F20"/>
              <w:right w:val="single" w:sz="8" w:space="0" w:color="231F20"/>
            </w:tcBorders>
          </w:tcPr>
          <w:p w14:paraId="2147FDD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AB4F30" w14:paraId="40EA07E4"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433E5E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38.</w:t>
            </w:r>
          </w:p>
        </w:tc>
        <w:tc>
          <w:tcPr>
            <w:tcW w:w="1701" w:type="dxa"/>
            <w:tcBorders>
              <w:top w:val="single" w:sz="4" w:space="0" w:color="231F20"/>
              <w:left w:val="single" w:sz="4" w:space="0" w:color="231F20"/>
              <w:bottom w:val="single" w:sz="4" w:space="0" w:color="231F20"/>
              <w:right w:val="single" w:sz="4" w:space="0" w:color="231F20"/>
            </w:tcBorders>
          </w:tcPr>
          <w:p w14:paraId="26068A15"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satelliteOrbitalHeight</w:t>
            </w:r>
          </w:p>
        </w:tc>
        <w:tc>
          <w:tcPr>
            <w:tcW w:w="1823" w:type="dxa"/>
            <w:tcBorders>
              <w:top w:val="single" w:sz="4" w:space="0" w:color="231F20"/>
              <w:left w:val="single" w:sz="4" w:space="0" w:color="231F20"/>
              <w:bottom w:val="single" w:sz="4" w:space="0" w:color="231F20"/>
              <w:right w:val="single" w:sz="4" w:space="0" w:color="231F20"/>
            </w:tcBorders>
          </w:tcPr>
          <w:p w14:paraId="63EC1AF3" w14:textId="77777777" w:rsidR="00AB4F30" w:rsidRDefault="00AB4F30" w:rsidP="009F60A6">
            <w:pPr>
              <w:spacing w:before="37" w:after="0" w:line="240" w:lineRule="auto"/>
              <w:ind w:leftChars="50" w:left="110" w:rightChars="50" w:right="110"/>
              <w:rPr>
                <w:rFonts w:eastAsia="Cambria" w:cs="Cambria"/>
                <w:sz w:val="20"/>
                <w:szCs w:val="20"/>
              </w:rPr>
            </w:pPr>
            <w:r>
              <w:rPr>
                <w:rFonts w:eastAsia="Cambria" w:cs="Cambria"/>
                <w:sz w:val="20"/>
                <w:szCs w:val="20"/>
              </w:rPr>
              <w:t xml:space="preserve">Satellite orbital height </w:t>
            </w:r>
          </w:p>
        </w:tc>
        <w:tc>
          <w:tcPr>
            <w:tcW w:w="1341" w:type="dxa"/>
            <w:tcBorders>
              <w:top w:val="single" w:sz="4" w:space="0" w:color="231F20"/>
              <w:left w:val="single" w:sz="4" w:space="0" w:color="231F20"/>
              <w:bottom w:val="single" w:sz="4" w:space="0" w:color="231F20"/>
              <w:right w:val="single" w:sz="4" w:space="0" w:color="231F20"/>
            </w:tcBorders>
          </w:tcPr>
          <w:p w14:paraId="73D2B58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758A6F9A"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AE86174"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1FEF7862"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&gt;0, the unit is </w:t>
            </w:r>
            <w:r>
              <w:rPr>
                <w:rFonts w:eastAsia="Cambria" w:cs="Cambria"/>
                <w:spacing w:val="2"/>
                <w:sz w:val="20"/>
                <w:szCs w:val="20"/>
              </w:rPr>
              <w:t>kilometres</w:t>
            </w:r>
          </w:p>
        </w:tc>
      </w:tr>
      <w:tr w:rsidR="00AB4F30" w14:paraId="213F9CE5"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6D3D89D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39.</w:t>
            </w:r>
          </w:p>
        </w:tc>
        <w:tc>
          <w:tcPr>
            <w:tcW w:w="1701" w:type="dxa"/>
            <w:tcBorders>
              <w:top w:val="single" w:sz="4" w:space="0" w:color="231F20"/>
              <w:left w:val="single" w:sz="4" w:space="0" w:color="231F20"/>
              <w:bottom w:val="single" w:sz="4" w:space="0" w:color="231F20"/>
              <w:right w:val="single" w:sz="4" w:space="0" w:color="231F20"/>
            </w:tcBorders>
          </w:tcPr>
          <w:p w14:paraId="6CDD2EE1" w14:textId="46EE8406" w:rsidR="00AB4F30" w:rsidRDefault="0039216C" w:rsidP="0039216C">
            <w:pPr>
              <w:spacing w:before="37" w:after="0" w:line="220" w:lineRule="exact"/>
              <w:ind w:leftChars="50" w:left="110" w:rightChars="50" w:right="110"/>
              <w:rPr>
                <w:rFonts w:eastAsia="Cambria" w:cs="Cambria"/>
                <w:sz w:val="20"/>
                <w:szCs w:val="20"/>
              </w:rPr>
            </w:pPr>
            <w:r>
              <w:rPr>
                <w:rFonts w:eastAsia="Cambria" w:cs="Cambria"/>
                <w:sz w:val="20"/>
                <w:szCs w:val="20"/>
              </w:rPr>
              <w:t>beamwidth</w:t>
            </w:r>
          </w:p>
        </w:tc>
        <w:tc>
          <w:tcPr>
            <w:tcW w:w="1823" w:type="dxa"/>
            <w:tcBorders>
              <w:top w:val="single" w:sz="4" w:space="0" w:color="231F20"/>
              <w:left w:val="single" w:sz="4" w:space="0" w:color="231F20"/>
              <w:bottom w:val="single" w:sz="4" w:space="0" w:color="231F20"/>
              <w:right w:val="single" w:sz="4" w:space="0" w:color="231F20"/>
            </w:tcBorders>
          </w:tcPr>
          <w:p w14:paraId="7C5C55A9"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 beam width</w:t>
            </w:r>
          </w:p>
        </w:tc>
        <w:tc>
          <w:tcPr>
            <w:tcW w:w="1341" w:type="dxa"/>
            <w:tcBorders>
              <w:top w:val="single" w:sz="4" w:space="0" w:color="231F20"/>
              <w:left w:val="single" w:sz="4" w:space="0" w:color="231F20"/>
              <w:bottom w:val="single" w:sz="4" w:space="0" w:color="231F20"/>
              <w:right w:val="single" w:sz="4" w:space="0" w:color="231F20"/>
            </w:tcBorders>
          </w:tcPr>
          <w:p w14:paraId="7D4F323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245A77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536717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Angle</w:t>
            </w:r>
          </w:p>
        </w:tc>
        <w:tc>
          <w:tcPr>
            <w:tcW w:w="1532" w:type="dxa"/>
            <w:tcBorders>
              <w:top w:val="single" w:sz="4" w:space="0" w:color="231F20"/>
              <w:left w:val="single" w:sz="4" w:space="0" w:color="231F20"/>
              <w:bottom w:val="single" w:sz="4" w:space="0" w:color="231F20"/>
              <w:right w:val="single" w:sz="8" w:space="0" w:color="231F20"/>
            </w:tcBorders>
          </w:tcPr>
          <w:p w14:paraId="34AB0DD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p>
        </w:tc>
      </w:tr>
      <w:tr w:rsidR="00AB4F30" w14:paraId="63F37ADF"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2072CD3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40.</w:t>
            </w:r>
          </w:p>
        </w:tc>
        <w:tc>
          <w:tcPr>
            <w:tcW w:w="1701" w:type="dxa"/>
            <w:tcBorders>
              <w:top w:val="single" w:sz="4" w:space="0" w:color="231F20"/>
              <w:left w:val="single" w:sz="4" w:space="0" w:color="231F20"/>
              <w:bottom w:val="single" w:sz="4" w:space="0" w:color="231F20"/>
              <w:right w:val="single" w:sz="4" w:space="0" w:color="231F20"/>
            </w:tcBorders>
          </w:tcPr>
          <w:p w14:paraId="6F37908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mainBeamEfficiency</w:t>
            </w:r>
          </w:p>
        </w:tc>
        <w:tc>
          <w:tcPr>
            <w:tcW w:w="1823" w:type="dxa"/>
            <w:tcBorders>
              <w:top w:val="single" w:sz="4" w:space="0" w:color="231F20"/>
              <w:left w:val="single" w:sz="4" w:space="0" w:color="231F20"/>
              <w:bottom w:val="single" w:sz="4" w:space="0" w:color="231F20"/>
              <w:right w:val="single" w:sz="4" w:space="0" w:color="231F20"/>
            </w:tcBorders>
          </w:tcPr>
          <w:p w14:paraId="41B01A7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341" w:type="dxa"/>
            <w:tcBorders>
              <w:top w:val="single" w:sz="4" w:space="0" w:color="231F20"/>
              <w:left w:val="single" w:sz="4" w:space="0" w:color="231F20"/>
              <w:bottom w:val="single" w:sz="4" w:space="0" w:color="231F20"/>
              <w:right w:val="single" w:sz="4" w:space="0" w:color="231F20"/>
            </w:tcBorders>
          </w:tcPr>
          <w:p w14:paraId="1BF4A459"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13519EA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D3F7E73"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47E2D433"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0&lt;meanBeamEfficiency - &gt; Value &lt; 1</w:t>
            </w:r>
          </w:p>
        </w:tc>
      </w:tr>
      <w:tr w:rsidR="00AB4F30" w14:paraId="70962DA0"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0EBDAEC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41</w:t>
            </w:r>
            <w:r>
              <w:rPr>
                <w:rFonts w:eastAsia="Cambria" w:cs="Cambria"/>
                <w:sz w:val="20"/>
                <w:szCs w:val="20"/>
              </w:rPr>
              <w:t>.</w:t>
            </w:r>
          </w:p>
        </w:tc>
        <w:tc>
          <w:tcPr>
            <w:tcW w:w="1701" w:type="dxa"/>
            <w:tcBorders>
              <w:top w:val="single" w:sz="4" w:space="0" w:color="231F20"/>
              <w:left w:val="single" w:sz="4" w:space="0" w:color="231F20"/>
              <w:bottom w:val="single" w:sz="4" w:space="0" w:color="231F20"/>
              <w:right w:val="single" w:sz="4" w:space="0" w:color="231F20"/>
            </w:tcBorders>
          </w:tcPr>
          <w:p w14:paraId="1DE5F19D"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coPolAntennaPattern</w:t>
            </w:r>
          </w:p>
        </w:tc>
        <w:tc>
          <w:tcPr>
            <w:tcW w:w="1823" w:type="dxa"/>
            <w:tcBorders>
              <w:top w:val="single" w:sz="4" w:space="0" w:color="231F20"/>
              <w:left w:val="single" w:sz="4" w:space="0" w:color="231F20"/>
              <w:bottom w:val="single" w:sz="4" w:space="0" w:color="231F20"/>
              <w:right w:val="single" w:sz="4" w:space="0" w:color="231F20"/>
            </w:tcBorders>
          </w:tcPr>
          <w:p w14:paraId="1972E32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Co-polarization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67816E8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B7A8B6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74213F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CA_</w:t>
            </w:r>
            <w:r>
              <w:rPr>
                <w:rFonts w:eastAsia="Cambria" w:cs="Cambria"/>
                <w:sz w:val="20"/>
                <w:szCs w:val="20"/>
              </w:rPr>
              <w:t>AntennaPattern</w:t>
            </w:r>
          </w:p>
        </w:tc>
        <w:tc>
          <w:tcPr>
            <w:tcW w:w="1532" w:type="dxa"/>
            <w:tcBorders>
              <w:top w:val="single" w:sz="4" w:space="0" w:color="231F20"/>
              <w:left w:val="single" w:sz="4" w:space="0" w:color="231F20"/>
              <w:bottom w:val="single" w:sz="4" w:space="0" w:color="231F20"/>
              <w:right w:val="single" w:sz="8" w:space="0" w:color="231F20"/>
            </w:tcBorders>
          </w:tcPr>
          <w:p w14:paraId="1D0554E2"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sz w:val="20"/>
                <w:szCs w:val="20"/>
                <w:lang w:eastAsia="zh-CN"/>
              </w:rPr>
              <w:t>Data for antenna pattern at the co-polarization</w:t>
            </w:r>
          </w:p>
        </w:tc>
      </w:tr>
      <w:tr w:rsidR="00AB4F30" w14:paraId="52A81BC2"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4C6156EC"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z w:val="20"/>
                <w:szCs w:val="20"/>
              </w:rPr>
              <w:t>42.</w:t>
            </w:r>
          </w:p>
        </w:tc>
        <w:tc>
          <w:tcPr>
            <w:tcW w:w="1701" w:type="dxa"/>
            <w:tcBorders>
              <w:top w:val="single" w:sz="4" w:space="0" w:color="231F20"/>
              <w:left w:val="single" w:sz="4" w:space="0" w:color="231F20"/>
              <w:bottom w:val="single" w:sz="4" w:space="0" w:color="231F20"/>
              <w:right w:val="single" w:sz="4" w:space="0" w:color="231F20"/>
            </w:tcBorders>
          </w:tcPr>
          <w:p w14:paraId="4D50890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crossPolAntennaPattern</w:t>
            </w:r>
          </w:p>
        </w:tc>
        <w:tc>
          <w:tcPr>
            <w:tcW w:w="1823" w:type="dxa"/>
            <w:tcBorders>
              <w:top w:val="single" w:sz="4" w:space="0" w:color="231F20"/>
              <w:left w:val="single" w:sz="4" w:space="0" w:color="231F20"/>
              <w:bottom w:val="single" w:sz="4" w:space="0" w:color="231F20"/>
              <w:right w:val="single" w:sz="4" w:space="0" w:color="231F20"/>
            </w:tcBorders>
          </w:tcPr>
          <w:p w14:paraId="25A6B87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Cross-polarization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07FEEFD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5A44D430"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D8D2CA7"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CA_</w:t>
            </w:r>
            <w:r>
              <w:rPr>
                <w:rFonts w:eastAsia="Cambria" w:cs="Cambria"/>
                <w:sz w:val="20"/>
                <w:szCs w:val="20"/>
              </w:rPr>
              <w:t>AntennaPattern</w:t>
            </w:r>
          </w:p>
        </w:tc>
        <w:tc>
          <w:tcPr>
            <w:tcW w:w="1532" w:type="dxa"/>
            <w:tcBorders>
              <w:top w:val="single" w:sz="4" w:space="0" w:color="231F20"/>
              <w:left w:val="single" w:sz="4" w:space="0" w:color="231F20"/>
              <w:bottom w:val="single" w:sz="4" w:space="0" w:color="231F20"/>
              <w:right w:val="single" w:sz="8" w:space="0" w:color="231F20"/>
            </w:tcBorders>
          </w:tcPr>
          <w:p w14:paraId="4BF6B5C5"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cross-polarization</w:t>
            </w:r>
          </w:p>
        </w:tc>
      </w:tr>
      <w:tr w:rsidR="00AB4F30" w14:paraId="3AC73E5E" w14:textId="77777777" w:rsidTr="009F60A6">
        <w:trPr>
          <w:cantSplit/>
          <w:trHeight w:val="20"/>
          <w:tblHeader/>
        </w:trPr>
        <w:tc>
          <w:tcPr>
            <w:tcW w:w="612" w:type="dxa"/>
            <w:tcBorders>
              <w:top w:val="single" w:sz="4" w:space="0" w:color="231F20"/>
              <w:left w:val="single" w:sz="8" w:space="0" w:color="231F20"/>
              <w:bottom w:val="single" w:sz="4" w:space="0" w:color="231F20"/>
              <w:right w:val="single" w:sz="4" w:space="0" w:color="231F20"/>
            </w:tcBorders>
          </w:tcPr>
          <w:p w14:paraId="163DCF7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43.</w:t>
            </w:r>
          </w:p>
        </w:tc>
        <w:tc>
          <w:tcPr>
            <w:tcW w:w="1701" w:type="dxa"/>
            <w:tcBorders>
              <w:top w:val="single" w:sz="4" w:space="0" w:color="231F20"/>
              <w:left w:val="single" w:sz="4" w:space="0" w:color="231F20"/>
              <w:bottom w:val="single" w:sz="4" w:space="0" w:color="231F20"/>
              <w:right w:val="single" w:sz="4" w:space="0" w:color="231F20"/>
            </w:tcBorders>
          </w:tcPr>
          <w:p w14:paraId="5C4D214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TBWithinTheScene</w:t>
            </w:r>
          </w:p>
        </w:tc>
        <w:tc>
          <w:tcPr>
            <w:tcW w:w="1823" w:type="dxa"/>
            <w:tcBorders>
              <w:top w:val="single" w:sz="4" w:space="0" w:color="231F20"/>
              <w:left w:val="single" w:sz="4" w:space="0" w:color="231F20"/>
              <w:bottom w:val="single" w:sz="4" w:space="0" w:color="231F20"/>
              <w:right w:val="single" w:sz="4" w:space="0" w:color="231F20"/>
            </w:tcBorders>
          </w:tcPr>
          <w:p w14:paraId="1603B11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TB within the scene (output attribute)</w:t>
            </w:r>
          </w:p>
        </w:tc>
        <w:tc>
          <w:tcPr>
            <w:tcW w:w="1341" w:type="dxa"/>
            <w:tcBorders>
              <w:top w:val="single" w:sz="4" w:space="0" w:color="231F20"/>
              <w:left w:val="single" w:sz="4" w:space="0" w:color="231F20"/>
              <w:bottom w:val="single" w:sz="4" w:space="0" w:color="231F20"/>
              <w:right w:val="single" w:sz="4" w:space="0" w:color="231F20"/>
            </w:tcBorders>
          </w:tcPr>
          <w:p w14:paraId="26AC72B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0BA211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F9428D3"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31EF0CB5"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0&lt; TBWithinTheScene - &gt; Value &lt;= 350</w:t>
            </w:r>
            <w:r>
              <w:rPr>
                <w:rFonts w:eastAsia="Cambria" w:cs="Cambria"/>
                <w:spacing w:val="7"/>
                <w:sz w:val="20"/>
                <w:szCs w:val="20"/>
              </w:rPr>
              <w:t xml:space="preserve">, the unit is </w:t>
            </w:r>
            <w:r>
              <w:rPr>
                <w:rFonts w:eastAsia="Cambria" w:cs="Cambria"/>
                <w:spacing w:val="2"/>
                <w:sz w:val="20"/>
                <w:szCs w:val="20"/>
              </w:rPr>
              <w:t>Kelvin</w:t>
            </w:r>
          </w:p>
        </w:tc>
      </w:tr>
    </w:tbl>
    <w:p w14:paraId="08B061FC" w14:textId="77777777" w:rsidR="00AB4F30" w:rsidRDefault="00AB4F30" w:rsidP="00AB4F30">
      <w:r>
        <w:br w:type="page"/>
      </w:r>
    </w:p>
    <w:tbl>
      <w:tblPr>
        <w:tblW w:w="0" w:type="auto"/>
        <w:tblInd w:w="107" w:type="dxa"/>
        <w:tblLayout w:type="fixed"/>
        <w:tblCellMar>
          <w:left w:w="0" w:type="dxa"/>
          <w:right w:w="0" w:type="dxa"/>
        </w:tblCellMar>
        <w:tblLook w:val="04A0" w:firstRow="1" w:lastRow="0" w:firstColumn="1" w:lastColumn="0" w:noHBand="0" w:noVBand="1"/>
      </w:tblPr>
      <w:tblGrid>
        <w:gridCol w:w="492"/>
        <w:gridCol w:w="1742"/>
        <w:gridCol w:w="1742"/>
        <w:gridCol w:w="1305"/>
        <w:gridCol w:w="1286"/>
        <w:gridCol w:w="1528"/>
        <w:gridCol w:w="1529"/>
      </w:tblGrid>
      <w:tr w:rsidR="00AB4F30" w14:paraId="18704A68"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71ABBF1C" w14:textId="77777777" w:rsidR="00AB4F30" w:rsidRDefault="00AB4F30" w:rsidP="009F60A6">
            <w:pPr>
              <w:spacing w:before="23" w:after="0" w:line="240" w:lineRule="auto"/>
              <w:ind w:leftChars="50" w:left="110" w:rightChars="50" w:right="110"/>
              <w:rPr>
                <w:rFonts w:eastAsia="Cambria" w:cs="Cambria"/>
                <w:sz w:val="20"/>
                <w:szCs w:val="20"/>
              </w:rPr>
            </w:pPr>
          </w:p>
        </w:tc>
        <w:tc>
          <w:tcPr>
            <w:tcW w:w="1742" w:type="dxa"/>
            <w:tcBorders>
              <w:top w:val="single" w:sz="4" w:space="0" w:color="231F20"/>
              <w:left w:val="single" w:sz="4" w:space="0" w:color="231F20"/>
              <w:bottom w:val="single" w:sz="4" w:space="0" w:color="231F20"/>
              <w:right w:val="single" w:sz="4" w:space="0" w:color="231F20"/>
            </w:tcBorders>
          </w:tcPr>
          <w:p w14:paraId="64CF88B6"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742" w:type="dxa"/>
            <w:tcBorders>
              <w:top w:val="single" w:sz="4" w:space="0" w:color="231F20"/>
              <w:left w:val="single" w:sz="4" w:space="0" w:color="231F20"/>
              <w:bottom w:val="single" w:sz="4" w:space="0" w:color="231F20"/>
              <w:right w:val="single" w:sz="4" w:space="0" w:color="231F20"/>
            </w:tcBorders>
          </w:tcPr>
          <w:p w14:paraId="08BC8B8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305" w:type="dxa"/>
            <w:tcBorders>
              <w:top w:val="single" w:sz="4" w:space="0" w:color="231F20"/>
              <w:left w:val="single" w:sz="4" w:space="0" w:color="231F20"/>
              <w:bottom w:val="single" w:sz="4" w:space="0" w:color="231F20"/>
              <w:right w:val="single" w:sz="4" w:space="0" w:color="231F20"/>
            </w:tcBorders>
          </w:tcPr>
          <w:p w14:paraId="44428D7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86" w:type="dxa"/>
            <w:tcBorders>
              <w:top w:val="single" w:sz="4" w:space="0" w:color="231F20"/>
              <w:left w:val="single" w:sz="4" w:space="0" w:color="231F20"/>
              <w:bottom w:val="single" w:sz="4" w:space="0" w:color="231F20"/>
              <w:right w:val="single" w:sz="4" w:space="0" w:color="231F20"/>
            </w:tcBorders>
          </w:tcPr>
          <w:p w14:paraId="483A07F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28" w:type="dxa"/>
            <w:tcBorders>
              <w:top w:val="single" w:sz="4" w:space="0" w:color="231F20"/>
              <w:left w:val="single" w:sz="4" w:space="0" w:color="231F20"/>
              <w:bottom w:val="single" w:sz="4" w:space="0" w:color="231F20"/>
              <w:right w:val="single" w:sz="4" w:space="0" w:color="231F20"/>
            </w:tcBorders>
          </w:tcPr>
          <w:p w14:paraId="7551551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29" w:type="dxa"/>
            <w:tcBorders>
              <w:top w:val="single" w:sz="4" w:space="0" w:color="231F20"/>
              <w:left w:val="single" w:sz="4" w:space="0" w:color="231F20"/>
              <w:bottom w:val="single" w:sz="4" w:space="0" w:color="231F20"/>
              <w:right w:val="single" w:sz="8" w:space="0" w:color="231F20"/>
            </w:tcBorders>
          </w:tcPr>
          <w:p w14:paraId="4C3B426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73DDB13B"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26E34675"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spacing w:val="-2"/>
                <w:sz w:val="20"/>
                <w:szCs w:val="20"/>
                <w:lang w:eastAsia="zh-CN"/>
              </w:rPr>
              <w:t>4</w:t>
            </w:r>
            <w:r>
              <w:rPr>
                <w:rFonts w:cs="Cambria" w:hint="eastAsia"/>
                <w:spacing w:val="-2"/>
                <w:sz w:val="20"/>
                <w:szCs w:val="20"/>
                <w:lang w:eastAsia="zh-CN"/>
              </w:rPr>
              <w:t>4.</w:t>
            </w:r>
          </w:p>
        </w:tc>
        <w:tc>
          <w:tcPr>
            <w:tcW w:w="174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812C5B3"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CA_AntennaPattern</w:t>
            </w:r>
          </w:p>
        </w:tc>
        <w:tc>
          <w:tcPr>
            <w:tcW w:w="174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3376402"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cs="Cambria"/>
                <w:sz w:val="20"/>
                <w:szCs w:val="20"/>
                <w:lang w:eastAsia="zh-CN"/>
              </w:rPr>
              <w:t>ntenna pattern in the elevation and azimuth dimensions</w:t>
            </w:r>
          </w:p>
        </w:tc>
        <w:tc>
          <w:tcPr>
            <w:tcW w:w="130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F045D7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8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583908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2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34C6F3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529"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2653B1E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45</w:t>
            </w:r>
            <w:r>
              <w:rPr>
                <w:rFonts w:eastAsia="Cambria" w:cs="Cambria"/>
                <w:spacing w:val="6"/>
                <w:sz w:val="20"/>
                <w:szCs w:val="20"/>
              </w:rPr>
              <w:t>–47</w:t>
            </w:r>
          </w:p>
        </w:tc>
      </w:tr>
      <w:tr w:rsidR="00AB4F30" w14:paraId="4F7A4BED"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1AE51700" w14:textId="77777777" w:rsidR="00AB4F30" w:rsidRDefault="00AB4F30" w:rsidP="009F60A6">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45</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61B02A7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patternElevationAngle</w:t>
            </w:r>
          </w:p>
        </w:tc>
        <w:tc>
          <w:tcPr>
            <w:tcW w:w="1742" w:type="dxa"/>
            <w:tcBorders>
              <w:top w:val="single" w:sz="4" w:space="0" w:color="231F20"/>
              <w:left w:val="single" w:sz="4" w:space="0" w:color="231F20"/>
              <w:bottom w:val="single" w:sz="4" w:space="0" w:color="231F20"/>
              <w:right w:val="single" w:sz="4" w:space="0" w:color="231F20"/>
            </w:tcBorders>
          </w:tcPr>
          <w:p w14:paraId="3E5B3FA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Elevation angle</w:t>
            </w:r>
          </w:p>
        </w:tc>
        <w:tc>
          <w:tcPr>
            <w:tcW w:w="1305" w:type="dxa"/>
            <w:tcBorders>
              <w:top w:val="single" w:sz="4" w:space="0" w:color="231F20"/>
              <w:left w:val="single" w:sz="4" w:space="0" w:color="231F20"/>
              <w:bottom w:val="single" w:sz="4" w:space="0" w:color="231F20"/>
              <w:right w:val="single" w:sz="4" w:space="0" w:color="231F20"/>
            </w:tcBorders>
          </w:tcPr>
          <w:p w14:paraId="4DA4AFC5" w14:textId="77777777" w:rsidR="00AB4F30" w:rsidRDefault="00AB4F30" w:rsidP="009F60A6">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286" w:type="dxa"/>
            <w:tcBorders>
              <w:top w:val="single" w:sz="4" w:space="0" w:color="231F20"/>
              <w:left w:val="single" w:sz="4" w:space="0" w:color="231F20"/>
              <w:bottom w:val="single" w:sz="4" w:space="0" w:color="231F20"/>
              <w:right w:val="single" w:sz="4" w:space="0" w:color="231F20"/>
            </w:tcBorders>
          </w:tcPr>
          <w:p w14:paraId="41F7FFD1" w14:textId="77777777" w:rsidR="00AB4F30" w:rsidRDefault="00AB4F30" w:rsidP="009F60A6">
            <w:pPr>
              <w:spacing w:before="23" w:after="0" w:line="240" w:lineRule="auto"/>
              <w:ind w:leftChars="50" w:left="110" w:rightChars="50" w:right="110"/>
              <w:jc w:val="center"/>
              <w:rPr>
                <w:rFonts w:eastAsia="Cambria" w:cs="Cambria"/>
                <w:spacing w:val="-2"/>
                <w:sz w:val="20"/>
                <w:szCs w:val="20"/>
              </w:rPr>
            </w:pPr>
            <w:r>
              <w:rPr>
                <w:rFonts w:eastAsia="Cambria" w:cs="Cambria"/>
                <w:sz w:val="20"/>
                <w:szCs w:val="20"/>
              </w:rPr>
              <w:t>1</w:t>
            </w:r>
          </w:p>
        </w:tc>
        <w:tc>
          <w:tcPr>
            <w:tcW w:w="1528" w:type="dxa"/>
            <w:tcBorders>
              <w:top w:val="single" w:sz="4" w:space="0" w:color="231F20"/>
              <w:left w:val="single" w:sz="4" w:space="0" w:color="231F20"/>
              <w:bottom w:val="single" w:sz="4" w:space="0" w:color="231F20"/>
              <w:right w:val="single" w:sz="4" w:space="0" w:color="231F20"/>
            </w:tcBorders>
          </w:tcPr>
          <w:p w14:paraId="621DDA4D" w14:textId="474BBA9D" w:rsidR="00AB4F30" w:rsidRDefault="0039216C" w:rsidP="009F60A6">
            <w:pPr>
              <w:spacing w:before="23" w:after="0" w:line="240" w:lineRule="auto"/>
              <w:ind w:leftChars="50" w:left="110" w:rightChars="50" w:right="110"/>
              <w:rPr>
                <w:rFonts w:eastAsia="Cambria" w:cs="Cambria"/>
                <w:spacing w:val="4"/>
                <w:sz w:val="20"/>
                <w:szCs w:val="20"/>
              </w:rPr>
            </w:pPr>
            <w:r>
              <w:rPr>
                <w:rFonts w:cs="Cambria"/>
                <w:sz w:val="20"/>
                <w:szCs w:val="20"/>
                <w:lang w:eastAsia="zh-CN"/>
              </w:rPr>
              <w:t xml:space="preserve">Angle </w:t>
            </w:r>
            <w:r w:rsidR="00AB4F30">
              <w:rPr>
                <w:rFonts w:cs="Cambria"/>
                <w:sz w:val="20"/>
                <w:szCs w:val="20"/>
                <w:lang w:eastAsia="zh-CN"/>
              </w:rPr>
              <w:t>{ordered}</w:t>
            </w:r>
          </w:p>
        </w:tc>
        <w:tc>
          <w:tcPr>
            <w:tcW w:w="1529" w:type="dxa"/>
            <w:tcBorders>
              <w:top w:val="single" w:sz="4" w:space="0" w:color="231F20"/>
              <w:left w:val="single" w:sz="4" w:space="0" w:color="231F20"/>
              <w:bottom w:val="single" w:sz="4" w:space="0" w:color="231F20"/>
              <w:right w:val="single" w:sz="8" w:space="0" w:color="231F20"/>
            </w:tcBorders>
          </w:tcPr>
          <w:p w14:paraId="2E4CB2F6"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eastAsia="Cambria" w:cs="Cambria" w:hint="eastAsia"/>
                <w:sz w:val="20"/>
                <w:szCs w:val="20"/>
              </w:rPr>
              <w:t>-9</w:t>
            </w:r>
            <w:r>
              <w:rPr>
                <w:rFonts w:eastAsia="Cambria" w:cs="Cambria"/>
                <w:sz w:val="20"/>
                <w:szCs w:val="20"/>
              </w:rPr>
              <w:t>0</w:t>
            </w:r>
            <w:r>
              <w:rPr>
                <w:rFonts w:eastAsia="Cambria" w:cs="Cambria" w:hint="eastAsia"/>
                <w:sz w:val="20"/>
                <w:szCs w:val="20"/>
              </w:rPr>
              <w:t>&lt;</w:t>
            </w:r>
            <w:r>
              <w:rPr>
                <w:rFonts w:eastAsia="Cambria" w:cs="Cambria"/>
                <w:sz w:val="20"/>
                <w:szCs w:val="20"/>
              </w:rPr>
              <w:t>= patternElevationAngle - &gt; Value &lt;= 90</w:t>
            </w:r>
          </w:p>
        </w:tc>
      </w:tr>
      <w:tr w:rsidR="00AB4F30" w14:paraId="5EB10060"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21BFA4A8" w14:textId="77777777" w:rsidR="00AB4F30" w:rsidRDefault="00AB4F30" w:rsidP="009F60A6">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46</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501C878A"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patternAzimuthAngle</w:t>
            </w:r>
          </w:p>
        </w:tc>
        <w:tc>
          <w:tcPr>
            <w:tcW w:w="1742" w:type="dxa"/>
            <w:tcBorders>
              <w:top w:val="single" w:sz="4" w:space="0" w:color="231F20"/>
              <w:left w:val="single" w:sz="4" w:space="0" w:color="231F20"/>
              <w:bottom w:val="single" w:sz="4" w:space="0" w:color="231F20"/>
              <w:right w:val="single" w:sz="4" w:space="0" w:color="231F20"/>
            </w:tcBorders>
          </w:tcPr>
          <w:p w14:paraId="7188900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Azimuth angle</w:t>
            </w:r>
          </w:p>
        </w:tc>
        <w:tc>
          <w:tcPr>
            <w:tcW w:w="1305" w:type="dxa"/>
            <w:tcBorders>
              <w:top w:val="single" w:sz="4" w:space="0" w:color="231F20"/>
              <w:left w:val="single" w:sz="4" w:space="0" w:color="231F20"/>
              <w:bottom w:val="single" w:sz="4" w:space="0" w:color="231F20"/>
              <w:right w:val="single" w:sz="4" w:space="0" w:color="231F20"/>
            </w:tcBorders>
          </w:tcPr>
          <w:p w14:paraId="1F0B112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86" w:type="dxa"/>
            <w:tcBorders>
              <w:top w:val="single" w:sz="4" w:space="0" w:color="231F20"/>
              <w:left w:val="single" w:sz="4" w:space="0" w:color="231F20"/>
              <w:bottom w:val="single" w:sz="4" w:space="0" w:color="231F20"/>
              <w:right w:val="single" w:sz="4" w:space="0" w:color="231F20"/>
            </w:tcBorders>
          </w:tcPr>
          <w:p w14:paraId="069EA5B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528" w:type="dxa"/>
            <w:tcBorders>
              <w:top w:val="single" w:sz="4" w:space="0" w:color="231F20"/>
              <w:left w:val="single" w:sz="4" w:space="0" w:color="231F20"/>
              <w:bottom w:val="single" w:sz="4" w:space="0" w:color="231F20"/>
              <w:right w:val="single" w:sz="4" w:space="0" w:color="231F20"/>
            </w:tcBorders>
          </w:tcPr>
          <w:p w14:paraId="0F484A6E" w14:textId="3F42EA1C" w:rsidR="00AB4F30" w:rsidRDefault="0039216C" w:rsidP="009F60A6">
            <w:pPr>
              <w:spacing w:before="23" w:after="0" w:line="240" w:lineRule="auto"/>
              <w:ind w:leftChars="50" w:left="110" w:rightChars="50" w:right="110"/>
              <w:rPr>
                <w:rFonts w:cs="Cambria"/>
                <w:sz w:val="20"/>
                <w:szCs w:val="20"/>
                <w:lang w:eastAsia="zh-CN"/>
              </w:rPr>
            </w:pPr>
            <w:r>
              <w:rPr>
                <w:rFonts w:cs="Cambria"/>
                <w:sz w:val="20"/>
                <w:szCs w:val="20"/>
                <w:lang w:eastAsia="zh-CN"/>
              </w:rPr>
              <w:t xml:space="preserve">Angle </w:t>
            </w:r>
            <w:r w:rsidR="00AB4F30">
              <w:rPr>
                <w:rFonts w:cs="Cambria"/>
                <w:sz w:val="20"/>
                <w:szCs w:val="20"/>
                <w:lang w:eastAsia="zh-CN"/>
              </w:rPr>
              <w:t>{ordered}</w:t>
            </w:r>
          </w:p>
        </w:tc>
        <w:tc>
          <w:tcPr>
            <w:tcW w:w="1529" w:type="dxa"/>
            <w:tcBorders>
              <w:top w:val="single" w:sz="4" w:space="0" w:color="231F20"/>
              <w:left w:val="single" w:sz="4" w:space="0" w:color="231F20"/>
              <w:bottom w:val="single" w:sz="4" w:space="0" w:color="231F20"/>
              <w:right w:val="single" w:sz="8" w:space="0" w:color="231F20"/>
            </w:tcBorders>
          </w:tcPr>
          <w:p w14:paraId="635C157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-180</w:t>
            </w:r>
            <w:r>
              <w:rPr>
                <w:rFonts w:eastAsia="Cambria" w:cs="Cambria" w:hint="eastAsia"/>
                <w:sz w:val="20"/>
                <w:szCs w:val="20"/>
              </w:rPr>
              <w:t>&lt;</w:t>
            </w:r>
            <w:r>
              <w:rPr>
                <w:rFonts w:eastAsia="Cambria" w:cs="Cambria"/>
                <w:sz w:val="20"/>
                <w:szCs w:val="20"/>
              </w:rPr>
              <w:t>= patternAzimuthAngle - &gt; Value &lt;= 180</w:t>
            </w:r>
          </w:p>
        </w:tc>
      </w:tr>
      <w:tr w:rsidR="00AB4F30" w14:paraId="30A039C7" w14:textId="77777777" w:rsidTr="00D7471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476843E8" w14:textId="77777777" w:rsidR="00AB4F30" w:rsidRDefault="00AB4F30" w:rsidP="009F60A6">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47</w:t>
            </w:r>
            <w:r>
              <w:rPr>
                <w:rFonts w:cs="Cambria" w:hint="eastAs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tcPr>
          <w:p w14:paraId="0601FDB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pattern</w:t>
            </w:r>
          </w:p>
        </w:tc>
        <w:tc>
          <w:tcPr>
            <w:tcW w:w="1742" w:type="dxa"/>
            <w:tcBorders>
              <w:top w:val="single" w:sz="4" w:space="0" w:color="231F20"/>
              <w:left w:val="single" w:sz="4" w:space="0" w:color="231F20"/>
              <w:bottom w:val="single" w:sz="4" w:space="0" w:color="231F20"/>
              <w:right w:val="single" w:sz="4" w:space="0" w:color="231F20"/>
            </w:tcBorders>
          </w:tcPr>
          <w:p w14:paraId="15700910"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 xml:space="preserve">Complex pattern including the </w:t>
            </w:r>
            <w:r w:rsidRPr="00152994">
              <w:rPr>
                <w:rFonts w:cs="Cambria"/>
                <w:sz w:val="20"/>
                <w:szCs w:val="20"/>
                <w:lang w:eastAsia="zh-CN"/>
              </w:rPr>
              <w:t>amplitude</w:t>
            </w:r>
            <w:r>
              <w:rPr>
                <w:rFonts w:cs="Cambria"/>
                <w:sz w:val="20"/>
                <w:szCs w:val="20"/>
                <w:lang w:eastAsia="zh-CN"/>
              </w:rPr>
              <w:t xml:space="preserve"> and phase at different elevation angles and azimuth angles, at least given in E- and H- cuts of the ports of the antenna.</w:t>
            </w:r>
          </w:p>
        </w:tc>
        <w:tc>
          <w:tcPr>
            <w:tcW w:w="1305" w:type="dxa"/>
            <w:tcBorders>
              <w:top w:val="single" w:sz="4" w:space="0" w:color="231F20"/>
              <w:left w:val="single" w:sz="4" w:space="0" w:color="231F20"/>
              <w:bottom w:val="single" w:sz="4" w:space="0" w:color="231F20"/>
              <w:right w:val="single" w:sz="4" w:space="0" w:color="231F20"/>
            </w:tcBorders>
          </w:tcPr>
          <w:p w14:paraId="061876A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86" w:type="dxa"/>
            <w:tcBorders>
              <w:top w:val="single" w:sz="4" w:space="0" w:color="231F20"/>
              <w:left w:val="single" w:sz="4" w:space="0" w:color="231F20"/>
              <w:bottom w:val="single" w:sz="4" w:space="0" w:color="231F20"/>
              <w:right w:val="single" w:sz="4" w:space="0" w:color="231F20"/>
            </w:tcBorders>
          </w:tcPr>
          <w:p w14:paraId="738C448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528" w:type="dxa"/>
            <w:tcBorders>
              <w:top w:val="single" w:sz="4" w:space="0" w:color="231F20"/>
              <w:left w:val="single" w:sz="4" w:space="0" w:color="231F20"/>
              <w:bottom w:val="single" w:sz="4" w:space="0" w:color="231F20"/>
              <w:right w:val="single" w:sz="4" w:space="0" w:color="231F20"/>
            </w:tcBorders>
          </w:tcPr>
          <w:p w14:paraId="672DA570" w14:textId="77777777" w:rsidR="00AB4F30" w:rsidRDefault="00D74713" w:rsidP="009F60A6">
            <w:pPr>
              <w:spacing w:before="23" w:after="0" w:line="240" w:lineRule="auto"/>
              <w:ind w:leftChars="50" w:left="110" w:rightChars="50" w:right="110"/>
              <w:rPr>
                <w:rFonts w:cs="Cambria"/>
                <w:sz w:val="20"/>
                <w:szCs w:val="20"/>
                <w:lang w:eastAsia="zh-CN"/>
              </w:rPr>
            </w:pPr>
            <w:r>
              <w:rPr>
                <w:rFonts w:cs="Cambria"/>
                <w:sz w:val="20"/>
                <w:szCs w:val="20"/>
                <w:lang w:eastAsia="zh-CN"/>
              </w:rPr>
              <w:t>CA_</w:t>
            </w:r>
            <w:r>
              <w:t xml:space="preserve"> </w:t>
            </w:r>
            <w:r w:rsidRPr="00D74713">
              <w:rPr>
                <w:rFonts w:cs="Cambria"/>
                <w:sz w:val="20"/>
                <w:szCs w:val="20"/>
                <w:lang w:eastAsia="zh-CN"/>
              </w:rPr>
              <w:t xml:space="preserve">AntennaPatternValue </w:t>
            </w:r>
            <w:r w:rsidR="00AB4F30">
              <w:rPr>
                <w:rFonts w:cs="Cambria"/>
                <w:sz w:val="20"/>
                <w:szCs w:val="20"/>
                <w:lang w:eastAsia="zh-CN"/>
              </w:rPr>
              <w:t>{ordered}</w:t>
            </w:r>
          </w:p>
        </w:tc>
        <w:tc>
          <w:tcPr>
            <w:tcW w:w="1529" w:type="dxa"/>
            <w:tcBorders>
              <w:top w:val="single" w:sz="4" w:space="0" w:color="231F20"/>
              <w:left w:val="single" w:sz="4" w:space="0" w:color="231F20"/>
              <w:bottom w:val="single" w:sz="4" w:space="0" w:color="231F20"/>
              <w:right w:val="single" w:sz="8" w:space="0" w:color="231F20"/>
            </w:tcBorders>
          </w:tcPr>
          <w:p w14:paraId="5D30B518" w14:textId="77777777" w:rsidR="00AB4F30" w:rsidRDefault="00AB4F30" w:rsidP="009F60A6">
            <w:pPr>
              <w:spacing w:before="23" w:after="0" w:line="240" w:lineRule="auto"/>
              <w:ind w:leftChars="50" w:left="110" w:rightChars="50" w:right="110"/>
              <w:rPr>
                <w:rFonts w:eastAsia="Cambria" w:cs="Cambria"/>
                <w:sz w:val="20"/>
                <w:szCs w:val="20"/>
              </w:rPr>
            </w:pPr>
          </w:p>
        </w:tc>
      </w:tr>
      <w:tr w:rsidR="00D74713" w14:paraId="52215A94" w14:textId="77777777" w:rsidTr="00D74713">
        <w:trPr>
          <w:cantSplit/>
          <w:trHeight w:val="20"/>
          <w:tblHeader/>
        </w:trPr>
        <w:tc>
          <w:tcPr>
            <w:tcW w:w="492"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0DD55BE4" w14:textId="77777777" w:rsidR="00D74713" w:rsidRDefault="00D74713" w:rsidP="00D74713">
            <w:pPr>
              <w:spacing w:before="23" w:after="0" w:line="240" w:lineRule="auto"/>
              <w:ind w:leftChars="50" w:left="110" w:rightChars="50" w:right="110"/>
              <w:rPr>
                <w:rFonts w:cs="Cambria"/>
                <w:spacing w:val="-2"/>
                <w:sz w:val="20"/>
                <w:szCs w:val="20"/>
                <w:lang w:eastAsia="zh-CN"/>
              </w:rPr>
            </w:pPr>
            <w:r>
              <w:rPr>
                <w:rFonts w:cs="Cambria"/>
                <w:spacing w:val="-2"/>
                <w:sz w:val="20"/>
                <w:szCs w:val="20"/>
                <w:lang w:eastAsia="zh-CN"/>
              </w:rPr>
              <w:t>4</w:t>
            </w:r>
            <w:r>
              <w:rPr>
                <w:rFonts w:cs="Cambria" w:hint="eastAsia"/>
                <w:spacing w:val="-2"/>
                <w:sz w:val="20"/>
                <w:szCs w:val="20"/>
                <w:lang w:eastAsia="zh-CN"/>
              </w:rPr>
              <w:t>8</w:t>
            </w:r>
            <w:r>
              <w:rPr>
                <w:rFonts w:cs="Cambria"/>
                <w:spacing w:val="-2"/>
                <w:sz w:val="20"/>
                <w:szCs w:val="20"/>
                <w:lang w:eastAsia="zh-CN"/>
              </w:rPr>
              <w:t>.</w:t>
            </w:r>
          </w:p>
        </w:tc>
        <w:tc>
          <w:tcPr>
            <w:tcW w:w="17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4D32F013" w14:textId="77777777" w:rsidR="00D74713" w:rsidRDefault="00D74713" w:rsidP="00D74713">
            <w:pPr>
              <w:spacing w:before="37" w:after="0" w:line="220" w:lineRule="exact"/>
              <w:ind w:leftChars="50" w:left="110" w:rightChars="50" w:right="110"/>
              <w:rPr>
                <w:rFonts w:eastAsia="Cambria" w:cs="Cambria"/>
                <w:sz w:val="20"/>
                <w:szCs w:val="20"/>
              </w:rPr>
            </w:pPr>
            <w:r>
              <w:rPr>
                <w:rFonts w:eastAsia="Cambria" w:cs="Cambria"/>
                <w:sz w:val="20"/>
                <w:szCs w:val="20"/>
              </w:rPr>
              <w:t>CA_AntennaPatternValue</w:t>
            </w:r>
          </w:p>
        </w:tc>
        <w:tc>
          <w:tcPr>
            <w:tcW w:w="17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630F639" w14:textId="77777777" w:rsidR="00D74713" w:rsidRDefault="00D74713" w:rsidP="00D74713">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cs="Cambria"/>
                <w:sz w:val="20"/>
                <w:szCs w:val="20"/>
                <w:lang w:eastAsia="zh-CN"/>
              </w:rPr>
              <w:t>ntenna pattern value</w:t>
            </w:r>
          </w:p>
        </w:tc>
        <w:tc>
          <w:tcPr>
            <w:tcW w:w="13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F62C313" w14:textId="77777777" w:rsidR="00D74713" w:rsidRDefault="00D74713" w:rsidP="00D74713">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8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AE265A0" w14:textId="77777777" w:rsidR="00D74713" w:rsidRDefault="00D74713" w:rsidP="00D74713">
            <w:pPr>
              <w:spacing w:before="23" w:after="0" w:line="240" w:lineRule="auto"/>
              <w:ind w:leftChars="50" w:left="110" w:rightChars="50" w:right="110"/>
              <w:jc w:val="center"/>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2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A618E08" w14:textId="77777777" w:rsidR="00D74713" w:rsidRDefault="00D74713" w:rsidP="00D74713">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529"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4B9299C1" w14:textId="77777777" w:rsidR="00D74713" w:rsidRDefault="00D74713" w:rsidP="00E6774E">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r w:rsidRPr="00E6774E">
              <w:rPr>
                <w:rFonts w:eastAsia="Cambria" w:cs="Cambria"/>
                <w:spacing w:val="2"/>
                <w:sz w:val="20"/>
                <w:szCs w:val="20"/>
              </w:rPr>
              <w:t>4</w:t>
            </w:r>
            <w:r w:rsidR="00E6774E" w:rsidRPr="00E6774E">
              <w:rPr>
                <w:rFonts w:eastAsia="Cambria" w:cs="Cambria" w:hint="eastAsia"/>
                <w:spacing w:val="2"/>
                <w:sz w:val="20"/>
                <w:szCs w:val="20"/>
              </w:rPr>
              <w:t>9</w:t>
            </w:r>
            <w:r w:rsidRPr="00E6774E">
              <w:rPr>
                <w:rFonts w:eastAsia="Cambria" w:cs="Cambria"/>
                <w:spacing w:val="2"/>
                <w:sz w:val="20"/>
                <w:szCs w:val="20"/>
              </w:rPr>
              <w:t>–</w:t>
            </w:r>
            <w:r w:rsidR="00E6774E" w:rsidRPr="00E6774E">
              <w:rPr>
                <w:rFonts w:eastAsia="Cambria" w:cs="Cambria" w:hint="eastAsia"/>
                <w:spacing w:val="2"/>
                <w:sz w:val="20"/>
                <w:szCs w:val="20"/>
              </w:rPr>
              <w:t>50</w:t>
            </w:r>
          </w:p>
        </w:tc>
      </w:tr>
      <w:tr w:rsidR="00D74713" w14:paraId="71673242"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649CB4F5" w14:textId="77777777" w:rsidR="00D74713" w:rsidRDefault="00D74713" w:rsidP="00D74713">
            <w:pPr>
              <w:spacing w:before="23" w:after="0" w:line="240" w:lineRule="auto"/>
              <w:ind w:leftChars="50" w:left="110" w:rightChars="50" w:right="110"/>
              <w:rPr>
                <w:rFonts w:cs="Cambria"/>
                <w:spacing w:val="-2"/>
                <w:sz w:val="20"/>
                <w:szCs w:val="20"/>
                <w:lang w:eastAsia="zh-CN"/>
              </w:rPr>
            </w:pPr>
            <w:r>
              <w:rPr>
                <w:rFonts w:cs="Cambria" w:hint="eastAsia"/>
                <w:spacing w:val="-2"/>
                <w:sz w:val="20"/>
                <w:szCs w:val="20"/>
                <w:lang w:eastAsia="zh-CN"/>
              </w:rPr>
              <w:t>49</w:t>
            </w:r>
          </w:p>
        </w:tc>
        <w:tc>
          <w:tcPr>
            <w:tcW w:w="1742" w:type="dxa"/>
            <w:tcBorders>
              <w:top w:val="single" w:sz="4" w:space="0" w:color="231F20"/>
              <w:left w:val="single" w:sz="4" w:space="0" w:color="231F20"/>
              <w:bottom w:val="single" w:sz="4" w:space="0" w:color="231F20"/>
              <w:right w:val="single" w:sz="4" w:space="0" w:color="231F20"/>
            </w:tcBorders>
          </w:tcPr>
          <w:p w14:paraId="6AD708FF" w14:textId="77777777" w:rsidR="00D74713" w:rsidRPr="00D74713" w:rsidRDefault="00D74713" w:rsidP="00D74713">
            <w:pPr>
              <w:spacing w:before="37" w:after="0" w:line="220" w:lineRule="exact"/>
              <w:ind w:leftChars="50" w:left="110" w:rightChars="50" w:right="110"/>
              <w:rPr>
                <w:rFonts w:cs="Cambria"/>
                <w:sz w:val="20"/>
                <w:szCs w:val="20"/>
                <w:lang w:eastAsia="zh-CN"/>
              </w:rPr>
            </w:pPr>
            <w:r>
              <w:rPr>
                <w:rFonts w:cs="Cambria" w:hint="eastAsia"/>
                <w:sz w:val="20"/>
                <w:szCs w:val="20"/>
                <w:lang w:eastAsia="zh-CN"/>
              </w:rPr>
              <w:t>amplitude</w:t>
            </w:r>
          </w:p>
        </w:tc>
        <w:tc>
          <w:tcPr>
            <w:tcW w:w="1742" w:type="dxa"/>
            <w:tcBorders>
              <w:top w:val="single" w:sz="4" w:space="0" w:color="231F20"/>
              <w:left w:val="single" w:sz="4" w:space="0" w:color="231F20"/>
              <w:bottom w:val="single" w:sz="4" w:space="0" w:color="231F20"/>
              <w:right w:val="single" w:sz="4" w:space="0" w:color="231F20"/>
            </w:tcBorders>
          </w:tcPr>
          <w:p w14:paraId="5681115A" w14:textId="77777777" w:rsidR="00D74713" w:rsidRPr="00D74713" w:rsidRDefault="00D74713" w:rsidP="00D74713">
            <w:pPr>
              <w:spacing w:before="37" w:after="0" w:line="220" w:lineRule="exact"/>
              <w:ind w:leftChars="50" w:left="110" w:rightChars="50" w:right="110"/>
              <w:rPr>
                <w:rFonts w:cs="Cambria"/>
                <w:sz w:val="20"/>
                <w:szCs w:val="20"/>
                <w:lang w:eastAsia="zh-CN"/>
              </w:rPr>
            </w:pPr>
            <w:r>
              <w:rPr>
                <w:rFonts w:cs="Cambria" w:hint="eastAsia"/>
                <w:sz w:val="20"/>
                <w:szCs w:val="20"/>
                <w:lang w:eastAsia="zh-CN"/>
              </w:rPr>
              <w:t>Amplitude of the antenna pattern</w:t>
            </w:r>
          </w:p>
        </w:tc>
        <w:tc>
          <w:tcPr>
            <w:tcW w:w="1305" w:type="dxa"/>
            <w:tcBorders>
              <w:top w:val="single" w:sz="4" w:space="0" w:color="231F20"/>
              <w:left w:val="single" w:sz="4" w:space="0" w:color="231F20"/>
              <w:bottom w:val="single" w:sz="4" w:space="0" w:color="231F20"/>
              <w:right w:val="single" w:sz="4" w:space="0" w:color="231F20"/>
            </w:tcBorders>
          </w:tcPr>
          <w:p w14:paraId="30838722" w14:textId="77777777" w:rsidR="00D74713" w:rsidRPr="00D74713" w:rsidRDefault="00D74713" w:rsidP="00D74713">
            <w:pPr>
              <w:spacing w:before="23" w:after="0" w:line="240" w:lineRule="auto"/>
              <w:ind w:leftChars="50" w:left="110" w:rightChars="50" w:right="110"/>
              <w:jc w:val="center"/>
              <w:rPr>
                <w:rFonts w:cs="Cambria"/>
                <w:spacing w:val="-1"/>
                <w:sz w:val="20"/>
                <w:szCs w:val="20"/>
                <w:lang w:eastAsia="zh-CN"/>
              </w:rPr>
            </w:pPr>
            <w:r>
              <w:rPr>
                <w:rFonts w:cs="Cambria" w:hint="eastAsia"/>
                <w:spacing w:val="-1"/>
                <w:sz w:val="20"/>
                <w:szCs w:val="20"/>
                <w:lang w:eastAsia="zh-CN"/>
              </w:rPr>
              <w:t>M</w:t>
            </w:r>
          </w:p>
        </w:tc>
        <w:tc>
          <w:tcPr>
            <w:tcW w:w="1286" w:type="dxa"/>
            <w:tcBorders>
              <w:top w:val="single" w:sz="4" w:space="0" w:color="231F20"/>
              <w:left w:val="single" w:sz="4" w:space="0" w:color="231F20"/>
              <w:bottom w:val="single" w:sz="4" w:space="0" w:color="231F20"/>
              <w:right w:val="single" w:sz="4" w:space="0" w:color="231F20"/>
            </w:tcBorders>
          </w:tcPr>
          <w:p w14:paraId="40E3EA3C" w14:textId="77777777" w:rsidR="00D74713" w:rsidRPr="00D74713" w:rsidRDefault="00D74713" w:rsidP="00D74713">
            <w:pPr>
              <w:spacing w:before="23" w:after="0" w:line="240" w:lineRule="auto"/>
              <w:ind w:leftChars="50" w:left="110" w:rightChars="50" w:right="110"/>
              <w:jc w:val="center"/>
              <w:rPr>
                <w:rFonts w:cs="Cambria"/>
                <w:spacing w:val="-2"/>
                <w:sz w:val="20"/>
                <w:szCs w:val="20"/>
                <w:lang w:eastAsia="zh-CN"/>
              </w:rPr>
            </w:pPr>
            <w:r>
              <w:rPr>
                <w:rFonts w:cs="Cambria" w:hint="eastAsia"/>
                <w:spacing w:val="-2"/>
                <w:sz w:val="20"/>
                <w:szCs w:val="20"/>
                <w:lang w:eastAsia="zh-CN"/>
              </w:rPr>
              <w:t>1</w:t>
            </w:r>
          </w:p>
        </w:tc>
        <w:tc>
          <w:tcPr>
            <w:tcW w:w="1528" w:type="dxa"/>
            <w:tcBorders>
              <w:top w:val="single" w:sz="4" w:space="0" w:color="231F20"/>
              <w:left w:val="single" w:sz="4" w:space="0" w:color="231F20"/>
              <w:bottom w:val="single" w:sz="4" w:space="0" w:color="231F20"/>
              <w:right w:val="single" w:sz="4" w:space="0" w:color="231F20"/>
            </w:tcBorders>
          </w:tcPr>
          <w:p w14:paraId="029DD332" w14:textId="77777777" w:rsidR="00D74713" w:rsidRPr="00D74713" w:rsidRDefault="00D74713" w:rsidP="00D74713">
            <w:pPr>
              <w:spacing w:before="23" w:after="0" w:line="240" w:lineRule="auto"/>
              <w:ind w:leftChars="50" w:left="110" w:rightChars="50" w:right="110"/>
              <w:rPr>
                <w:rFonts w:cs="Cambria"/>
                <w:spacing w:val="4"/>
                <w:sz w:val="20"/>
                <w:szCs w:val="20"/>
                <w:lang w:eastAsia="zh-CN"/>
              </w:rPr>
            </w:pPr>
            <w:r>
              <w:rPr>
                <w:rFonts w:cs="Cambria" w:hint="eastAsia"/>
                <w:spacing w:val="4"/>
                <w:sz w:val="20"/>
                <w:szCs w:val="20"/>
                <w:lang w:eastAsia="zh-CN"/>
              </w:rPr>
              <w:t>Real</w:t>
            </w:r>
          </w:p>
        </w:tc>
        <w:tc>
          <w:tcPr>
            <w:tcW w:w="1529" w:type="dxa"/>
            <w:tcBorders>
              <w:top w:val="single" w:sz="4" w:space="0" w:color="231F20"/>
              <w:left w:val="single" w:sz="4" w:space="0" w:color="231F20"/>
              <w:bottom w:val="single" w:sz="4" w:space="0" w:color="231F20"/>
              <w:right w:val="single" w:sz="8" w:space="0" w:color="231F20"/>
            </w:tcBorders>
          </w:tcPr>
          <w:p w14:paraId="7BBBDF01" w14:textId="77777777" w:rsidR="00D74713" w:rsidRDefault="00D74713" w:rsidP="00D74713">
            <w:pPr>
              <w:spacing w:before="23" w:after="0" w:line="240" w:lineRule="auto"/>
              <w:ind w:leftChars="50" w:left="110" w:rightChars="50" w:right="110"/>
              <w:rPr>
                <w:rFonts w:eastAsia="Cambria" w:cs="Cambria"/>
                <w:spacing w:val="4"/>
                <w:sz w:val="20"/>
                <w:szCs w:val="20"/>
              </w:rPr>
            </w:pPr>
            <w:r>
              <w:rPr>
                <w:rFonts w:eastAsia="Cambria" w:cs="Cambria"/>
                <w:spacing w:val="7"/>
                <w:sz w:val="20"/>
                <w:szCs w:val="20"/>
              </w:rPr>
              <w:t xml:space="preserve">&lt;0, the unit is </w:t>
            </w:r>
            <w:r w:rsidRPr="00486521">
              <w:rPr>
                <w:rFonts w:eastAsia="Cambria" w:cs="Cambria"/>
                <w:spacing w:val="7"/>
                <w:sz w:val="20"/>
                <w:szCs w:val="20"/>
              </w:rPr>
              <w:t xml:space="preserve"> decibel, or dB</w:t>
            </w:r>
          </w:p>
        </w:tc>
      </w:tr>
      <w:tr w:rsidR="00D74713" w14:paraId="59B290A7" w14:textId="77777777" w:rsidTr="009F60A6">
        <w:trPr>
          <w:cantSplit/>
          <w:trHeight w:val="20"/>
          <w:tblHeader/>
        </w:trPr>
        <w:tc>
          <w:tcPr>
            <w:tcW w:w="492" w:type="dxa"/>
            <w:tcBorders>
              <w:top w:val="single" w:sz="4" w:space="0" w:color="231F20"/>
              <w:left w:val="single" w:sz="8" w:space="0" w:color="231F20"/>
              <w:bottom w:val="single" w:sz="4" w:space="0" w:color="231F20"/>
              <w:right w:val="single" w:sz="4" w:space="0" w:color="231F20"/>
            </w:tcBorders>
          </w:tcPr>
          <w:p w14:paraId="1EFFF95A" w14:textId="77777777" w:rsidR="00D74713" w:rsidRDefault="00D74713" w:rsidP="00D74713">
            <w:pPr>
              <w:spacing w:before="23" w:after="0" w:line="240" w:lineRule="auto"/>
              <w:ind w:leftChars="50" w:left="110" w:rightChars="50" w:right="110"/>
              <w:rPr>
                <w:rFonts w:cs="Cambria"/>
                <w:spacing w:val="-2"/>
                <w:sz w:val="20"/>
                <w:szCs w:val="20"/>
                <w:lang w:eastAsia="zh-CN"/>
              </w:rPr>
            </w:pPr>
            <w:r>
              <w:rPr>
                <w:rFonts w:cs="Cambria" w:hint="eastAsia"/>
                <w:spacing w:val="-2"/>
                <w:sz w:val="20"/>
                <w:szCs w:val="20"/>
                <w:lang w:eastAsia="zh-CN"/>
              </w:rPr>
              <w:t>50</w:t>
            </w:r>
          </w:p>
        </w:tc>
        <w:tc>
          <w:tcPr>
            <w:tcW w:w="1742" w:type="dxa"/>
            <w:tcBorders>
              <w:top w:val="single" w:sz="4" w:space="0" w:color="231F20"/>
              <w:left w:val="single" w:sz="4" w:space="0" w:color="231F20"/>
              <w:bottom w:val="single" w:sz="4" w:space="0" w:color="231F20"/>
              <w:right w:val="single" w:sz="4" w:space="0" w:color="231F20"/>
            </w:tcBorders>
          </w:tcPr>
          <w:p w14:paraId="5D0DB069" w14:textId="77777777" w:rsidR="00D74713" w:rsidRPr="00D74713" w:rsidRDefault="00D74713" w:rsidP="00D74713">
            <w:pPr>
              <w:spacing w:before="37" w:after="0" w:line="220" w:lineRule="exact"/>
              <w:ind w:leftChars="50" w:left="110" w:rightChars="50" w:right="110"/>
              <w:rPr>
                <w:rFonts w:cs="Cambria"/>
                <w:sz w:val="20"/>
                <w:szCs w:val="20"/>
                <w:lang w:eastAsia="zh-CN"/>
              </w:rPr>
            </w:pPr>
            <w:r>
              <w:rPr>
                <w:rFonts w:cs="Cambria" w:hint="eastAsia"/>
                <w:sz w:val="20"/>
                <w:szCs w:val="20"/>
                <w:lang w:eastAsia="zh-CN"/>
              </w:rPr>
              <w:t>phase</w:t>
            </w:r>
          </w:p>
        </w:tc>
        <w:tc>
          <w:tcPr>
            <w:tcW w:w="1742" w:type="dxa"/>
            <w:tcBorders>
              <w:top w:val="single" w:sz="4" w:space="0" w:color="231F20"/>
              <w:left w:val="single" w:sz="4" w:space="0" w:color="231F20"/>
              <w:bottom w:val="single" w:sz="4" w:space="0" w:color="231F20"/>
              <w:right w:val="single" w:sz="4" w:space="0" w:color="231F20"/>
            </w:tcBorders>
          </w:tcPr>
          <w:p w14:paraId="71358741" w14:textId="77777777" w:rsidR="00D74713" w:rsidRPr="00D74713" w:rsidRDefault="00D74713" w:rsidP="00D74713">
            <w:pPr>
              <w:spacing w:before="37" w:after="0" w:line="220" w:lineRule="exact"/>
              <w:ind w:leftChars="50" w:left="110" w:rightChars="50" w:right="110"/>
              <w:rPr>
                <w:rFonts w:cs="Cambria"/>
                <w:sz w:val="20"/>
                <w:szCs w:val="20"/>
                <w:lang w:eastAsia="zh-CN"/>
              </w:rPr>
            </w:pPr>
            <w:r>
              <w:rPr>
                <w:rFonts w:cs="Cambria"/>
                <w:sz w:val="20"/>
                <w:szCs w:val="20"/>
                <w:lang w:eastAsia="zh-CN"/>
              </w:rPr>
              <w:t>Phase</w:t>
            </w:r>
            <w:r>
              <w:rPr>
                <w:rFonts w:cs="Cambria" w:hint="eastAsia"/>
                <w:sz w:val="20"/>
                <w:szCs w:val="20"/>
                <w:lang w:eastAsia="zh-CN"/>
              </w:rPr>
              <w:t xml:space="preserve"> of the antenna pattern</w:t>
            </w:r>
          </w:p>
        </w:tc>
        <w:tc>
          <w:tcPr>
            <w:tcW w:w="1305" w:type="dxa"/>
            <w:tcBorders>
              <w:top w:val="single" w:sz="4" w:space="0" w:color="231F20"/>
              <w:left w:val="single" w:sz="4" w:space="0" w:color="231F20"/>
              <w:bottom w:val="single" w:sz="4" w:space="0" w:color="231F20"/>
              <w:right w:val="single" w:sz="4" w:space="0" w:color="231F20"/>
            </w:tcBorders>
          </w:tcPr>
          <w:p w14:paraId="2D92C406" w14:textId="77777777" w:rsidR="00D74713" w:rsidRPr="00D74713" w:rsidRDefault="00D74713" w:rsidP="00D74713">
            <w:pPr>
              <w:spacing w:before="23" w:after="0" w:line="240" w:lineRule="auto"/>
              <w:ind w:leftChars="50" w:left="110" w:rightChars="50" w:right="110"/>
              <w:jc w:val="center"/>
              <w:rPr>
                <w:rFonts w:cs="Cambria"/>
                <w:spacing w:val="-1"/>
                <w:sz w:val="20"/>
                <w:szCs w:val="20"/>
                <w:lang w:eastAsia="zh-CN"/>
              </w:rPr>
            </w:pPr>
            <w:r>
              <w:rPr>
                <w:rFonts w:cs="Cambria" w:hint="eastAsia"/>
                <w:spacing w:val="-1"/>
                <w:sz w:val="20"/>
                <w:szCs w:val="20"/>
                <w:lang w:eastAsia="zh-CN"/>
              </w:rPr>
              <w:t>M</w:t>
            </w:r>
          </w:p>
        </w:tc>
        <w:tc>
          <w:tcPr>
            <w:tcW w:w="1286" w:type="dxa"/>
            <w:tcBorders>
              <w:top w:val="single" w:sz="4" w:space="0" w:color="231F20"/>
              <w:left w:val="single" w:sz="4" w:space="0" w:color="231F20"/>
              <w:bottom w:val="single" w:sz="4" w:space="0" w:color="231F20"/>
              <w:right w:val="single" w:sz="4" w:space="0" w:color="231F20"/>
            </w:tcBorders>
          </w:tcPr>
          <w:p w14:paraId="7276D3F2" w14:textId="77777777" w:rsidR="00D74713" w:rsidRPr="00D74713" w:rsidRDefault="00D74713" w:rsidP="00D74713">
            <w:pPr>
              <w:spacing w:before="23" w:after="0" w:line="240" w:lineRule="auto"/>
              <w:ind w:leftChars="50" w:left="110" w:rightChars="50" w:right="110"/>
              <w:jc w:val="center"/>
              <w:rPr>
                <w:rFonts w:cs="Cambria"/>
                <w:spacing w:val="-2"/>
                <w:sz w:val="20"/>
                <w:szCs w:val="20"/>
                <w:lang w:eastAsia="zh-CN"/>
              </w:rPr>
            </w:pPr>
            <w:r>
              <w:rPr>
                <w:rFonts w:cs="Cambria" w:hint="eastAsia"/>
                <w:spacing w:val="-2"/>
                <w:sz w:val="20"/>
                <w:szCs w:val="20"/>
                <w:lang w:eastAsia="zh-CN"/>
              </w:rPr>
              <w:t>1</w:t>
            </w:r>
          </w:p>
        </w:tc>
        <w:tc>
          <w:tcPr>
            <w:tcW w:w="1528" w:type="dxa"/>
            <w:tcBorders>
              <w:top w:val="single" w:sz="4" w:space="0" w:color="231F20"/>
              <w:left w:val="single" w:sz="4" w:space="0" w:color="231F20"/>
              <w:bottom w:val="single" w:sz="4" w:space="0" w:color="231F20"/>
              <w:right w:val="single" w:sz="4" w:space="0" w:color="231F20"/>
            </w:tcBorders>
          </w:tcPr>
          <w:p w14:paraId="53ADECD7" w14:textId="77777777" w:rsidR="00D74713" w:rsidRPr="00D74713" w:rsidRDefault="00D74713" w:rsidP="00D74713">
            <w:pPr>
              <w:spacing w:before="23" w:after="0" w:line="240" w:lineRule="auto"/>
              <w:ind w:leftChars="50" w:left="110" w:rightChars="50" w:right="110"/>
              <w:rPr>
                <w:rFonts w:cs="Cambria"/>
                <w:spacing w:val="4"/>
                <w:sz w:val="20"/>
                <w:szCs w:val="20"/>
                <w:lang w:eastAsia="zh-CN"/>
              </w:rPr>
            </w:pPr>
            <w:r>
              <w:rPr>
                <w:rFonts w:cs="Cambria" w:hint="eastAsia"/>
                <w:spacing w:val="4"/>
                <w:sz w:val="20"/>
                <w:szCs w:val="20"/>
                <w:lang w:eastAsia="zh-CN"/>
              </w:rPr>
              <w:t>Real</w:t>
            </w:r>
          </w:p>
        </w:tc>
        <w:tc>
          <w:tcPr>
            <w:tcW w:w="1529" w:type="dxa"/>
            <w:tcBorders>
              <w:top w:val="single" w:sz="4" w:space="0" w:color="231F20"/>
              <w:left w:val="single" w:sz="4" w:space="0" w:color="231F20"/>
              <w:bottom w:val="single" w:sz="4" w:space="0" w:color="231F20"/>
              <w:right w:val="single" w:sz="8" w:space="0" w:color="231F20"/>
            </w:tcBorders>
          </w:tcPr>
          <w:p w14:paraId="5263CCBF" w14:textId="77777777" w:rsidR="00D74713" w:rsidRPr="00D74713" w:rsidRDefault="00D74713" w:rsidP="00D74713">
            <w:pPr>
              <w:spacing w:before="23" w:after="0" w:line="240" w:lineRule="auto"/>
              <w:ind w:leftChars="50" w:left="110" w:rightChars="50" w:right="110"/>
              <w:rPr>
                <w:rFonts w:cs="Cambria"/>
                <w:spacing w:val="4"/>
                <w:sz w:val="20"/>
                <w:szCs w:val="20"/>
                <w:lang w:eastAsia="zh-CN"/>
              </w:rPr>
            </w:pPr>
            <w:r>
              <w:rPr>
                <w:rFonts w:cs="Cambria" w:hint="eastAsia"/>
                <w:spacing w:val="4"/>
                <w:sz w:val="20"/>
                <w:szCs w:val="20"/>
                <w:lang w:eastAsia="zh-CN"/>
              </w:rPr>
              <w:t>0</w:t>
            </w:r>
            <w:r>
              <w:rPr>
                <w:rFonts w:eastAsia="Cambria" w:cs="Cambria" w:hint="eastAsia"/>
                <w:sz w:val="20"/>
                <w:szCs w:val="20"/>
              </w:rPr>
              <w:t>&lt;</w:t>
            </w:r>
            <w:r>
              <w:rPr>
                <w:rFonts w:eastAsia="Cambria" w:cs="Cambria"/>
                <w:sz w:val="20"/>
                <w:szCs w:val="20"/>
              </w:rPr>
              <w:t>= phase - &gt; Value &lt;= 360</w:t>
            </w:r>
          </w:p>
        </w:tc>
      </w:tr>
    </w:tbl>
    <w:p w14:paraId="32644BA2" w14:textId="77777777" w:rsidR="00AB4F30" w:rsidRDefault="00AB4F30" w:rsidP="00AB4F30">
      <w:pPr>
        <w:spacing w:before="23" w:after="0" w:line="240" w:lineRule="auto"/>
        <w:ind w:left="117" w:right="-20"/>
        <w:rPr>
          <w:rFonts w:eastAsia="Cambria" w:cs="Cambria"/>
          <w:b/>
          <w:bCs/>
          <w:sz w:val="26"/>
          <w:szCs w:val="26"/>
        </w:rPr>
      </w:pPr>
    </w:p>
    <w:p w14:paraId="4CB64E15"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08DE595E" w14:textId="77777777" w:rsidR="00AB4F30" w:rsidRDefault="00AB4F30" w:rsidP="00AB4F30">
      <w:pPr>
        <w:spacing w:before="23" w:after="0" w:line="240" w:lineRule="auto"/>
        <w:ind w:left="117" w:right="-20"/>
        <w:rPr>
          <w:rFonts w:eastAsia="Cambria" w:cs="Cambria"/>
          <w:sz w:val="26"/>
          <w:szCs w:val="26"/>
        </w:rPr>
      </w:pPr>
      <w:r>
        <w:rPr>
          <w:rFonts w:eastAsia="Cambria" w:cs="Cambria"/>
          <w:b/>
          <w:bCs/>
          <w:sz w:val="26"/>
          <w:szCs w:val="26"/>
        </w:rPr>
        <w:lastRenderedPageBreak/>
        <w:t xml:space="preserve">B.6  </w:t>
      </w:r>
      <w:r>
        <w:rPr>
          <w:rFonts w:eastAsia="Cambria" w:cs="Cambria"/>
          <w:b/>
          <w:bCs/>
          <w:spacing w:val="-6"/>
          <w:sz w:val="26"/>
          <w:szCs w:val="26"/>
        </w:rPr>
        <w:t>Auxiliary Data</w:t>
      </w:r>
      <w:r>
        <w:rPr>
          <w:rFonts w:eastAsia="Cambria" w:cs="Cambria"/>
          <w:b/>
          <w:bCs/>
          <w:sz w:val="26"/>
          <w:szCs w:val="26"/>
        </w:rPr>
        <w:t xml:space="preserve"> (Figure 7)</w:t>
      </w:r>
    </w:p>
    <w:p w14:paraId="5517278A" w14:textId="77777777" w:rsidR="00AB4F30" w:rsidRDefault="00AB4F30" w:rsidP="00AB4F30">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548"/>
        <w:gridCol w:w="1842"/>
        <w:gridCol w:w="2127"/>
        <w:gridCol w:w="1199"/>
        <w:gridCol w:w="1318"/>
        <w:gridCol w:w="1405"/>
        <w:gridCol w:w="1532"/>
      </w:tblGrid>
      <w:tr w:rsidR="00AB4F30" w14:paraId="52DBB05C" w14:textId="77777777" w:rsidTr="009F60A6">
        <w:trPr>
          <w:trHeight w:hRule="exact" w:val="963"/>
        </w:trPr>
        <w:tc>
          <w:tcPr>
            <w:tcW w:w="548" w:type="dxa"/>
            <w:tcBorders>
              <w:top w:val="single" w:sz="8" w:space="0" w:color="231F20"/>
              <w:left w:val="single" w:sz="8" w:space="0" w:color="231F20"/>
              <w:bottom w:val="single" w:sz="8" w:space="0" w:color="231F20"/>
              <w:right w:val="single" w:sz="4" w:space="0" w:color="231F20"/>
            </w:tcBorders>
          </w:tcPr>
          <w:p w14:paraId="7454C267" w14:textId="77777777" w:rsidR="00AB4F30" w:rsidRDefault="00AB4F30" w:rsidP="009F60A6"/>
        </w:tc>
        <w:tc>
          <w:tcPr>
            <w:tcW w:w="1842" w:type="dxa"/>
            <w:tcBorders>
              <w:top w:val="single" w:sz="8" w:space="0" w:color="231F20"/>
              <w:left w:val="single" w:sz="4" w:space="0" w:color="231F20"/>
              <w:bottom w:val="single" w:sz="8" w:space="0" w:color="231F20"/>
              <w:right w:val="single" w:sz="4" w:space="0" w:color="231F20"/>
            </w:tcBorders>
          </w:tcPr>
          <w:p w14:paraId="72B2F17C"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27" w:type="dxa"/>
            <w:tcBorders>
              <w:top w:val="single" w:sz="8" w:space="0" w:color="231F20"/>
              <w:left w:val="single" w:sz="4" w:space="0" w:color="231F20"/>
              <w:bottom w:val="single" w:sz="8" w:space="0" w:color="231F20"/>
              <w:right w:val="single" w:sz="4" w:space="0" w:color="231F20"/>
            </w:tcBorders>
          </w:tcPr>
          <w:p w14:paraId="55E71CDA"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c>
          <w:tcPr>
            <w:tcW w:w="1199" w:type="dxa"/>
            <w:tcBorders>
              <w:top w:val="single" w:sz="8" w:space="0" w:color="231F20"/>
              <w:left w:val="single" w:sz="4" w:space="0" w:color="231F20"/>
              <w:bottom w:val="single" w:sz="8" w:space="0" w:color="231F20"/>
              <w:right w:val="single" w:sz="4" w:space="0" w:color="231F20"/>
            </w:tcBorders>
          </w:tcPr>
          <w:p w14:paraId="1E4ACC50" w14:textId="77777777" w:rsidR="00AB4F30" w:rsidRDefault="00AB4F30" w:rsidP="009F60A6">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368CC8DE" w14:textId="77777777" w:rsidR="00AB4F30" w:rsidRDefault="00AB4F30" w:rsidP="009F60A6">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5202C224" w14:textId="77777777" w:rsidR="00AB4F30" w:rsidRDefault="00AB4F30" w:rsidP="009F60A6">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4EDEC295" w14:textId="77777777" w:rsidR="00AB4F30" w:rsidRDefault="00AB4F30" w:rsidP="009F60A6">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02E56831" w14:textId="77777777" w:rsidTr="009F60A6">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51099848" w14:textId="77777777" w:rsidR="00AB4F30" w:rsidRDefault="00D74713" w:rsidP="009F60A6">
            <w:pPr>
              <w:spacing w:before="18" w:after="0" w:line="240" w:lineRule="auto"/>
              <w:ind w:leftChars="50" w:left="110" w:rightChars="50" w:right="110"/>
              <w:rPr>
                <w:rFonts w:eastAsia="Cambria" w:cs="Cambria"/>
                <w:sz w:val="20"/>
                <w:szCs w:val="20"/>
              </w:rPr>
            </w:pPr>
            <w:r>
              <w:rPr>
                <w:rFonts w:eastAsia="Cambria" w:cs="Cambria"/>
                <w:spacing w:val="1"/>
                <w:sz w:val="20"/>
                <w:szCs w:val="20"/>
              </w:rPr>
              <w:t>51</w:t>
            </w:r>
            <w:r w:rsidR="00AB4F30">
              <w:rPr>
                <w:rFonts w:eastAsia="Cambria" w:cs="Cambria"/>
                <w:spacing w:val="1"/>
                <w:sz w:val="20"/>
                <w:szCs w:val="20"/>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7823DA58"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CA_AuxiliaryData</w:t>
            </w:r>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127C5A28"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auxiliary data that are needed in the MR calibration procedure.</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479B717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315DDB1F"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78AC00C3"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79A62422"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5C530BF"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28EC0E18" w14:textId="77777777" w:rsidR="00AB4F30" w:rsidRDefault="00AB4F30" w:rsidP="00E364CC">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 xml:space="preserve">e </w:t>
            </w:r>
            <w:r w:rsidR="00E364CC" w:rsidRPr="00E364CC">
              <w:rPr>
                <w:rFonts w:eastAsia="Cambria" w:cs="Cambria" w:hint="eastAsia"/>
                <w:spacing w:val="-1"/>
                <w:sz w:val="20"/>
                <w:szCs w:val="20"/>
              </w:rPr>
              <w:t>52</w:t>
            </w:r>
            <w:r w:rsidRPr="00E364CC">
              <w:rPr>
                <w:rFonts w:eastAsia="Cambria" w:cs="Cambria"/>
                <w:spacing w:val="-1"/>
                <w:sz w:val="20"/>
                <w:szCs w:val="20"/>
              </w:rPr>
              <w:t xml:space="preserve"> to</w:t>
            </w:r>
            <w:r>
              <w:rPr>
                <w:rFonts w:eastAsia="Cambria" w:cs="Cambria"/>
                <w:spacing w:val="-1"/>
                <w:sz w:val="20"/>
                <w:szCs w:val="20"/>
              </w:rPr>
              <w:t xml:space="preserve"> </w:t>
            </w:r>
            <w:r w:rsidR="00E364CC" w:rsidRPr="00E364CC">
              <w:rPr>
                <w:rFonts w:eastAsia="Cambria" w:cs="Cambria" w:hint="eastAsia"/>
                <w:spacing w:val="-1"/>
                <w:sz w:val="20"/>
                <w:szCs w:val="20"/>
              </w:rPr>
              <w:t>71</w:t>
            </w:r>
          </w:p>
        </w:tc>
      </w:tr>
      <w:tr w:rsidR="00AB4F30" w14:paraId="1BF19CBF" w14:textId="77777777" w:rsidTr="009F60A6">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35DADF7E" w14:textId="77777777" w:rsidR="00AB4F30" w:rsidRDefault="00D74713" w:rsidP="009F60A6">
            <w:pPr>
              <w:spacing w:before="18" w:after="0" w:line="240" w:lineRule="auto"/>
              <w:ind w:leftChars="50" w:left="110" w:rightChars="50" w:right="110"/>
              <w:rPr>
                <w:rFonts w:eastAsia="Cambria" w:cs="Cambria"/>
                <w:spacing w:val="1"/>
                <w:sz w:val="20"/>
                <w:szCs w:val="20"/>
              </w:rPr>
            </w:pPr>
            <w:r>
              <w:rPr>
                <w:rFonts w:cs="Cambria"/>
                <w:sz w:val="20"/>
                <w:szCs w:val="20"/>
                <w:lang w:eastAsia="zh-CN"/>
              </w:rPr>
              <w:t>52</w:t>
            </w:r>
            <w:r w:rsidR="00AB4F30">
              <w:rPr>
                <w:rFonts w:cs="Cambria" w:hint="eastAsia"/>
                <w:sz w:val="20"/>
                <w:szCs w:val="20"/>
                <w:lang w:eastAsia="zh-CN"/>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28BCA764" w14:textId="77777777" w:rsidR="00AB4F30" w:rsidRDefault="00AB4F30" w:rsidP="009F60A6">
            <w:pPr>
              <w:spacing w:before="32" w:after="0" w:line="220" w:lineRule="exact"/>
              <w:ind w:leftChars="50" w:left="110" w:rightChars="50" w:right="110"/>
              <w:rPr>
                <w:rFonts w:eastAsia="Cambria" w:cs="Cambria"/>
                <w:spacing w:val="-1"/>
                <w:sz w:val="20"/>
                <w:szCs w:val="20"/>
              </w:rPr>
            </w:pPr>
            <w:r>
              <w:rPr>
                <w:rFonts w:cs="Cambria"/>
                <w:sz w:val="20"/>
                <w:szCs w:val="20"/>
                <w:lang w:eastAsia="zh-CN"/>
              </w:rPr>
              <w:t>CA_SatelliteAttachmentInformation</w:t>
            </w:r>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686E5DCD" w14:textId="77777777" w:rsidR="00AB4F30" w:rsidRDefault="00AB4F30" w:rsidP="009F60A6">
            <w:pPr>
              <w:spacing w:before="32" w:after="0" w:line="220" w:lineRule="exact"/>
              <w:ind w:leftChars="50" w:left="110" w:rightChars="50" w:right="110"/>
              <w:rPr>
                <w:rFonts w:eastAsia="Cambria" w:cs="Cambria"/>
                <w:spacing w:val="2"/>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z w:val="20"/>
                <w:szCs w:val="20"/>
                <w:lang w:eastAsia="zh-CN"/>
              </w:rPr>
              <w:t>atellite attachment information</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6D115D55" w14:textId="77777777" w:rsidR="00AB4F30" w:rsidRDefault="00AB4F30" w:rsidP="009F60A6">
            <w:pPr>
              <w:spacing w:before="32" w:after="0" w:line="220" w:lineRule="exact"/>
              <w:ind w:leftChars="50" w:left="110" w:rightChars="50" w:right="110"/>
              <w:rPr>
                <w:rFonts w:eastAsia="Cambria" w:cs="Cambria"/>
                <w:spacing w:val="-1"/>
                <w:sz w:val="20"/>
                <w:szCs w:val="20"/>
              </w:rPr>
            </w:pPr>
            <w:r>
              <w:rPr>
                <w:rFonts w:cs="Cambria"/>
                <w:sz w:val="20"/>
                <w:szCs w:val="20"/>
                <w:lang w:eastAsia="zh-CN"/>
              </w:rPr>
              <w:t>Use obligation/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4E367A3E" w14:textId="77777777" w:rsidR="00AB4F30" w:rsidRDefault="00AB4F30" w:rsidP="009F60A6">
            <w:pPr>
              <w:spacing w:before="32" w:after="0" w:line="220" w:lineRule="exact"/>
              <w:ind w:leftChars="50" w:left="110" w:rightChars="50" w:right="110"/>
              <w:rPr>
                <w:rFonts w:eastAsia="Cambria" w:cs="Cambria"/>
                <w:spacing w:val="-2"/>
                <w:sz w:val="20"/>
                <w:szCs w:val="20"/>
              </w:rPr>
            </w:pPr>
            <w:r>
              <w:rPr>
                <w:rFonts w:cs="Cambria"/>
                <w:sz w:val="20"/>
                <w:szCs w:val="20"/>
                <w:lang w:eastAsia="zh-CN"/>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1AFC79D0"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62D9D982" w14:textId="77777777" w:rsidR="00AB4F30" w:rsidRDefault="00AB4F30" w:rsidP="009F60A6">
            <w:pPr>
              <w:spacing w:before="18" w:after="0" w:line="240" w:lineRule="auto"/>
              <w:ind w:leftChars="50" w:left="110" w:rightChars="50" w:right="110"/>
              <w:rPr>
                <w:rFonts w:eastAsia="Cambria" w:cs="Cambria"/>
                <w:spacing w:val="5"/>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5A7A2BDD" w14:textId="77777777" w:rsidR="00AB4F30" w:rsidRDefault="00AB4F30" w:rsidP="009F60A6">
            <w:pPr>
              <w:spacing w:before="18" w:after="0" w:line="240" w:lineRule="auto"/>
              <w:ind w:leftChars="50" w:left="110" w:rightChars="50" w:right="110"/>
              <w:rPr>
                <w:rFonts w:eastAsia="Cambria" w:cs="Cambria"/>
                <w:spacing w:val="4"/>
                <w:sz w:val="20"/>
                <w:szCs w:val="20"/>
              </w:rPr>
            </w:pPr>
            <w:r>
              <w:rPr>
                <w:rFonts w:cs="Cambria"/>
                <w:sz w:val="20"/>
                <w:szCs w:val="20"/>
                <w:lang w:eastAsia="zh-CN"/>
              </w:rPr>
              <w:t>Line 50 to 55</w:t>
            </w:r>
          </w:p>
        </w:tc>
      </w:tr>
      <w:tr w:rsidR="00AB4F30" w14:paraId="65D52262"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F170E9A" w14:textId="77777777" w:rsidR="00AB4F30" w:rsidRDefault="00D74713" w:rsidP="009F60A6">
            <w:pPr>
              <w:spacing w:before="23" w:after="0" w:line="240" w:lineRule="auto"/>
              <w:ind w:leftChars="50" w:left="110" w:rightChars="50" w:right="110"/>
              <w:rPr>
                <w:rFonts w:cs="Cambria"/>
                <w:sz w:val="20"/>
                <w:szCs w:val="20"/>
                <w:lang w:eastAsia="zh-CN"/>
              </w:rPr>
            </w:pPr>
            <w:r>
              <w:rPr>
                <w:rFonts w:cs="Cambria"/>
                <w:sz w:val="20"/>
                <w:szCs w:val="20"/>
                <w:lang w:eastAsia="zh-CN"/>
              </w:rPr>
              <w:t>53</w:t>
            </w:r>
            <w:r w:rsidR="00AB4F30">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5297DACC"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s</w:t>
            </w:r>
            <w:r>
              <w:rPr>
                <w:rFonts w:cs="Cambria" w:hint="eastAsia"/>
                <w:sz w:val="20"/>
                <w:szCs w:val="20"/>
                <w:lang w:eastAsia="zh-CN"/>
              </w:rPr>
              <w:t>atelliteOrbitalHeight</w:t>
            </w:r>
          </w:p>
        </w:tc>
        <w:tc>
          <w:tcPr>
            <w:tcW w:w="2127" w:type="dxa"/>
            <w:tcBorders>
              <w:top w:val="single" w:sz="4" w:space="0" w:color="231F20"/>
              <w:left w:val="single" w:sz="4" w:space="0" w:color="231F20"/>
              <w:bottom w:val="single" w:sz="4" w:space="0" w:color="231F20"/>
              <w:right w:val="single" w:sz="4" w:space="0" w:color="231F20"/>
            </w:tcBorders>
          </w:tcPr>
          <w:p w14:paraId="26B1AE6F"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hint="eastAsia"/>
                <w:sz w:val="20"/>
                <w:szCs w:val="20"/>
                <w:lang w:eastAsia="zh-CN"/>
              </w:rPr>
              <w:t xml:space="preserve">Satellite </w:t>
            </w:r>
            <w:r>
              <w:rPr>
                <w:rFonts w:cs="Cambria"/>
                <w:sz w:val="20"/>
                <w:szCs w:val="20"/>
                <w:lang w:eastAsia="zh-CN"/>
              </w:rPr>
              <w:t>o</w:t>
            </w:r>
            <w:r>
              <w:rPr>
                <w:rFonts w:cs="Cambria" w:hint="eastAsia"/>
                <w:sz w:val="20"/>
                <w:szCs w:val="20"/>
                <w:lang w:eastAsia="zh-CN"/>
              </w:rPr>
              <w:t xml:space="preserve">rbital </w:t>
            </w:r>
            <w:r>
              <w:rPr>
                <w:rFonts w:cs="Cambria"/>
                <w:sz w:val="20"/>
                <w:szCs w:val="20"/>
                <w:lang w:eastAsia="zh-CN"/>
              </w:rPr>
              <w:t>h</w:t>
            </w:r>
            <w:r>
              <w:rPr>
                <w:rFonts w:cs="Cambria" w:hint="eastAsia"/>
                <w:sz w:val="20"/>
                <w:szCs w:val="20"/>
                <w:lang w:eastAsia="zh-CN"/>
              </w:rPr>
              <w:t>eight</w:t>
            </w:r>
            <w:r>
              <w:rPr>
                <w:rFonts w:cs="Cambria"/>
                <w:sz w:val="20"/>
                <w:szCs w:val="20"/>
                <w:lang w:eastAsia="zh-CN"/>
              </w:rPr>
              <w:t xml:space="preserve"> with respect to the reference ellipsoid.</w:t>
            </w:r>
          </w:p>
        </w:tc>
        <w:tc>
          <w:tcPr>
            <w:tcW w:w="1199" w:type="dxa"/>
            <w:tcBorders>
              <w:top w:val="single" w:sz="4" w:space="0" w:color="231F20"/>
              <w:left w:val="single" w:sz="4" w:space="0" w:color="231F20"/>
              <w:bottom w:val="single" w:sz="4" w:space="0" w:color="231F20"/>
              <w:right w:val="single" w:sz="4" w:space="0" w:color="231F20"/>
            </w:tcBorders>
          </w:tcPr>
          <w:p w14:paraId="097DA880"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34B5F79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3E915F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5FFC1C4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z w:val="20"/>
                <w:szCs w:val="20"/>
              </w:rPr>
              <w:t xml:space="preserve"> km</w:t>
            </w:r>
          </w:p>
        </w:tc>
      </w:tr>
      <w:tr w:rsidR="00AB4F30" w14:paraId="10DCF93C"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3C9506F5" w14:textId="77777777" w:rsidR="00AB4F30" w:rsidRDefault="00AB4F30" w:rsidP="001B2D7B">
            <w:pPr>
              <w:spacing w:before="23" w:after="0" w:line="240" w:lineRule="auto"/>
              <w:ind w:leftChars="50" w:left="110" w:rightChars="50" w:right="110"/>
              <w:rPr>
                <w:rFonts w:cs="Cambria"/>
                <w:sz w:val="20"/>
                <w:szCs w:val="20"/>
                <w:lang w:eastAsia="zh-CN"/>
              </w:rPr>
            </w:pPr>
            <w:r>
              <w:rPr>
                <w:rFonts w:cs="Cambria"/>
                <w:sz w:val="20"/>
                <w:szCs w:val="20"/>
                <w:lang w:eastAsia="zh-CN"/>
              </w:rPr>
              <w:t>5</w:t>
            </w:r>
            <w:r w:rsidR="001B2D7B">
              <w:rPr>
                <w:rFonts w:cs="Cambria"/>
                <w:sz w:val="20"/>
                <w:szCs w:val="20"/>
                <w:lang w:eastAsia="zh-CN"/>
              </w:rPr>
              <w:t>4</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3C38BA6C" w14:textId="77777777" w:rsidR="00AB4F30" w:rsidRDefault="00AB4F30" w:rsidP="009F60A6">
            <w:pPr>
              <w:spacing w:before="37" w:after="0" w:line="220" w:lineRule="exact"/>
              <w:ind w:leftChars="50" w:left="110" w:rightChars="50" w:right="110"/>
              <w:rPr>
                <w:rFonts w:cs="Cambria"/>
                <w:sz w:val="20"/>
                <w:szCs w:val="20"/>
                <w:lang w:eastAsia="zh-CN"/>
              </w:rPr>
            </w:pPr>
            <w:r>
              <w:rPr>
                <w:rFonts w:cs="Cambria"/>
                <w:sz w:val="20"/>
                <w:szCs w:val="20"/>
                <w:lang w:eastAsia="zh-CN"/>
              </w:rPr>
              <w:t>s</w:t>
            </w:r>
            <w:r>
              <w:rPr>
                <w:rFonts w:cs="Cambria" w:hint="eastAsia"/>
                <w:sz w:val="20"/>
                <w:szCs w:val="20"/>
                <w:lang w:eastAsia="zh-CN"/>
              </w:rPr>
              <w:t>atellite</w:t>
            </w:r>
            <w:r>
              <w:rPr>
                <w:rFonts w:cs="Cambria"/>
                <w:sz w:val="20"/>
                <w:szCs w:val="20"/>
                <w:lang w:eastAsia="zh-CN"/>
              </w:rPr>
              <w:t>Attitude</w:t>
            </w:r>
          </w:p>
        </w:tc>
        <w:tc>
          <w:tcPr>
            <w:tcW w:w="2127" w:type="dxa"/>
            <w:tcBorders>
              <w:top w:val="single" w:sz="4" w:space="0" w:color="231F20"/>
              <w:left w:val="single" w:sz="4" w:space="0" w:color="231F20"/>
              <w:bottom w:val="single" w:sz="4" w:space="0" w:color="231F20"/>
              <w:right w:val="single" w:sz="4" w:space="0" w:color="231F20"/>
            </w:tcBorders>
          </w:tcPr>
          <w:p w14:paraId="67549DC5" w14:textId="77777777" w:rsidR="00AB4F30" w:rsidRDefault="00AB4F30" w:rsidP="009F60A6">
            <w:pPr>
              <w:spacing w:before="37" w:after="0" w:line="220" w:lineRule="exact"/>
              <w:ind w:leftChars="50" w:left="110" w:rightChars="50" w:right="110"/>
              <w:rPr>
                <w:rFonts w:cs="Cambria"/>
                <w:sz w:val="20"/>
                <w:szCs w:val="20"/>
                <w:lang w:eastAsia="zh-CN"/>
              </w:rPr>
            </w:pPr>
            <w:r>
              <w:rPr>
                <w:rFonts w:cs="Cambria"/>
                <w:sz w:val="20"/>
                <w:szCs w:val="20"/>
                <w:lang w:eastAsia="zh-CN"/>
              </w:rPr>
              <w:t>S</w:t>
            </w:r>
            <w:r>
              <w:rPr>
                <w:rFonts w:cs="Cambria" w:hint="eastAsia"/>
                <w:sz w:val="20"/>
                <w:szCs w:val="20"/>
                <w:lang w:eastAsia="zh-CN"/>
              </w:rPr>
              <w:t>atellite</w:t>
            </w:r>
            <w:r>
              <w:rPr>
                <w:rFonts w:cs="Cambria"/>
                <w:sz w:val="20"/>
                <w:szCs w:val="20"/>
                <w:lang w:eastAsia="zh-CN"/>
              </w:rPr>
              <w:t xml:space="preserve"> attitude expressed in the combination of the </w:t>
            </w:r>
            <w:r w:rsidRPr="00E23674">
              <w:rPr>
                <w:rFonts w:cs="Cambria"/>
                <w:sz w:val="20"/>
                <w:szCs w:val="20"/>
                <w:lang w:eastAsia="zh-CN"/>
              </w:rPr>
              <w:t>omega, phi and kappa</w:t>
            </w:r>
            <w:r>
              <w:rPr>
                <w:rFonts w:cs="Cambria"/>
                <w:sz w:val="20"/>
                <w:szCs w:val="20"/>
                <w:lang w:eastAsia="zh-CN"/>
              </w:rPr>
              <w:t xml:space="preserve"> components</w:t>
            </w:r>
          </w:p>
        </w:tc>
        <w:tc>
          <w:tcPr>
            <w:tcW w:w="1199" w:type="dxa"/>
            <w:tcBorders>
              <w:top w:val="single" w:sz="4" w:space="0" w:color="231F20"/>
              <w:left w:val="single" w:sz="4" w:space="0" w:color="231F20"/>
              <w:bottom w:val="single" w:sz="4" w:space="0" w:color="231F20"/>
              <w:right w:val="single" w:sz="4" w:space="0" w:color="231F20"/>
            </w:tcBorders>
          </w:tcPr>
          <w:p w14:paraId="343574E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01D339D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F5F6246" w14:textId="77777777" w:rsidR="00AB4F30" w:rsidRDefault="00AB4F30" w:rsidP="009F60A6">
            <w:pPr>
              <w:spacing w:before="37" w:after="0" w:line="220" w:lineRule="exact"/>
              <w:ind w:leftChars="50" w:left="110" w:rightChars="50" w:right="110"/>
              <w:rPr>
                <w:rFonts w:eastAsia="Cambria" w:cs="Cambria"/>
                <w:spacing w:val="2"/>
                <w:sz w:val="20"/>
                <w:szCs w:val="20"/>
              </w:rPr>
            </w:pPr>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2949D77F" w14:textId="77777777" w:rsidR="00AB4F30" w:rsidRDefault="00AB4F30" w:rsidP="009F60A6">
            <w:pPr>
              <w:spacing w:before="23" w:after="0" w:line="240" w:lineRule="auto"/>
              <w:ind w:leftChars="50" w:left="110" w:rightChars="50" w:right="110"/>
              <w:rPr>
                <w:rFonts w:eastAsia="Cambria" w:cs="Cambria"/>
                <w:spacing w:val="2"/>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AB4F30" w14:paraId="63901AB7"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8521AF6" w14:textId="77777777" w:rsidR="00AB4F30" w:rsidRDefault="00AB4F30" w:rsidP="001B2D7B">
            <w:pPr>
              <w:spacing w:before="23" w:after="0" w:line="240" w:lineRule="auto"/>
              <w:ind w:leftChars="50" w:left="110" w:rightChars="50" w:right="110"/>
              <w:rPr>
                <w:rFonts w:cs="Cambria"/>
                <w:sz w:val="20"/>
                <w:szCs w:val="20"/>
                <w:lang w:eastAsia="zh-CN"/>
              </w:rPr>
            </w:pPr>
            <w:r>
              <w:rPr>
                <w:rFonts w:cs="Cambria"/>
                <w:sz w:val="20"/>
                <w:szCs w:val="20"/>
                <w:lang w:eastAsia="zh-CN"/>
              </w:rPr>
              <w:t>5</w:t>
            </w:r>
            <w:r w:rsidR="001B2D7B">
              <w:rPr>
                <w:rFonts w:cs="Cambria"/>
                <w:sz w:val="20"/>
                <w:szCs w:val="20"/>
                <w:lang w:eastAsia="zh-CN"/>
              </w:rPr>
              <w:t>5</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50E110A1"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timeOfMeasurement</w:t>
            </w:r>
          </w:p>
        </w:tc>
        <w:tc>
          <w:tcPr>
            <w:tcW w:w="2127" w:type="dxa"/>
            <w:tcBorders>
              <w:top w:val="single" w:sz="4" w:space="0" w:color="231F20"/>
              <w:left w:val="single" w:sz="4" w:space="0" w:color="231F20"/>
              <w:bottom w:val="single" w:sz="4" w:space="0" w:color="231F20"/>
              <w:right w:val="single" w:sz="4" w:space="0" w:color="231F20"/>
            </w:tcBorders>
          </w:tcPr>
          <w:p w14:paraId="6547D258"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Time of measurement</w:t>
            </w:r>
          </w:p>
        </w:tc>
        <w:tc>
          <w:tcPr>
            <w:tcW w:w="1199" w:type="dxa"/>
            <w:tcBorders>
              <w:top w:val="single" w:sz="4" w:space="0" w:color="231F20"/>
              <w:left w:val="single" w:sz="4" w:space="0" w:color="231F20"/>
              <w:bottom w:val="single" w:sz="4" w:space="0" w:color="231F20"/>
              <w:right w:val="single" w:sz="4" w:space="0" w:color="231F20"/>
            </w:tcBorders>
          </w:tcPr>
          <w:p w14:paraId="0F5D5C5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BACAF2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AC754EF"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DateTime</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4C124DC2" w14:textId="77777777" w:rsidR="00AB4F30" w:rsidRDefault="00AB4F30" w:rsidP="009F60A6">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ISO1910</w:t>
            </w:r>
            <w:r>
              <w:rPr>
                <w:rFonts w:eastAsia="Cambria" w:cs="Cambria"/>
                <w:w w:val="101"/>
                <w:sz w:val="20"/>
                <w:szCs w:val="20"/>
              </w:rPr>
              <w:t>3</w:t>
            </w:r>
          </w:p>
          <w:p w14:paraId="753DEBE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AB4F30" w14:paraId="7E0BC038"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2A5DCD00" w14:textId="77777777" w:rsidR="00AB4F30" w:rsidRDefault="00AB4F30" w:rsidP="001B2D7B">
            <w:pPr>
              <w:spacing w:before="23" w:after="0" w:line="240" w:lineRule="auto"/>
              <w:ind w:leftChars="50" w:left="110" w:rightChars="50" w:right="110"/>
              <w:rPr>
                <w:rFonts w:cs="Cambria"/>
                <w:sz w:val="20"/>
                <w:szCs w:val="20"/>
                <w:lang w:eastAsia="zh-CN"/>
              </w:rPr>
            </w:pPr>
            <w:r>
              <w:rPr>
                <w:rFonts w:cs="Cambria"/>
                <w:sz w:val="20"/>
                <w:szCs w:val="20"/>
                <w:lang w:eastAsia="zh-CN"/>
              </w:rPr>
              <w:t>5</w:t>
            </w:r>
            <w:r w:rsidR="001B2D7B">
              <w:rPr>
                <w:rFonts w:cs="Cambria"/>
                <w:sz w:val="20"/>
                <w:szCs w:val="20"/>
                <w:lang w:eastAsia="zh-CN"/>
              </w:rPr>
              <w:t>6</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6B8E4FC4"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latitudeOfMeasurement</w:t>
            </w:r>
          </w:p>
        </w:tc>
        <w:tc>
          <w:tcPr>
            <w:tcW w:w="2127" w:type="dxa"/>
            <w:tcBorders>
              <w:top w:val="single" w:sz="4" w:space="0" w:color="231F20"/>
              <w:left w:val="single" w:sz="4" w:space="0" w:color="231F20"/>
              <w:bottom w:val="single" w:sz="4" w:space="0" w:color="231F20"/>
              <w:right w:val="single" w:sz="4" w:space="0" w:color="231F20"/>
            </w:tcBorders>
          </w:tcPr>
          <w:p w14:paraId="4D96F914"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 xml:space="preserve">Latitude of measurement </w:t>
            </w:r>
          </w:p>
        </w:tc>
        <w:tc>
          <w:tcPr>
            <w:tcW w:w="1199" w:type="dxa"/>
            <w:tcBorders>
              <w:top w:val="single" w:sz="4" w:space="0" w:color="231F20"/>
              <w:left w:val="single" w:sz="4" w:space="0" w:color="231F20"/>
              <w:bottom w:val="single" w:sz="4" w:space="0" w:color="231F20"/>
              <w:right w:val="single" w:sz="4" w:space="0" w:color="231F20"/>
            </w:tcBorders>
          </w:tcPr>
          <w:p w14:paraId="33DE5D3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4ABD95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FBE5CFC"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Rea</w:t>
            </w:r>
            <w:r>
              <w:rPr>
                <w:rFonts w:cs="Cambria"/>
                <w:sz w:val="20"/>
                <w:szCs w:val="20"/>
                <w:lang w:eastAsia="zh-CN"/>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4502232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-90 </w:t>
            </w:r>
            <w:r>
              <w:rPr>
                <w:rFonts w:eastAsia="Cambria" w:cs="Cambria"/>
                <w:spacing w:val="-1"/>
                <w:sz w:val="20"/>
                <w:szCs w:val="20"/>
              </w:rPr>
              <w:t xml:space="preserve">&lt;= </w:t>
            </w:r>
            <w:r>
              <w:rPr>
                <w:rFonts w:cs="Cambria"/>
                <w:sz w:val="20"/>
                <w:szCs w:val="20"/>
                <w:lang w:eastAsia="zh-CN"/>
              </w:rPr>
              <w:t>latitudeOfMeasurement</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9</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AB4F30" w14:paraId="5011DBAA"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23DA2CDD" w14:textId="77777777" w:rsidR="00AB4F30" w:rsidRDefault="00AB4F30" w:rsidP="001B2D7B">
            <w:pPr>
              <w:spacing w:before="23" w:after="0" w:line="240" w:lineRule="auto"/>
              <w:ind w:leftChars="50" w:left="110" w:rightChars="50" w:right="110"/>
              <w:rPr>
                <w:rFonts w:cs="Cambria"/>
                <w:sz w:val="20"/>
                <w:szCs w:val="20"/>
                <w:lang w:eastAsia="zh-CN"/>
              </w:rPr>
            </w:pPr>
            <w:r>
              <w:rPr>
                <w:rFonts w:cs="Cambria" w:hint="eastAsia"/>
                <w:sz w:val="20"/>
                <w:szCs w:val="20"/>
                <w:lang w:eastAsia="zh-CN"/>
              </w:rPr>
              <w:t>5</w:t>
            </w:r>
            <w:r w:rsidR="001B2D7B">
              <w:rPr>
                <w:rFonts w:cs="Cambria"/>
                <w:sz w:val="20"/>
                <w:szCs w:val="20"/>
                <w:lang w:eastAsia="zh-CN"/>
              </w:rPr>
              <w:t>7</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03F7F254"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longitudeOfMeasurement</w:t>
            </w:r>
          </w:p>
        </w:tc>
        <w:tc>
          <w:tcPr>
            <w:tcW w:w="2127" w:type="dxa"/>
            <w:tcBorders>
              <w:top w:val="single" w:sz="4" w:space="0" w:color="231F20"/>
              <w:left w:val="single" w:sz="4" w:space="0" w:color="231F20"/>
              <w:bottom w:val="single" w:sz="4" w:space="0" w:color="231F20"/>
              <w:right w:val="single" w:sz="4" w:space="0" w:color="231F20"/>
            </w:tcBorders>
          </w:tcPr>
          <w:p w14:paraId="5A184466"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Longitude of measurement</w:t>
            </w:r>
          </w:p>
        </w:tc>
        <w:tc>
          <w:tcPr>
            <w:tcW w:w="1199" w:type="dxa"/>
            <w:tcBorders>
              <w:top w:val="single" w:sz="4" w:space="0" w:color="231F20"/>
              <w:left w:val="single" w:sz="4" w:space="0" w:color="231F20"/>
              <w:bottom w:val="single" w:sz="4" w:space="0" w:color="231F20"/>
              <w:right w:val="single" w:sz="4" w:space="0" w:color="231F20"/>
            </w:tcBorders>
          </w:tcPr>
          <w:p w14:paraId="7004EC9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7F67B5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5E74BF8"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655A30E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-180 </w:t>
            </w:r>
            <w:r>
              <w:rPr>
                <w:rFonts w:eastAsia="Cambria" w:cs="Cambria"/>
                <w:spacing w:val="-1"/>
                <w:sz w:val="20"/>
                <w:szCs w:val="20"/>
              </w:rPr>
              <w:t xml:space="preserve">&lt;= </w:t>
            </w:r>
            <w:r>
              <w:rPr>
                <w:rFonts w:cs="Cambria"/>
                <w:sz w:val="20"/>
                <w:szCs w:val="20"/>
                <w:lang w:eastAsia="zh-CN"/>
              </w:rPr>
              <w:t>longitudeOfMeasurement</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18</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AB4F30" w14:paraId="4DB053F8"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824DDE0" w14:textId="77777777" w:rsidR="00AB4F30" w:rsidRDefault="00AB4F30" w:rsidP="001B2D7B">
            <w:pPr>
              <w:spacing w:before="23" w:after="0" w:line="240" w:lineRule="auto"/>
              <w:ind w:leftChars="50" w:left="110" w:rightChars="50" w:right="110"/>
              <w:rPr>
                <w:rFonts w:cs="Cambria"/>
                <w:sz w:val="20"/>
                <w:szCs w:val="20"/>
                <w:lang w:eastAsia="zh-CN"/>
              </w:rPr>
            </w:pPr>
            <w:r>
              <w:rPr>
                <w:rFonts w:cs="Cambria" w:hint="eastAsia"/>
                <w:sz w:val="20"/>
                <w:szCs w:val="20"/>
                <w:lang w:eastAsia="zh-CN"/>
              </w:rPr>
              <w:t>5</w:t>
            </w:r>
            <w:r w:rsidR="001B2D7B">
              <w:rPr>
                <w:rFonts w:cs="Cambria"/>
                <w:sz w:val="20"/>
                <w:szCs w:val="20"/>
                <w:lang w:eastAsia="zh-CN"/>
              </w:rPr>
              <w:t>8</w:t>
            </w:r>
            <w:r>
              <w:rPr>
                <w:rFonts w:cs="Cambria" w:hint="eastAsia"/>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1960C167"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satelliteGNSSPosition</w:t>
            </w:r>
          </w:p>
        </w:tc>
        <w:tc>
          <w:tcPr>
            <w:tcW w:w="2127" w:type="dxa"/>
            <w:tcBorders>
              <w:top w:val="single" w:sz="4" w:space="0" w:color="231F20"/>
              <w:left w:val="single" w:sz="4" w:space="0" w:color="231F20"/>
              <w:bottom w:val="single" w:sz="4" w:space="0" w:color="231F20"/>
              <w:right w:val="single" w:sz="4" w:space="0" w:color="231F20"/>
            </w:tcBorders>
          </w:tcPr>
          <w:p w14:paraId="2FE85CE4" w14:textId="77777777" w:rsidR="00AB4F30" w:rsidRDefault="00AB4F30" w:rsidP="009F60A6">
            <w:pPr>
              <w:spacing w:before="37" w:after="0" w:line="220" w:lineRule="exact"/>
              <w:ind w:leftChars="50" w:left="110" w:rightChars="50" w:right="110"/>
              <w:rPr>
                <w:rFonts w:eastAsia="Cambria" w:cs="Cambria"/>
                <w:sz w:val="20"/>
                <w:szCs w:val="20"/>
              </w:rPr>
            </w:pPr>
            <w:r>
              <w:rPr>
                <w:rFonts w:cs="Cambria"/>
                <w:sz w:val="20"/>
                <w:szCs w:val="20"/>
                <w:lang w:eastAsia="zh-CN"/>
              </w:rPr>
              <w:t>Satellite GNSS position ([X, Y, Z] coordinates, expressed in meters),</w:t>
            </w:r>
          </w:p>
        </w:tc>
        <w:tc>
          <w:tcPr>
            <w:tcW w:w="1199" w:type="dxa"/>
            <w:tcBorders>
              <w:top w:val="single" w:sz="4" w:space="0" w:color="231F20"/>
              <w:left w:val="single" w:sz="4" w:space="0" w:color="231F20"/>
              <w:bottom w:val="single" w:sz="4" w:space="0" w:color="231F20"/>
              <w:right w:val="single" w:sz="4" w:space="0" w:color="231F20"/>
            </w:tcBorders>
          </w:tcPr>
          <w:p w14:paraId="004073D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18" w:type="dxa"/>
            <w:tcBorders>
              <w:top w:val="single" w:sz="4" w:space="0" w:color="231F20"/>
              <w:left w:val="single" w:sz="4" w:space="0" w:color="231F20"/>
              <w:bottom w:val="single" w:sz="4" w:space="0" w:color="231F20"/>
              <w:right w:val="single" w:sz="4" w:space="0" w:color="231F20"/>
            </w:tcBorders>
          </w:tcPr>
          <w:p w14:paraId="43A7DC5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9BDA18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D</w:t>
            </w:r>
            <w:r>
              <w:rPr>
                <w:rFonts w:eastAsia="Cambria" w:cs="Cambria"/>
                <w:spacing w:val="3"/>
                <w:sz w:val="20"/>
                <w:szCs w:val="20"/>
              </w:rPr>
              <w:t>ire</w:t>
            </w:r>
            <w:r>
              <w:rPr>
                <w:rFonts w:eastAsia="Cambria" w:cs="Cambria"/>
                <w:spacing w:val="7"/>
                <w:sz w:val="20"/>
                <w:szCs w:val="20"/>
              </w:rPr>
              <w:t>c</w:t>
            </w:r>
            <w:r>
              <w:rPr>
                <w:rFonts w:eastAsia="Cambria" w:cs="Cambria"/>
                <w:spacing w:val="6"/>
                <w:sz w:val="20"/>
                <w:szCs w:val="20"/>
              </w:rPr>
              <w:t>t</w:t>
            </w:r>
            <w:r>
              <w:rPr>
                <w:rFonts w:eastAsia="Cambria" w:cs="Cambria"/>
                <w:spacing w:val="-2"/>
                <w:sz w:val="20"/>
                <w:szCs w:val="20"/>
              </w:rPr>
              <w:t>P</w:t>
            </w:r>
            <w:r>
              <w:rPr>
                <w:rFonts w:eastAsia="Cambria" w:cs="Cambria"/>
                <w:spacing w:val="1"/>
                <w:sz w:val="20"/>
                <w:szCs w:val="20"/>
              </w:rPr>
              <w:t>o</w:t>
            </w:r>
            <w:r>
              <w:rPr>
                <w:rFonts w:eastAsia="Cambria" w:cs="Cambria"/>
                <w:spacing w:val="2"/>
                <w:sz w:val="20"/>
                <w:szCs w:val="20"/>
              </w:rPr>
              <w:t>s</w:t>
            </w:r>
            <w:r>
              <w:rPr>
                <w:rFonts w:eastAsia="Cambria" w:cs="Cambria"/>
                <w:spacing w:val="1"/>
                <w:sz w:val="20"/>
                <w:szCs w:val="20"/>
              </w:rPr>
              <w:t>i</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1AEB3DD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1"/>
                <w:sz w:val="20"/>
                <w:szCs w:val="20"/>
              </w:rPr>
              <w:t>0</w:t>
            </w:r>
            <w:r>
              <w:rPr>
                <w:rFonts w:eastAsia="Cambria" w:cs="Cambria"/>
                <w:sz w:val="20"/>
                <w:szCs w:val="20"/>
              </w:rPr>
              <w:t>7</w:t>
            </w:r>
          </w:p>
        </w:tc>
      </w:tr>
    </w:tbl>
    <w:p w14:paraId="00923C65" w14:textId="77777777" w:rsidR="00AB4F30" w:rsidRDefault="00AB4F30" w:rsidP="00AB4F30">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AB4F30" w14:paraId="2FB290E3"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523A65E" w14:textId="77777777" w:rsidR="00AB4F30" w:rsidRDefault="00AB4F30" w:rsidP="009F60A6">
            <w:pPr>
              <w:spacing w:before="23" w:after="0" w:line="240" w:lineRule="auto"/>
              <w:ind w:leftChars="50" w:left="110" w:rightChars="50" w:right="110"/>
              <w:rPr>
                <w:rFonts w:eastAsia="Cambria" w:cs="Cambria"/>
                <w:spacing w:val="-1"/>
                <w:sz w:val="20"/>
                <w:szCs w:val="20"/>
              </w:rPr>
            </w:pPr>
          </w:p>
        </w:tc>
        <w:tc>
          <w:tcPr>
            <w:tcW w:w="1275" w:type="dxa"/>
            <w:tcBorders>
              <w:top w:val="single" w:sz="4" w:space="0" w:color="231F20"/>
              <w:left w:val="single" w:sz="4" w:space="0" w:color="231F20"/>
              <w:bottom w:val="single" w:sz="4" w:space="0" w:color="231F20"/>
              <w:right w:val="single" w:sz="4" w:space="0" w:color="231F20"/>
            </w:tcBorders>
          </w:tcPr>
          <w:p w14:paraId="43B2160D"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694" w:type="dxa"/>
            <w:tcBorders>
              <w:top w:val="single" w:sz="4" w:space="0" w:color="231F20"/>
              <w:left w:val="single" w:sz="4" w:space="0" w:color="231F20"/>
              <w:bottom w:val="single" w:sz="4" w:space="0" w:color="231F20"/>
              <w:right w:val="single" w:sz="4" w:space="0" w:color="231F20"/>
            </w:tcBorders>
          </w:tcPr>
          <w:p w14:paraId="2204D503"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b/>
                <w:bCs/>
                <w:spacing w:val="1"/>
                <w:sz w:val="20"/>
                <w:szCs w:val="20"/>
              </w:rPr>
              <w:t>Definition or description</w:t>
            </w:r>
          </w:p>
        </w:tc>
        <w:tc>
          <w:tcPr>
            <w:tcW w:w="1275" w:type="dxa"/>
            <w:tcBorders>
              <w:top w:val="single" w:sz="4" w:space="0" w:color="231F20"/>
              <w:left w:val="single" w:sz="4" w:space="0" w:color="231F20"/>
              <w:bottom w:val="single" w:sz="4" w:space="0" w:color="231F20"/>
              <w:right w:val="single" w:sz="4" w:space="0" w:color="231F20"/>
            </w:tcBorders>
          </w:tcPr>
          <w:p w14:paraId="2E6C97F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170F1B07"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398CA0C7"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6300C5D6" w14:textId="77777777" w:rsidR="00AB4F30" w:rsidRDefault="00AB4F30" w:rsidP="009F60A6">
            <w:pPr>
              <w:tabs>
                <w:tab w:val="left" w:pos="740"/>
              </w:tabs>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F12166A"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706D2EC0"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59</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7A7773C"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sz w:val="20"/>
                <w:szCs w:val="20"/>
              </w:rPr>
              <w:t>CA_SCF</w:t>
            </w:r>
          </w:p>
        </w:tc>
        <w:tc>
          <w:tcPr>
            <w:tcW w:w="2694"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E95F975"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sz w:val="20"/>
                <w:szCs w:val="20"/>
              </w:rPr>
              <w:t xml:space="preserve"> Sensor Constant File used for calibration</w:t>
            </w:r>
          </w:p>
        </w:tc>
        <w:tc>
          <w:tcPr>
            <w:tcW w:w="127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A8FF457" w14:textId="77777777" w:rsidR="00AB4F30" w:rsidRDefault="00AB4F30" w:rsidP="009F60A6">
            <w:pPr>
              <w:spacing w:before="23" w:after="0" w:line="240" w:lineRule="auto"/>
              <w:ind w:leftChars="50" w:left="110" w:rightChars="50" w:right="110"/>
              <w:jc w:val="center"/>
              <w:rPr>
                <w:rFonts w:eastAsia="Cambria" w:cs="Cambria"/>
                <w:sz w:val="20"/>
                <w:szCs w:val="20"/>
              </w:rPr>
            </w:pPr>
          </w:p>
        </w:tc>
        <w:tc>
          <w:tcPr>
            <w:tcW w:w="12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F9D8A98" w14:textId="77777777" w:rsidR="00AB4F30" w:rsidRDefault="00AB4F30" w:rsidP="009F60A6">
            <w:pPr>
              <w:spacing w:before="23" w:after="0" w:line="240" w:lineRule="auto"/>
              <w:ind w:leftChars="50" w:left="110" w:rightChars="50" w:right="110"/>
              <w:jc w:val="center"/>
              <w:rPr>
                <w:rFonts w:eastAsia="Cambria" w:cs="Cambria"/>
                <w:w w:val="99"/>
                <w:sz w:val="20"/>
                <w:szCs w:val="20"/>
              </w:rPr>
            </w:pP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9DAACA8"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751E6EC9" w14:textId="77777777" w:rsidR="00AB4F30" w:rsidRDefault="00AB4F30" w:rsidP="009F60A6">
            <w:pPr>
              <w:spacing w:after="0" w:line="220" w:lineRule="exact"/>
              <w:ind w:leftChars="50" w:left="110" w:rightChars="50" w:right="110"/>
              <w:rPr>
                <w:rFonts w:eastAsia="Cambria" w:cs="Cambria"/>
                <w:spacing w:val="2"/>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r>
              <w:rPr>
                <w:rFonts w:eastAsia="Cambria" w:cs="Cambria"/>
                <w:spacing w:val="-11"/>
                <w:sz w:val="20"/>
                <w:szCs w:val="20"/>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2B8D1958"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57</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68</w:t>
            </w:r>
          </w:p>
        </w:tc>
      </w:tr>
      <w:tr w:rsidR="00AB4F30" w14:paraId="08D6A387"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3F2CB5B"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spacing w:val="-3"/>
                <w:sz w:val="20"/>
                <w:szCs w:val="20"/>
                <w:lang w:eastAsia="zh-CN"/>
              </w:rPr>
              <w:t>60</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24703CA6"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
        </w:tc>
        <w:tc>
          <w:tcPr>
            <w:tcW w:w="2694" w:type="dxa"/>
            <w:tcBorders>
              <w:top w:val="single" w:sz="4" w:space="0" w:color="231F20"/>
              <w:left w:val="single" w:sz="4" w:space="0" w:color="231F20"/>
              <w:bottom w:val="single" w:sz="4" w:space="0" w:color="231F20"/>
              <w:right w:val="single" w:sz="4" w:space="0" w:color="231F20"/>
            </w:tcBorders>
          </w:tcPr>
          <w:p w14:paraId="00D376F0"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z w:val="20"/>
                <w:szCs w:val="20"/>
              </w:rPr>
              <w:t xml:space="preserve">e </w:t>
            </w:r>
            <w:r>
              <w:rPr>
                <w:rFonts w:eastAsia="Cambria" w:cs="Cambria"/>
                <w:spacing w:val="7"/>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w:t>
            </w:r>
            <w:r>
              <w:rPr>
                <w:rFonts w:eastAsia="Cambria" w:cs="Cambria"/>
                <w:spacing w:val="-1"/>
                <w:sz w:val="20"/>
                <w:szCs w:val="20"/>
              </w:rPr>
              <w:t>o</w:t>
            </w:r>
            <w:r>
              <w:rPr>
                <w:rFonts w:eastAsia="Cambria" w:cs="Cambria"/>
                <w:sz w:val="20"/>
                <w:szCs w:val="20"/>
              </w:rPr>
              <w:t xml:space="preserve">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 xml:space="preserve">microwave radiometer </w:t>
            </w:r>
            <w:r>
              <w:rPr>
                <w:rFonts w:eastAsia="Cambria" w:cs="Cambria"/>
                <w:spacing w:val="1"/>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or</w:t>
            </w:r>
          </w:p>
        </w:tc>
        <w:tc>
          <w:tcPr>
            <w:tcW w:w="1275" w:type="dxa"/>
            <w:tcBorders>
              <w:top w:val="single" w:sz="4" w:space="0" w:color="231F20"/>
              <w:left w:val="single" w:sz="4" w:space="0" w:color="231F20"/>
              <w:bottom w:val="single" w:sz="4" w:space="0" w:color="231F20"/>
              <w:right w:val="single" w:sz="4" w:space="0" w:color="231F20"/>
            </w:tcBorders>
          </w:tcPr>
          <w:p w14:paraId="4B86855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02B73920"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A1734A0" w14:textId="77777777" w:rsidR="00AB4F30" w:rsidRDefault="00AB4F30" w:rsidP="009F60A6">
            <w:pPr>
              <w:spacing w:after="0" w:line="220" w:lineRule="exact"/>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774ABA36"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0.1&lt;=</w:t>
            </w:r>
            <w:r>
              <w:rPr>
                <w:rFonts w:eastAsia="Cambria" w:cs="Cambria"/>
                <w:spacing w:val="2"/>
                <w:sz w:val="20"/>
                <w:szCs w:val="20"/>
              </w:rPr>
              <w:t xml:space="preserve"> 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 &gt; Value &lt;= 3000, the unit </w:t>
            </w:r>
            <w:r>
              <w:rPr>
                <w:rFonts w:eastAsia="Cambria" w:cs="Cambria"/>
                <w:spacing w:val="3"/>
                <w:sz w:val="20"/>
                <w:szCs w:val="20"/>
              </w:rPr>
              <w:t>is GHz</w:t>
            </w:r>
          </w:p>
        </w:tc>
      </w:tr>
      <w:tr w:rsidR="00AB4F30" w14:paraId="60EB0766"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2D4C39E7"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spacing w:val="-3"/>
                <w:sz w:val="20"/>
                <w:szCs w:val="20"/>
                <w:lang w:eastAsia="zh-CN"/>
              </w:rPr>
              <w:t>61</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60560DCF" w14:textId="0FC6C6B8" w:rsidR="00AB4F30" w:rsidRDefault="0039216C" w:rsidP="0039216C">
            <w:pPr>
              <w:spacing w:before="37" w:after="0" w:line="220" w:lineRule="exact"/>
              <w:ind w:leftChars="50" w:left="110" w:rightChars="50" w:right="110"/>
              <w:rPr>
                <w:rFonts w:cs="Cambria"/>
                <w:sz w:val="20"/>
                <w:szCs w:val="20"/>
                <w:lang w:eastAsia="zh-CN"/>
              </w:rPr>
            </w:pPr>
            <w:r>
              <w:rPr>
                <w:rFonts w:eastAsia="Cambria" w:cs="Cambria"/>
                <w:spacing w:val="4"/>
                <w:sz w:val="20"/>
                <w:szCs w:val="20"/>
              </w:rPr>
              <w:t>ba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h</w:t>
            </w:r>
          </w:p>
        </w:tc>
        <w:tc>
          <w:tcPr>
            <w:tcW w:w="2694" w:type="dxa"/>
            <w:tcBorders>
              <w:top w:val="single" w:sz="4" w:space="0" w:color="231F20"/>
              <w:left w:val="single" w:sz="4" w:space="0" w:color="231F20"/>
              <w:bottom w:val="single" w:sz="4" w:space="0" w:color="231F20"/>
              <w:right w:val="single" w:sz="4" w:space="0" w:color="231F20"/>
            </w:tcBorders>
          </w:tcPr>
          <w:p w14:paraId="605CB58F"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 xml:space="preserve">h </w:t>
            </w:r>
            <w:r>
              <w:rPr>
                <w:rFonts w:eastAsia="Cambria" w:cs="Cambria"/>
                <w:spacing w:val="-1"/>
                <w:sz w:val="20"/>
                <w:szCs w:val="20"/>
              </w:rPr>
              <w:t xml:space="preserve">of the </w:t>
            </w:r>
            <w:r>
              <w:rPr>
                <w:rFonts w:eastAsia="Cambria" w:cs="Cambria"/>
                <w:spacing w:val="3"/>
                <w:sz w:val="20"/>
                <w:szCs w:val="20"/>
              </w:rPr>
              <w:t>microwave</w:t>
            </w:r>
            <w:r>
              <w:rPr>
                <w:rFonts w:eastAsia="Cambria" w:cs="Cambria"/>
                <w:spacing w:val="2"/>
                <w:sz w:val="20"/>
                <w:szCs w:val="20"/>
              </w:rPr>
              <w:t xml:space="preserve"> radiometer </w:t>
            </w:r>
            <w:r>
              <w:rPr>
                <w:rFonts w:eastAsia="Cambria" w:cs="Cambria"/>
                <w:spacing w:val="7"/>
                <w:sz w:val="20"/>
                <w:szCs w:val="20"/>
              </w:rPr>
              <w:t>receiver</w:t>
            </w:r>
          </w:p>
        </w:tc>
        <w:tc>
          <w:tcPr>
            <w:tcW w:w="1275" w:type="dxa"/>
            <w:tcBorders>
              <w:top w:val="single" w:sz="4" w:space="0" w:color="231F20"/>
              <w:left w:val="single" w:sz="4" w:space="0" w:color="231F20"/>
              <w:bottom w:val="single" w:sz="4" w:space="0" w:color="231F20"/>
              <w:right w:val="single" w:sz="4" w:space="0" w:color="231F20"/>
            </w:tcBorders>
          </w:tcPr>
          <w:p w14:paraId="5FAE1659"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349C47A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A7573AF" w14:textId="77777777" w:rsidR="00AB4F30" w:rsidRDefault="00AB4F30" w:rsidP="009F60A6">
            <w:pPr>
              <w:spacing w:after="0" w:line="220" w:lineRule="exact"/>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36E3EC3F"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r>
      <w:tr w:rsidR="00AB4F30" w14:paraId="577D80AE"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3387BE14"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62</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7993DFED" w14:textId="77777777" w:rsidR="00AB4F30" w:rsidRDefault="00AB4F30" w:rsidP="009F60A6">
            <w:pPr>
              <w:spacing w:before="37" w:after="0" w:line="220" w:lineRule="exact"/>
              <w:ind w:leftChars="50" w:left="110" w:rightChars="50" w:right="110"/>
              <w:rPr>
                <w:rFonts w:cs="Cambria"/>
                <w:sz w:val="20"/>
                <w:szCs w:val="20"/>
                <w:lang w:eastAsia="zh-CN"/>
              </w:rPr>
            </w:pPr>
            <w:r>
              <w:rPr>
                <w:rFonts w:eastAsia="Cambria" w:cs="Cambria"/>
                <w:sz w:val="20"/>
                <w:szCs w:val="20"/>
              </w:rPr>
              <w:t>bandwidthCorrectionCoefficients</w:t>
            </w:r>
          </w:p>
        </w:tc>
        <w:tc>
          <w:tcPr>
            <w:tcW w:w="2694" w:type="dxa"/>
            <w:tcBorders>
              <w:top w:val="single" w:sz="4" w:space="0" w:color="231F20"/>
              <w:left w:val="single" w:sz="4" w:space="0" w:color="231F20"/>
              <w:bottom w:val="single" w:sz="4" w:space="0" w:color="231F20"/>
              <w:right w:val="single" w:sz="4" w:space="0" w:color="231F20"/>
            </w:tcBorders>
          </w:tcPr>
          <w:p w14:paraId="39027F0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Bandwidth correction coefficients i</w:t>
            </w:r>
            <w:r>
              <w:rPr>
                <w:rFonts w:cs="Cambria" w:hint="eastAsia"/>
                <w:sz w:val="20"/>
                <w:szCs w:val="20"/>
                <w:lang w:eastAsia="zh-CN"/>
              </w:rPr>
              <w:t xml:space="preserve">ncluding </w:t>
            </w:r>
            <w:r>
              <w:rPr>
                <w:rFonts w:cs="Cambria"/>
                <w:sz w:val="20"/>
                <w:szCs w:val="20"/>
                <w:lang w:eastAsia="zh-CN"/>
              </w:rPr>
              <w:t>2 items of the first-order correction</w:t>
            </w:r>
          </w:p>
          <w:p w14:paraId="2FD134F2" w14:textId="77777777" w:rsidR="00AB4F30" w:rsidRDefault="00AB4F30" w:rsidP="009F60A6">
            <w:pPr>
              <w:spacing w:after="0" w:line="220" w:lineRule="exact"/>
              <w:ind w:leftChars="50" w:left="110" w:rightChars="50" w:right="110"/>
              <w:rPr>
                <w:rFonts w:cs="Cambria"/>
                <w:sz w:val="20"/>
                <w:szCs w:val="20"/>
                <w:lang w:eastAsia="zh-CN"/>
              </w:rPr>
            </w:pPr>
          </w:p>
        </w:tc>
        <w:tc>
          <w:tcPr>
            <w:tcW w:w="1275" w:type="dxa"/>
            <w:tcBorders>
              <w:top w:val="single" w:sz="4" w:space="0" w:color="231F20"/>
              <w:left w:val="single" w:sz="4" w:space="0" w:color="231F20"/>
              <w:bottom w:val="single" w:sz="4" w:space="0" w:color="231F20"/>
              <w:right w:val="single" w:sz="4" w:space="0" w:color="231F20"/>
            </w:tcBorders>
          </w:tcPr>
          <w:p w14:paraId="07E9013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10E0FBB2"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224852D" w14:textId="77777777" w:rsidR="00AB4F30" w:rsidRDefault="00AB4F30" w:rsidP="009F60A6">
            <w:pPr>
              <w:spacing w:after="0" w:line="220" w:lineRule="exact"/>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 [2]</w:t>
            </w:r>
          </w:p>
        </w:tc>
        <w:tc>
          <w:tcPr>
            <w:tcW w:w="1532" w:type="dxa"/>
            <w:tcBorders>
              <w:top w:val="single" w:sz="4" w:space="0" w:color="231F20"/>
              <w:left w:val="single" w:sz="4" w:space="0" w:color="231F20"/>
              <w:bottom w:val="single" w:sz="4" w:space="0" w:color="231F20"/>
              <w:right w:val="single" w:sz="8" w:space="0" w:color="231F20"/>
            </w:tcBorders>
          </w:tcPr>
          <w:p w14:paraId="6E15DAF3" w14:textId="77777777" w:rsidR="00AB4F30" w:rsidRDefault="00AB4F30" w:rsidP="009F60A6">
            <w:pPr>
              <w:tabs>
                <w:tab w:val="left" w:pos="740"/>
              </w:tabs>
              <w:spacing w:before="23" w:after="0" w:line="240" w:lineRule="auto"/>
              <w:ind w:leftChars="50" w:left="110" w:rightChars="50" w:right="110"/>
              <w:rPr>
                <w:rFonts w:eastAsia="Cambria" w:cs="Cambria"/>
                <w:spacing w:val="2"/>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2 items: the 1st item is non-dimensional, the unit of the 2nd is Kelvin.</w:t>
            </w:r>
          </w:p>
        </w:tc>
      </w:tr>
      <w:tr w:rsidR="00AB4F30" w14:paraId="7C5C705B"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4BE7C57"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63</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1AB4C30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USBLimit</w:t>
            </w:r>
          </w:p>
          <w:p w14:paraId="23AA26C7" w14:textId="77777777" w:rsidR="00AB4F30" w:rsidRDefault="00AB4F30" w:rsidP="009F60A6">
            <w:pPr>
              <w:spacing w:before="37" w:after="0" w:line="220" w:lineRule="exact"/>
              <w:ind w:leftChars="50" w:left="110" w:rightChars="50" w:right="110"/>
              <w:rPr>
                <w:rFonts w:eastAsia="Cambria" w:cs="Cambria"/>
                <w:sz w:val="20"/>
                <w:szCs w:val="20"/>
              </w:rPr>
            </w:pPr>
          </w:p>
        </w:tc>
        <w:tc>
          <w:tcPr>
            <w:tcW w:w="2694" w:type="dxa"/>
            <w:tcBorders>
              <w:top w:val="single" w:sz="4" w:space="0" w:color="231F20"/>
              <w:left w:val="single" w:sz="4" w:space="0" w:color="231F20"/>
              <w:bottom w:val="single" w:sz="4" w:space="0" w:color="231F20"/>
              <w:right w:val="single" w:sz="4" w:space="0" w:color="231F20"/>
            </w:tcBorders>
          </w:tcPr>
          <w:p w14:paraId="519E6E38"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 xml:space="preserve">Frequency range of the Upper Side Band </w:t>
            </w:r>
          </w:p>
        </w:tc>
        <w:tc>
          <w:tcPr>
            <w:tcW w:w="1275" w:type="dxa"/>
            <w:tcBorders>
              <w:top w:val="single" w:sz="4" w:space="0" w:color="231F20"/>
              <w:left w:val="single" w:sz="4" w:space="0" w:color="231F20"/>
              <w:bottom w:val="single" w:sz="4" w:space="0" w:color="231F20"/>
              <w:right w:val="single" w:sz="4" w:space="0" w:color="231F20"/>
            </w:tcBorders>
          </w:tcPr>
          <w:p w14:paraId="45F7309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370FC6F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3505E06" w14:textId="77777777" w:rsidR="00AB4F30" w:rsidRDefault="00AB4F30" w:rsidP="009F60A6">
            <w:pPr>
              <w:spacing w:after="0" w:line="220" w:lineRule="exact"/>
              <w:ind w:leftChars="50" w:left="110" w:rightChars="50" w:right="110"/>
              <w:rPr>
                <w:rFonts w:eastAsia="Cambria" w:cs="Cambria"/>
                <w:spacing w:val="1"/>
                <w:sz w:val="20"/>
                <w:szCs w:val="20"/>
              </w:rPr>
            </w:pPr>
            <w:r>
              <w:rPr>
                <w:rFonts w:cs="Cambria"/>
                <w:sz w:val="20"/>
                <w:szCs w:val="20"/>
                <w:lang w:eastAsia="zh-CN"/>
              </w:rPr>
              <w:t>Real {ordered}</w:t>
            </w:r>
          </w:p>
        </w:tc>
        <w:tc>
          <w:tcPr>
            <w:tcW w:w="1532" w:type="dxa"/>
            <w:tcBorders>
              <w:top w:val="single" w:sz="4" w:space="0" w:color="231F20"/>
              <w:left w:val="single" w:sz="4" w:space="0" w:color="231F20"/>
              <w:bottom w:val="single" w:sz="4" w:space="0" w:color="231F20"/>
              <w:right w:val="single" w:sz="8" w:space="0" w:color="231F20"/>
            </w:tcBorders>
          </w:tcPr>
          <w:p w14:paraId="6D33EEC8"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AB4F30" w14:paraId="233D9F04"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14F3D16"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64</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57E7295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LSBLimit</w:t>
            </w:r>
          </w:p>
          <w:p w14:paraId="5A2AD3B7" w14:textId="77777777" w:rsidR="00AB4F30" w:rsidRDefault="00AB4F30" w:rsidP="009F60A6">
            <w:pPr>
              <w:spacing w:before="37" w:after="0" w:line="220" w:lineRule="exact"/>
              <w:ind w:leftChars="50" w:left="110" w:rightChars="50" w:right="110"/>
              <w:rPr>
                <w:rFonts w:eastAsia="Cambria" w:cs="Cambria"/>
                <w:sz w:val="20"/>
                <w:szCs w:val="20"/>
              </w:rPr>
            </w:pPr>
          </w:p>
        </w:tc>
        <w:tc>
          <w:tcPr>
            <w:tcW w:w="2694" w:type="dxa"/>
            <w:tcBorders>
              <w:top w:val="single" w:sz="4" w:space="0" w:color="231F20"/>
              <w:left w:val="single" w:sz="4" w:space="0" w:color="231F20"/>
              <w:bottom w:val="single" w:sz="4" w:space="0" w:color="231F20"/>
              <w:right w:val="single" w:sz="4" w:space="0" w:color="231F20"/>
            </w:tcBorders>
          </w:tcPr>
          <w:p w14:paraId="3808ED3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Frequency range of the Lower Side Band</w:t>
            </w:r>
          </w:p>
        </w:tc>
        <w:tc>
          <w:tcPr>
            <w:tcW w:w="1275" w:type="dxa"/>
            <w:tcBorders>
              <w:top w:val="single" w:sz="4" w:space="0" w:color="231F20"/>
              <w:left w:val="single" w:sz="4" w:space="0" w:color="231F20"/>
              <w:bottom w:val="single" w:sz="4" w:space="0" w:color="231F20"/>
              <w:right w:val="single" w:sz="4" w:space="0" w:color="231F20"/>
            </w:tcBorders>
          </w:tcPr>
          <w:p w14:paraId="4982549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27F4025E"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70B9DFF" w14:textId="77777777" w:rsidR="00AB4F30" w:rsidRPr="0069157B" w:rsidRDefault="00AB4F30" w:rsidP="009F60A6">
            <w:pPr>
              <w:spacing w:after="0" w:line="220" w:lineRule="exact"/>
              <w:ind w:leftChars="50" w:left="110" w:rightChars="50" w:right="110"/>
              <w:rPr>
                <w:rFonts w:cs="Cambria"/>
                <w:sz w:val="20"/>
                <w:szCs w:val="20"/>
                <w:lang w:eastAsia="zh-CN"/>
              </w:rPr>
            </w:pPr>
            <w:r>
              <w:rPr>
                <w:rFonts w:cs="Cambria"/>
                <w:sz w:val="20"/>
                <w:szCs w:val="20"/>
                <w:lang w:eastAsia="zh-CN"/>
              </w:rPr>
              <w:t>Real {ordered}</w:t>
            </w:r>
          </w:p>
        </w:tc>
        <w:tc>
          <w:tcPr>
            <w:tcW w:w="1532" w:type="dxa"/>
            <w:tcBorders>
              <w:top w:val="single" w:sz="4" w:space="0" w:color="231F20"/>
              <w:left w:val="single" w:sz="4" w:space="0" w:color="231F20"/>
              <w:bottom w:val="single" w:sz="4" w:space="0" w:color="231F20"/>
              <w:right w:val="single" w:sz="8" w:space="0" w:color="231F20"/>
            </w:tcBorders>
          </w:tcPr>
          <w:p w14:paraId="73B93545" w14:textId="77777777" w:rsidR="00AB4F30" w:rsidRPr="00756D98" w:rsidRDefault="00AB4F30" w:rsidP="009F60A6">
            <w:pPr>
              <w:tabs>
                <w:tab w:val="left" w:pos="740"/>
              </w:tabs>
              <w:spacing w:before="23" w:after="0" w:line="240" w:lineRule="auto"/>
              <w:ind w:leftChars="50" w:left="110" w:rightChars="50" w:right="110"/>
              <w:rPr>
                <w:rFonts w:eastAsia="Cambria" w:cs="Cambria"/>
                <w:spacing w:val="1"/>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r>
              <w:rPr>
                <w:rFonts w:eastAsia="Cambria" w:cs="Cambria"/>
                <w:spacing w:val="3"/>
                <w:sz w:val="20"/>
                <w:szCs w:val="20"/>
              </w:rPr>
              <w:t>is GHz</w:t>
            </w:r>
          </w:p>
        </w:tc>
      </w:tr>
      <w:tr w:rsidR="00AB4F30" w14:paraId="3D8FD6F4"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E0A152D"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65</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33DB2615"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polarizationMode</w:t>
            </w:r>
          </w:p>
        </w:tc>
        <w:tc>
          <w:tcPr>
            <w:tcW w:w="2694" w:type="dxa"/>
            <w:tcBorders>
              <w:top w:val="single" w:sz="4" w:space="0" w:color="231F20"/>
              <w:left w:val="single" w:sz="4" w:space="0" w:color="231F20"/>
              <w:bottom w:val="single" w:sz="4" w:space="0" w:color="231F20"/>
              <w:right w:val="single" w:sz="4" w:space="0" w:color="231F20"/>
            </w:tcBorders>
          </w:tcPr>
          <w:p w14:paraId="7950B916"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P</w:t>
            </w:r>
            <w:r w:rsidRPr="00CF55F8">
              <w:rPr>
                <w:rFonts w:eastAsia="Cambria" w:cs="Cambria"/>
                <w:sz w:val="20"/>
                <w:szCs w:val="20"/>
              </w:rPr>
              <w:t>olarization</w:t>
            </w:r>
            <w:r>
              <w:rPr>
                <w:rFonts w:eastAsia="Cambria" w:cs="Cambria"/>
                <w:sz w:val="20"/>
                <w:szCs w:val="20"/>
              </w:rPr>
              <w:t xml:space="preserve"> m</w:t>
            </w:r>
            <w:r w:rsidRPr="00CF55F8">
              <w:rPr>
                <w:rFonts w:eastAsia="Cambria" w:cs="Cambria"/>
                <w:sz w:val="20"/>
                <w:szCs w:val="20"/>
              </w:rPr>
              <w:t>ode</w:t>
            </w:r>
            <w:r>
              <w:rPr>
                <w:rFonts w:eastAsia="Cambria" w:cs="Cambria"/>
                <w:sz w:val="20"/>
                <w:szCs w:val="20"/>
              </w:rPr>
              <w:t xml:space="preserve"> of the radiometer TB measurement, usually referring to vertical or horizontal polarization, which corresponding to the first two modified Stokes parameters, most generally referring to one of the four Stokes parameters. </w:t>
            </w:r>
          </w:p>
        </w:tc>
        <w:tc>
          <w:tcPr>
            <w:tcW w:w="1275" w:type="dxa"/>
            <w:tcBorders>
              <w:top w:val="single" w:sz="4" w:space="0" w:color="231F20"/>
              <w:left w:val="single" w:sz="4" w:space="0" w:color="231F20"/>
              <w:bottom w:val="single" w:sz="4" w:space="0" w:color="231F20"/>
              <w:right w:val="single" w:sz="4" w:space="0" w:color="231F20"/>
            </w:tcBorders>
          </w:tcPr>
          <w:p w14:paraId="28D9697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242" w:type="dxa"/>
            <w:tcBorders>
              <w:top w:val="single" w:sz="4" w:space="0" w:color="231F20"/>
              <w:left w:val="single" w:sz="4" w:space="0" w:color="231F20"/>
              <w:bottom w:val="single" w:sz="4" w:space="0" w:color="231F20"/>
              <w:right w:val="single" w:sz="4" w:space="0" w:color="231F20"/>
            </w:tcBorders>
          </w:tcPr>
          <w:p w14:paraId="37AEF5F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4E1F8788" w14:textId="77777777" w:rsidR="00AB4F30" w:rsidRPr="0069157B" w:rsidRDefault="00AB4F30" w:rsidP="009F60A6">
            <w:pPr>
              <w:spacing w:after="0" w:line="220" w:lineRule="exact"/>
              <w:ind w:leftChars="50" w:left="110" w:rightChars="50" w:right="110"/>
              <w:rPr>
                <w:rFonts w:cs="Cambria"/>
                <w:sz w:val="20"/>
                <w:szCs w:val="20"/>
                <w:lang w:eastAsia="zh-CN"/>
              </w:rPr>
            </w:pPr>
            <w:r>
              <w:rPr>
                <w:rFonts w:cs="Cambria"/>
                <w:sz w:val="20"/>
                <w:szCs w:val="20"/>
                <w:lang w:eastAsia="zh-CN"/>
              </w:rPr>
              <w:t>CA_P</w:t>
            </w:r>
            <w:r w:rsidRPr="00034FC9">
              <w:rPr>
                <w:rFonts w:cs="Cambria"/>
                <w:sz w:val="20"/>
                <w:szCs w:val="20"/>
                <w:lang w:eastAsia="zh-CN"/>
              </w:rPr>
              <w:t>olarizationMode</w:t>
            </w:r>
          </w:p>
        </w:tc>
        <w:tc>
          <w:tcPr>
            <w:tcW w:w="1532" w:type="dxa"/>
            <w:tcBorders>
              <w:top w:val="single" w:sz="4" w:space="0" w:color="231F20"/>
              <w:left w:val="single" w:sz="4" w:space="0" w:color="231F20"/>
              <w:bottom w:val="single" w:sz="4" w:space="0" w:color="231F20"/>
              <w:right w:val="single" w:sz="8" w:space="0" w:color="231F20"/>
            </w:tcBorders>
          </w:tcPr>
          <w:p w14:paraId="2A9F5515" w14:textId="77777777" w:rsidR="00AB4F30" w:rsidRPr="00756D98" w:rsidRDefault="00AB4F30" w:rsidP="009F60A6">
            <w:pPr>
              <w:tabs>
                <w:tab w:val="left" w:pos="740"/>
              </w:tabs>
              <w:spacing w:before="23" w:after="0" w:line="240" w:lineRule="auto"/>
              <w:ind w:leftChars="50" w:left="110" w:rightChars="50" w:right="110"/>
              <w:rPr>
                <w:rFonts w:eastAsia="Cambria" w:cs="Cambria"/>
                <w:spacing w:val="1"/>
                <w:sz w:val="20"/>
                <w:szCs w:val="20"/>
              </w:rPr>
            </w:pPr>
            <w:r>
              <w:rPr>
                <w:rFonts w:cs="Cambria" w:hint="eastAsia"/>
                <w:sz w:val="20"/>
                <w:szCs w:val="20"/>
                <w:lang w:eastAsia="zh-CN"/>
              </w:rPr>
              <w:t>v</w:t>
            </w:r>
            <w:r>
              <w:rPr>
                <w:rFonts w:cs="Cambria"/>
                <w:sz w:val="20"/>
                <w:szCs w:val="20"/>
                <w:lang w:eastAsia="zh-CN"/>
              </w:rPr>
              <w:t>ertical-polarization, horizontal polarization, the third Stokes parameter, the fourth Stokes parameter</w:t>
            </w:r>
          </w:p>
        </w:tc>
      </w:tr>
      <w:tr w:rsidR="00AB4F30" w14:paraId="02766ECD"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2361DB0"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66</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011DDAF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mainBeamEfficiency</w:t>
            </w:r>
          </w:p>
        </w:tc>
        <w:tc>
          <w:tcPr>
            <w:tcW w:w="2694" w:type="dxa"/>
            <w:tcBorders>
              <w:top w:val="single" w:sz="4" w:space="0" w:color="231F20"/>
              <w:left w:val="single" w:sz="4" w:space="0" w:color="231F20"/>
              <w:bottom w:val="single" w:sz="4" w:space="0" w:color="231F20"/>
              <w:right w:val="single" w:sz="4" w:space="0" w:color="231F20"/>
            </w:tcBorders>
          </w:tcPr>
          <w:p w14:paraId="71669431"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275" w:type="dxa"/>
            <w:tcBorders>
              <w:top w:val="single" w:sz="4" w:space="0" w:color="231F20"/>
              <w:left w:val="single" w:sz="4" w:space="0" w:color="231F20"/>
              <w:bottom w:val="single" w:sz="4" w:space="0" w:color="231F20"/>
              <w:right w:val="single" w:sz="4" w:space="0" w:color="231F20"/>
            </w:tcBorders>
          </w:tcPr>
          <w:p w14:paraId="075000CF"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z w:val="20"/>
                <w:szCs w:val="20"/>
              </w:rPr>
              <w:t>O</w:t>
            </w:r>
          </w:p>
        </w:tc>
        <w:tc>
          <w:tcPr>
            <w:tcW w:w="1242" w:type="dxa"/>
            <w:tcBorders>
              <w:top w:val="single" w:sz="4" w:space="0" w:color="231F20"/>
              <w:left w:val="single" w:sz="4" w:space="0" w:color="231F20"/>
              <w:bottom w:val="single" w:sz="4" w:space="0" w:color="231F20"/>
              <w:right w:val="single" w:sz="4" w:space="0" w:color="231F20"/>
            </w:tcBorders>
          </w:tcPr>
          <w:p w14:paraId="233BBE85"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608CC6F" w14:textId="77777777" w:rsidR="00AB4F30" w:rsidRDefault="00AB4F30" w:rsidP="009F60A6">
            <w:pPr>
              <w:spacing w:after="0" w:line="220" w:lineRule="exact"/>
              <w:ind w:leftChars="50" w:left="110" w:rightChars="50" w:right="110"/>
              <w:rPr>
                <w:rFonts w:cs="Cambria"/>
                <w:sz w:val="20"/>
                <w:szCs w:val="20"/>
                <w:lang w:eastAsia="zh-CN"/>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5A97892D"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eastAsia="Cambria" w:cs="Cambria"/>
                <w:sz w:val="20"/>
                <w:szCs w:val="20"/>
              </w:rPr>
              <w:t>0&lt;mainBeamEfficiency - &gt; Value &lt;= 1</w:t>
            </w:r>
          </w:p>
        </w:tc>
      </w:tr>
      <w:tr w:rsidR="00AB4F30" w14:paraId="42015E95"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4854DB9"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67</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59035BD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thermistorCalibrationCoefficients</w:t>
            </w:r>
          </w:p>
        </w:tc>
        <w:tc>
          <w:tcPr>
            <w:tcW w:w="2694" w:type="dxa"/>
            <w:tcBorders>
              <w:top w:val="single" w:sz="4" w:space="0" w:color="231F20"/>
              <w:left w:val="single" w:sz="4" w:space="0" w:color="231F20"/>
              <w:bottom w:val="single" w:sz="4" w:space="0" w:color="231F20"/>
              <w:right w:val="single" w:sz="4" w:space="0" w:color="231F20"/>
            </w:tcBorders>
          </w:tcPr>
          <w:p w14:paraId="70E8443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Thermistor calibration coefficients</w:t>
            </w:r>
          </w:p>
        </w:tc>
        <w:tc>
          <w:tcPr>
            <w:tcW w:w="1275" w:type="dxa"/>
            <w:tcBorders>
              <w:top w:val="single" w:sz="4" w:space="0" w:color="231F20"/>
              <w:left w:val="single" w:sz="4" w:space="0" w:color="231F20"/>
              <w:bottom w:val="single" w:sz="4" w:space="0" w:color="231F20"/>
              <w:right w:val="single" w:sz="4" w:space="0" w:color="231F20"/>
            </w:tcBorders>
          </w:tcPr>
          <w:p w14:paraId="198CDEE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42" w:type="dxa"/>
            <w:tcBorders>
              <w:top w:val="single" w:sz="4" w:space="0" w:color="231F20"/>
              <w:left w:val="single" w:sz="4" w:space="0" w:color="231F20"/>
              <w:bottom w:val="single" w:sz="4" w:space="0" w:color="231F20"/>
              <w:right w:val="single" w:sz="4" w:space="0" w:color="231F20"/>
            </w:tcBorders>
          </w:tcPr>
          <w:p w14:paraId="4C4FE1F7"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F9C945A" w14:textId="77777777" w:rsidR="00AB4F30" w:rsidRDefault="00AB4F30" w:rsidP="009F60A6">
            <w:pPr>
              <w:spacing w:after="0" w:line="220" w:lineRule="exact"/>
              <w:ind w:leftChars="50" w:left="110" w:rightChars="50" w:right="110"/>
              <w:rPr>
                <w:rFonts w:eastAsia="Cambria" w:cs="Cambria"/>
                <w:spacing w:val="1"/>
                <w:sz w:val="20"/>
                <w:szCs w:val="20"/>
              </w:rPr>
            </w:pPr>
            <w:r>
              <w:rPr>
                <w:rFonts w:eastAsia="Cambria" w:cs="Cambria"/>
                <w:sz w:val="20"/>
                <w:szCs w:val="20"/>
              </w:rPr>
              <w:t>Real [3]</w:t>
            </w:r>
          </w:p>
        </w:tc>
        <w:tc>
          <w:tcPr>
            <w:tcW w:w="1532" w:type="dxa"/>
            <w:tcBorders>
              <w:top w:val="single" w:sz="4" w:space="0" w:color="231F20"/>
              <w:left w:val="single" w:sz="4" w:space="0" w:color="231F20"/>
              <w:bottom w:val="single" w:sz="4" w:space="0" w:color="231F20"/>
              <w:right w:val="single" w:sz="8" w:space="0" w:color="231F20"/>
            </w:tcBorders>
          </w:tcPr>
          <w:p w14:paraId="24F40F72" w14:textId="77777777" w:rsidR="00AB4F30" w:rsidRDefault="00AB4F30" w:rsidP="009F60A6">
            <w:pPr>
              <w:tabs>
                <w:tab w:val="left" w:pos="740"/>
              </w:tabs>
              <w:spacing w:before="23" w:after="0" w:line="240" w:lineRule="auto"/>
              <w:ind w:leftChars="50" w:left="110" w:rightChars="50" w:right="110"/>
              <w:rPr>
                <w:rFonts w:eastAsia="Cambria" w:cs="Cambria"/>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3 items: the unit of the 1st is Kelvin / Volt</w:t>
            </w:r>
            <w:r>
              <w:rPr>
                <w:rFonts w:cs="Cambria"/>
                <w:sz w:val="20"/>
                <w:szCs w:val="20"/>
                <w:vertAlign w:val="superscript"/>
                <w:lang w:eastAsia="zh-CN"/>
              </w:rPr>
              <w:t>2</w:t>
            </w:r>
            <w:r>
              <w:rPr>
                <w:rFonts w:cs="Cambria"/>
                <w:sz w:val="20"/>
                <w:szCs w:val="20"/>
                <w:lang w:eastAsia="zh-CN"/>
              </w:rPr>
              <w:t>, of the 2nd is Kelvin / Volt, of the 3rd is Kelvin.</w:t>
            </w:r>
          </w:p>
        </w:tc>
      </w:tr>
      <w:tr w:rsidR="00AB4F30" w14:paraId="79A16B35"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49964F9F"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68</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26796A45"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antennaPattern</w:t>
            </w:r>
          </w:p>
        </w:tc>
        <w:tc>
          <w:tcPr>
            <w:tcW w:w="2694" w:type="dxa"/>
            <w:tcBorders>
              <w:top w:val="single" w:sz="4" w:space="0" w:color="231F20"/>
              <w:left w:val="single" w:sz="4" w:space="0" w:color="231F20"/>
              <w:bottom w:val="single" w:sz="4" w:space="0" w:color="231F20"/>
              <w:right w:val="single" w:sz="4" w:space="0" w:color="231F20"/>
            </w:tcBorders>
          </w:tcPr>
          <w:p w14:paraId="1AEE94F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 pattern at a given frequency within a range of elevation angles and azimuth angles</w:t>
            </w:r>
          </w:p>
        </w:tc>
        <w:tc>
          <w:tcPr>
            <w:tcW w:w="1275" w:type="dxa"/>
            <w:tcBorders>
              <w:top w:val="single" w:sz="4" w:space="0" w:color="231F20"/>
              <w:left w:val="single" w:sz="4" w:space="0" w:color="231F20"/>
              <w:bottom w:val="single" w:sz="4" w:space="0" w:color="231F20"/>
              <w:right w:val="single" w:sz="4" w:space="0" w:color="231F20"/>
            </w:tcBorders>
          </w:tcPr>
          <w:p w14:paraId="4DD473A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242" w:type="dxa"/>
            <w:tcBorders>
              <w:top w:val="single" w:sz="4" w:space="0" w:color="231F20"/>
              <w:left w:val="single" w:sz="4" w:space="0" w:color="231F20"/>
              <w:bottom w:val="single" w:sz="4" w:space="0" w:color="231F20"/>
              <w:right w:val="single" w:sz="4" w:space="0" w:color="231F20"/>
            </w:tcBorders>
          </w:tcPr>
          <w:p w14:paraId="6A66D8C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0696A907"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CA_AntennaPattern</w:t>
            </w:r>
          </w:p>
        </w:tc>
        <w:tc>
          <w:tcPr>
            <w:tcW w:w="1532" w:type="dxa"/>
            <w:tcBorders>
              <w:top w:val="single" w:sz="4" w:space="0" w:color="231F20"/>
              <w:left w:val="single" w:sz="4" w:space="0" w:color="231F20"/>
              <w:bottom w:val="single" w:sz="4" w:space="0" w:color="231F20"/>
              <w:right w:val="single" w:sz="8" w:space="0" w:color="231F20"/>
            </w:tcBorders>
          </w:tcPr>
          <w:p w14:paraId="5CDF3281"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co-polariation and cross-polarization</w:t>
            </w:r>
          </w:p>
        </w:tc>
      </w:tr>
    </w:tbl>
    <w:p w14:paraId="409AC31F" w14:textId="77777777" w:rsidR="00AB4F30" w:rsidRDefault="00AB4F30" w:rsidP="00AB4F30">
      <w:r>
        <w:br w:type="page"/>
      </w:r>
    </w:p>
    <w:tbl>
      <w:tblPr>
        <w:tblW w:w="9971" w:type="dxa"/>
        <w:tblInd w:w="-132" w:type="dxa"/>
        <w:tblLayout w:type="fixed"/>
        <w:tblCellMar>
          <w:left w:w="0" w:type="dxa"/>
          <w:right w:w="0" w:type="dxa"/>
        </w:tblCellMar>
        <w:tblLook w:val="04A0" w:firstRow="1" w:lastRow="0" w:firstColumn="1" w:lastColumn="0" w:noHBand="0" w:noVBand="1"/>
      </w:tblPr>
      <w:tblGrid>
        <w:gridCol w:w="548"/>
        <w:gridCol w:w="1275"/>
        <w:gridCol w:w="2694"/>
        <w:gridCol w:w="1275"/>
        <w:gridCol w:w="1242"/>
        <w:gridCol w:w="1405"/>
        <w:gridCol w:w="1532"/>
      </w:tblGrid>
      <w:tr w:rsidR="00AB4F30" w14:paraId="3762624E"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0C3C4146" w14:textId="77777777" w:rsidR="00AB4F30" w:rsidRDefault="00AB4F30" w:rsidP="009F60A6">
            <w:pPr>
              <w:spacing w:before="23" w:after="0" w:line="240" w:lineRule="auto"/>
              <w:ind w:leftChars="50" w:left="110" w:rightChars="50" w:right="110"/>
              <w:rPr>
                <w:rFonts w:cs="Cambria"/>
                <w:spacing w:val="-3"/>
                <w:sz w:val="20"/>
                <w:szCs w:val="20"/>
                <w:lang w:eastAsia="zh-CN"/>
              </w:rPr>
            </w:pPr>
          </w:p>
        </w:tc>
        <w:tc>
          <w:tcPr>
            <w:tcW w:w="1275" w:type="dxa"/>
            <w:tcBorders>
              <w:top w:val="single" w:sz="4" w:space="0" w:color="231F20"/>
              <w:left w:val="single" w:sz="4" w:space="0" w:color="231F20"/>
              <w:bottom w:val="single" w:sz="4" w:space="0" w:color="231F20"/>
              <w:right w:val="single" w:sz="4" w:space="0" w:color="231F20"/>
            </w:tcBorders>
          </w:tcPr>
          <w:p w14:paraId="7EA0D911"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694" w:type="dxa"/>
            <w:tcBorders>
              <w:top w:val="single" w:sz="4" w:space="0" w:color="231F20"/>
              <w:left w:val="single" w:sz="4" w:space="0" w:color="231F20"/>
              <w:bottom w:val="single" w:sz="4" w:space="0" w:color="231F20"/>
              <w:right w:val="single" w:sz="4" w:space="0" w:color="231F20"/>
            </w:tcBorders>
          </w:tcPr>
          <w:p w14:paraId="7BB45BA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5" w:type="dxa"/>
            <w:tcBorders>
              <w:top w:val="single" w:sz="4" w:space="0" w:color="231F20"/>
              <w:left w:val="single" w:sz="4" w:space="0" w:color="231F20"/>
              <w:bottom w:val="single" w:sz="4" w:space="0" w:color="231F20"/>
              <w:right w:val="single" w:sz="4" w:space="0" w:color="231F20"/>
            </w:tcBorders>
          </w:tcPr>
          <w:p w14:paraId="512E21D0"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42" w:type="dxa"/>
            <w:tcBorders>
              <w:top w:val="single" w:sz="4" w:space="0" w:color="231F20"/>
              <w:left w:val="single" w:sz="4" w:space="0" w:color="231F20"/>
              <w:bottom w:val="single" w:sz="4" w:space="0" w:color="231F20"/>
              <w:right w:val="single" w:sz="4" w:space="0" w:color="231F20"/>
            </w:tcBorders>
          </w:tcPr>
          <w:p w14:paraId="71D40F49"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6F5B64D8"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2038A017"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69B6828E"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54621CE8" w14:textId="77777777" w:rsidR="00AB4F30" w:rsidRPr="00FA68FE" w:rsidRDefault="001B2D7B" w:rsidP="001B2D7B">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69</w:t>
            </w:r>
            <w:r>
              <w:rPr>
                <w:rFonts w:cs="Cambr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52FBD09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nonlinearity</w:t>
            </w:r>
          </w:p>
        </w:tc>
        <w:tc>
          <w:tcPr>
            <w:tcW w:w="2694" w:type="dxa"/>
            <w:tcBorders>
              <w:top w:val="single" w:sz="4" w:space="0" w:color="231F20"/>
              <w:left w:val="single" w:sz="4" w:space="0" w:color="231F20"/>
              <w:bottom w:val="single" w:sz="4" w:space="0" w:color="231F20"/>
              <w:right w:val="single" w:sz="4" w:space="0" w:color="231F20"/>
            </w:tcBorders>
          </w:tcPr>
          <w:p w14:paraId="217D0DD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Nonlinear term at different operation temperatures of the radiometer.</w:t>
            </w:r>
          </w:p>
        </w:tc>
        <w:tc>
          <w:tcPr>
            <w:tcW w:w="1275" w:type="dxa"/>
            <w:tcBorders>
              <w:top w:val="single" w:sz="4" w:space="0" w:color="231F20"/>
              <w:left w:val="single" w:sz="4" w:space="0" w:color="231F20"/>
              <w:bottom w:val="single" w:sz="4" w:space="0" w:color="231F20"/>
              <w:right w:val="single" w:sz="4" w:space="0" w:color="231F20"/>
            </w:tcBorders>
          </w:tcPr>
          <w:p w14:paraId="5587B4CF"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z w:val="20"/>
                <w:szCs w:val="20"/>
              </w:rPr>
              <w:t>O</w:t>
            </w:r>
          </w:p>
        </w:tc>
        <w:tc>
          <w:tcPr>
            <w:tcW w:w="1242" w:type="dxa"/>
            <w:tcBorders>
              <w:top w:val="single" w:sz="4" w:space="0" w:color="231F20"/>
              <w:left w:val="single" w:sz="4" w:space="0" w:color="231F20"/>
              <w:bottom w:val="single" w:sz="4" w:space="0" w:color="231F20"/>
              <w:right w:val="single" w:sz="4" w:space="0" w:color="231F20"/>
            </w:tcBorders>
          </w:tcPr>
          <w:p w14:paraId="523057A5"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39F24BE"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2B5151A9" w14:textId="77777777" w:rsidR="00AB4F30" w:rsidRDefault="00AB4F30" w:rsidP="009F60A6">
            <w:pPr>
              <w:tabs>
                <w:tab w:val="left" w:pos="740"/>
              </w:tabs>
              <w:spacing w:before="23" w:after="0" w:line="240" w:lineRule="auto"/>
              <w:ind w:leftChars="50" w:left="110" w:rightChars="50" w:right="110"/>
              <w:rPr>
                <w:rFonts w:cs="Cambria"/>
                <w:sz w:val="20"/>
                <w:szCs w:val="20"/>
                <w:lang w:eastAsia="zh-CN"/>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r w:rsidR="00AB4F30" w14:paraId="4F810C3F"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19BB6A57" w14:textId="77777777" w:rsidR="00AB4F30" w:rsidRPr="00FA68FE" w:rsidRDefault="00AB4F30" w:rsidP="009F60A6">
            <w:pPr>
              <w:spacing w:before="23" w:after="0" w:line="240" w:lineRule="auto"/>
              <w:ind w:leftChars="50" w:left="110" w:rightChars="50" w:right="110"/>
              <w:rPr>
                <w:rFonts w:cs="Cambria"/>
                <w:spacing w:val="-3"/>
                <w:sz w:val="20"/>
                <w:szCs w:val="20"/>
                <w:lang w:eastAsia="zh-CN"/>
              </w:rPr>
            </w:pPr>
            <w:r>
              <w:rPr>
                <w:rFonts w:cs="Cambria" w:hint="eastAsia"/>
                <w:spacing w:val="-3"/>
                <w:sz w:val="20"/>
                <w:szCs w:val="20"/>
                <w:lang w:eastAsia="zh-CN"/>
              </w:rPr>
              <w:t>7</w:t>
            </w:r>
            <w:r w:rsidR="001B2D7B">
              <w:rPr>
                <w:rFonts w:cs="Cambria"/>
                <w:spacing w:val="-3"/>
                <w:sz w:val="20"/>
                <w:szCs w:val="20"/>
                <w:lang w:eastAsia="zh-CN"/>
              </w:rPr>
              <w:t>0</w:t>
            </w:r>
            <w:r>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45EB3C89"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hotTargetBias</w:t>
            </w:r>
          </w:p>
        </w:tc>
        <w:tc>
          <w:tcPr>
            <w:tcW w:w="2694" w:type="dxa"/>
            <w:tcBorders>
              <w:top w:val="single" w:sz="4" w:space="0" w:color="231F20"/>
              <w:left w:val="single" w:sz="4" w:space="0" w:color="231F20"/>
              <w:bottom w:val="single" w:sz="4" w:space="0" w:color="231F20"/>
              <w:right w:val="single" w:sz="4" w:space="0" w:color="231F20"/>
            </w:tcBorders>
          </w:tcPr>
          <w:p w14:paraId="6C7E1EB2"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Bias in TB of the Hot target blackbody</w:t>
            </w:r>
          </w:p>
        </w:tc>
        <w:tc>
          <w:tcPr>
            <w:tcW w:w="1275" w:type="dxa"/>
            <w:tcBorders>
              <w:top w:val="single" w:sz="4" w:space="0" w:color="231F20"/>
              <w:left w:val="single" w:sz="4" w:space="0" w:color="231F20"/>
              <w:bottom w:val="single" w:sz="4" w:space="0" w:color="231F20"/>
              <w:right w:val="single" w:sz="4" w:space="0" w:color="231F20"/>
            </w:tcBorders>
          </w:tcPr>
          <w:p w14:paraId="3D6C851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cs="Cambria"/>
                <w:sz w:val="20"/>
                <w:szCs w:val="20"/>
                <w:lang w:eastAsia="zh-CN"/>
              </w:rPr>
              <w:t>O</w:t>
            </w:r>
          </w:p>
        </w:tc>
        <w:tc>
          <w:tcPr>
            <w:tcW w:w="1242" w:type="dxa"/>
            <w:tcBorders>
              <w:top w:val="single" w:sz="4" w:space="0" w:color="231F20"/>
              <w:left w:val="single" w:sz="4" w:space="0" w:color="231F20"/>
              <w:bottom w:val="single" w:sz="4" w:space="0" w:color="231F20"/>
              <w:right w:val="single" w:sz="4" w:space="0" w:color="231F20"/>
            </w:tcBorders>
          </w:tcPr>
          <w:p w14:paraId="073A383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5F8A872A" w14:textId="77777777" w:rsidR="00AB4F30" w:rsidRDefault="00AB4F30" w:rsidP="009F60A6">
            <w:pPr>
              <w:spacing w:after="0" w:line="220" w:lineRule="exact"/>
              <w:ind w:leftChars="50" w:left="110" w:rightChars="50" w:right="110"/>
              <w:rPr>
                <w:rFonts w:eastAsia="Cambria" w:cs="Cambria"/>
                <w:sz w:val="20"/>
                <w:szCs w:val="20"/>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60704E84" w14:textId="77777777" w:rsidR="00AB4F30" w:rsidRDefault="00AB4F30" w:rsidP="009F60A6">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r w:rsidR="00AB4F30" w14:paraId="74DDF1F9" w14:textId="77777777" w:rsidTr="009F60A6">
        <w:trPr>
          <w:trHeight w:val="20"/>
        </w:trPr>
        <w:tc>
          <w:tcPr>
            <w:tcW w:w="548" w:type="dxa"/>
            <w:tcBorders>
              <w:top w:val="single" w:sz="4" w:space="0" w:color="231F20"/>
              <w:left w:val="single" w:sz="8" w:space="0" w:color="231F20"/>
              <w:bottom w:val="single" w:sz="4" w:space="0" w:color="231F20"/>
              <w:right w:val="single" w:sz="4" w:space="0" w:color="231F20"/>
            </w:tcBorders>
          </w:tcPr>
          <w:p w14:paraId="24BFB51D" w14:textId="77777777" w:rsidR="00AB4F30" w:rsidRPr="00FA68FE" w:rsidRDefault="001B2D7B" w:rsidP="009F60A6">
            <w:pPr>
              <w:spacing w:before="23" w:after="0" w:line="240" w:lineRule="auto"/>
              <w:ind w:leftChars="50" w:left="110" w:rightChars="50" w:right="110"/>
              <w:rPr>
                <w:rFonts w:cs="Cambria"/>
                <w:spacing w:val="-3"/>
                <w:sz w:val="20"/>
                <w:szCs w:val="20"/>
                <w:lang w:eastAsia="zh-CN"/>
              </w:rPr>
            </w:pPr>
            <w:r>
              <w:rPr>
                <w:rFonts w:cs="Cambria"/>
                <w:spacing w:val="-3"/>
                <w:sz w:val="20"/>
                <w:szCs w:val="20"/>
                <w:lang w:eastAsia="zh-CN"/>
              </w:rPr>
              <w:t>71</w:t>
            </w:r>
            <w:r w:rsidR="00AB4F30">
              <w:rPr>
                <w:rFonts w:cs="Cambria" w:hint="eastAsia"/>
                <w:spacing w:val="-3"/>
                <w:sz w:val="20"/>
                <w:szCs w:val="20"/>
                <w:lang w:eastAsia="zh-CN"/>
              </w:rPr>
              <w:t>.</w:t>
            </w:r>
          </w:p>
        </w:tc>
        <w:tc>
          <w:tcPr>
            <w:tcW w:w="1275" w:type="dxa"/>
            <w:tcBorders>
              <w:top w:val="single" w:sz="4" w:space="0" w:color="231F20"/>
              <w:left w:val="single" w:sz="4" w:space="0" w:color="231F20"/>
              <w:bottom w:val="single" w:sz="4" w:space="0" w:color="231F20"/>
              <w:right w:val="single" w:sz="4" w:space="0" w:color="231F20"/>
            </w:tcBorders>
          </w:tcPr>
          <w:p w14:paraId="6993E669"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coldTargetBias</w:t>
            </w:r>
          </w:p>
        </w:tc>
        <w:tc>
          <w:tcPr>
            <w:tcW w:w="2694" w:type="dxa"/>
            <w:tcBorders>
              <w:top w:val="single" w:sz="4" w:space="0" w:color="231F20"/>
              <w:left w:val="single" w:sz="4" w:space="0" w:color="231F20"/>
              <w:bottom w:val="single" w:sz="4" w:space="0" w:color="231F20"/>
              <w:right w:val="single" w:sz="4" w:space="0" w:color="231F20"/>
            </w:tcBorders>
          </w:tcPr>
          <w:p w14:paraId="69FB31EB"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Bias in TB of the Cold target.</w:t>
            </w:r>
          </w:p>
        </w:tc>
        <w:tc>
          <w:tcPr>
            <w:tcW w:w="1275" w:type="dxa"/>
            <w:tcBorders>
              <w:top w:val="single" w:sz="4" w:space="0" w:color="231F20"/>
              <w:left w:val="single" w:sz="4" w:space="0" w:color="231F20"/>
              <w:bottom w:val="single" w:sz="4" w:space="0" w:color="231F20"/>
              <w:right w:val="single" w:sz="4" w:space="0" w:color="231F20"/>
            </w:tcBorders>
          </w:tcPr>
          <w:p w14:paraId="64B6F42A"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sz w:val="20"/>
                <w:szCs w:val="20"/>
                <w:lang w:eastAsia="zh-CN"/>
              </w:rPr>
              <w:t>O</w:t>
            </w:r>
          </w:p>
        </w:tc>
        <w:tc>
          <w:tcPr>
            <w:tcW w:w="1242" w:type="dxa"/>
            <w:tcBorders>
              <w:top w:val="single" w:sz="4" w:space="0" w:color="231F20"/>
              <w:left w:val="single" w:sz="4" w:space="0" w:color="231F20"/>
              <w:bottom w:val="single" w:sz="4" w:space="0" w:color="231F20"/>
              <w:right w:val="single" w:sz="4" w:space="0" w:color="231F20"/>
            </w:tcBorders>
          </w:tcPr>
          <w:p w14:paraId="59C1C965"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7A58153C" w14:textId="77777777" w:rsidR="00AB4F30" w:rsidRDefault="00AB4F30" w:rsidP="009F60A6">
            <w:pPr>
              <w:spacing w:after="0" w:line="220" w:lineRule="exact"/>
              <w:ind w:leftChars="50" w:left="110" w:rightChars="50" w:right="110"/>
              <w:rPr>
                <w:rFonts w:cs="Cambria"/>
                <w:sz w:val="20"/>
                <w:szCs w:val="20"/>
                <w:lang w:eastAsia="zh-CN"/>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20338E11" w14:textId="77777777" w:rsidR="00AB4F30" w:rsidRDefault="00AB4F30" w:rsidP="009F60A6">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sidRPr="00DA4148">
              <w:rPr>
                <w:rFonts w:eastAsia="Cambria" w:cs="Cambria"/>
                <w:sz w:val="20"/>
                <w:szCs w:val="20"/>
              </w:rPr>
              <w:t>the unit is Kelvin</w:t>
            </w:r>
          </w:p>
        </w:tc>
      </w:tr>
    </w:tbl>
    <w:p w14:paraId="0198C875" w14:textId="77777777" w:rsidR="00AB4F30" w:rsidRDefault="00AB4F30" w:rsidP="00AB4F30">
      <w:pPr>
        <w:spacing w:before="8" w:after="0" w:line="110" w:lineRule="exact"/>
        <w:ind w:leftChars="50" w:left="110" w:rightChars="50" w:right="110"/>
        <w:rPr>
          <w:sz w:val="11"/>
          <w:szCs w:val="11"/>
        </w:rPr>
      </w:pPr>
    </w:p>
    <w:p w14:paraId="5D4EF2AA" w14:textId="77777777" w:rsidR="00AB4F30" w:rsidRDefault="00AB4F30" w:rsidP="00AB4F30">
      <w:pPr>
        <w:spacing w:before="23" w:after="0" w:line="240" w:lineRule="auto"/>
        <w:ind w:leftChars="50" w:left="110" w:rightChars="50" w:right="110"/>
        <w:rPr>
          <w:rFonts w:eastAsia="Cambria" w:cs="Cambria"/>
          <w:sz w:val="26"/>
          <w:szCs w:val="26"/>
        </w:rPr>
      </w:pPr>
      <w:r>
        <w:rPr>
          <w:rFonts w:eastAsia="Cambria" w:cs="Cambria"/>
          <w:b/>
          <w:bCs/>
          <w:sz w:val="26"/>
          <w:szCs w:val="26"/>
        </w:rPr>
        <w:t xml:space="preserve">B.7  </w:t>
      </w:r>
      <w:r>
        <w:rPr>
          <w:rFonts w:eastAsia="Cambria" w:cs="Cambria"/>
          <w:b/>
          <w:bCs/>
          <w:spacing w:val="12"/>
          <w:sz w:val="26"/>
          <w:szCs w:val="26"/>
        </w:rPr>
        <w:t xml:space="preserve"> TB </w:t>
      </w:r>
      <w:r>
        <w:rPr>
          <w:rFonts w:eastAsia="Cambria" w:cs="Cambria"/>
          <w:b/>
          <w:bCs/>
          <w:sz w:val="26"/>
          <w:szCs w:val="26"/>
        </w:rPr>
        <w:t>Calibration Validation (Figure 8)</w:t>
      </w:r>
    </w:p>
    <w:p w14:paraId="38C04C82" w14:textId="77777777" w:rsidR="00AB4F30" w:rsidRDefault="00AB4F30" w:rsidP="00AB4F30">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AB4F30" w14:paraId="10B094A7" w14:textId="77777777" w:rsidTr="009F60A6">
        <w:trPr>
          <w:trHeight w:val="20"/>
        </w:trPr>
        <w:tc>
          <w:tcPr>
            <w:tcW w:w="568" w:type="dxa"/>
            <w:tcBorders>
              <w:top w:val="single" w:sz="8" w:space="0" w:color="231F20"/>
              <w:left w:val="single" w:sz="8" w:space="0" w:color="231F20"/>
              <w:bottom w:val="single" w:sz="8" w:space="0" w:color="231F20"/>
              <w:right w:val="single" w:sz="4" w:space="0" w:color="231F20"/>
            </w:tcBorders>
          </w:tcPr>
          <w:p w14:paraId="4443F9FB" w14:textId="77777777" w:rsidR="00AB4F30" w:rsidRDefault="00AB4F30" w:rsidP="009F60A6">
            <w:pPr>
              <w:ind w:leftChars="50" w:left="110" w:rightChars="50" w:right="110"/>
            </w:pPr>
          </w:p>
        </w:tc>
        <w:tc>
          <w:tcPr>
            <w:tcW w:w="1794" w:type="dxa"/>
            <w:tcBorders>
              <w:top w:val="single" w:sz="8" w:space="0" w:color="231F20"/>
              <w:left w:val="single" w:sz="4" w:space="0" w:color="231F20"/>
              <w:bottom w:val="single" w:sz="8" w:space="0" w:color="231F20"/>
              <w:right w:val="single" w:sz="4" w:space="0" w:color="231F20"/>
            </w:tcBorders>
          </w:tcPr>
          <w:p w14:paraId="7ED9FB7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458" w:type="dxa"/>
            <w:tcBorders>
              <w:top w:val="single" w:sz="8" w:space="0" w:color="231F20"/>
              <w:left w:val="single" w:sz="4" w:space="0" w:color="231F20"/>
              <w:bottom w:val="single" w:sz="8" w:space="0" w:color="231F20"/>
              <w:right w:val="single" w:sz="4" w:space="0" w:color="231F20"/>
            </w:tcBorders>
          </w:tcPr>
          <w:p w14:paraId="0B909937"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6" w:type="dxa"/>
            <w:tcBorders>
              <w:top w:val="single" w:sz="8" w:space="0" w:color="231F20"/>
              <w:left w:val="single" w:sz="4" w:space="0" w:color="231F20"/>
              <w:bottom w:val="single" w:sz="8" w:space="0" w:color="231F20"/>
              <w:right w:val="single" w:sz="4" w:space="0" w:color="231F20"/>
            </w:tcBorders>
          </w:tcPr>
          <w:p w14:paraId="45528110"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092E117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8" w:space="0" w:color="231F20"/>
              <w:left w:val="single" w:sz="4" w:space="0" w:color="231F20"/>
              <w:bottom w:val="single" w:sz="8" w:space="0" w:color="231F20"/>
              <w:right w:val="single" w:sz="4" w:space="0" w:color="231F20"/>
            </w:tcBorders>
          </w:tcPr>
          <w:p w14:paraId="4761B79C"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8" w:space="0" w:color="231F20"/>
              <w:left w:val="single" w:sz="4" w:space="0" w:color="231F20"/>
              <w:bottom w:val="single" w:sz="8" w:space="0" w:color="231F20"/>
              <w:right w:val="single" w:sz="8" w:space="0" w:color="231F20"/>
            </w:tcBorders>
          </w:tcPr>
          <w:p w14:paraId="0ACDB54A"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037C0BA1" w14:textId="77777777" w:rsidTr="009F60A6">
        <w:trPr>
          <w:trHeight w:val="20"/>
        </w:trPr>
        <w:tc>
          <w:tcPr>
            <w:tcW w:w="568" w:type="dxa"/>
            <w:tcBorders>
              <w:top w:val="single" w:sz="8" w:space="0" w:color="231F20"/>
              <w:left w:val="single" w:sz="8" w:space="0" w:color="231F20"/>
              <w:bottom w:val="single" w:sz="4" w:space="0" w:color="231F20"/>
              <w:right w:val="single" w:sz="4" w:space="0" w:color="231F20"/>
            </w:tcBorders>
            <w:shd w:val="clear" w:color="auto" w:fill="BEBEBE"/>
          </w:tcPr>
          <w:p w14:paraId="61438A0E" w14:textId="77777777" w:rsidR="00AB4F30" w:rsidRDefault="001B2D7B" w:rsidP="009F60A6">
            <w:pPr>
              <w:spacing w:before="18" w:after="0" w:line="240" w:lineRule="auto"/>
              <w:ind w:leftChars="50" w:left="110" w:rightChars="50" w:right="110"/>
              <w:rPr>
                <w:rFonts w:eastAsia="Cambria" w:cs="Cambria"/>
                <w:sz w:val="20"/>
                <w:szCs w:val="20"/>
              </w:rPr>
            </w:pPr>
            <w:r>
              <w:rPr>
                <w:rFonts w:eastAsia="Cambria" w:cs="Cambria"/>
                <w:sz w:val="20"/>
                <w:szCs w:val="20"/>
              </w:rPr>
              <w:t>72</w:t>
            </w:r>
            <w:r w:rsidR="00AB4F30">
              <w:rPr>
                <w:rFonts w:eastAsia="Cambria" w:cs="Cambria"/>
                <w:sz w:val="20"/>
                <w:szCs w:val="20"/>
              </w:rPr>
              <w:t>.</w:t>
            </w:r>
          </w:p>
        </w:tc>
        <w:tc>
          <w:tcPr>
            <w:tcW w:w="1794" w:type="dxa"/>
            <w:tcBorders>
              <w:top w:val="single" w:sz="8" w:space="0" w:color="231F20"/>
              <w:left w:val="single" w:sz="4" w:space="0" w:color="231F20"/>
              <w:bottom w:val="single" w:sz="4" w:space="0" w:color="231F20"/>
              <w:right w:val="single" w:sz="4" w:space="0" w:color="231F20"/>
            </w:tcBorders>
            <w:shd w:val="clear" w:color="auto" w:fill="BEBEBE"/>
          </w:tcPr>
          <w:p w14:paraId="77142E8C"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7"/>
                <w:sz w:val="20"/>
                <w:szCs w:val="20"/>
              </w:rPr>
              <w:t>_TBCalibrationValidation</w:t>
            </w:r>
          </w:p>
        </w:tc>
        <w:tc>
          <w:tcPr>
            <w:tcW w:w="2458" w:type="dxa"/>
            <w:tcBorders>
              <w:top w:val="single" w:sz="8" w:space="0" w:color="231F20"/>
              <w:left w:val="single" w:sz="4" w:space="0" w:color="231F20"/>
              <w:bottom w:val="single" w:sz="4" w:space="0" w:color="231F20"/>
              <w:right w:val="single" w:sz="4" w:space="0" w:color="231F20"/>
            </w:tcBorders>
            <w:shd w:val="clear" w:color="auto" w:fill="BEBEBE"/>
          </w:tcPr>
          <w:p w14:paraId="5C4AAD8A"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7"/>
                <w:sz w:val="20"/>
                <w:szCs w:val="20"/>
              </w:rPr>
              <w:t>Calibration / Validation</w:t>
            </w:r>
            <w:r>
              <w:rPr>
                <w:rFonts w:eastAsia="Cambria" w:cs="Cambria"/>
                <w:spacing w:val="2"/>
                <w:sz w:val="20"/>
                <w:szCs w:val="20"/>
              </w:rPr>
              <w:t xml:space="preserve"> of the TB.</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37F06A90"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1D34F194"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13247763"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904C26A"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AMicrowaveRadiometer</w:t>
            </w:r>
            <w:r>
              <w:rPr>
                <w:rFonts w:eastAsia="Cambria" w:cs="Cambria"/>
                <w:spacing w:val="3"/>
                <w:sz w:val="20"/>
                <w:szCs w:val="20"/>
              </w:rPr>
              <w:t>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
        </w:tc>
        <w:tc>
          <w:tcPr>
            <w:tcW w:w="1344" w:type="dxa"/>
            <w:tcBorders>
              <w:top w:val="single" w:sz="8" w:space="0" w:color="231F20"/>
              <w:left w:val="single" w:sz="4" w:space="0" w:color="231F20"/>
              <w:bottom w:val="single" w:sz="4" w:space="0" w:color="231F20"/>
              <w:right w:val="single" w:sz="8" w:space="0" w:color="231F20"/>
            </w:tcBorders>
            <w:shd w:val="clear" w:color="auto" w:fill="BEBEBE"/>
          </w:tcPr>
          <w:p w14:paraId="46A35837" w14:textId="77777777" w:rsidR="00AB4F30" w:rsidRDefault="00AB4F30" w:rsidP="00E364CC">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e 7</w:t>
            </w:r>
            <w:r w:rsidR="00E364CC" w:rsidRPr="00E364CC">
              <w:rPr>
                <w:rFonts w:eastAsia="Cambria" w:cs="Cambria" w:hint="eastAsia"/>
                <w:spacing w:val="-1"/>
                <w:sz w:val="20"/>
                <w:szCs w:val="20"/>
              </w:rPr>
              <w:t>3</w:t>
            </w:r>
            <w:r w:rsidRPr="00E364CC">
              <w:rPr>
                <w:rFonts w:eastAsia="Cambria" w:cs="Cambria"/>
                <w:spacing w:val="-1"/>
                <w:sz w:val="20"/>
                <w:szCs w:val="20"/>
              </w:rPr>
              <w:t xml:space="preserve"> to 8</w:t>
            </w:r>
            <w:r w:rsidR="00E364CC" w:rsidRPr="00E364CC">
              <w:rPr>
                <w:rFonts w:eastAsia="Cambria" w:cs="Cambria" w:hint="eastAsia"/>
                <w:spacing w:val="-1"/>
                <w:sz w:val="20"/>
                <w:szCs w:val="20"/>
              </w:rPr>
              <w:t>1</w:t>
            </w:r>
          </w:p>
        </w:tc>
      </w:tr>
      <w:tr w:rsidR="00AB4F30" w14:paraId="6CDB4B42"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8D6C434" w14:textId="77777777" w:rsidR="00AB4F30" w:rsidRDefault="00AB4F30" w:rsidP="001B2D7B">
            <w:pPr>
              <w:spacing w:before="23" w:after="0" w:line="240" w:lineRule="auto"/>
              <w:ind w:leftChars="50" w:left="110" w:rightChars="50" w:right="110"/>
              <w:rPr>
                <w:rFonts w:eastAsia="Cambria" w:cs="Cambria"/>
                <w:sz w:val="20"/>
                <w:szCs w:val="20"/>
              </w:rPr>
            </w:pPr>
            <w:r>
              <w:rPr>
                <w:rFonts w:eastAsia="Cambria" w:cs="Cambria"/>
                <w:spacing w:val="-5"/>
                <w:sz w:val="20"/>
                <w:szCs w:val="20"/>
              </w:rPr>
              <w:t>7</w:t>
            </w:r>
            <w:r w:rsidR="001B2D7B">
              <w:rPr>
                <w:rFonts w:eastAsia="Cambria" w:cs="Cambria"/>
                <w:spacing w:val="-5"/>
                <w:sz w:val="20"/>
                <w:szCs w:val="20"/>
              </w:rPr>
              <w:t>3</w:t>
            </w:r>
            <w:r>
              <w:rPr>
                <w:rFonts w:eastAsia="Cambria" w:cs="Cambria"/>
                <w:sz w:val="20"/>
                <w:szCs w:val="20"/>
              </w:rPr>
              <w:t>.</w:t>
            </w:r>
          </w:p>
        </w:tc>
        <w:tc>
          <w:tcPr>
            <w:tcW w:w="1794" w:type="dxa"/>
            <w:tcBorders>
              <w:top w:val="single" w:sz="4" w:space="0" w:color="231F20"/>
              <w:left w:val="single" w:sz="4" w:space="0" w:color="231F20"/>
              <w:bottom w:val="single" w:sz="4" w:space="0" w:color="231F20"/>
              <w:right w:val="single" w:sz="4" w:space="0" w:color="231F20"/>
            </w:tcBorders>
          </w:tcPr>
          <w:p w14:paraId="7231D8E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TBWithinTheScene</w:t>
            </w:r>
          </w:p>
        </w:tc>
        <w:tc>
          <w:tcPr>
            <w:tcW w:w="2458" w:type="dxa"/>
            <w:tcBorders>
              <w:top w:val="single" w:sz="4" w:space="0" w:color="231F20"/>
              <w:left w:val="single" w:sz="4" w:space="0" w:color="231F20"/>
              <w:bottom w:val="single" w:sz="4" w:space="0" w:color="231F20"/>
              <w:right w:val="single" w:sz="4" w:space="0" w:color="231F20"/>
            </w:tcBorders>
          </w:tcPr>
          <w:p w14:paraId="7D5A0F58"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 xml:space="preserve">TB within the scene of the </w:t>
            </w:r>
            <w:r>
              <w:rPr>
                <w:rFonts w:eastAsia="Cambria" w:cs="Cambria"/>
                <w:spacing w:val="3"/>
                <w:sz w:val="20"/>
                <w:szCs w:val="20"/>
              </w:rPr>
              <w:t>microwave</w:t>
            </w:r>
            <w:r>
              <w:rPr>
                <w:rFonts w:eastAsia="Cambria" w:cs="Cambria"/>
                <w:spacing w:val="2"/>
                <w:sz w:val="20"/>
                <w:szCs w:val="20"/>
              </w:rPr>
              <w:t xml:space="preserve"> radiometer</w:t>
            </w:r>
            <w:r>
              <w:rPr>
                <w:rFonts w:eastAsia="Cambria" w:cs="Cambria"/>
                <w:sz w:val="20"/>
                <w:szCs w:val="20"/>
              </w:rPr>
              <w:t xml:space="preserve"> </w:t>
            </w:r>
          </w:p>
        </w:tc>
        <w:tc>
          <w:tcPr>
            <w:tcW w:w="1276" w:type="dxa"/>
            <w:tcBorders>
              <w:top w:val="single" w:sz="4" w:space="0" w:color="231F20"/>
              <w:left w:val="single" w:sz="4" w:space="0" w:color="231F20"/>
              <w:bottom w:val="single" w:sz="4" w:space="0" w:color="231F20"/>
              <w:right w:val="single" w:sz="4" w:space="0" w:color="231F20"/>
            </w:tcBorders>
          </w:tcPr>
          <w:p w14:paraId="030B9A7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F322FB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35E0AF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344" w:type="dxa"/>
            <w:tcBorders>
              <w:top w:val="single" w:sz="4" w:space="0" w:color="231F20"/>
              <w:left w:val="single" w:sz="4" w:space="0" w:color="231F20"/>
              <w:bottom w:val="single" w:sz="4" w:space="0" w:color="231F20"/>
              <w:right w:val="single" w:sz="8" w:space="0" w:color="231F20"/>
            </w:tcBorders>
          </w:tcPr>
          <w:p w14:paraId="79D7F4E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0&lt; TBWithinTheScene - &gt; Value &lt;= 350 the</w:t>
            </w:r>
            <w:r>
              <w:rPr>
                <w:rFonts w:eastAsia="Cambria" w:cs="Cambria"/>
                <w:spacing w:val="7"/>
                <w:sz w:val="20"/>
                <w:szCs w:val="20"/>
              </w:rPr>
              <w:t xml:space="preserve"> unit is </w:t>
            </w:r>
            <w:r>
              <w:rPr>
                <w:rFonts w:eastAsia="Cambria" w:cs="Cambria"/>
                <w:spacing w:val="2"/>
                <w:sz w:val="20"/>
                <w:szCs w:val="20"/>
              </w:rPr>
              <w:t>Kelvin</w:t>
            </w:r>
          </w:p>
        </w:tc>
      </w:tr>
      <w:tr w:rsidR="00AB4F30" w14:paraId="03EA7256"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3E3213B"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sidR="001B2D7B">
              <w:rPr>
                <w:rFonts w:cs="Cambria"/>
                <w:sz w:val="20"/>
                <w:szCs w:val="20"/>
                <w:lang w:eastAsia="zh-CN"/>
              </w:rPr>
              <w:t>4</w:t>
            </w:r>
            <w:r>
              <w:rPr>
                <w:rFonts w:cs="Cambr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2B7EB0D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payloadOperatingStatus</w:t>
            </w:r>
          </w:p>
        </w:tc>
        <w:tc>
          <w:tcPr>
            <w:tcW w:w="2458" w:type="dxa"/>
            <w:tcBorders>
              <w:top w:val="single" w:sz="4" w:space="0" w:color="231F20"/>
              <w:left w:val="single" w:sz="4" w:space="0" w:color="231F20"/>
              <w:bottom w:val="single" w:sz="4" w:space="0" w:color="231F20"/>
              <w:right w:val="single" w:sz="4" w:space="0" w:color="231F20"/>
            </w:tcBorders>
          </w:tcPr>
          <w:p w14:paraId="365240B5"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pacing w:val="-2"/>
                <w:sz w:val="20"/>
                <w:szCs w:val="20"/>
              </w:rPr>
              <w:t>Payload operating status</w:t>
            </w:r>
          </w:p>
        </w:tc>
        <w:tc>
          <w:tcPr>
            <w:tcW w:w="1276" w:type="dxa"/>
            <w:tcBorders>
              <w:top w:val="single" w:sz="4" w:space="0" w:color="231F20"/>
              <w:left w:val="single" w:sz="4" w:space="0" w:color="231F20"/>
              <w:bottom w:val="single" w:sz="4" w:space="0" w:color="231F20"/>
              <w:right w:val="single" w:sz="4" w:space="0" w:color="231F20"/>
            </w:tcBorders>
          </w:tcPr>
          <w:p w14:paraId="0C89201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3A1F9D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7FB5A6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CA_PayloadOperatingStatus</w:t>
            </w:r>
          </w:p>
        </w:tc>
        <w:tc>
          <w:tcPr>
            <w:tcW w:w="1344" w:type="dxa"/>
            <w:tcBorders>
              <w:top w:val="single" w:sz="4" w:space="0" w:color="231F20"/>
              <w:left w:val="single" w:sz="4" w:space="0" w:color="231F20"/>
              <w:bottom w:val="single" w:sz="4" w:space="0" w:color="231F20"/>
              <w:right w:val="single" w:sz="8" w:space="0" w:color="231F20"/>
            </w:tcBorders>
          </w:tcPr>
          <w:p w14:paraId="00C796A2"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14:paraId="775510C5"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4310A89"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75</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786DFF1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TBTrueValue</w:t>
            </w:r>
          </w:p>
        </w:tc>
        <w:tc>
          <w:tcPr>
            <w:tcW w:w="2458" w:type="dxa"/>
            <w:tcBorders>
              <w:top w:val="single" w:sz="4" w:space="0" w:color="231F20"/>
              <w:left w:val="single" w:sz="4" w:space="0" w:color="231F20"/>
              <w:bottom w:val="single" w:sz="4" w:space="0" w:color="231F20"/>
              <w:right w:val="single" w:sz="4" w:space="0" w:color="231F20"/>
            </w:tcBorders>
          </w:tcPr>
          <w:p w14:paraId="2EDF333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The equivalent TB true value</w:t>
            </w:r>
          </w:p>
        </w:tc>
        <w:tc>
          <w:tcPr>
            <w:tcW w:w="1276" w:type="dxa"/>
            <w:tcBorders>
              <w:top w:val="single" w:sz="4" w:space="0" w:color="231F20"/>
              <w:left w:val="single" w:sz="4" w:space="0" w:color="231F20"/>
              <w:bottom w:val="single" w:sz="4" w:space="0" w:color="231F20"/>
              <w:right w:val="single" w:sz="4" w:space="0" w:color="231F20"/>
            </w:tcBorders>
          </w:tcPr>
          <w:p w14:paraId="43BC0777" w14:textId="77777777" w:rsidR="00AB4F30" w:rsidRDefault="00AB4F30" w:rsidP="009F60A6">
            <w:pPr>
              <w:spacing w:before="23" w:after="0" w:line="240" w:lineRule="auto"/>
              <w:ind w:leftChars="50" w:left="110" w:rightChars="50" w:right="110"/>
              <w:jc w:val="center"/>
              <w:rPr>
                <w:rFonts w:eastAsia="Cambria" w:cs="Cambria"/>
                <w:sz w:val="20"/>
                <w:szCs w:val="20"/>
              </w:rPr>
            </w:pPr>
            <w:r w:rsidRPr="00E23674">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1F77353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3B40BE9E" w14:textId="77777777" w:rsidR="00AB4F30" w:rsidRDefault="001B2D7B" w:rsidP="009F60A6">
            <w:pPr>
              <w:spacing w:before="23" w:after="0" w:line="240" w:lineRule="auto"/>
              <w:ind w:leftChars="50" w:left="110" w:rightChars="50" w:right="110"/>
              <w:rPr>
                <w:rFonts w:eastAsia="Cambria" w:cs="Cambria"/>
                <w:sz w:val="20"/>
                <w:szCs w:val="20"/>
              </w:rPr>
            </w:pPr>
            <w:r w:rsidRPr="001B2D7B">
              <w:rPr>
                <w:rFonts w:eastAsia="Cambria" w:cs="Cambria"/>
                <w:sz w:val="20"/>
                <w:szCs w:val="20"/>
              </w:rPr>
              <w:t>CA_TBTrueValue</w:t>
            </w:r>
          </w:p>
        </w:tc>
        <w:tc>
          <w:tcPr>
            <w:tcW w:w="1344" w:type="dxa"/>
            <w:tcBorders>
              <w:top w:val="single" w:sz="4" w:space="0" w:color="231F20"/>
              <w:left w:val="single" w:sz="4" w:space="0" w:color="231F20"/>
              <w:bottom w:val="single" w:sz="4" w:space="0" w:color="231F20"/>
              <w:right w:val="single" w:sz="8" w:space="0" w:color="231F20"/>
            </w:tcBorders>
          </w:tcPr>
          <w:p w14:paraId="3DDD8C1D"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0&lt; TBTrueValue &gt; Value &lt;= 350, the</w:t>
            </w:r>
            <w:r>
              <w:rPr>
                <w:rFonts w:eastAsia="Cambria" w:cs="Cambria"/>
                <w:spacing w:val="7"/>
                <w:sz w:val="20"/>
                <w:szCs w:val="20"/>
              </w:rPr>
              <w:t xml:space="preserve"> unit is </w:t>
            </w:r>
            <w:r>
              <w:rPr>
                <w:rFonts w:eastAsia="Cambria" w:cs="Cambria"/>
                <w:spacing w:val="2"/>
                <w:sz w:val="20"/>
                <w:szCs w:val="20"/>
              </w:rPr>
              <w:t>Kelvin</w:t>
            </w:r>
          </w:p>
        </w:tc>
      </w:tr>
      <w:tr w:rsidR="00AB4F30" w14:paraId="5FD008A3"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5714669"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76</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35A6F2E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consistencyThreshold</w:t>
            </w:r>
          </w:p>
        </w:tc>
        <w:tc>
          <w:tcPr>
            <w:tcW w:w="2458" w:type="dxa"/>
            <w:tcBorders>
              <w:top w:val="single" w:sz="4" w:space="0" w:color="231F20"/>
              <w:left w:val="single" w:sz="4" w:space="0" w:color="231F20"/>
              <w:bottom w:val="single" w:sz="4" w:space="0" w:color="231F20"/>
              <w:right w:val="single" w:sz="4" w:space="0" w:color="231F20"/>
            </w:tcBorders>
          </w:tcPr>
          <w:p w14:paraId="60C149B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Consistency threshold</w:t>
            </w:r>
          </w:p>
        </w:tc>
        <w:tc>
          <w:tcPr>
            <w:tcW w:w="1276" w:type="dxa"/>
            <w:tcBorders>
              <w:top w:val="single" w:sz="4" w:space="0" w:color="231F20"/>
              <w:left w:val="single" w:sz="4" w:space="0" w:color="231F20"/>
              <w:bottom w:val="single" w:sz="4" w:space="0" w:color="231F20"/>
              <w:right w:val="single" w:sz="4" w:space="0" w:color="231F20"/>
            </w:tcBorders>
          </w:tcPr>
          <w:p w14:paraId="72356AA9"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0649C14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689234D"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61C1EA2" w14:textId="77777777" w:rsidR="00AB4F30" w:rsidRDefault="00AB4F30" w:rsidP="009F60A6">
            <w:pPr>
              <w:spacing w:after="0" w:line="220" w:lineRule="exact"/>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717CA87B"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AE8429C"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77</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4B503C0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TBCalibrationBias</w:t>
            </w:r>
          </w:p>
        </w:tc>
        <w:tc>
          <w:tcPr>
            <w:tcW w:w="2458" w:type="dxa"/>
            <w:tcBorders>
              <w:top w:val="single" w:sz="4" w:space="0" w:color="231F20"/>
              <w:left w:val="single" w:sz="4" w:space="0" w:color="231F20"/>
              <w:bottom w:val="single" w:sz="4" w:space="0" w:color="231F20"/>
              <w:right w:val="single" w:sz="4" w:space="0" w:color="231F20"/>
            </w:tcBorders>
          </w:tcPr>
          <w:p w14:paraId="601ACA54"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TB calibration bias  (output attribute)</w:t>
            </w:r>
          </w:p>
        </w:tc>
        <w:tc>
          <w:tcPr>
            <w:tcW w:w="1276" w:type="dxa"/>
            <w:tcBorders>
              <w:top w:val="single" w:sz="4" w:space="0" w:color="231F20"/>
              <w:left w:val="single" w:sz="4" w:space="0" w:color="231F20"/>
              <w:bottom w:val="single" w:sz="4" w:space="0" w:color="231F20"/>
              <w:right w:val="single" w:sz="4" w:space="0" w:color="231F20"/>
            </w:tcBorders>
          </w:tcPr>
          <w:p w14:paraId="7ED0DBC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D8CEE70"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2A4038D"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3928E8E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7638257C"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6587576"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78</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1A9F169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TBCalibrationStandardDeviation</w:t>
            </w:r>
          </w:p>
        </w:tc>
        <w:tc>
          <w:tcPr>
            <w:tcW w:w="2458" w:type="dxa"/>
            <w:tcBorders>
              <w:top w:val="single" w:sz="4" w:space="0" w:color="231F20"/>
              <w:left w:val="single" w:sz="4" w:space="0" w:color="231F20"/>
              <w:bottom w:val="single" w:sz="4" w:space="0" w:color="231F20"/>
              <w:right w:val="single" w:sz="4" w:space="0" w:color="231F20"/>
            </w:tcBorders>
          </w:tcPr>
          <w:p w14:paraId="6432A02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TB calibration standard deviation (output attribute)</w:t>
            </w:r>
          </w:p>
        </w:tc>
        <w:tc>
          <w:tcPr>
            <w:tcW w:w="1276" w:type="dxa"/>
            <w:tcBorders>
              <w:top w:val="single" w:sz="4" w:space="0" w:color="231F20"/>
              <w:left w:val="single" w:sz="4" w:space="0" w:color="231F20"/>
              <w:bottom w:val="single" w:sz="4" w:space="0" w:color="231F20"/>
              <w:right w:val="single" w:sz="4" w:space="0" w:color="231F20"/>
            </w:tcBorders>
          </w:tcPr>
          <w:p w14:paraId="0537F22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E52B703"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643C1E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0073D17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36F9DC9F"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63030307"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sidR="001B2D7B">
              <w:rPr>
                <w:rFonts w:cs="Cambria"/>
                <w:sz w:val="20"/>
                <w:szCs w:val="20"/>
                <w:lang w:eastAsia="zh-CN"/>
              </w:rPr>
              <w:t>9</w:t>
            </w:r>
            <w:r>
              <w:rPr>
                <w:rFonts w:cs="Cambr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05980807" w14:textId="77777777" w:rsidR="00AB4F30" w:rsidRDefault="00AB4F30" w:rsidP="009F60A6">
            <w:pPr>
              <w:spacing w:before="23" w:after="0" w:line="240" w:lineRule="auto"/>
              <w:ind w:leftChars="50" w:left="110" w:rightChars="50" w:right="110"/>
              <w:rPr>
                <w:rFonts w:eastAsia="Cambria" w:cs="Cambria"/>
                <w:sz w:val="20"/>
                <w:szCs w:val="20"/>
              </w:rPr>
            </w:pPr>
            <w:r w:rsidRPr="002066EE">
              <w:rPr>
                <w:rFonts w:eastAsia="Cambria" w:cs="Cambria"/>
                <w:sz w:val="20"/>
                <w:szCs w:val="20"/>
              </w:rPr>
              <w:t>calibration</w:t>
            </w:r>
            <w:r w:rsidR="004C7929">
              <w:rPr>
                <w:rFonts w:eastAsia="Cambria" w:cs="Cambria"/>
                <w:sz w:val="20"/>
                <w:szCs w:val="20"/>
              </w:rPr>
              <w:t>Coefficient</w:t>
            </w:r>
            <w:r w:rsidRPr="002066EE">
              <w:rPr>
                <w:rFonts w:eastAsia="Cambria" w:cs="Cambria"/>
                <w:sz w:val="20"/>
                <w:szCs w:val="20"/>
              </w:rPr>
              <w:t>Adjustments</w:t>
            </w:r>
          </w:p>
        </w:tc>
        <w:tc>
          <w:tcPr>
            <w:tcW w:w="2458" w:type="dxa"/>
            <w:tcBorders>
              <w:top w:val="single" w:sz="4" w:space="0" w:color="231F20"/>
              <w:left w:val="single" w:sz="4" w:space="0" w:color="231F20"/>
              <w:bottom w:val="single" w:sz="4" w:space="0" w:color="231F20"/>
              <w:right w:val="single" w:sz="4" w:space="0" w:color="231F20"/>
            </w:tcBorders>
          </w:tcPr>
          <w:p w14:paraId="347897E9"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Calibration adjustment coefficients (output attribute)</w:t>
            </w:r>
          </w:p>
        </w:tc>
        <w:tc>
          <w:tcPr>
            <w:tcW w:w="1276" w:type="dxa"/>
            <w:tcBorders>
              <w:top w:val="single" w:sz="4" w:space="0" w:color="231F20"/>
              <w:left w:val="single" w:sz="4" w:space="0" w:color="231F20"/>
              <w:bottom w:val="single" w:sz="4" w:space="0" w:color="231F20"/>
              <w:right w:val="single" w:sz="4" w:space="0" w:color="231F20"/>
            </w:tcBorders>
          </w:tcPr>
          <w:p w14:paraId="1168954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74343B4E"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2D4101B"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CA_CalibrationCoefficientAdjustments</w:t>
            </w:r>
          </w:p>
        </w:tc>
        <w:tc>
          <w:tcPr>
            <w:tcW w:w="1344" w:type="dxa"/>
            <w:tcBorders>
              <w:top w:val="single" w:sz="4" w:space="0" w:color="231F20"/>
              <w:left w:val="single" w:sz="4" w:space="0" w:color="231F20"/>
              <w:bottom w:val="single" w:sz="4" w:space="0" w:color="231F20"/>
              <w:right w:val="single" w:sz="8" w:space="0" w:color="231F20"/>
            </w:tcBorders>
          </w:tcPr>
          <w:p w14:paraId="6C7A9D85" w14:textId="77777777" w:rsidR="00AB4F30" w:rsidRDefault="00AB4F30" w:rsidP="009F60A6">
            <w:pPr>
              <w:spacing w:before="23" w:after="0" w:line="240" w:lineRule="auto"/>
              <w:ind w:leftChars="50" w:left="110" w:rightChars="50" w:right="110"/>
              <w:rPr>
                <w:rFonts w:eastAsia="Cambria" w:cs="Cambria"/>
                <w:spacing w:val="1"/>
                <w:sz w:val="20"/>
                <w:szCs w:val="20"/>
              </w:rPr>
            </w:pPr>
          </w:p>
        </w:tc>
      </w:tr>
    </w:tbl>
    <w:p w14:paraId="2A91896B" w14:textId="77777777" w:rsidR="00AB4F30" w:rsidRDefault="00AB4F30" w:rsidP="00AB4F30">
      <w:r>
        <w:br w:type="page"/>
      </w: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AB4F30" w14:paraId="0EAABA27"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2C51968E" w14:textId="77777777" w:rsidR="00AB4F30" w:rsidRDefault="00AB4F30" w:rsidP="009F60A6">
            <w:pPr>
              <w:spacing w:before="23" w:after="0" w:line="240" w:lineRule="auto"/>
              <w:ind w:leftChars="50" w:left="110" w:rightChars="50" w:right="110"/>
              <w:rPr>
                <w:rFonts w:cs="Cambria"/>
                <w:sz w:val="20"/>
                <w:szCs w:val="20"/>
                <w:lang w:eastAsia="zh-CN"/>
              </w:rPr>
            </w:pPr>
          </w:p>
        </w:tc>
        <w:tc>
          <w:tcPr>
            <w:tcW w:w="1794" w:type="dxa"/>
            <w:tcBorders>
              <w:top w:val="single" w:sz="4" w:space="0" w:color="231F20"/>
              <w:left w:val="single" w:sz="4" w:space="0" w:color="231F20"/>
              <w:bottom w:val="single" w:sz="4" w:space="0" w:color="231F20"/>
              <w:right w:val="single" w:sz="4" w:space="0" w:color="231F20"/>
            </w:tcBorders>
          </w:tcPr>
          <w:p w14:paraId="51098067" w14:textId="77777777" w:rsidR="00AB4F30" w:rsidRPr="002066EE"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458" w:type="dxa"/>
            <w:tcBorders>
              <w:top w:val="single" w:sz="4" w:space="0" w:color="231F20"/>
              <w:left w:val="single" w:sz="4" w:space="0" w:color="231F20"/>
              <w:bottom w:val="single" w:sz="4" w:space="0" w:color="231F20"/>
              <w:right w:val="single" w:sz="4" w:space="0" w:color="231F20"/>
            </w:tcBorders>
          </w:tcPr>
          <w:p w14:paraId="748FDFC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76" w:type="dxa"/>
            <w:tcBorders>
              <w:top w:val="single" w:sz="4" w:space="0" w:color="231F20"/>
              <w:left w:val="single" w:sz="4" w:space="0" w:color="231F20"/>
              <w:bottom w:val="single" w:sz="4" w:space="0" w:color="231F20"/>
              <w:right w:val="single" w:sz="4" w:space="0" w:color="231F20"/>
            </w:tcBorders>
          </w:tcPr>
          <w:p w14:paraId="4E89F3B9" w14:textId="77777777" w:rsidR="00AB4F30" w:rsidDel="001260DD"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1D57CCD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4" w:space="0" w:color="231F20"/>
              <w:left w:val="single" w:sz="4" w:space="0" w:color="231F20"/>
              <w:bottom w:val="single" w:sz="4" w:space="0" w:color="231F20"/>
              <w:right w:val="single" w:sz="4" w:space="0" w:color="231F20"/>
            </w:tcBorders>
          </w:tcPr>
          <w:p w14:paraId="4C5AE6C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4" w:space="0" w:color="231F20"/>
              <w:left w:val="single" w:sz="4" w:space="0" w:color="231F20"/>
              <w:bottom w:val="single" w:sz="4" w:space="0" w:color="231F20"/>
              <w:right w:val="single" w:sz="8" w:space="0" w:color="231F20"/>
            </w:tcBorders>
          </w:tcPr>
          <w:p w14:paraId="5654CF8A"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0BF933F"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6B4158D"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80</w:t>
            </w:r>
            <w:r w:rsidR="00AB4F30">
              <w:rPr>
                <w:rFonts w:cs="Cambr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05ABA296" w14:textId="77777777" w:rsidR="00AB4F30" w:rsidRPr="002066EE"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reCalibratedTB</w:t>
            </w:r>
          </w:p>
        </w:tc>
        <w:tc>
          <w:tcPr>
            <w:tcW w:w="2458" w:type="dxa"/>
            <w:tcBorders>
              <w:top w:val="single" w:sz="4" w:space="0" w:color="231F20"/>
              <w:left w:val="single" w:sz="4" w:space="0" w:color="231F20"/>
              <w:bottom w:val="single" w:sz="4" w:space="0" w:color="231F20"/>
              <w:right w:val="single" w:sz="4" w:space="0" w:color="231F20"/>
            </w:tcBorders>
          </w:tcPr>
          <w:p w14:paraId="2488F83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Re-calibrated TB (output attribute)</w:t>
            </w:r>
          </w:p>
        </w:tc>
        <w:tc>
          <w:tcPr>
            <w:tcW w:w="1276" w:type="dxa"/>
            <w:tcBorders>
              <w:top w:val="single" w:sz="4" w:space="0" w:color="231F20"/>
              <w:left w:val="single" w:sz="4" w:space="0" w:color="231F20"/>
              <w:bottom w:val="single" w:sz="4" w:space="0" w:color="231F20"/>
              <w:right w:val="single" w:sz="4" w:space="0" w:color="231F20"/>
            </w:tcBorders>
          </w:tcPr>
          <w:p w14:paraId="35A7E1E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493098F"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7E258DE"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177ECAD"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&gt;0, the unit is </w:t>
            </w:r>
            <w:r>
              <w:rPr>
                <w:rFonts w:eastAsia="Cambria" w:cs="Cambria"/>
                <w:spacing w:val="2"/>
                <w:sz w:val="20"/>
                <w:szCs w:val="20"/>
              </w:rPr>
              <w:t>Kelvin</w:t>
            </w:r>
          </w:p>
        </w:tc>
      </w:tr>
      <w:tr w:rsidR="00AB4F30" w14:paraId="15DAA2A6"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6080AF07"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81</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43C782E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calibrationResults</w:t>
            </w:r>
          </w:p>
        </w:tc>
        <w:tc>
          <w:tcPr>
            <w:tcW w:w="2458" w:type="dxa"/>
            <w:tcBorders>
              <w:top w:val="single" w:sz="4" w:space="0" w:color="231F20"/>
              <w:left w:val="single" w:sz="4" w:space="0" w:color="231F20"/>
              <w:bottom w:val="single" w:sz="4" w:space="0" w:color="231F20"/>
              <w:right w:val="single" w:sz="4" w:space="0" w:color="231F20"/>
            </w:tcBorders>
          </w:tcPr>
          <w:p w14:paraId="57F585D9"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Parameters in the calibration / validation report (output attribute)</w:t>
            </w:r>
          </w:p>
        </w:tc>
        <w:tc>
          <w:tcPr>
            <w:tcW w:w="1276" w:type="dxa"/>
            <w:tcBorders>
              <w:top w:val="single" w:sz="4" w:space="0" w:color="231F20"/>
              <w:left w:val="single" w:sz="4" w:space="0" w:color="231F20"/>
              <w:bottom w:val="single" w:sz="4" w:space="0" w:color="231F20"/>
              <w:right w:val="single" w:sz="4" w:space="0" w:color="231F20"/>
            </w:tcBorders>
          </w:tcPr>
          <w:p w14:paraId="011CBCF0"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4688F44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F0FAD93"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CA_CalibrationResults</w:t>
            </w:r>
          </w:p>
        </w:tc>
        <w:tc>
          <w:tcPr>
            <w:tcW w:w="1344" w:type="dxa"/>
            <w:tcBorders>
              <w:top w:val="single" w:sz="4" w:space="0" w:color="231F20"/>
              <w:left w:val="single" w:sz="4" w:space="0" w:color="231F20"/>
              <w:bottom w:val="single" w:sz="4" w:space="0" w:color="231F20"/>
              <w:right w:val="single" w:sz="8" w:space="0" w:color="231F20"/>
            </w:tcBorders>
          </w:tcPr>
          <w:p w14:paraId="67828950" w14:textId="77777777" w:rsidR="00AB4F30" w:rsidRDefault="00AB4F30" w:rsidP="009F60A6">
            <w:pPr>
              <w:spacing w:before="23" w:after="0" w:line="240" w:lineRule="auto"/>
              <w:ind w:leftChars="50" w:left="110" w:rightChars="50" w:right="110"/>
              <w:rPr>
                <w:rFonts w:eastAsia="Cambria" w:cs="Cambria"/>
                <w:spacing w:val="7"/>
                <w:sz w:val="20"/>
                <w:szCs w:val="20"/>
              </w:rPr>
            </w:pPr>
          </w:p>
        </w:tc>
      </w:tr>
      <w:tr w:rsidR="00AB4F30" w14:paraId="2C109CC8"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7F9E72F2"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82</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CACBA67" w14:textId="77777777" w:rsidR="00AB4F30" w:rsidRDefault="00AB4F30" w:rsidP="004C7929">
            <w:pPr>
              <w:spacing w:before="37" w:after="0" w:line="220" w:lineRule="exact"/>
              <w:ind w:leftChars="50" w:left="110" w:rightChars="50" w:right="110"/>
              <w:rPr>
                <w:rFonts w:eastAsia="Cambria" w:cs="Cambria"/>
                <w:sz w:val="20"/>
                <w:szCs w:val="20"/>
              </w:rPr>
            </w:pPr>
            <w:r>
              <w:rPr>
                <w:rFonts w:eastAsia="Cambria" w:cs="Cambria"/>
                <w:sz w:val="20"/>
                <w:szCs w:val="20"/>
              </w:rPr>
              <w:t>CA_Calibration</w:t>
            </w:r>
            <w:r w:rsidR="004C7929">
              <w:rPr>
                <w:rFonts w:eastAsia="Cambria" w:cs="Cambria"/>
                <w:sz w:val="20"/>
                <w:szCs w:val="20"/>
              </w:rPr>
              <w:t>C</w:t>
            </w:r>
            <w:r w:rsidR="004C7929" w:rsidRPr="004C7929">
              <w:rPr>
                <w:rFonts w:eastAsia="Cambria" w:cs="Cambria"/>
                <w:sz w:val="20"/>
                <w:szCs w:val="20"/>
              </w:rPr>
              <w:t xml:space="preserve">oefficient </w:t>
            </w:r>
            <w:r>
              <w:rPr>
                <w:rFonts w:eastAsia="Cambria" w:cs="Cambria"/>
                <w:sz w:val="20"/>
                <w:szCs w:val="20"/>
              </w:rPr>
              <w:t>Adjustments</w:t>
            </w:r>
          </w:p>
        </w:tc>
        <w:tc>
          <w:tcPr>
            <w:tcW w:w="245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977F17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c</w:t>
            </w:r>
            <w:r>
              <w:rPr>
                <w:rFonts w:eastAsia="Cambria" w:cs="Cambria"/>
                <w:sz w:val="20"/>
                <w:szCs w:val="20"/>
              </w:rPr>
              <w:t>alibration adjustment coefficients</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59761E7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37ABD3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6B939C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7AEB3301" w14:textId="77777777" w:rsidR="00AB4F30" w:rsidRDefault="00AB4F30" w:rsidP="00E364CC">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e 8</w:t>
            </w:r>
            <w:r w:rsidR="00E364CC" w:rsidRPr="00E364CC">
              <w:rPr>
                <w:rFonts w:eastAsia="Cambria" w:cs="Cambria" w:hint="eastAsia"/>
                <w:spacing w:val="-1"/>
                <w:sz w:val="20"/>
                <w:szCs w:val="20"/>
              </w:rPr>
              <w:t>3</w:t>
            </w:r>
            <w:r w:rsidRPr="00E364CC">
              <w:rPr>
                <w:rFonts w:eastAsia="Cambria" w:cs="Cambria"/>
                <w:spacing w:val="-1"/>
                <w:sz w:val="20"/>
                <w:szCs w:val="20"/>
              </w:rPr>
              <w:t>–8</w:t>
            </w:r>
            <w:r w:rsidR="00E364CC" w:rsidRPr="00E364CC">
              <w:rPr>
                <w:rFonts w:eastAsia="Cambria" w:cs="Cambria" w:hint="eastAsia"/>
                <w:spacing w:val="-1"/>
                <w:sz w:val="20"/>
                <w:szCs w:val="20"/>
              </w:rPr>
              <w:t>6</w:t>
            </w:r>
          </w:p>
        </w:tc>
      </w:tr>
      <w:tr w:rsidR="00AB4F30" w14:paraId="1729DED4"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45B8265"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83</w:t>
            </w:r>
            <w:r w:rsidR="00AB4F30">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15A61916" w14:textId="77777777" w:rsidR="00AB4F30" w:rsidRDefault="004C7929" w:rsidP="009F60A6">
            <w:pPr>
              <w:spacing w:before="37" w:after="0" w:line="220" w:lineRule="exact"/>
              <w:ind w:leftChars="50" w:left="110" w:rightChars="50" w:right="110"/>
              <w:rPr>
                <w:rFonts w:eastAsia="Cambria" w:cs="Cambria"/>
                <w:sz w:val="20"/>
                <w:szCs w:val="20"/>
              </w:rPr>
            </w:pPr>
            <w:r>
              <w:rPr>
                <w:rFonts w:eastAsia="Cambria" w:cs="Cambria"/>
                <w:sz w:val="20"/>
                <w:szCs w:val="20"/>
              </w:rPr>
              <w:t>hotTarget</w:t>
            </w:r>
            <w:r w:rsidR="00AB4F30">
              <w:rPr>
                <w:rFonts w:eastAsia="Cambria" w:cs="Cambria"/>
                <w:sz w:val="20"/>
                <w:szCs w:val="20"/>
              </w:rPr>
              <w:t>T</w:t>
            </w:r>
            <w:r>
              <w:rPr>
                <w:rFonts w:eastAsia="Cambria" w:cs="Cambria"/>
                <w:sz w:val="20"/>
                <w:szCs w:val="20"/>
              </w:rPr>
              <w:t>B</w:t>
            </w:r>
            <w:r w:rsidR="00AB4F30">
              <w:rPr>
                <w:rFonts w:eastAsia="Cambria" w:cs="Cambria"/>
                <w:sz w:val="20"/>
                <w:szCs w:val="20"/>
              </w:rPr>
              <w:t>Bias</w:t>
            </w:r>
          </w:p>
        </w:tc>
        <w:tc>
          <w:tcPr>
            <w:tcW w:w="2458" w:type="dxa"/>
            <w:tcBorders>
              <w:top w:val="single" w:sz="4" w:space="0" w:color="231F20"/>
              <w:left w:val="single" w:sz="4" w:space="0" w:color="231F20"/>
              <w:bottom w:val="single" w:sz="4" w:space="0" w:color="231F20"/>
              <w:right w:val="single" w:sz="4" w:space="0" w:color="231F20"/>
            </w:tcBorders>
          </w:tcPr>
          <w:p w14:paraId="201D23E8"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Hot target BT bias</w:t>
            </w:r>
          </w:p>
        </w:tc>
        <w:tc>
          <w:tcPr>
            <w:tcW w:w="1276" w:type="dxa"/>
            <w:tcBorders>
              <w:top w:val="single" w:sz="4" w:space="0" w:color="231F20"/>
              <w:left w:val="single" w:sz="4" w:space="0" w:color="231F20"/>
              <w:bottom w:val="single" w:sz="4" w:space="0" w:color="231F20"/>
              <w:right w:val="single" w:sz="4" w:space="0" w:color="231F20"/>
            </w:tcBorders>
          </w:tcPr>
          <w:p w14:paraId="18F736A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5EF76C91"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50CEBB6"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BBB9AAD"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1747BC1A"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C5627C8" w14:textId="77777777" w:rsidR="00AB4F30" w:rsidRDefault="00AB4F30" w:rsidP="001B2D7B">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w:t>
            </w:r>
            <w:r w:rsidR="001B2D7B">
              <w:rPr>
                <w:rFonts w:cs="Cambria"/>
                <w:spacing w:val="-9"/>
                <w:sz w:val="20"/>
                <w:szCs w:val="20"/>
                <w:lang w:eastAsia="zh-CN"/>
              </w:rPr>
              <w:t>4</w:t>
            </w:r>
            <w:r>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50410968" w14:textId="77777777" w:rsidR="00AB4F30" w:rsidRDefault="00AB4F30" w:rsidP="004C7929">
            <w:pPr>
              <w:spacing w:before="37" w:after="0" w:line="220" w:lineRule="exact"/>
              <w:ind w:leftChars="50" w:left="110" w:rightChars="50" w:right="110"/>
              <w:rPr>
                <w:rFonts w:eastAsia="Cambria" w:cs="Cambria"/>
                <w:sz w:val="20"/>
                <w:szCs w:val="20"/>
              </w:rPr>
            </w:pPr>
            <w:r>
              <w:rPr>
                <w:rFonts w:eastAsia="Cambria" w:cs="Cambria"/>
                <w:sz w:val="20"/>
                <w:szCs w:val="20"/>
              </w:rPr>
              <w:t>coldTargetT</w:t>
            </w:r>
            <w:r w:rsidR="004C7929">
              <w:rPr>
                <w:rFonts w:eastAsia="Cambria" w:cs="Cambria"/>
                <w:sz w:val="20"/>
                <w:szCs w:val="20"/>
              </w:rPr>
              <w:t>B</w:t>
            </w:r>
            <w:r>
              <w:rPr>
                <w:rFonts w:eastAsia="Cambria" w:cs="Cambria"/>
                <w:sz w:val="20"/>
                <w:szCs w:val="20"/>
              </w:rPr>
              <w:t>Bias</w:t>
            </w:r>
          </w:p>
        </w:tc>
        <w:tc>
          <w:tcPr>
            <w:tcW w:w="2458" w:type="dxa"/>
            <w:tcBorders>
              <w:top w:val="single" w:sz="4" w:space="0" w:color="231F20"/>
              <w:left w:val="single" w:sz="4" w:space="0" w:color="231F20"/>
              <w:bottom w:val="single" w:sz="4" w:space="0" w:color="231F20"/>
              <w:right w:val="single" w:sz="4" w:space="0" w:color="231F20"/>
            </w:tcBorders>
          </w:tcPr>
          <w:p w14:paraId="6A12CE3E"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Cold target BT bias</w:t>
            </w:r>
          </w:p>
        </w:tc>
        <w:tc>
          <w:tcPr>
            <w:tcW w:w="1276" w:type="dxa"/>
            <w:tcBorders>
              <w:top w:val="single" w:sz="4" w:space="0" w:color="231F20"/>
              <w:left w:val="single" w:sz="4" w:space="0" w:color="231F20"/>
              <w:bottom w:val="single" w:sz="4" w:space="0" w:color="231F20"/>
              <w:right w:val="single" w:sz="4" w:space="0" w:color="231F20"/>
            </w:tcBorders>
          </w:tcPr>
          <w:p w14:paraId="6E7F1D3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1D90375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40A72020"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6885592"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7"/>
                <w:sz w:val="20"/>
                <w:szCs w:val="20"/>
              </w:rPr>
              <w:t xml:space="preserve">the unit is </w:t>
            </w:r>
            <w:r>
              <w:rPr>
                <w:rFonts w:eastAsia="Cambria" w:cs="Cambria"/>
                <w:spacing w:val="2"/>
                <w:sz w:val="20"/>
                <w:szCs w:val="20"/>
              </w:rPr>
              <w:t>Kelvin</w:t>
            </w:r>
          </w:p>
        </w:tc>
      </w:tr>
      <w:tr w:rsidR="00AB4F30" w14:paraId="59DCA1FE"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607E0CD" w14:textId="77777777" w:rsidR="00AB4F30" w:rsidRDefault="001B2D7B" w:rsidP="009F60A6">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85</w:t>
            </w:r>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6747EA8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nonlinearity</w:t>
            </w:r>
          </w:p>
        </w:tc>
        <w:tc>
          <w:tcPr>
            <w:tcW w:w="2458" w:type="dxa"/>
            <w:tcBorders>
              <w:top w:val="single" w:sz="4" w:space="0" w:color="231F20"/>
              <w:left w:val="single" w:sz="4" w:space="0" w:color="231F20"/>
              <w:bottom w:val="single" w:sz="4" w:space="0" w:color="231F20"/>
              <w:right w:val="single" w:sz="4" w:space="0" w:color="231F20"/>
            </w:tcBorders>
          </w:tcPr>
          <w:p w14:paraId="4CFCC62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Nonlinearity correction</w:t>
            </w:r>
          </w:p>
        </w:tc>
        <w:tc>
          <w:tcPr>
            <w:tcW w:w="1276" w:type="dxa"/>
            <w:tcBorders>
              <w:top w:val="single" w:sz="4" w:space="0" w:color="231F20"/>
              <w:left w:val="single" w:sz="4" w:space="0" w:color="231F20"/>
              <w:bottom w:val="single" w:sz="4" w:space="0" w:color="231F20"/>
              <w:right w:val="single" w:sz="4" w:space="0" w:color="231F20"/>
            </w:tcBorders>
          </w:tcPr>
          <w:p w14:paraId="184BD90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0D2E21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2537D3A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9BEDACC" w14:textId="77777777" w:rsidR="00AB4F30" w:rsidRDefault="00AB4F30" w:rsidP="009F60A6">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AB4F30" w14:paraId="09C4222F"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003F7DF8" w14:textId="77777777" w:rsidR="00AB4F30" w:rsidRDefault="00AB4F30" w:rsidP="001B2D7B">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w:t>
            </w:r>
            <w:r w:rsidR="001B2D7B">
              <w:rPr>
                <w:rFonts w:cs="Cambria"/>
                <w:spacing w:val="-9"/>
                <w:sz w:val="20"/>
                <w:szCs w:val="20"/>
                <w:lang w:eastAsia="zh-CN"/>
              </w:rPr>
              <w:t>6</w:t>
            </w:r>
            <w:r>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1ED04DC4"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antennaPatternCorrectionCoefficient</w:t>
            </w:r>
          </w:p>
        </w:tc>
        <w:tc>
          <w:tcPr>
            <w:tcW w:w="2458" w:type="dxa"/>
            <w:tcBorders>
              <w:top w:val="single" w:sz="4" w:space="0" w:color="231F20"/>
              <w:left w:val="single" w:sz="4" w:space="0" w:color="231F20"/>
              <w:bottom w:val="single" w:sz="4" w:space="0" w:color="231F20"/>
              <w:right w:val="single" w:sz="4" w:space="0" w:color="231F20"/>
            </w:tcBorders>
          </w:tcPr>
          <w:p w14:paraId="3844144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Antenna pattern correction coefficient</w:t>
            </w:r>
          </w:p>
        </w:tc>
        <w:tc>
          <w:tcPr>
            <w:tcW w:w="1276" w:type="dxa"/>
            <w:tcBorders>
              <w:top w:val="single" w:sz="4" w:space="0" w:color="231F20"/>
              <w:left w:val="single" w:sz="4" w:space="0" w:color="231F20"/>
              <w:bottom w:val="single" w:sz="4" w:space="0" w:color="231F20"/>
              <w:right w:val="single" w:sz="4" w:space="0" w:color="231F20"/>
            </w:tcBorders>
          </w:tcPr>
          <w:p w14:paraId="26CB836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87CA71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122D854"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344" w:type="dxa"/>
            <w:tcBorders>
              <w:top w:val="single" w:sz="4" w:space="0" w:color="231F20"/>
              <w:left w:val="single" w:sz="4" w:space="0" w:color="231F20"/>
              <w:bottom w:val="single" w:sz="4" w:space="0" w:color="231F20"/>
              <w:right w:val="single" w:sz="8" w:space="0" w:color="231F20"/>
            </w:tcBorders>
          </w:tcPr>
          <w:p w14:paraId="00D1C01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antennaPatternCorrectionCoefficient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B4F30" w14:paraId="72D03EF9"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44600C0A" w14:textId="77777777" w:rsidR="00AB4F30" w:rsidRDefault="001B2D7B" w:rsidP="009F60A6">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87</w:t>
            </w:r>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3BAABFF"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CA_CalibrationResults</w:t>
            </w:r>
          </w:p>
        </w:tc>
        <w:tc>
          <w:tcPr>
            <w:tcW w:w="245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B651507"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r>
              <w:rPr>
                <w:rFonts w:eastAsia="Cambria" w:cs="Cambria"/>
                <w:sz w:val="20"/>
                <w:szCs w:val="20"/>
              </w:rPr>
              <w:t>calibration / validation results</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FE47AA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B41E242"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991E168"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2C812E0C" w14:textId="77777777" w:rsidR="00AB4F30" w:rsidRDefault="00AB4F30" w:rsidP="00E364CC">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e 8</w:t>
            </w:r>
            <w:r w:rsidR="00E364CC" w:rsidRPr="00E364CC">
              <w:rPr>
                <w:rFonts w:eastAsia="Cambria" w:cs="Cambria" w:hint="eastAsia"/>
                <w:spacing w:val="-1"/>
                <w:sz w:val="20"/>
                <w:szCs w:val="20"/>
              </w:rPr>
              <w:t>8</w:t>
            </w:r>
            <w:r w:rsidRPr="00E364CC">
              <w:rPr>
                <w:rFonts w:eastAsia="Cambria" w:cs="Cambria"/>
                <w:spacing w:val="-1"/>
                <w:sz w:val="20"/>
                <w:szCs w:val="20"/>
              </w:rPr>
              <w:t>–</w:t>
            </w:r>
            <w:r w:rsidR="00E364CC" w:rsidRPr="00E364CC">
              <w:rPr>
                <w:rFonts w:eastAsia="Cambria" w:cs="Cambria" w:hint="eastAsia"/>
                <w:spacing w:val="-1"/>
                <w:sz w:val="20"/>
                <w:szCs w:val="20"/>
              </w:rPr>
              <w:t>90</w:t>
            </w:r>
          </w:p>
        </w:tc>
      </w:tr>
      <w:tr w:rsidR="00AB4F30" w14:paraId="103F7A64"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A0CD4A3" w14:textId="77777777" w:rsidR="00AB4F30" w:rsidRDefault="00AB4F30" w:rsidP="001B2D7B">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w:t>
            </w:r>
            <w:r w:rsidR="001B2D7B">
              <w:rPr>
                <w:rFonts w:cs="Cambria"/>
                <w:spacing w:val="-9"/>
                <w:sz w:val="20"/>
                <w:szCs w:val="20"/>
                <w:lang w:eastAsia="zh-CN"/>
              </w:rPr>
              <w:t>8</w:t>
            </w:r>
            <w:r>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1946469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calibrationBias</w:t>
            </w:r>
          </w:p>
        </w:tc>
        <w:tc>
          <w:tcPr>
            <w:tcW w:w="2458" w:type="dxa"/>
            <w:tcBorders>
              <w:top w:val="single" w:sz="4" w:space="0" w:color="231F20"/>
              <w:left w:val="single" w:sz="4" w:space="0" w:color="231F20"/>
              <w:bottom w:val="single" w:sz="4" w:space="0" w:color="231F20"/>
              <w:right w:val="single" w:sz="4" w:space="0" w:color="231F20"/>
            </w:tcBorders>
          </w:tcPr>
          <w:p w14:paraId="380DB185"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Calibration bias</w:t>
            </w:r>
          </w:p>
        </w:tc>
        <w:tc>
          <w:tcPr>
            <w:tcW w:w="1276" w:type="dxa"/>
            <w:tcBorders>
              <w:top w:val="single" w:sz="4" w:space="0" w:color="231F20"/>
              <w:left w:val="single" w:sz="4" w:space="0" w:color="231F20"/>
              <w:bottom w:val="single" w:sz="4" w:space="0" w:color="231F20"/>
              <w:right w:val="single" w:sz="4" w:space="0" w:color="231F20"/>
            </w:tcBorders>
          </w:tcPr>
          <w:p w14:paraId="005FFF6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DD6D6B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35F7BCFD"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C1A190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AB4F30" w14:paraId="711B59EC"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6E46F537" w14:textId="77777777" w:rsidR="00AB4F30" w:rsidRDefault="001B2D7B" w:rsidP="009F60A6">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89</w:t>
            </w:r>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333A233C"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calibrationUncertainty</w:t>
            </w:r>
          </w:p>
        </w:tc>
        <w:tc>
          <w:tcPr>
            <w:tcW w:w="2458" w:type="dxa"/>
            <w:tcBorders>
              <w:top w:val="single" w:sz="4" w:space="0" w:color="231F20"/>
              <w:left w:val="single" w:sz="4" w:space="0" w:color="231F20"/>
              <w:bottom w:val="single" w:sz="4" w:space="0" w:color="231F20"/>
              <w:right w:val="single" w:sz="4" w:space="0" w:color="231F20"/>
            </w:tcBorders>
          </w:tcPr>
          <w:p w14:paraId="58669022"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Calibration uncertainty</w:t>
            </w:r>
          </w:p>
        </w:tc>
        <w:tc>
          <w:tcPr>
            <w:tcW w:w="1276" w:type="dxa"/>
            <w:tcBorders>
              <w:top w:val="single" w:sz="4" w:space="0" w:color="231F20"/>
              <w:left w:val="single" w:sz="4" w:space="0" w:color="231F20"/>
              <w:bottom w:val="single" w:sz="4" w:space="0" w:color="231F20"/>
              <w:right w:val="single" w:sz="4" w:space="0" w:color="231F20"/>
            </w:tcBorders>
          </w:tcPr>
          <w:p w14:paraId="71B4524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2DC627AB"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25ECA0EA"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01E60A0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 xml:space="preserve">ed, </w:t>
            </w:r>
            <w:r>
              <w:rPr>
                <w:rFonts w:eastAsia="Cambria" w:cs="Cambria"/>
                <w:spacing w:val="7"/>
                <w:sz w:val="20"/>
                <w:szCs w:val="20"/>
              </w:rPr>
              <w:t xml:space="preserve">the unit is </w:t>
            </w:r>
            <w:r>
              <w:rPr>
                <w:rFonts w:eastAsia="Cambria" w:cs="Cambria"/>
                <w:spacing w:val="2"/>
                <w:sz w:val="20"/>
                <w:szCs w:val="20"/>
              </w:rPr>
              <w:t>Kelvin</w:t>
            </w:r>
          </w:p>
        </w:tc>
      </w:tr>
      <w:tr w:rsidR="00AB4F30" w14:paraId="277AEA84"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155B975" w14:textId="77777777" w:rsidR="00AB4F30" w:rsidRDefault="001B2D7B" w:rsidP="009F60A6">
            <w:pPr>
              <w:spacing w:before="23" w:after="0" w:line="240" w:lineRule="auto"/>
              <w:ind w:leftChars="50" w:left="110" w:rightChars="50" w:right="110"/>
              <w:rPr>
                <w:rFonts w:cs="Cambria"/>
                <w:spacing w:val="-9"/>
                <w:sz w:val="20"/>
                <w:szCs w:val="20"/>
                <w:lang w:eastAsia="zh-CN"/>
              </w:rPr>
            </w:pPr>
            <w:r>
              <w:rPr>
                <w:rFonts w:cs="Cambria"/>
                <w:spacing w:val="-9"/>
                <w:sz w:val="20"/>
                <w:szCs w:val="20"/>
                <w:lang w:eastAsia="zh-CN"/>
              </w:rPr>
              <w:t>90</w:t>
            </w:r>
            <w:r w:rsidR="00AB4F30">
              <w:rPr>
                <w:rFonts w:cs="Cambria" w:hint="eastAsia"/>
                <w:spacing w:val="-9"/>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10B89EB0"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z w:val="20"/>
                <w:szCs w:val="20"/>
              </w:rPr>
              <w:t>calibrationStability</w:t>
            </w:r>
          </w:p>
        </w:tc>
        <w:tc>
          <w:tcPr>
            <w:tcW w:w="2458" w:type="dxa"/>
            <w:tcBorders>
              <w:top w:val="single" w:sz="4" w:space="0" w:color="231F20"/>
              <w:left w:val="single" w:sz="4" w:space="0" w:color="231F20"/>
              <w:bottom w:val="single" w:sz="4" w:space="0" w:color="231F20"/>
              <w:right w:val="single" w:sz="4" w:space="0" w:color="231F20"/>
            </w:tcBorders>
          </w:tcPr>
          <w:p w14:paraId="15AC8FF8" w14:textId="77777777" w:rsidR="00AB4F30" w:rsidRDefault="00AB4F30" w:rsidP="009F60A6">
            <w:pPr>
              <w:spacing w:before="37" w:after="0" w:line="220" w:lineRule="exact"/>
              <w:ind w:leftChars="50" w:left="110" w:rightChars="50" w:right="110"/>
              <w:rPr>
                <w:rFonts w:eastAsia="Cambria" w:cs="Cambria"/>
                <w:sz w:val="20"/>
                <w:szCs w:val="20"/>
              </w:rPr>
            </w:pPr>
            <w:r w:rsidRPr="00756D98">
              <w:rPr>
                <w:rFonts w:eastAsia="Cambria" w:cs="Cambria"/>
                <w:sz w:val="20"/>
                <w:szCs w:val="20"/>
              </w:rPr>
              <w:t>Calibration stability</w:t>
            </w:r>
          </w:p>
        </w:tc>
        <w:tc>
          <w:tcPr>
            <w:tcW w:w="1276" w:type="dxa"/>
            <w:tcBorders>
              <w:top w:val="single" w:sz="4" w:space="0" w:color="231F20"/>
              <w:left w:val="single" w:sz="4" w:space="0" w:color="231F20"/>
              <w:bottom w:val="single" w:sz="4" w:space="0" w:color="231F20"/>
              <w:right w:val="single" w:sz="4" w:space="0" w:color="231F20"/>
            </w:tcBorders>
          </w:tcPr>
          <w:p w14:paraId="181BE24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00C3A432"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C7EB7B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545A4E4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Kelvin/annual</w:t>
            </w:r>
          </w:p>
        </w:tc>
      </w:tr>
    </w:tbl>
    <w:p w14:paraId="31839E2C" w14:textId="77777777" w:rsidR="00AB4F30" w:rsidRDefault="00AB4F30" w:rsidP="00AB4F30">
      <w:pPr>
        <w:tabs>
          <w:tab w:val="clear" w:pos="403"/>
        </w:tabs>
        <w:spacing w:after="0" w:line="240" w:lineRule="auto"/>
        <w:jc w:val="left"/>
        <w:rPr>
          <w:rFonts w:eastAsia="Cambria" w:cs="Cambria"/>
          <w:b/>
          <w:bCs/>
          <w:sz w:val="26"/>
          <w:szCs w:val="26"/>
        </w:rPr>
      </w:pPr>
    </w:p>
    <w:p w14:paraId="2157DE1F" w14:textId="77777777" w:rsidR="00AB4F30" w:rsidRDefault="00AB4F30" w:rsidP="00AB4F3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42F10076" w14:textId="77777777" w:rsidR="00AB4F30" w:rsidRDefault="00AB4F30" w:rsidP="00AB4F30">
      <w:pPr>
        <w:spacing w:before="23" w:after="0" w:line="240" w:lineRule="auto"/>
        <w:ind w:leftChars="50" w:left="110" w:rightChars="50" w:right="110"/>
        <w:rPr>
          <w:rFonts w:eastAsia="Cambria" w:cs="Cambria"/>
          <w:sz w:val="26"/>
          <w:szCs w:val="26"/>
        </w:rPr>
      </w:pPr>
      <w:r>
        <w:rPr>
          <w:rFonts w:eastAsia="Cambria" w:cs="Cambria"/>
          <w:b/>
          <w:bCs/>
          <w:sz w:val="26"/>
          <w:szCs w:val="26"/>
        </w:rPr>
        <w:lastRenderedPageBreak/>
        <w:t>B.8  TB True Value (Figure 9)</w:t>
      </w:r>
    </w:p>
    <w:p w14:paraId="32AB875C" w14:textId="77777777" w:rsidR="00AB4F30" w:rsidRDefault="00AB4F30" w:rsidP="00AB4F30">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656"/>
        <w:gridCol w:w="1754"/>
        <w:gridCol w:w="2127"/>
        <w:gridCol w:w="1417"/>
        <w:gridCol w:w="1276"/>
        <w:gridCol w:w="1276"/>
        <w:gridCol w:w="1485"/>
      </w:tblGrid>
      <w:tr w:rsidR="00AB4F30" w14:paraId="7958DA8F" w14:textId="77777777" w:rsidTr="009F60A6">
        <w:trPr>
          <w:trHeight w:hRule="exact" w:val="521"/>
          <w:tblHeader/>
        </w:trPr>
        <w:tc>
          <w:tcPr>
            <w:tcW w:w="656" w:type="dxa"/>
            <w:tcBorders>
              <w:top w:val="single" w:sz="8" w:space="0" w:color="231F20"/>
              <w:left w:val="single" w:sz="8" w:space="0" w:color="231F20"/>
              <w:bottom w:val="single" w:sz="8" w:space="0" w:color="231F20"/>
              <w:right w:val="single" w:sz="4" w:space="0" w:color="231F20"/>
            </w:tcBorders>
          </w:tcPr>
          <w:p w14:paraId="79749BC0" w14:textId="77777777" w:rsidR="00AB4F30" w:rsidRDefault="00AB4F30" w:rsidP="009F60A6">
            <w:pPr>
              <w:ind w:leftChars="50" w:left="110" w:rightChars="50" w:right="110"/>
              <w:rPr>
                <w:lang w:eastAsia="zh-CN"/>
              </w:rPr>
            </w:pPr>
          </w:p>
        </w:tc>
        <w:tc>
          <w:tcPr>
            <w:tcW w:w="1754" w:type="dxa"/>
            <w:tcBorders>
              <w:top w:val="single" w:sz="8" w:space="0" w:color="231F20"/>
              <w:left w:val="single" w:sz="4" w:space="0" w:color="231F20"/>
              <w:bottom w:val="single" w:sz="8" w:space="0" w:color="231F20"/>
              <w:right w:val="single" w:sz="4" w:space="0" w:color="231F20"/>
            </w:tcBorders>
          </w:tcPr>
          <w:p w14:paraId="098811F5"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27" w:type="dxa"/>
            <w:tcBorders>
              <w:top w:val="single" w:sz="8" w:space="0" w:color="231F20"/>
              <w:left w:val="single" w:sz="4" w:space="0" w:color="231F20"/>
              <w:bottom w:val="single" w:sz="8" w:space="0" w:color="231F20"/>
              <w:right w:val="single" w:sz="4" w:space="0" w:color="231F20"/>
            </w:tcBorders>
          </w:tcPr>
          <w:p w14:paraId="4425AB8F"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417" w:type="dxa"/>
            <w:tcBorders>
              <w:top w:val="single" w:sz="8" w:space="0" w:color="231F20"/>
              <w:left w:val="single" w:sz="4" w:space="0" w:color="231F20"/>
              <w:bottom w:val="single" w:sz="8" w:space="0" w:color="231F20"/>
              <w:right w:val="single" w:sz="4" w:space="0" w:color="231F20"/>
            </w:tcBorders>
          </w:tcPr>
          <w:p w14:paraId="743378B1"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75AA2625"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1B863F6C"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083BCDF5"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5F8CDF5A" w14:textId="77777777" w:rsidTr="009F60A6">
        <w:trPr>
          <w:trHeight w:hRule="exact" w:val="1403"/>
        </w:trPr>
        <w:tc>
          <w:tcPr>
            <w:tcW w:w="656" w:type="dxa"/>
            <w:tcBorders>
              <w:top w:val="single" w:sz="8" w:space="0" w:color="231F20"/>
              <w:left w:val="single" w:sz="8" w:space="0" w:color="231F20"/>
              <w:bottom w:val="single" w:sz="4" w:space="0" w:color="231F20"/>
              <w:right w:val="single" w:sz="4" w:space="0" w:color="231F20"/>
            </w:tcBorders>
            <w:shd w:val="clear" w:color="auto" w:fill="BEBEBE"/>
          </w:tcPr>
          <w:p w14:paraId="60C5A6BE" w14:textId="77777777" w:rsidR="00AB4F30" w:rsidRDefault="001B2D7B" w:rsidP="009F60A6">
            <w:pPr>
              <w:spacing w:before="18" w:after="0" w:line="240" w:lineRule="auto"/>
              <w:ind w:leftChars="50" w:left="110" w:rightChars="50" w:right="110"/>
              <w:rPr>
                <w:rFonts w:eastAsia="Cambria" w:cs="Cambria"/>
                <w:sz w:val="20"/>
                <w:szCs w:val="20"/>
              </w:rPr>
            </w:pPr>
            <w:r>
              <w:rPr>
                <w:rFonts w:eastAsia="Cambria" w:cs="Cambria"/>
                <w:spacing w:val="-2"/>
                <w:sz w:val="20"/>
                <w:szCs w:val="20"/>
              </w:rPr>
              <w:t>91</w:t>
            </w:r>
            <w:r w:rsidR="00AB4F30">
              <w:rPr>
                <w:rFonts w:eastAsia="Cambria" w:cs="Cambria"/>
                <w:sz w:val="20"/>
                <w:szCs w:val="20"/>
              </w:rPr>
              <w:t>.</w:t>
            </w:r>
          </w:p>
        </w:tc>
        <w:tc>
          <w:tcPr>
            <w:tcW w:w="1754" w:type="dxa"/>
            <w:tcBorders>
              <w:top w:val="single" w:sz="8" w:space="0" w:color="231F20"/>
              <w:left w:val="single" w:sz="4" w:space="0" w:color="231F20"/>
              <w:bottom w:val="single" w:sz="4" w:space="0" w:color="231F20"/>
              <w:right w:val="single" w:sz="4" w:space="0" w:color="231F20"/>
            </w:tcBorders>
            <w:shd w:val="clear" w:color="auto" w:fill="BEBEBE"/>
          </w:tcPr>
          <w:p w14:paraId="199ABE89"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7"/>
                <w:sz w:val="20"/>
                <w:szCs w:val="20"/>
              </w:rPr>
              <w:t>CA_TBTrueValue</w:t>
            </w:r>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608C5CBE"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TB True Value</w:t>
            </w:r>
          </w:p>
        </w:tc>
        <w:tc>
          <w:tcPr>
            <w:tcW w:w="1417" w:type="dxa"/>
            <w:tcBorders>
              <w:top w:val="single" w:sz="8" w:space="0" w:color="231F20"/>
              <w:left w:val="single" w:sz="4" w:space="0" w:color="231F20"/>
              <w:bottom w:val="single" w:sz="4" w:space="0" w:color="231F20"/>
              <w:right w:val="single" w:sz="4" w:space="0" w:color="231F20"/>
            </w:tcBorders>
            <w:shd w:val="clear" w:color="auto" w:fill="BEBEBE"/>
          </w:tcPr>
          <w:p w14:paraId="03CED01A"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30121837"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110AAC8E" w14:textId="400E3CAD" w:rsidR="00AB4F30" w:rsidRDefault="001F1156" w:rsidP="009F60A6">
            <w:pPr>
              <w:spacing w:after="0" w:line="220" w:lineRule="exact"/>
              <w:ind w:leftChars="50" w:left="110" w:rightChars="50" w:right="110"/>
              <w:rPr>
                <w:rFonts w:eastAsia="Cambria" w:cs="Cambria"/>
                <w:sz w:val="20"/>
                <w:szCs w:val="20"/>
              </w:rPr>
            </w:pPr>
            <w:r w:rsidRPr="00102B24">
              <w:rPr>
                <w:rFonts w:eastAsia="Cambria" w:cs="Cambria"/>
                <w:spacing w:val="5"/>
                <w:sz w:val="20"/>
                <w:szCs w:val="20"/>
              </w:rPr>
              <w:t>Generalized</w:t>
            </w:r>
            <w:r w:rsidDel="00F51FE7">
              <w:rPr>
                <w:rFonts w:eastAsia="Cambria" w:cs="Cambria"/>
                <w:spacing w:val="5"/>
                <w:sz w:val="20"/>
                <w:szCs w:val="20"/>
              </w:rPr>
              <w:t xml:space="preserve"> </w:t>
            </w:r>
            <w:r w:rsidR="00AB4F30">
              <w:rPr>
                <w:rFonts w:eastAsia="Cambria" w:cs="Cambria"/>
                <w:spacing w:val="4"/>
                <w:sz w:val="20"/>
                <w:szCs w:val="20"/>
              </w:rPr>
              <w:t>C</w:t>
            </w:r>
            <w:r w:rsidR="00AB4F30">
              <w:rPr>
                <w:rFonts w:eastAsia="Cambria" w:cs="Cambria"/>
                <w:spacing w:val="2"/>
                <w:sz w:val="20"/>
                <w:szCs w:val="20"/>
              </w:rPr>
              <w:t>l</w:t>
            </w:r>
            <w:r w:rsidR="00AB4F30">
              <w:rPr>
                <w:rFonts w:eastAsia="Cambria" w:cs="Cambria"/>
                <w:spacing w:val="5"/>
                <w:sz w:val="20"/>
                <w:szCs w:val="20"/>
              </w:rPr>
              <w:t>a</w:t>
            </w:r>
            <w:r w:rsidR="00AB4F30">
              <w:rPr>
                <w:rFonts w:eastAsia="Cambria" w:cs="Cambria"/>
                <w:spacing w:val="2"/>
                <w:sz w:val="20"/>
                <w:szCs w:val="20"/>
              </w:rPr>
              <w:t>s</w:t>
            </w:r>
            <w:r w:rsidR="00AB4F30">
              <w:rPr>
                <w:rFonts w:eastAsia="Cambria" w:cs="Cambria"/>
                <w:sz w:val="20"/>
                <w:szCs w:val="20"/>
              </w:rPr>
              <w:t>s</w:t>
            </w:r>
          </w:p>
          <w:p w14:paraId="618A8AFE" w14:textId="77777777" w:rsidR="00AB4F30" w:rsidRDefault="00AB4F30" w:rsidP="009F60A6">
            <w:pPr>
              <w:spacing w:after="0" w:line="220" w:lineRule="exact"/>
              <w:ind w:leftChars="50" w:left="110" w:rightChars="50" w:right="110"/>
              <w:rPr>
                <w:rFonts w:eastAsia="Cambria" w:cs="Cambria"/>
                <w:sz w:val="20"/>
                <w:szCs w:val="20"/>
              </w:rPr>
            </w:pP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1B031016" w14:textId="77777777" w:rsidR="00AB4F30" w:rsidRDefault="00AB4F30" w:rsidP="00E364CC">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sidRPr="00E364CC">
              <w:rPr>
                <w:rFonts w:eastAsia="Cambria" w:cs="Cambria"/>
                <w:spacing w:val="3"/>
                <w:sz w:val="20"/>
                <w:szCs w:val="20"/>
              </w:rPr>
              <w:t xml:space="preserve">ne </w:t>
            </w:r>
            <w:r w:rsidR="00E364CC" w:rsidRPr="00E364CC">
              <w:rPr>
                <w:rFonts w:eastAsia="Cambria" w:cs="Cambria" w:hint="eastAsia"/>
                <w:spacing w:val="3"/>
                <w:sz w:val="20"/>
                <w:szCs w:val="20"/>
              </w:rPr>
              <w:t>92</w:t>
            </w:r>
            <w:r w:rsidRPr="00E364CC">
              <w:rPr>
                <w:rFonts w:eastAsia="Cambria" w:cs="Cambria"/>
                <w:spacing w:val="3"/>
                <w:sz w:val="20"/>
                <w:szCs w:val="20"/>
              </w:rPr>
              <w:t xml:space="preserve"> to 9</w:t>
            </w:r>
            <w:r w:rsidR="00E364CC" w:rsidRPr="00E364CC">
              <w:rPr>
                <w:rFonts w:eastAsia="Cambria" w:cs="Cambria" w:hint="eastAsia"/>
                <w:spacing w:val="3"/>
                <w:sz w:val="20"/>
                <w:szCs w:val="20"/>
              </w:rPr>
              <w:t>3</w:t>
            </w:r>
          </w:p>
        </w:tc>
      </w:tr>
      <w:tr w:rsidR="00AB4F30" w14:paraId="2A4CCC09" w14:textId="77777777" w:rsidTr="009F60A6">
        <w:tc>
          <w:tcPr>
            <w:tcW w:w="656" w:type="dxa"/>
            <w:tcBorders>
              <w:top w:val="single" w:sz="4" w:space="0" w:color="231F20"/>
              <w:left w:val="single" w:sz="8" w:space="0" w:color="231F20"/>
              <w:bottom w:val="single" w:sz="4" w:space="0" w:color="231F20"/>
              <w:right w:val="single" w:sz="4" w:space="0" w:color="231F20"/>
            </w:tcBorders>
          </w:tcPr>
          <w:p w14:paraId="3A6164D9"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9</w:t>
            </w:r>
            <w:r w:rsidR="001B2D7B">
              <w:rPr>
                <w:rFonts w:cs="Cambria"/>
                <w:sz w:val="20"/>
                <w:szCs w:val="20"/>
                <w:lang w:eastAsia="zh-CN"/>
              </w:rPr>
              <w:t>2</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4566BAE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TBTrueValue</w:t>
            </w:r>
          </w:p>
        </w:tc>
        <w:tc>
          <w:tcPr>
            <w:tcW w:w="2127" w:type="dxa"/>
            <w:tcBorders>
              <w:top w:val="single" w:sz="4" w:space="0" w:color="231F20"/>
              <w:left w:val="single" w:sz="4" w:space="0" w:color="231F20"/>
              <w:bottom w:val="single" w:sz="4" w:space="0" w:color="231F20"/>
              <w:right w:val="single" w:sz="4" w:space="0" w:color="231F20"/>
            </w:tcBorders>
          </w:tcPr>
          <w:p w14:paraId="111D73E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TB true value. If TBTrueValueType=</w:t>
            </w:r>
            <w:r w:rsidRPr="000C16D2">
              <w:rPr>
                <w:rFonts w:eastAsia="Cambria" w:cs="Cambria"/>
                <w:sz w:val="20"/>
                <w:szCs w:val="20"/>
              </w:rPr>
              <w:t>vicariousCalibration</w:t>
            </w:r>
            <w:r>
              <w:rPr>
                <w:rFonts w:eastAsia="Cambria" w:cs="Cambria"/>
                <w:sz w:val="20"/>
                <w:szCs w:val="20"/>
              </w:rPr>
              <w:t>, TBTrueValueValue=</w:t>
            </w:r>
            <w:r>
              <w:t xml:space="preserve"> </w:t>
            </w:r>
            <w:r w:rsidRPr="000C16D2">
              <w:rPr>
                <w:rFonts w:eastAsia="Cambria" w:cs="Cambria"/>
                <w:sz w:val="20"/>
                <w:szCs w:val="20"/>
              </w:rPr>
              <w:t>CA_VicariousCalibrationTrueValue.vicariousCalibrationTBValue</w:t>
            </w:r>
            <w:r>
              <w:rPr>
                <w:rFonts w:eastAsia="Cambria" w:cs="Cambria"/>
                <w:sz w:val="20"/>
                <w:szCs w:val="20"/>
              </w:rPr>
              <w:t>; if TBTrueValueType=cross</w:t>
            </w:r>
            <w:r w:rsidRPr="000C16D2">
              <w:rPr>
                <w:rFonts w:eastAsia="Cambria" w:cs="Cambria"/>
                <w:sz w:val="20"/>
                <w:szCs w:val="20"/>
              </w:rPr>
              <w:t>Calibration</w:t>
            </w:r>
            <w:r>
              <w:rPr>
                <w:rFonts w:eastAsia="Cambria" w:cs="Cambria"/>
                <w:sz w:val="20"/>
                <w:szCs w:val="20"/>
              </w:rPr>
              <w:t>, TBTrueValueValue=</w:t>
            </w:r>
            <w:r>
              <w:t xml:space="preserve"> </w:t>
            </w:r>
            <w:r w:rsidRPr="000C16D2">
              <w:rPr>
                <w:rFonts w:eastAsia="Cambria" w:cs="Cambria"/>
                <w:sz w:val="20"/>
                <w:szCs w:val="20"/>
              </w:rPr>
              <w:t>CA_</w:t>
            </w:r>
            <w:r>
              <w:rPr>
                <w:rFonts w:eastAsia="Cambria" w:cs="Cambria"/>
                <w:sz w:val="20"/>
                <w:szCs w:val="20"/>
              </w:rPr>
              <w:t>Cross</w:t>
            </w:r>
            <w:r w:rsidRPr="000C16D2">
              <w:rPr>
                <w:rFonts w:eastAsia="Cambria" w:cs="Cambria"/>
                <w:sz w:val="20"/>
                <w:szCs w:val="20"/>
              </w:rPr>
              <w:t>CalibrationTrueValue.</w:t>
            </w:r>
            <w:r>
              <w:rPr>
                <w:rFonts w:eastAsia="Cambria" w:cs="Cambria"/>
                <w:sz w:val="20"/>
                <w:szCs w:val="20"/>
              </w:rPr>
              <w:t>cross</w:t>
            </w:r>
            <w:r w:rsidRPr="000C16D2">
              <w:rPr>
                <w:rFonts w:eastAsia="Cambria" w:cs="Cambria"/>
                <w:sz w:val="20"/>
                <w:szCs w:val="20"/>
              </w:rPr>
              <w:t>CalibrationTBValue</w:t>
            </w:r>
            <w:r>
              <w:rPr>
                <w:rFonts w:eastAsia="Cambria" w:cs="Cambria"/>
                <w:sz w:val="20"/>
                <w:szCs w:val="20"/>
              </w:rPr>
              <w:t>; if TBTrueValueValue=</w:t>
            </w:r>
            <w:r>
              <w:t xml:space="preserve"> </w:t>
            </w:r>
            <w:r w:rsidRPr="000C16D2">
              <w:rPr>
                <w:rFonts w:eastAsia="Cambria" w:cs="Cambria"/>
                <w:sz w:val="20"/>
                <w:szCs w:val="20"/>
              </w:rPr>
              <w:t>CA_</w:t>
            </w:r>
            <w:r>
              <w:rPr>
                <w:rFonts w:eastAsia="Cambria" w:cs="Cambria"/>
                <w:sz w:val="20"/>
                <w:szCs w:val="20"/>
              </w:rPr>
              <w:t>A</w:t>
            </w:r>
            <w:r w:rsidRPr="000C16D2">
              <w:rPr>
                <w:rFonts w:eastAsia="Cambria" w:cs="Cambria"/>
                <w:sz w:val="20"/>
                <w:szCs w:val="20"/>
              </w:rPr>
              <w:t>bsoluteCalibrationTrueValue.absoluteCalibrationTBValue</w:t>
            </w:r>
            <w:r>
              <w:rPr>
                <w:rFonts w:eastAsia="Cambria" w:cs="Cambria"/>
                <w:sz w:val="20"/>
                <w:szCs w:val="20"/>
              </w:rPr>
              <w:t>.</w:t>
            </w:r>
          </w:p>
        </w:tc>
        <w:tc>
          <w:tcPr>
            <w:tcW w:w="1417" w:type="dxa"/>
            <w:tcBorders>
              <w:top w:val="single" w:sz="4" w:space="0" w:color="231F20"/>
              <w:left w:val="single" w:sz="4" w:space="0" w:color="231F20"/>
              <w:bottom w:val="single" w:sz="4" w:space="0" w:color="231F20"/>
              <w:right w:val="single" w:sz="4" w:space="0" w:color="231F20"/>
            </w:tcBorders>
          </w:tcPr>
          <w:p w14:paraId="31F551E5"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2B538F44" w14:textId="77777777" w:rsidR="00AB4F30" w:rsidRDefault="00AB4F30" w:rsidP="009F60A6">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3FABEBB6" w14:textId="77777777" w:rsidR="00AB4F30" w:rsidRPr="004C7929" w:rsidRDefault="004C7929" w:rsidP="009F60A6">
            <w:pPr>
              <w:spacing w:before="23" w:after="0" w:line="240" w:lineRule="auto"/>
              <w:ind w:leftChars="50" w:left="110" w:rightChars="50" w:right="110"/>
              <w:rPr>
                <w:rFonts w:cs="Cambria"/>
                <w:strike/>
                <w:sz w:val="20"/>
                <w:szCs w:val="20"/>
                <w:lang w:eastAsia="zh-CN"/>
              </w:rPr>
            </w:pPr>
            <w:r w:rsidRPr="004C7929">
              <w:rPr>
                <w:rFonts w:eastAsia="Cambria" w:cs="Cambria"/>
                <w:sz w:val="20"/>
                <w:szCs w:val="20"/>
              </w:rPr>
              <w:t>CA_TBTrueValue</w:t>
            </w:r>
          </w:p>
        </w:tc>
        <w:tc>
          <w:tcPr>
            <w:tcW w:w="1485" w:type="dxa"/>
            <w:tcBorders>
              <w:top w:val="single" w:sz="4" w:space="0" w:color="231F20"/>
              <w:left w:val="single" w:sz="4" w:space="0" w:color="231F20"/>
              <w:bottom w:val="single" w:sz="4" w:space="0" w:color="231F20"/>
              <w:right w:val="single" w:sz="8" w:space="0" w:color="231F20"/>
            </w:tcBorders>
          </w:tcPr>
          <w:p w14:paraId="417E6DF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0&lt; TBTrueValueValue -&gt; Value &lt;= 350, </w:t>
            </w:r>
            <w:r>
              <w:rPr>
                <w:rFonts w:eastAsia="Cambria" w:cs="Cambria"/>
                <w:spacing w:val="7"/>
                <w:sz w:val="20"/>
                <w:szCs w:val="20"/>
              </w:rPr>
              <w:t xml:space="preserve">the unit is </w:t>
            </w:r>
            <w:r>
              <w:rPr>
                <w:rFonts w:eastAsia="Cambria" w:cs="Cambria"/>
                <w:spacing w:val="2"/>
                <w:sz w:val="20"/>
                <w:szCs w:val="20"/>
              </w:rPr>
              <w:t>Kelvin</w:t>
            </w:r>
          </w:p>
        </w:tc>
      </w:tr>
      <w:tr w:rsidR="00AB4F30" w14:paraId="34F0CAAA" w14:textId="77777777" w:rsidTr="009F60A6">
        <w:tc>
          <w:tcPr>
            <w:tcW w:w="656" w:type="dxa"/>
            <w:tcBorders>
              <w:top w:val="single" w:sz="4" w:space="0" w:color="231F20"/>
              <w:left w:val="single" w:sz="8" w:space="0" w:color="231F20"/>
              <w:bottom w:val="single" w:sz="4" w:space="0" w:color="231F20"/>
              <w:right w:val="single" w:sz="4" w:space="0" w:color="231F20"/>
            </w:tcBorders>
          </w:tcPr>
          <w:p w14:paraId="5F3C370E"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93</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419005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uncertainty</w:t>
            </w:r>
          </w:p>
        </w:tc>
        <w:tc>
          <w:tcPr>
            <w:tcW w:w="2127" w:type="dxa"/>
            <w:tcBorders>
              <w:top w:val="single" w:sz="4" w:space="0" w:color="231F20"/>
              <w:left w:val="single" w:sz="4" w:space="0" w:color="231F20"/>
              <w:bottom w:val="single" w:sz="4" w:space="0" w:color="231F20"/>
              <w:right w:val="single" w:sz="4" w:space="0" w:color="231F20"/>
            </w:tcBorders>
          </w:tcPr>
          <w:p w14:paraId="6E2F8EF4" w14:textId="77777777" w:rsidR="00AB4F30" w:rsidRPr="004C2DEE"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U</w:t>
            </w:r>
            <w:r>
              <w:rPr>
                <w:rFonts w:eastAsia="Cambria" w:cs="Cambria"/>
                <w:sz w:val="20"/>
                <w:szCs w:val="20"/>
              </w:rPr>
              <w:t>ncertainty of the true value</w:t>
            </w:r>
          </w:p>
        </w:tc>
        <w:tc>
          <w:tcPr>
            <w:tcW w:w="1417" w:type="dxa"/>
            <w:tcBorders>
              <w:top w:val="single" w:sz="4" w:space="0" w:color="231F20"/>
              <w:left w:val="single" w:sz="4" w:space="0" w:color="231F20"/>
              <w:bottom w:val="single" w:sz="4" w:space="0" w:color="231F20"/>
              <w:right w:val="single" w:sz="4" w:space="0" w:color="231F20"/>
            </w:tcBorders>
          </w:tcPr>
          <w:p w14:paraId="318C160F" w14:textId="77777777" w:rsidR="00AB4F30" w:rsidRPr="00945348"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276" w:type="dxa"/>
            <w:tcBorders>
              <w:top w:val="single" w:sz="4" w:space="0" w:color="231F20"/>
              <w:left w:val="single" w:sz="4" w:space="0" w:color="231F20"/>
              <w:bottom w:val="single" w:sz="4" w:space="0" w:color="231F20"/>
              <w:right w:val="single" w:sz="4" w:space="0" w:color="231F20"/>
            </w:tcBorders>
          </w:tcPr>
          <w:p w14:paraId="66371B2F" w14:textId="77777777" w:rsidR="00AB4F30" w:rsidRDefault="001B2D7B" w:rsidP="009F60A6">
            <w:pPr>
              <w:spacing w:before="37" w:after="0" w:line="220" w:lineRule="exact"/>
              <w:ind w:leftChars="50" w:left="110" w:rightChars="50" w:right="110"/>
              <w:jc w:val="center"/>
              <w:rPr>
                <w:rFonts w:cs="Cambria"/>
                <w:sz w:val="20"/>
                <w:szCs w:val="20"/>
                <w:lang w:eastAsia="zh-CN"/>
              </w:rPr>
            </w:pPr>
            <w:r>
              <w:rPr>
                <w:rFonts w:cs="Cambr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6B1ABCD4"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r>
              <w:rPr>
                <w:rFonts w:cs="Cambria"/>
                <w:sz w:val="20"/>
                <w:szCs w:val="20"/>
                <w:lang w:eastAsia="zh-CN"/>
              </w:rPr>
              <w:t>0..1</w:t>
            </w:r>
            <w:r>
              <w:rPr>
                <w:rFonts w:cs="Cambria" w:hint="eastAsia"/>
                <w:sz w:val="20"/>
                <w:szCs w:val="20"/>
                <w:lang w:eastAsia="zh-CN"/>
              </w:rPr>
              <w:t>]</w:t>
            </w:r>
          </w:p>
        </w:tc>
        <w:tc>
          <w:tcPr>
            <w:tcW w:w="1485" w:type="dxa"/>
            <w:tcBorders>
              <w:top w:val="single" w:sz="4" w:space="0" w:color="231F20"/>
              <w:left w:val="single" w:sz="4" w:space="0" w:color="231F20"/>
              <w:bottom w:val="single" w:sz="4" w:space="0" w:color="231F20"/>
              <w:right w:val="single" w:sz="8" w:space="0" w:color="231F20"/>
            </w:tcBorders>
          </w:tcPr>
          <w:p w14:paraId="7BCAFA49" w14:textId="77777777" w:rsidR="00AB4F30" w:rsidRDefault="00AB4F30" w:rsidP="009F60A6">
            <w:pPr>
              <w:spacing w:before="23" w:after="0" w:line="240" w:lineRule="auto"/>
              <w:ind w:leftChars="50" w:left="110" w:rightChars="50" w:right="110"/>
              <w:rPr>
                <w:rFonts w:eastAsia="Cambria" w:cs="Cambria"/>
                <w:sz w:val="20"/>
                <w:szCs w:val="20"/>
              </w:rPr>
            </w:pPr>
          </w:p>
        </w:tc>
      </w:tr>
      <w:tr w:rsidR="00AB4F30" w:rsidDel="00945348" w14:paraId="1711F83D" w14:textId="77777777" w:rsidTr="009F60A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149BB740" w14:textId="77777777" w:rsidR="00AB4F30" w:rsidDel="00945348" w:rsidRDefault="001B2D7B" w:rsidP="009F60A6">
            <w:pPr>
              <w:spacing w:before="23" w:after="0" w:line="240" w:lineRule="auto"/>
              <w:ind w:leftChars="50" w:left="110" w:rightChars="50" w:right="110"/>
              <w:rPr>
                <w:rFonts w:eastAsia="Cambria" w:cs="Cambria"/>
                <w:sz w:val="20"/>
                <w:szCs w:val="20"/>
              </w:rPr>
            </w:pPr>
            <w:r>
              <w:rPr>
                <w:rFonts w:cs="Cambria"/>
                <w:sz w:val="20"/>
                <w:szCs w:val="20"/>
                <w:lang w:eastAsia="zh-CN"/>
              </w:rPr>
              <w:t>94</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4D1BD69" w14:textId="77777777" w:rsidR="00AB4F30" w:rsidDel="00945348"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CA_AbsoluteCalibrationTrueValue</w:t>
            </w:r>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D5C3098" w14:textId="77777777" w:rsidR="00AB4F30" w:rsidDel="00945348"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Absolute calibration true value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4C1340E" w14:textId="77777777" w:rsidR="00AB4F30" w:rsidDel="00945348"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2F6A1E1" w14:textId="77777777" w:rsidR="00AB4F30" w:rsidDel="00945348"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7666B5E" w14:textId="3084C58B" w:rsidR="00AB4F30" w:rsidDel="00945348" w:rsidRDefault="001F1156" w:rsidP="009F60A6">
            <w:pPr>
              <w:spacing w:before="23" w:after="0" w:line="240" w:lineRule="auto"/>
              <w:ind w:leftChars="50" w:left="110" w:rightChars="50" w:right="110"/>
              <w:rPr>
                <w:rFonts w:eastAsia="Cambria" w:cs="Cambria"/>
                <w:sz w:val="20"/>
                <w:szCs w:val="20"/>
              </w:rPr>
            </w:pPr>
            <w:r>
              <w:rPr>
                <w:rFonts w:eastAsia="Cambria" w:cs="Cambria"/>
                <w:spacing w:val="5"/>
                <w:sz w:val="20"/>
                <w:szCs w:val="20"/>
              </w:rPr>
              <w:t>Inherit</w:t>
            </w:r>
            <w:r>
              <w:rPr>
                <w:rFonts w:eastAsia="Cambria" w:cs="Cambria"/>
                <w:spacing w:val="3"/>
                <w:sz w:val="20"/>
                <w:szCs w:val="20"/>
              </w:rPr>
              <w:t>e</w:t>
            </w:r>
            <w:r>
              <w:rPr>
                <w:rFonts w:eastAsia="Cambria" w:cs="Cambria"/>
                <w:sz w:val="20"/>
                <w:szCs w:val="20"/>
              </w:rPr>
              <w:t>d</w:t>
            </w:r>
            <w:r w:rsidR="007E3AF3">
              <w:rPr>
                <w:rFonts w:eastAsia="Cambria" w:cs="Cambria"/>
                <w:sz w:val="20"/>
                <w:szCs w:val="20"/>
              </w:rPr>
              <w:t xml:space="preserve"> </w:t>
            </w:r>
            <w:r w:rsidR="00AB4F30">
              <w:rPr>
                <w:rFonts w:eastAsia="Cambria" w:cs="Cambria"/>
                <w:spacing w:val="4"/>
                <w:sz w:val="20"/>
                <w:szCs w:val="20"/>
              </w:rPr>
              <w:t>C</w:t>
            </w:r>
            <w:r w:rsidR="00AB4F30">
              <w:rPr>
                <w:rFonts w:eastAsia="Cambria" w:cs="Cambria"/>
                <w:spacing w:val="2"/>
                <w:sz w:val="20"/>
                <w:szCs w:val="20"/>
              </w:rPr>
              <w:t>l</w:t>
            </w:r>
            <w:r w:rsidR="00AB4F30">
              <w:rPr>
                <w:rFonts w:eastAsia="Cambria" w:cs="Cambria"/>
                <w:spacing w:val="5"/>
                <w:sz w:val="20"/>
                <w:szCs w:val="20"/>
              </w:rPr>
              <w:t>a</w:t>
            </w:r>
            <w:r w:rsidR="00AB4F30">
              <w:rPr>
                <w:rFonts w:eastAsia="Cambria" w:cs="Cambria"/>
                <w:spacing w:val="2"/>
                <w:sz w:val="20"/>
                <w:szCs w:val="20"/>
              </w:rPr>
              <w:t>s</w:t>
            </w:r>
            <w:r w:rsidR="00AB4F30">
              <w:rPr>
                <w:rFonts w:eastAsia="Cambria" w:cs="Cambria"/>
                <w:sz w:val="20"/>
                <w:szCs w:val="20"/>
              </w:rPr>
              <w:t xml:space="preserve">s </w:t>
            </w:r>
            <w:r w:rsidR="00AB4F30">
              <w:rPr>
                <w:rFonts w:eastAsia="Cambria" w:cs="Cambria"/>
                <w:spacing w:val="-8"/>
                <w:w w:val="99"/>
                <w:sz w:val="20"/>
                <w:szCs w:val="20"/>
              </w:rPr>
              <w:t>(</w:t>
            </w:r>
            <w:r w:rsidR="00AB4F30">
              <w:rPr>
                <w:rFonts w:eastAsia="Cambria" w:cs="Cambria"/>
                <w:spacing w:val="8"/>
                <w:w w:val="99"/>
                <w:sz w:val="20"/>
                <w:szCs w:val="20"/>
              </w:rPr>
              <w:t>C</w:t>
            </w:r>
            <w:r w:rsidR="00AB4F30">
              <w:rPr>
                <w:rFonts w:eastAsia="Cambria" w:cs="Cambria"/>
                <w:sz w:val="20"/>
                <w:szCs w:val="20"/>
              </w:rPr>
              <w:t>A</w:t>
            </w:r>
            <w:r w:rsidR="00AB4F30">
              <w:rPr>
                <w:rFonts w:eastAsia="Cambria" w:cs="Cambria"/>
                <w:spacing w:val="10"/>
                <w:sz w:val="20"/>
                <w:szCs w:val="20"/>
              </w:rPr>
              <w:t>_</w:t>
            </w:r>
            <w:r w:rsidR="00AB4F30">
              <w:rPr>
                <w:rFonts w:eastAsia="Cambria" w:cs="Cambria"/>
                <w:spacing w:val="7"/>
                <w:sz w:val="20"/>
                <w:szCs w:val="20"/>
              </w:rPr>
              <w:t>TBTrueValue</w:t>
            </w:r>
            <w:r w:rsidR="00AB4F30">
              <w:rPr>
                <w:rFonts w:eastAsia="Cambria" w:cs="Cambria"/>
                <w:spacing w:val="-11"/>
                <w:sz w:val="20"/>
                <w:szCs w:val="20"/>
              </w:rPr>
              <w: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5F31DDAC" w14:textId="77777777" w:rsidR="00AB4F30" w:rsidRPr="00236688" w:rsidDel="00945348" w:rsidRDefault="00AB4F30" w:rsidP="00E364CC">
            <w:pPr>
              <w:spacing w:before="23" w:after="0" w:line="240" w:lineRule="auto"/>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e 9</w:t>
            </w:r>
            <w:r w:rsidR="00E364CC" w:rsidRPr="00E364CC">
              <w:rPr>
                <w:rFonts w:eastAsia="Cambria" w:cs="Cambria" w:hint="eastAsia"/>
                <w:spacing w:val="-1"/>
                <w:sz w:val="20"/>
                <w:szCs w:val="20"/>
              </w:rPr>
              <w:t>5</w:t>
            </w:r>
            <w:r w:rsidRPr="00E364CC">
              <w:rPr>
                <w:rFonts w:eastAsia="Cambria" w:cs="Cambria"/>
                <w:spacing w:val="-1"/>
                <w:sz w:val="20"/>
                <w:szCs w:val="20"/>
              </w:rPr>
              <w:t xml:space="preserve"> to</w:t>
            </w:r>
            <w:r>
              <w:rPr>
                <w:rFonts w:eastAsia="Cambria" w:cs="Cambria"/>
                <w:spacing w:val="-1"/>
                <w:sz w:val="20"/>
                <w:szCs w:val="20"/>
              </w:rPr>
              <w:t xml:space="preserve"> 9</w:t>
            </w:r>
            <w:r w:rsidR="00E364CC" w:rsidRPr="00E364CC">
              <w:rPr>
                <w:rFonts w:eastAsia="Cambria" w:cs="Cambria" w:hint="eastAsia"/>
                <w:spacing w:val="-1"/>
                <w:sz w:val="20"/>
                <w:szCs w:val="20"/>
              </w:rPr>
              <w:t>9</w:t>
            </w:r>
          </w:p>
        </w:tc>
      </w:tr>
      <w:tr w:rsidR="00AB4F30" w:rsidDel="00945348" w14:paraId="16849549" w14:textId="77777777" w:rsidTr="009F60A6">
        <w:tc>
          <w:tcPr>
            <w:tcW w:w="656" w:type="dxa"/>
            <w:tcBorders>
              <w:top w:val="single" w:sz="4" w:space="0" w:color="231F20"/>
              <w:left w:val="single" w:sz="8" w:space="0" w:color="231F20"/>
              <w:bottom w:val="single" w:sz="4" w:space="0" w:color="231F20"/>
              <w:right w:val="single" w:sz="4" w:space="0" w:color="231F20"/>
            </w:tcBorders>
          </w:tcPr>
          <w:p w14:paraId="276CED17"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95</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18D0564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atmosphereProfile</w:t>
            </w:r>
          </w:p>
        </w:tc>
        <w:tc>
          <w:tcPr>
            <w:tcW w:w="2127" w:type="dxa"/>
            <w:tcBorders>
              <w:top w:val="single" w:sz="4" w:space="0" w:color="231F20"/>
              <w:left w:val="single" w:sz="4" w:space="0" w:color="231F20"/>
              <w:bottom w:val="single" w:sz="4" w:space="0" w:color="231F20"/>
              <w:right w:val="single" w:sz="4" w:space="0" w:color="231F20"/>
            </w:tcBorders>
          </w:tcPr>
          <w:p w14:paraId="0B8AFA9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 profile</w:t>
            </w:r>
            <w:r>
              <w:rPr>
                <w:rFonts w:asciiTheme="minorEastAsia" w:hAnsiTheme="minorEastAsia" w:cs="Cambria" w:hint="eastAsia"/>
                <w:sz w:val="20"/>
                <w:szCs w:val="20"/>
                <w:lang w:eastAsia="zh-CN"/>
              </w:rPr>
              <w:t>s</w:t>
            </w:r>
            <w:r>
              <w:rPr>
                <w:rFonts w:eastAsia="Cambria" w:cs="Cambria"/>
                <w:sz w:val="20"/>
                <w:szCs w:val="20"/>
              </w:rPr>
              <w:t xml:space="preserve">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6DBB9AE3" w14:textId="77777777" w:rsidR="00AB4F30" w:rsidRDefault="00AB4F30" w:rsidP="009F60A6">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131ED3A" w14:textId="77777777" w:rsidR="00AB4F30" w:rsidRDefault="00AB4F30" w:rsidP="009F60A6">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366A02B" w14:textId="77777777" w:rsidR="00AB4F30" w:rsidRDefault="00AB4F30" w:rsidP="009F60A6">
            <w:pPr>
              <w:spacing w:before="18" w:after="0" w:line="240" w:lineRule="auto"/>
              <w:ind w:leftChars="50" w:left="110" w:rightChars="50" w:right="110"/>
              <w:rPr>
                <w:rFonts w:eastAsia="Cambria" w:cs="Cambria"/>
                <w:spacing w:val="5"/>
                <w:sz w:val="20"/>
                <w:szCs w:val="20"/>
              </w:rPr>
            </w:pPr>
            <w:r>
              <w:rPr>
                <w:rFonts w:cs="Cambria" w:hint="eastAsia"/>
                <w:sz w:val="20"/>
                <w:szCs w:val="20"/>
                <w:lang w:eastAsia="zh-CN"/>
              </w:rPr>
              <w:t>CA_</w:t>
            </w:r>
            <w:r>
              <w:rPr>
                <w:rFonts w:cs="Cambria"/>
                <w:sz w:val="20"/>
                <w:szCs w:val="20"/>
                <w:lang w:eastAsia="zh-CN"/>
              </w:rPr>
              <w:t>A</w:t>
            </w:r>
            <w:r>
              <w:rPr>
                <w:rFonts w:eastAsia="Cambria" w:cs="Cambria"/>
                <w:sz w:val="20"/>
                <w:szCs w:val="20"/>
              </w:rPr>
              <w:t>tmosphereProfile</w:t>
            </w:r>
          </w:p>
        </w:tc>
        <w:tc>
          <w:tcPr>
            <w:tcW w:w="1485" w:type="dxa"/>
            <w:tcBorders>
              <w:top w:val="single" w:sz="4" w:space="0" w:color="231F20"/>
              <w:left w:val="single" w:sz="4" w:space="0" w:color="231F20"/>
              <w:bottom w:val="single" w:sz="4" w:space="0" w:color="231F20"/>
              <w:right w:val="single" w:sz="8" w:space="0" w:color="231F20"/>
            </w:tcBorders>
          </w:tcPr>
          <w:p w14:paraId="131B39C9"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31099101" w14:textId="77777777" w:rsidTr="009F60A6">
        <w:tc>
          <w:tcPr>
            <w:tcW w:w="656" w:type="dxa"/>
            <w:tcBorders>
              <w:top w:val="single" w:sz="4" w:space="0" w:color="231F20"/>
              <w:left w:val="single" w:sz="8" w:space="0" w:color="231F20"/>
              <w:bottom w:val="single" w:sz="4" w:space="0" w:color="231F20"/>
              <w:right w:val="single" w:sz="4" w:space="0" w:color="231F20"/>
            </w:tcBorders>
          </w:tcPr>
          <w:p w14:paraId="775FCD02"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96</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3148CE7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oceanSurface</w:t>
            </w:r>
          </w:p>
        </w:tc>
        <w:tc>
          <w:tcPr>
            <w:tcW w:w="2127" w:type="dxa"/>
            <w:tcBorders>
              <w:top w:val="single" w:sz="4" w:space="0" w:color="231F20"/>
              <w:left w:val="single" w:sz="4" w:space="0" w:color="231F20"/>
              <w:bottom w:val="single" w:sz="4" w:space="0" w:color="231F20"/>
              <w:right w:val="single" w:sz="4" w:space="0" w:color="231F20"/>
            </w:tcBorders>
          </w:tcPr>
          <w:p w14:paraId="5125BE7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Ocean surface parameters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3008B22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8A72A41"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200CE046" w14:textId="77777777" w:rsidR="00AB4F30" w:rsidRDefault="00AB4F30" w:rsidP="009F60A6">
            <w:pPr>
              <w:spacing w:before="18" w:after="0" w:line="240" w:lineRule="auto"/>
              <w:ind w:leftChars="50" w:left="110" w:rightChars="50" w:right="110"/>
              <w:rPr>
                <w:rFonts w:cs="Cambria"/>
                <w:sz w:val="20"/>
                <w:szCs w:val="20"/>
                <w:lang w:eastAsia="zh-CN"/>
              </w:rPr>
            </w:pPr>
            <w:r>
              <w:rPr>
                <w:rFonts w:eastAsia="Cambria" w:cs="Cambria"/>
                <w:sz w:val="20"/>
                <w:szCs w:val="20"/>
              </w:rPr>
              <w:t>CA_OceanSurface</w:t>
            </w:r>
          </w:p>
        </w:tc>
        <w:tc>
          <w:tcPr>
            <w:tcW w:w="1485" w:type="dxa"/>
            <w:tcBorders>
              <w:top w:val="single" w:sz="4" w:space="0" w:color="231F20"/>
              <w:left w:val="single" w:sz="4" w:space="0" w:color="231F20"/>
              <w:bottom w:val="single" w:sz="4" w:space="0" w:color="231F20"/>
              <w:right w:val="single" w:sz="8" w:space="0" w:color="231F20"/>
            </w:tcBorders>
          </w:tcPr>
          <w:p w14:paraId="29049D0C"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2C77FAB7" w14:textId="77777777" w:rsidTr="009F60A6">
        <w:tc>
          <w:tcPr>
            <w:tcW w:w="656" w:type="dxa"/>
            <w:tcBorders>
              <w:top w:val="single" w:sz="4" w:space="0" w:color="231F20"/>
              <w:left w:val="single" w:sz="8" w:space="0" w:color="231F20"/>
              <w:bottom w:val="single" w:sz="4" w:space="0" w:color="231F20"/>
              <w:right w:val="single" w:sz="4" w:space="0" w:color="231F20"/>
            </w:tcBorders>
          </w:tcPr>
          <w:p w14:paraId="570C9D51"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97</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19FC10F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landSurface</w:t>
            </w:r>
          </w:p>
        </w:tc>
        <w:tc>
          <w:tcPr>
            <w:tcW w:w="2127" w:type="dxa"/>
            <w:tcBorders>
              <w:top w:val="single" w:sz="4" w:space="0" w:color="231F20"/>
              <w:left w:val="single" w:sz="4" w:space="0" w:color="231F20"/>
              <w:bottom w:val="single" w:sz="4" w:space="0" w:color="231F20"/>
              <w:right w:val="single" w:sz="4" w:space="0" w:color="231F20"/>
            </w:tcBorders>
          </w:tcPr>
          <w:p w14:paraId="76243DE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Land surface parameters for computing using radiative transfer model</w:t>
            </w:r>
          </w:p>
        </w:tc>
        <w:tc>
          <w:tcPr>
            <w:tcW w:w="1417" w:type="dxa"/>
            <w:tcBorders>
              <w:top w:val="single" w:sz="4" w:space="0" w:color="231F20"/>
              <w:left w:val="single" w:sz="4" w:space="0" w:color="231F20"/>
              <w:bottom w:val="single" w:sz="4" w:space="0" w:color="231F20"/>
              <w:right w:val="single" w:sz="4" w:space="0" w:color="231F20"/>
            </w:tcBorders>
          </w:tcPr>
          <w:p w14:paraId="6766D2A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6EAB47E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3BF315FB"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CA_LandSurface</w:t>
            </w:r>
          </w:p>
        </w:tc>
        <w:tc>
          <w:tcPr>
            <w:tcW w:w="1485" w:type="dxa"/>
            <w:tcBorders>
              <w:top w:val="single" w:sz="4" w:space="0" w:color="231F20"/>
              <w:left w:val="single" w:sz="4" w:space="0" w:color="231F20"/>
              <w:bottom w:val="single" w:sz="4" w:space="0" w:color="231F20"/>
              <w:right w:val="single" w:sz="8" w:space="0" w:color="231F20"/>
            </w:tcBorders>
          </w:tcPr>
          <w:p w14:paraId="779F11BA"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4873B8E3" w14:textId="77777777" w:rsidTr="009F60A6">
        <w:tc>
          <w:tcPr>
            <w:tcW w:w="656" w:type="dxa"/>
            <w:tcBorders>
              <w:top w:val="single" w:sz="4" w:space="0" w:color="231F20"/>
              <w:left w:val="single" w:sz="8" w:space="0" w:color="231F20"/>
              <w:bottom w:val="single" w:sz="4" w:space="0" w:color="231F20"/>
              <w:right w:val="single" w:sz="4" w:space="0" w:color="231F20"/>
            </w:tcBorders>
          </w:tcPr>
          <w:p w14:paraId="11DA18EC"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98</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76FAD26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radiativeTransferModel</w:t>
            </w:r>
          </w:p>
        </w:tc>
        <w:tc>
          <w:tcPr>
            <w:tcW w:w="2127" w:type="dxa"/>
            <w:tcBorders>
              <w:top w:val="single" w:sz="4" w:space="0" w:color="231F20"/>
              <w:left w:val="single" w:sz="4" w:space="0" w:color="231F20"/>
              <w:bottom w:val="single" w:sz="4" w:space="0" w:color="231F20"/>
              <w:right w:val="single" w:sz="4" w:space="0" w:color="231F20"/>
            </w:tcBorders>
          </w:tcPr>
          <w:p w14:paraId="0F677E6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Microwave Radiative transfer model for simulating the TB co-located to the satellite sensing.</w:t>
            </w:r>
          </w:p>
        </w:tc>
        <w:tc>
          <w:tcPr>
            <w:tcW w:w="1417" w:type="dxa"/>
            <w:tcBorders>
              <w:top w:val="single" w:sz="4" w:space="0" w:color="231F20"/>
              <w:left w:val="single" w:sz="4" w:space="0" w:color="231F20"/>
              <w:bottom w:val="single" w:sz="4" w:space="0" w:color="231F20"/>
              <w:right w:val="single" w:sz="4" w:space="0" w:color="231F20"/>
            </w:tcBorders>
          </w:tcPr>
          <w:p w14:paraId="106846E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0B74C278"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9553210"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CA_RadiativeTransferModel</w:t>
            </w:r>
          </w:p>
        </w:tc>
        <w:tc>
          <w:tcPr>
            <w:tcW w:w="1485" w:type="dxa"/>
            <w:tcBorders>
              <w:top w:val="single" w:sz="4" w:space="0" w:color="231F20"/>
              <w:left w:val="single" w:sz="4" w:space="0" w:color="231F20"/>
              <w:bottom w:val="single" w:sz="4" w:space="0" w:color="231F20"/>
              <w:right w:val="single" w:sz="8" w:space="0" w:color="231F20"/>
            </w:tcBorders>
          </w:tcPr>
          <w:p w14:paraId="746E59B0"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025E9EE2" w14:textId="77777777" w:rsidTr="009F60A6">
        <w:tc>
          <w:tcPr>
            <w:tcW w:w="656" w:type="dxa"/>
            <w:tcBorders>
              <w:top w:val="single" w:sz="4" w:space="0" w:color="231F20"/>
              <w:left w:val="single" w:sz="8" w:space="0" w:color="231F20"/>
              <w:bottom w:val="single" w:sz="4" w:space="0" w:color="231F20"/>
              <w:right w:val="single" w:sz="4" w:space="0" w:color="231F20"/>
            </w:tcBorders>
          </w:tcPr>
          <w:p w14:paraId="1A88B15C"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99</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908E88C" w14:textId="77777777" w:rsidR="00AB4F30" w:rsidRDefault="00AB4F30" w:rsidP="001B2D7B">
            <w:pPr>
              <w:spacing w:before="23" w:after="0" w:line="240" w:lineRule="auto"/>
              <w:ind w:leftChars="50" w:left="110" w:rightChars="50" w:right="110"/>
              <w:rPr>
                <w:rFonts w:eastAsia="Cambria" w:cs="Cambria"/>
                <w:sz w:val="20"/>
                <w:szCs w:val="20"/>
              </w:rPr>
            </w:pPr>
            <w:r>
              <w:rPr>
                <w:rFonts w:eastAsia="Cambria" w:cs="Cambria"/>
                <w:sz w:val="20"/>
                <w:szCs w:val="20"/>
              </w:rPr>
              <w:t>geophysicsQualifyFlags</w:t>
            </w:r>
          </w:p>
        </w:tc>
        <w:tc>
          <w:tcPr>
            <w:tcW w:w="2127" w:type="dxa"/>
            <w:tcBorders>
              <w:top w:val="single" w:sz="4" w:space="0" w:color="231F20"/>
              <w:left w:val="single" w:sz="4" w:space="0" w:color="231F20"/>
              <w:bottom w:val="single" w:sz="4" w:space="0" w:color="231F20"/>
              <w:right w:val="single" w:sz="4" w:space="0" w:color="231F20"/>
            </w:tcBorders>
          </w:tcPr>
          <w:p w14:paraId="35CDF95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Geo-location flags for qualifying the calibration</w:t>
            </w:r>
          </w:p>
        </w:tc>
        <w:tc>
          <w:tcPr>
            <w:tcW w:w="1417" w:type="dxa"/>
            <w:tcBorders>
              <w:top w:val="single" w:sz="4" w:space="0" w:color="231F20"/>
              <w:left w:val="single" w:sz="4" w:space="0" w:color="231F20"/>
              <w:bottom w:val="single" w:sz="4" w:space="0" w:color="231F20"/>
              <w:right w:val="single" w:sz="4" w:space="0" w:color="231F20"/>
            </w:tcBorders>
          </w:tcPr>
          <w:p w14:paraId="39E30DBE"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cs="Cambria"/>
                <w:sz w:val="20"/>
                <w:szCs w:val="20"/>
                <w:lang w:eastAsia="zh-CN"/>
              </w:rPr>
              <w:t>O</w:t>
            </w:r>
          </w:p>
        </w:tc>
        <w:tc>
          <w:tcPr>
            <w:tcW w:w="1276" w:type="dxa"/>
            <w:tcBorders>
              <w:top w:val="single" w:sz="4" w:space="0" w:color="231F20"/>
              <w:left w:val="single" w:sz="4" w:space="0" w:color="231F20"/>
              <w:bottom w:val="single" w:sz="4" w:space="0" w:color="231F20"/>
              <w:right w:val="single" w:sz="4" w:space="0" w:color="231F20"/>
            </w:tcBorders>
          </w:tcPr>
          <w:p w14:paraId="5693000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6074C36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CA_GeophysicsQualifyFlags</w:t>
            </w:r>
          </w:p>
        </w:tc>
        <w:tc>
          <w:tcPr>
            <w:tcW w:w="1485" w:type="dxa"/>
            <w:tcBorders>
              <w:top w:val="single" w:sz="4" w:space="0" w:color="231F20"/>
              <w:left w:val="single" w:sz="4" w:space="0" w:color="231F20"/>
              <w:bottom w:val="single" w:sz="4" w:space="0" w:color="231F20"/>
              <w:right w:val="single" w:sz="8" w:space="0" w:color="231F20"/>
            </w:tcBorders>
          </w:tcPr>
          <w:p w14:paraId="7A78ABAA" w14:textId="77777777" w:rsidR="00AB4F30" w:rsidRPr="0097277D" w:rsidRDefault="00AB4F30" w:rsidP="009F60A6">
            <w:pPr>
              <w:spacing w:before="23" w:after="0" w:line="240" w:lineRule="auto"/>
              <w:ind w:leftChars="50" w:left="110" w:rightChars="50" w:right="110"/>
              <w:rPr>
                <w:rFonts w:eastAsia="Cambria" w:cs="Cambria"/>
                <w:strike/>
                <w:spacing w:val="4"/>
                <w:sz w:val="20"/>
                <w:szCs w:val="20"/>
              </w:rPr>
            </w:pPr>
          </w:p>
        </w:tc>
      </w:tr>
      <w:tr w:rsidR="00AB4F30" w:rsidDel="00945348" w14:paraId="49082976" w14:textId="77777777" w:rsidTr="009F60A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0301FCFA"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100</w:t>
            </w:r>
            <w:r w:rsidR="00AB4F30">
              <w:rPr>
                <w:rFonts w:cs="Cambr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E52B12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CA_AtmosphereProfile</w:t>
            </w:r>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562133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eastAsia="Cambria" w:cs="Cambria"/>
                <w:sz w:val="20"/>
                <w:szCs w:val="20"/>
              </w:rPr>
              <w:t>tmosphere profile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E878A87"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0DA58AE"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388B373"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4E590B02" w14:textId="77777777" w:rsidR="00AB4F30" w:rsidRDefault="00AB4F30" w:rsidP="00E364CC">
            <w:pPr>
              <w:spacing w:before="23" w:after="0" w:line="240" w:lineRule="auto"/>
              <w:ind w:leftChars="50" w:left="110" w:rightChars="50" w:right="110"/>
              <w:rPr>
                <w:rFonts w:cs="Cambria"/>
                <w:spacing w:val="1"/>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 xml:space="preserve">e </w:t>
            </w:r>
            <w:r w:rsidR="00E364CC" w:rsidRPr="00E364CC">
              <w:rPr>
                <w:rFonts w:eastAsia="Cambria" w:cs="Cambria" w:hint="eastAsia"/>
                <w:spacing w:val="-1"/>
                <w:sz w:val="20"/>
                <w:szCs w:val="20"/>
              </w:rPr>
              <w:t>101</w:t>
            </w:r>
            <w:r w:rsidRPr="00E364CC">
              <w:rPr>
                <w:rFonts w:eastAsia="Cambria" w:cs="Cambria"/>
                <w:spacing w:val="-1"/>
                <w:sz w:val="20"/>
                <w:szCs w:val="20"/>
              </w:rPr>
              <w:t>–10</w:t>
            </w:r>
            <w:r w:rsidR="00E364CC" w:rsidRPr="00E364CC">
              <w:rPr>
                <w:rFonts w:eastAsia="Cambria" w:cs="Cambria" w:hint="eastAsia"/>
                <w:spacing w:val="-1"/>
                <w:sz w:val="20"/>
                <w:szCs w:val="20"/>
              </w:rPr>
              <w:t>5</w:t>
            </w:r>
          </w:p>
        </w:tc>
      </w:tr>
      <w:tr w:rsidR="00AB4F30" w:rsidDel="00945348" w14:paraId="29B13E09" w14:textId="77777777" w:rsidTr="009F60A6">
        <w:tc>
          <w:tcPr>
            <w:tcW w:w="656" w:type="dxa"/>
            <w:tcBorders>
              <w:top w:val="single" w:sz="4" w:space="0" w:color="231F20"/>
              <w:left w:val="single" w:sz="8" w:space="0" w:color="231F20"/>
              <w:bottom w:val="single" w:sz="4" w:space="0" w:color="231F20"/>
              <w:right w:val="single" w:sz="4" w:space="0" w:color="231F20"/>
            </w:tcBorders>
          </w:tcPr>
          <w:p w14:paraId="592B769F"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101</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73729B0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atmosphereTemperature</w:t>
            </w:r>
          </w:p>
        </w:tc>
        <w:tc>
          <w:tcPr>
            <w:tcW w:w="2127" w:type="dxa"/>
            <w:tcBorders>
              <w:top w:val="single" w:sz="4" w:space="0" w:color="231F20"/>
              <w:left w:val="single" w:sz="4" w:space="0" w:color="231F20"/>
              <w:bottom w:val="single" w:sz="4" w:space="0" w:color="231F20"/>
              <w:right w:val="single" w:sz="4" w:space="0" w:color="231F20"/>
            </w:tcBorders>
          </w:tcPr>
          <w:p w14:paraId="0EB289F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 temperature profile</w:t>
            </w:r>
          </w:p>
        </w:tc>
        <w:tc>
          <w:tcPr>
            <w:tcW w:w="1417" w:type="dxa"/>
            <w:tcBorders>
              <w:top w:val="single" w:sz="4" w:space="0" w:color="231F20"/>
              <w:left w:val="single" w:sz="4" w:space="0" w:color="231F20"/>
              <w:bottom w:val="single" w:sz="4" w:space="0" w:color="231F20"/>
              <w:right w:val="single" w:sz="4" w:space="0" w:color="231F20"/>
            </w:tcBorders>
          </w:tcPr>
          <w:p w14:paraId="72641043" w14:textId="77777777" w:rsidR="00AB4F30" w:rsidRDefault="00AB4F30" w:rsidP="009F60A6">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3D0CF62" w14:textId="77777777" w:rsidR="00AB4F30" w:rsidRDefault="00AB4F30" w:rsidP="009F60A6">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7CB08B95" w14:textId="77777777" w:rsidR="00AB4F30" w:rsidRDefault="00AB4F30" w:rsidP="009F60A6">
            <w:pPr>
              <w:spacing w:before="18" w:after="0" w:line="240" w:lineRule="auto"/>
              <w:ind w:leftChars="50" w:left="110" w:rightChars="50" w:right="110"/>
              <w:rPr>
                <w:rFonts w:eastAsia="Cambria" w:cs="Cambria"/>
                <w:spacing w:val="4"/>
                <w:sz w:val="20"/>
                <w:szCs w:val="20"/>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1BE7E10C"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rsidDel="00945348" w14:paraId="399DADDF" w14:textId="77777777" w:rsidTr="009F60A6">
        <w:tc>
          <w:tcPr>
            <w:tcW w:w="656" w:type="dxa"/>
            <w:tcBorders>
              <w:top w:val="single" w:sz="4" w:space="0" w:color="231F20"/>
              <w:left w:val="single" w:sz="8" w:space="0" w:color="231F20"/>
              <w:bottom w:val="single" w:sz="4" w:space="0" w:color="231F20"/>
              <w:right w:val="single" w:sz="4" w:space="0" w:color="231F20"/>
            </w:tcBorders>
          </w:tcPr>
          <w:p w14:paraId="0FA5AD59" w14:textId="77777777" w:rsidR="00AB4F30" w:rsidRDefault="001B2D7B" w:rsidP="009F60A6">
            <w:pPr>
              <w:spacing w:before="23" w:after="0" w:line="240" w:lineRule="auto"/>
              <w:ind w:leftChars="50" w:left="110" w:rightChars="50" w:right="110"/>
              <w:rPr>
                <w:rFonts w:cs="Cambria"/>
                <w:sz w:val="20"/>
                <w:szCs w:val="20"/>
                <w:lang w:eastAsia="zh-CN"/>
              </w:rPr>
            </w:pPr>
            <w:r>
              <w:rPr>
                <w:rFonts w:eastAsia="Cambria" w:cs="Cambria"/>
                <w:sz w:val="20"/>
                <w:szCs w:val="20"/>
              </w:rPr>
              <w:t>102</w:t>
            </w:r>
            <w:r w:rsidR="00AB4F30">
              <w:rPr>
                <w:rFonts w:eastAsia="Cambria" w:cs="Cambria"/>
                <w:sz w:val="20"/>
                <w:szCs w:val="20"/>
              </w:rPr>
              <w:t>.</w:t>
            </w:r>
          </w:p>
        </w:tc>
        <w:tc>
          <w:tcPr>
            <w:tcW w:w="1754" w:type="dxa"/>
            <w:tcBorders>
              <w:top w:val="single" w:sz="4" w:space="0" w:color="231F20"/>
              <w:left w:val="single" w:sz="4" w:space="0" w:color="231F20"/>
              <w:bottom w:val="single" w:sz="4" w:space="0" w:color="231F20"/>
              <w:right w:val="single" w:sz="4" w:space="0" w:color="231F20"/>
            </w:tcBorders>
          </w:tcPr>
          <w:p w14:paraId="61F7ED2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atmosphereHumidity</w:t>
            </w:r>
          </w:p>
        </w:tc>
        <w:tc>
          <w:tcPr>
            <w:tcW w:w="2127" w:type="dxa"/>
            <w:tcBorders>
              <w:top w:val="single" w:sz="4" w:space="0" w:color="231F20"/>
              <w:left w:val="single" w:sz="4" w:space="0" w:color="231F20"/>
              <w:bottom w:val="single" w:sz="4" w:space="0" w:color="231F20"/>
              <w:right w:val="single" w:sz="4" w:space="0" w:color="231F20"/>
            </w:tcBorders>
          </w:tcPr>
          <w:p w14:paraId="7F519F0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 humidity profile</w:t>
            </w:r>
          </w:p>
        </w:tc>
        <w:tc>
          <w:tcPr>
            <w:tcW w:w="1417" w:type="dxa"/>
            <w:tcBorders>
              <w:top w:val="single" w:sz="4" w:space="0" w:color="231F20"/>
              <w:left w:val="single" w:sz="4" w:space="0" w:color="231F20"/>
              <w:bottom w:val="single" w:sz="4" w:space="0" w:color="231F20"/>
              <w:right w:val="single" w:sz="4" w:space="0" w:color="231F20"/>
            </w:tcBorders>
          </w:tcPr>
          <w:p w14:paraId="794E894F"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4F69DB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40CBB90" w14:textId="77777777" w:rsidR="00AB4F30" w:rsidRDefault="00AB4F30" w:rsidP="009F60A6">
            <w:pPr>
              <w:spacing w:before="18"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47844D7E"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atmosphereMoisture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eastAsia="Cambria" w:cs="Cambria"/>
                <w:spacing w:val="7"/>
                <w:sz w:val="20"/>
                <w:szCs w:val="20"/>
              </w:rPr>
              <w:t xml:space="preserve">the unit is </w:t>
            </w:r>
            <w:r>
              <w:rPr>
                <w:rFonts w:eastAsia="Cambria" w:cs="Cambria"/>
                <w:spacing w:val="2"/>
                <w:sz w:val="20"/>
                <w:szCs w:val="20"/>
              </w:rPr>
              <w:t>kg/kg</w:t>
            </w:r>
          </w:p>
        </w:tc>
      </w:tr>
      <w:tr w:rsidR="00AB4F30" w:rsidDel="00945348" w14:paraId="3FF04C44" w14:textId="77777777" w:rsidTr="009F60A6">
        <w:tc>
          <w:tcPr>
            <w:tcW w:w="656" w:type="dxa"/>
            <w:tcBorders>
              <w:top w:val="single" w:sz="4" w:space="0" w:color="231F20"/>
              <w:left w:val="single" w:sz="8" w:space="0" w:color="231F20"/>
              <w:bottom w:val="single" w:sz="4" w:space="0" w:color="231F20"/>
              <w:right w:val="single" w:sz="4" w:space="0" w:color="231F20"/>
            </w:tcBorders>
          </w:tcPr>
          <w:p w14:paraId="71240858" w14:textId="77777777" w:rsidR="00AB4F30" w:rsidRDefault="001B2D7B" w:rsidP="009F60A6">
            <w:pPr>
              <w:spacing w:before="23" w:after="0" w:line="240" w:lineRule="auto"/>
              <w:ind w:leftChars="50" w:left="110" w:rightChars="50" w:right="110"/>
              <w:rPr>
                <w:rFonts w:eastAsia="Cambria" w:cs="Cambria"/>
                <w:spacing w:val="-8"/>
                <w:sz w:val="20"/>
                <w:szCs w:val="20"/>
              </w:rPr>
            </w:pPr>
            <w:r>
              <w:rPr>
                <w:rFonts w:cs="Cambria"/>
                <w:sz w:val="20"/>
                <w:szCs w:val="20"/>
                <w:lang w:eastAsia="zh-CN"/>
              </w:rPr>
              <w:t>103</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0E610AF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atmospherePressure</w:t>
            </w:r>
          </w:p>
        </w:tc>
        <w:tc>
          <w:tcPr>
            <w:tcW w:w="2127" w:type="dxa"/>
            <w:tcBorders>
              <w:top w:val="single" w:sz="4" w:space="0" w:color="231F20"/>
              <w:left w:val="single" w:sz="4" w:space="0" w:color="231F20"/>
              <w:bottom w:val="single" w:sz="4" w:space="0" w:color="231F20"/>
              <w:right w:val="single" w:sz="4" w:space="0" w:color="231F20"/>
            </w:tcBorders>
          </w:tcPr>
          <w:p w14:paraId="3BEF387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 pressure profile</w:t>
            </w:r>
          </w:p>
        </w:tc>
        <w:tc>
          <w:tcPr>
            <w:tcW w:w="1417" w:type="dxa"/>
            <w:tcBorders>
              <w:top w:val="single" w:sz="4" w:space="0" w:color="231F20"/>
              <w:left w:val="single" w:sz="4" w:space="0" w:color="231F20"/>
              <w:bottom w:val="single" w:sz="4" w:space="0" w:color="231F20"/>
              <w:right w:val="single" w:sz="4" w:space="0" w:color="231F20"/>
            </w:tcBorders>
          </w:tcPr>
          <w:p w14:paraId="6357168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1F085AAA"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1E8AFDE2" w14:textId="77777777" w:rsidR="00AB4F30" w:rsidRDefault="00AB4F30" w:rsidP="009F60A6">
            <w:pPr>
              <w:spacing w:before="18"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553A7D9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Pascal</w:t>
            </w:r>
          </w:p>
        </w:tc>
      </w:tr>
      <w:tr w:rsidR="00AB4F30" w:rsidDel="00945348" w14:paraId="7DF2FCFE" w14:textId="77777777" w:rsidTr="009F60A6">
        <w:tc>
          <w:tcPr>
            <w:tcW w:w="656" w:type="dxa"/>
            <w:tcBorders>
              <w:top w:val="single" w:sz="4" w:space="0" w:color="231F20"/>
              <w:left w:val="single" w:sz="8" w:space="0" w:color="231F20"/>
              <w:bottom w:val="single" w:sz="4" w:space="0" w:color="231F20"/>
              <w:right w:val="single" w:sz="4" w:space="0" w:color="231F20"/>
            </w:tcBorders>
          </w:tcPr>
          <w:p w14:paraId="00AA9AB5"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w:t>
            </w:r>
            <w:r w:rsidR="001B2D7B">
              <w:rPr>
                <w:rFonts w:cs="Cambria" w:hint="eastAsia"/>
                <w:sz w:val="20"/>
                <w:szCs w:val="20"/>
                <w:lang w:eastAsia="zh-CN"/>
              </w:rPr>
              <w:t>4</w:t>
            </w:r>
            <w:r>
              <w:rPr>
                <w:rFonts w:cs="Cambr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BFDC89A" w14:textId="02BCC27A" w:rsidR="00AB4F30" w:rsidRDefault="00AB4F30" w:rsidP="00442E75">
            <w:pPr>
              <w:spacing w:before="23" w:after="0" w:line="240" w:lineRule="auto"/>
              <w:ind w:leftChars="50" w:left="110" w:rightChars="50" w:right="110"/>
              <w:rPr>
                <w:rFonts w:eastAsia="Cambria" w:cs="Cambria"/>
                <w:sz w:val="20"/>
                <w:szCs w:val="20"/>
              </w:rPr>
            </w:pPr>
            <w:r>
              <w:rPr>
                <w:rFonts w:eastAsia="Cambria" w:cs="Cambria"/>
                <w:sz w:val="20"/>
                <w:szCs w:val="20"/>
              </w:rPr>
              <w:t>atmosphereLiquid</w:t>
            </w:r>
            <w:r w:rsidR="00442E75">
              <w:rPr>
                <w:rFonts w:eastAsia="Cambria" w:cs="Cambria"/>
                <w:sz w:val="20"/>
                <w:szCs w:val="20"/>
              </w:rPr>
              <w:t>W</w:t>
            </w:r>
            <w:r>
              <w:rPr>
                <w:rFonts w:eastAsia="Cambria" w:cs="Cambria"/>
                <w:sz w:val="20"/>
                <w:szCs w:val="20"/>
              </w:rPr>
              <w:t>ater</w:t>
            </w:r>
          </w:p>
        </w:tc>
        <w:tc>
          <w:tcPr>
            <w:tcW w:w="2127" w:type="dxa"/>
            <w:tcBorders>
              <w:top w:val="single" w:sz="4" w:space="0" w:color="231F20"/>
              <w:left w:val="single" w:sz="4" w:space="0" w:color="231F20"/>
              <w:bottom w:val="single" w:sz="4" w:space="0" w:color="231F20"/>
              <w:right w:val="single" w:sz="4" w:space="0" w:color="231F20"/>
            </w:tcBorders>
          </w:tcPr>
          <w:p w14:paraId="4205944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 liquid water profile</w:t>
            </w:r>
          </w:p>
        </w:tc>
        <w:tc>
          <w:tcPr>
            <w:tcW w:w="1417" w:type="dxa"/>
            <w:tcBorders>
              <w:top w:val="single" w:sz="4" w:space="0" w:color="231F20"/>
              <w:left w:val="single" w:sz="4" w:space="0" w:color="231F20"/>
              <w:bottom w:val="single" w:sz="4" w:space="0" w:color="231F20"/>
              <w:right w:val="single" w:sz="4" w:space="0" w:color="231F20"/>
            </w:tcBorders>
          </w:tcPr>
          <w:p w14:paraId="6B169FC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276" w:type="dxa"/>
            <w:tcBorders>
              <w:top w:val="single" w:sz="4" w:space="0" w:color="231F20"/>
              <w:left w:val="single" w:sz="4" w:space="0" w:color="231F20"/>
              <w:bottom w:val="single" w:sz="4" w:space="0" w:color="231F20"/>
              <w:right w:val="single" w:sz="4" w:space="0" w:color="231F20"/>
            </w:tcBorders>
          </w:tcPr>
          <w:p w14:paraId="5DFC82FD"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3B39FAC1" w14:textId="77777777" w:rsidR="00AB4F30" w:rsidRDefault="00AB4F30" w:rsidP="009F60A6">
            <w:pPr>
              <w:spacing w:before="18" w:after="0" w:line="240" w:lineRule="auto"/>
              <w:ind w:leftChars="50" w:left="110" w:rightChars="50" w:right="110"/>
              <w:rPr>
                <w:rFonts w:cs="Cambria"/>
                <w:sz w:val="20"/>
                <w:szCs w:val="20"/>
                <w:lang w:eastAsia="zh-CN"/>
              </w:rPr>
            </w:pPr>
            <w:r>
              <w:rPr>
                <w:rFonts w:cs="Cambria"/>
                <w:sz w:val="20"/>
                <w:szCs w:val="20"/>
                <w:lang w:eastAsia="zh-CN"/>
              </w:rPr>
              <w:t>Real {ordered}</w:t>
            </w:r>
          </w:p>
        </w:tc>
        <w:tc>
          <w:tcPr>
            <w:tcW w:w="1485" w:type="dxa"/>
            <w:tcBorders>
              <w:top w:val="single" w:sz="4" w:space="0" w:color="231F20"/>
              <w:left w:val="single" w:sz="4" w:space="0" w:color="231F20"/>
              <w:bottom w:val="single" w:sz="4" w:space="0" w:color="231F20"/>
              <w:right w:val="single" w:sz="8" w:space="0" w:color="231F20"/>
            </w:tcBorders>
          </w:tcPr>
          <w:p w14:paraId="3A558598"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kg/kg</w:t>
            </w:r>
          </w:p>
        </w:tc>
      </w:tr>
      <w:tr w:rsidR="00AB4F30" w:rsidDel="00945348" w14:paraId="45A9F93F" w14:textId="77777777" w:rsidTr="009F60A6">
        <w:tc>
          <w:tcPr>
            <w:tcW w:w="656" w:type="dxa"/>
            <w:tcBorders>
              <w:top w:val="single" w:sz="4" w:space="0" w:color="231F20"/>
              <w:left w:val="single" w:sz="8" w:space="0" w:color="231F20"/>
              <w:bottom w:val="single" w:sz="4" w:space="0" w:color="231F20"/>
              <w:right w:val="single" w:sz="4" w:space="0" w:color="231F20"/>
            </w:tcBorders>
          </w:tcPr>
          <w:p w14:paraId="6DE0A83D"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105</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5EA311B0"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cloudCo</w:t>
            </w:r>
            <w:r>
              <w:rPr>
                <w:rFonts w:cs="Cambria"/>
                <w:sz w:val="20"/>
                <w:szCs w:val="20"/>
                <w:lang w:eastAsia="zh-CN"/>
              </w:rPr>
              <w:t>v</w:t>
            </w:r>
            <w:r>
              <w:rPr>
                <w:rFonts w:cs="Cambria" w:hint="eastAsia"/>
                <w:sz w:val="20"/>
                <w:szCs w:val="20"/>
                <w:lang w:eastAsia="zh-CN"/>
              </w:rPr>
              <w:t>e</w:t>
            </w:r>
            <w:r>
              <w:rPr>
                <w:rFonts w:cs="Cambria"/>
                <w:sz w:val="20"/>
                <w:szCs w:val="20"/>
                <w:lang w:eastAsia="zh-CN"/>
              </w:rPr>
              <w:t>r</w:t>
            </w:r>
          </w:p>
        </w:tc>
        <w:tc>
          <w:tcPr>
            <w:tcW w:w="2127" w:type="dxa"/>
            <w:tcBorders>
              <w:top w:val="single" w:sz="4" w:space="0" w:color="231F20"/>
              <w:left w:val="single" w:sz="4" w:space="0" w:color="231F20"/>
              <w:bottom w:val="single" w:sz="4" w:space="0" w:color="231F20"/>
              <w:right w:val="single" w:sz="4" w:space="0" w:color="231F20"/>
            </w:tcBorders>
          </w:tcPr>
          <w:p w14:paraId="30EA6B93"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sz w:val="20"/>
                <w:szCs w:val="20"/>
                <w:lang w:eastAsia="zh-CN"/>
              </w:rPr>
              <w:t>C</w:t>
            </w:r>
            <w:r>
              <w:rPr>
                <w:rFonts w:cs="Cambria" w:hint="eastAsia"/>
                <w:sz w:val="20"/>
                <w:szCs w:val="20"/>
                <w:lang w:eastAsia="zh-CN"/>
              </w:rPr>
              <w:t>loud</w:t>
            </w:r>
            <w:r>
              <w:rPr>
                <w:rFonts w:cs="Cambria"/>
                <w:sz w:val="20"/>
                <w:szCs w:val="20"/>
                <w:lang w:eastAsia="zh-CN"/>
              </w:rPr>
              <w:t xml:space="preserve"> c</w:t>
            </w:r>
            <w:r>
              <w:rPr>
                <w:rFonts w:cs="Cambria" w:hint="eastAsia"/>
                <w:sz w:val="20"/>
                <w:szCs w:val="20"/>
                <w:lang w:eastAsia="zh-CN"/>
              </w:rPr>
              <w:t>o</w:t>
            </w:r>
            <w:r>
              <w:rPr>
                <w:rFonts w:cs="Cambria"/>
                <w:sz w:val="20"/>
                <w:szCs w:val="20"/>
                <w:lang w:eastAsia="zh-CN"/>
              </w:rPr>
              <w:t>v</w:t>
            </w:r>
            <w:r>
              <w:rPr>
                <w:rFonts w:cs="Cambria" w:hint="eastAsia"/>
                <w:sz w:val="20"/>
                <w:szCs w:val="20"/>
                <w:lang w:eastAsia="zh-CN"/>
              </w:rPr>
              <w:t>e</w:t>
            </w:r>
            <w:r>
              <w:rPr>
                <w:rFonts w:cs="Cambria"/>
                <w:sz w:val="20"/>
                <w:szCs w:val="20"/>
                <w:lang w:eastAsia="zh-CN"/>
              </w:rPr>
              <w:t>r percentage</w:t>
            </w:r>
          </w:p>
        </w:tc>
        <w:tc>
          <w:tcPr>
            <w:tcW w:w="1417" w:type="dxa"/>
            <w:tcBorders>
              <w:top w:val="single" w:sz="4" w:space="0" w:color="231F20"/>
              <w:left w:val="single" w:sz="4" w:space="0" w:color="231F20"/>
              <w:bottom w:val="single" w:sz="4" w:space="0" w:color="231F20"/>
              <w:right w:val="single" w:sz="4" w:space="0" w:color="231F20"/>
            </w:tcBorders>
          </w:tcPr>
          <w:p w14:paraId="2C2DA9B1" w14:textId="77777777" w:rsidR="00AB4F30" w:rsidRPr="004C2DEE"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276" w:type="dxa"/>
            <w:tcBorders>
              <w:top w:val="single" w:sz="4" w:space="0" w:color="231F20"/>
              <w:left w:val="single" w:sz="4" w:space="0" w:color="231F20"/>
              <w:bottom w:val="single" w:sz="4" w:space="0" w:color="231F20"/>
              <w:right w:val="single" w:sz="4" w:space="0" w:color="231F20"/>
            </w:tcBorders>
          </w:tcPr>
          <w:p w14:paraId="6ED3A31F"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4825C277" w14:textId="77777777" w:rsidR="00AB4F30" w:rsidRDefault="00AB4F30" w:rsidP="009F60A6">
            <w:pPr>
              <w:spacing w:before="18"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6BA21FC7"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cloudCover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pacing w:val="2"/>
                <w:sz w:val="20"/>
                <w:szCs w:val="20"/>
              </w:rPr>
              <w:t>percentage</w:t>
            </w:r>
          </w:p>
        </w:tc>
      </w:tr>
      <w:tr w:rsidR="00AB4F30" w:rsidDel="00945348" w14:paraId="4F9D615C" w14:textId="77777777" w:rsidTr="009F60A6">
        <w:tc>
          <w:tcPr>
            <w:tcW w:w="656"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24CBCBB7"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106</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952FF8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CA_CrossCalibrationTrueValue</w:t>
            </w:r>
          </w:p>
        </w:tc>
        <w:tc>
          <w:tcPr>
            <w:tcW w:w="212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022966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Cross calibration true value</w:t>
            </w:r>
          </w:p>
        </w:tc>
        <w:tc>
          <w:tcPr>
            <w:tcW w:w="141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9F16AAE"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D964698"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91EDD3B" w14:textId="163EF2B9"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5"/>
                <w:sz w:val="20"/>
                <w:szCs w:val="20"/>
              </w:rPr>
              <w:t>Inherit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1485"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1019FA20" w14:textId="77777777" w:rsidR="00AB4F30" w:rsidRDefault="00AB4F30" w:rsidP="00E364CC">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e 10</w:t>
            </w:r>
            <w:r w:rsidR="00E364CC" w:rsidRPr="00E364CC">
              <w:rPr>
                <w:rFonts w:eastAsia="Cambria" w:cs="Cambria" w:hint="eastAsia"/>
                <w:spacing w:val="-1"/>
                <w:sz w:val="20"/>
                <w:szCs w:val="20"/>
              </w:rPr>
              <w:t>7</w:t>
            </w:r>
            <w:r w:rsidRPr="00E364CC">
              <w:rPr>
                <w:rFonts w:eastAsia="Cambria" w:cs="Cambria"/>
                <w:spacing w:val="-1"/>
                <w:sz w:val="20"/>
                <w:szCs w:val="20"/>
              </w:rPr>
              <w:t xml:space="preserve"> to 1</w:t>
            </w:r>
            <w:r w:rsidR="00E364CC" w:rsidRPr="00E364CC">
              <w:rPr>
                <w:rFonts w:eastAsia="Cambria" w:cs="Cambria" w:hint="eastAsia"/>
                <w:spacing w:val="-1"/>
                <w:sz w:val="20"/>
                <w:szCs w:val="20"/>
              </w:rPr>
              <w:t>10</w:t>
            </w:r>
          </w:p>
        </w:tc>
      </w:tr>
      <w:tr w:rsidR="00AB4F30" w:rsidDel="00945348" w14:paraId="41D25746" w14:textId="77777777" w:rsidTr="009F60A6">
        <w:tc>
          <w:tcPr>
            <w:tcW w:w="656" w:type="dxa"/>
            <w:tcBorders>
              <w:top w:val="single" w:sz="4" w:space="0" w:color="231F20"/>
              <w:left w:val="single" w:sz="8" w:space="0" w:color="231F20"/>
              <w:bottom w:val="single" w:sz="4" w:space="0" w:color="231F20"/>
              <w:right w:val="single" w:sz="4" w:space="0" w:color="231F20"/>
            </w:tcBorders>
          </w:tcPr>
          <w:p w14:paraId="63ACE80D"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107</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7B4F2E8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referenceSatelliteName</w:t>
            </w:r>
          </w:p>
        </w:tc>
        <w:tc>
          <w:tcPr>
            <w:tcW w:w="2127" w:type="dxa"/>
            <w:tcBorders>
              <w:top w:val="single" w:sz="4" w:space="0" w:color="231F20"/>
              <w:left w:val="single" w:sz="4" w:space="0" w:color="231F20"/>
              <w:bottom w:val="single" w:sz="4" w:space="0" w:color="231F20"/>
              <w:right w:val="single" w:sz="4" w:space="0" w:color="231F20"/>
            </w:tcBorders>
          </w:tcPr>
          <w:p w14:paraId="27BA1D1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Reference satellite name</w:t>
            </w:r>
          </w:p>
        </w:tc>
        <w:tc>
          <w:tcPr>
            <w:tcW w:w="1417" w:type="dxa"/>
            <w:tcBorders>
              <w:top w:val="single" w:sz="4" w:space="0" w:color="231F20"/>
              <w:left w:val="single" w:sz="4" w:space="0" w:color="231F20"/>
              <w:bottom w:val="single" w:sz="4" w:space="0" w:color="231F20"/>
              <w:right w:val="single" w:sz="4" w:space="0" w:color="231F20"/>
            </w:tcBorders>
          </w:tcPr>
          <w:p w14:paraId="29FB8A13" w14:textId="77777777" w:rsidR="00AB4F30" w:rsidRDefault="00AB4F30" w:rsidP="009F60A6">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31ECB8A5" w14:textId="77777777" w:rsidR="00AB4F30" w:rsidRDefault="00AB4F30" w:rsidP="009F60A6">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61745F31" w14:textId="77777777" w:rsidR="00AB4F30" w:rsidRDefault="00AB4F30" w:rsidP="009F60A6">
            <w:pPr>
              <w:spacing w:before="23" w:after="0" w:line="240" w:lineRule="auto"/>
              <w:ind w:leftChars="50" w:left="110" w:rightChars="50" w:right="110"/>
              <w:rPr>
                <w:rFonts w:eastAsia="Cambria" w:cs="Cambria"/>
                <w:spacing w:val="5"/>
                <w:sz w:val="20"/>
                <w:szCs w:val="20"/>
              </w:rPr>
            </w:pPr>
            <w:r w:rsidRPr="001260DD">
              <w:rPr>
                <w:rFonts w:eastAsia="Cambria" w:cs="Cambria"/>
                <w:sz w:val="20"/>
                <w:szCs w:val="20"/>
              </w:rPr>
              <w:t>Character</w:t>
            </w:r>
            <w:r>
              <w:rPr>
                <w:rFonts w:eastAsia="Cambria" w:cs="Cambria"/>
                <w:sz w:val="20"/>
                <w:szCs w:val="20"/>
              </w:rPr>
              <w:t>String</w:t>
            </w:r>
          </w:p>
        </w:tc>
        <w:tc>
          <w:tcPr>
            <w:tcW w:w="1485" w:type="dxa"/>
            <w:tcBorders>
              <w:top w:val="single" w:sz="4" w:space="0" w:color="231F20"/>
              <w:left w:val="single" w:sz="4" w:space="0" w:color="231F20"/>
              <w:bottom w:val="single" w:sz="4" w:space="0" w:color="231F20"/>
              <w:right w:val="single" w:sz="8" w:space="0" w:color="231F20"/>
            </w:tcBorders>
          </w:tcPr>
          <w:p w14:paraId="4874BF0E" w14:textId="77777777" w:rsidR="00AB4F30" w:rsidRPr="004C2DEE" w:rsidRDefault="00AB4F30" w:rsidP="009F60A6">
            <w:pPr>
              <w:spacing w:before="23" w:after="0" w:line="240" w:lineRule="auto"/>
              <w:ind w:leftChars="50" w:left="110" w:rightChars="50" w:right="110"/>
              <w:rPr>
                <w:rFonts w:cs="Cambria"/>
                <w:spacing w:val="4"/>
                <w:sz w:val="20"/>
                <w:szCs w:val="20"/>
                <w:lang w:eastAsia="zh-CN"/>
              </w:rPr>
            </w:pPr>
          </w:p>
        </w:tc>
      </w:tr>
      <w:tr w:rsidR="00AB4F30" w:rsidDel="00945348" w14:paraId="14C2CEB6" w14:textId="77777777" w:rsidTr="009F60A6">
        <w:tc>
          <w:tcPr>
            <w:tcW w:w="656" w:type="dxa"/>
            <w:tcBorders>
              <w:top w:val="single" w:sz="4" w:space="0" w:color="231F20"/>
              <w:left w:val="single" w:sz="8" w:space="0" w:color="231F20"/>
              <w:bottom w:val="single" w:sz="4" w:space="0" w:color="231F20"/>
              <w:right w:val="single" w:sz="4" w:space="0" w:color="231F20"/>
            </w:tcBorders>
          </w:tcPr>
          <w:p w14:paraId="3D6AF471"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sidR="001B2D7B">
              <w:rPr>
                <w:rFonts w:cs="Cambria"/>
                <w:sz w:val="20"/>
                <w:szCs w:val="20"/>
                <w:lang w:eastAsia="zh-CN"/>
              </w:rPr>
              <w:t>8</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4B306EF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calibratedSatelliteAttachmentInformation</w:t>
            </w:r>
          </w:p>
        </w:tc>
        <w:tc>
          <w:tcPr>
            <w:tcW w:w="2127" w:type="dxa"/>
            <w:tcBorders>
              <w:top w:val="single" w:sz="4" w:space="0" w:color="231F20"/>
              <w:left w:val="single" w:sz="4" w:space="0" w:color="231F20"/>
              <w:bottom w:val="single" w:sz="4" w:space="0" w:color="231F20"/>
              <w:right w:val="single" w:sz="4" w:space="0" w:color="231F20"/>
            </w:tcBorders>
          </w:tcPr>
          <w:p w14:paraId="1C1EB4E2"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Calibrated satellite attachment information</w:t>
            </w:r>
          </w:p>
        </w:tc>
        <w:tc>
          <w:tcPr>
            <w:tcW w:w="1417" w:type="dxa"/>
            <w:tcBorders>
              <w:top w:val="single" w:sz="4" w:space="0" w:color="231F20"/>
              <w:left w:val="single" w:sz="4" w:space="0" w:color="231F20"/>
              <w:bottom w:val="single" w:sz="4" w:space="0" w:color="231F20"/>
              <w:right w:val="single" w:sz="4" w:space="0" w:color="231F20"/>
            </w:tcBorders>
          </w:tcPr>
          <w:p w14:paraId="610DF4D4"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6F7641BA"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26C47F2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1485" w:type="dxa"/>
            <w:tcBorders>
              <w:top w:val="single" w:sz="4" w:space="0" w:color="231F20"/>
              <w:left w:val="single" w:sz="4" w:space="0" w:color="231F20"/>
              <w:bottom w:val="single" w:sz="4" w:space="0" w:color="231F20"/>
              <w:right w:val="single" w:sz="8" w:space="0" w:color="231F20"/>
            </w:tcBorders>
          </w:tcPr>
          <w:p w14:paraId="5B4F8589"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6F8156B8" w14:textId="77777777" w:rsidTr="009F60A6">
        <w:tc>
          <w:tcPr>
            <w:tcW w:w="656" w:type="dxa"/>
            <w:tcBorders>
              <w:top w:val="single" w:sz="4" w:space="0" w:color="231F20"/>
              <w:left w:val="single" w:sz="8" w:space="0" w:color="231F20"/>
              <w:bottom w:val="single" w:sz="4" w:space="0" w:color="231F20"/>
              <w:right w:val="single" w:sz="4" w:space="0" w:color="231F20"/>
            </w:tcBorders>
          </w:tcPr>
          <w:p w14:paraId="1080CBDA"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sidR="001B2D7B">
              <w:rPr>
                <w:rFonts w:cs="Cambria"/>
                <w:sz w:val="20"/>
                <w:szCs w:val="20"/>
                <w:lang w:eastAsia="zh-CN"/>
              </w:rPr>
              <w:t>9</w:t>
            </w:r>
            <w:r>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3819125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referenceSatelliteAttachmentInformation</w:t>
            </w:r>
          </w:p>
        </w:tc>
        <w:tc>
          <w:tcPr>
            <w:tcW w:w="2127" w:type="dxa"/>
            <w:tcBorders>
              <w:top w:val="single" w:sz="4" w:space="0" w:color="231F20"/>
              <w:left w:val="single" w:sz="4" w:space="0" w:color="231F20"/>
              <w:bottom w:val="single" w:sz="4" w:space="0" w:color="231F20"/>
              <w:right w:val="single" w:sz="4" w:space="0" w:color="231F20"/>
            </w:tcBorders>
          </w:tcPr>
          <w:p w14:paraId="34E214A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Reference satellite attachment information</w:t>
            </w:r>
          </w:p>
        </w:tc>
        <w:tc>
          <w:tcPr>
            <w:tcW w:w="1417" w:type="dxa"/>
            <w:tcBorders>
              <w:top w:val="single" w:sz="4" w:space="0" w:color="231F20"/>
              <w:left w:val="single" w:sz="4" w:space="0" w:color="231F20"/>
              <w:bottom w:val="single" w:sz="4" w:space="0" w:color="231F20"/>
              <w:right w:val="single" w:sz="4" w:space="0" w:color="231F20"/>
            </w:tcBorders>
          </w:tcPr>
          <w:p w14:paraId="60405F6E"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
          <w:p w14:paraId="2099E158"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4A66B36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1485" w:type="dxa"/>
            <w:tcBorders>
              <w:top w:val="single" w:sz="4" w:space="0" w:color="231F20"/>
              <w:left w:val="single" w:sz="4" w:space="0" w:color="231F20"/>
              <w:bottom w:val="single" w:sz="4" w:space="0" w:color="231F20"/>
              <w:right w:val="single" w:sz="8" w:space="0" w:color="231F20"/>
            </w:tcBorders>
          </w:tcPr>
          <w:p w14:paraId="60FD465D" w14:textId="77777777" w:rsidR="00AB4F30" w:rsidRDefault="00AB4F30" w:rsidP="009F60A6">
            <w:pPr>
              <w:spacing w:before="23" w:after="0" w:line="240" w:lineRule="auto"/>
              <w:ind w:leftChars="50" w:left="110" w:rightChars="50" w:right="110"/>
              <w:rPr>
                <w:rFonts w:eastAsia="Cambria" w:cs="Cambria"/>
                <w:spacing w:val="4"/>
                <w:sz w:val="20"/>
                <w:szCs w:val="20"/>
              </w:rPr>
            </w:pPr>
          </w:p>
        </w:tc>
      </w:tr>
      <w:tr w:rsidR="00AB4F30" w:rsidDel="00945348" w14:paraId="458B064E" w14:textId="77777777" w:rsidTr="009F60A6">
        <w:tc>
          <w:tcPr>
            <w:tcW w:w="656" w:type="dxa"/>
            <w:tcBorders>
              <w:top w:val="single" w:sz="4" w:space="0" w:color="231F20"/>
              <w:left w:val="single" w:sz="8" w:space="0" w:color="231F20"/>
              <w:bottom w:val="single" w:sz="4" w:space="0" w:color="231F20"/>
              <w:right w:val="single" w:sz="4" w:space="0" w:color="231F20"/>
            </w:tcBorders>
          </w:tcPr>
          <w:p w14:paraId="4FE8B120" w14:textId="77777777" w:rsidR="00AB4F30" w:rsidRDefault="001B2D7B" w:rsidP="001B2D7B">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10</w:t>
            </w:r>
            <w:r w:rsidR="00AB4F30">
              <w:rPr>
                <w:rFonts w:cs="Cambria" w:hint="eastAsia"/>
                <w:sz w:val="20"/>
                <w:szCs w:val="20"/>
                <w:lang w:eastAsia="zh-CN"/>
              </w:rPr>
              <w:t>.</w:t>
            </w:r>
          </w:p>
        </w:tc>
        <w:tc>
          <w:tcPr>
            <w:tcW w:w="1754" w:type="dxa"/>
            <w:tcBorders>
              <w:top w:val="single" w:sz="4" w:space="0" w:color="231F20"/>
              <w:left w:val="single" w:sz="4" w:space="0" w:color="231F20"/>
              <w:bottom w:val="single" w:sz="4" w:space="0" w:color="231F20"/>
              <w:right w:val="single" w:sz="4" w:space="0" w:color="231F20"/>
            </w:tcBorders>
          </w:tcPr>
          <w:p w14:paraId="2CE00233"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referenceSatelliteTB</w:t>
            </w:r>
          </w:p>
        </w:tc>
        <w:tc>
          <w:tcPr>
            <w:tcW w:w="2127" w:type="dxa"/>
            <w:tcBorders>
              <w:top w:val="single" w:sz="4" w:space="0" w:color="231F20"/>
              <w:left w:val="single" w:sz="4" w:space="0" w:color="231F20"/>
              <w:bottom w:val="single" w:sz="4" w:space="0" w:color="231F20"/>
              <w:right w:val="single" w:sz="4" w:space="0" w:color="231F20"/>
            </w:tcBorders>
          </w:tcPr>
          <w:p w14:paraId="28C135B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Reference satellite TB</w:t>
            </w:r>
          </w:p>
        </w:tc>
        <w:tc>
          <w:tcPr>
            <w:tcW w:w="1417" w:type="dxa"/>
            <w:tcBorders>
              <w:top w:val="single" w:sz="4" w:space="0" w:color="231F20"/>
              <w:left w:val="single" w:sz="4" w:space="0" w:color="231F20"/>
              <w:bottom w:val="single" w:sz="4" w:space="0" w:color="231F20"/>
              <w:right w:val="single" w:sz="4" w:space="0" w:color="231F20"/>
            </w:tcBorders>
          </w:tcPr>
          <w:p w14:paraId="1737A459"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CA8BA81"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007CE58" w14:textId="77777777" w:rsidR="00AB4F30"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4683B386"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eastAsia="Cambria" w:cs="Cambria"/>
                <w:sz w:val="20"/>
                <w:szCs w:val="20"/>
              </w:rPr>
              <w:t>0&lt;= referenceSatelliteTB - &gt; Value &lt;= 350, the</w:t>
            </w:r>
            <w:r>
              <w:rPr>
                <w:rFonts w:eastAsia="Cambria" w:cs="Cambria"/>
                <w:spacing w:val="7"/>
                <w:sz w:val="20"/>
                <w:szCs w:val="20"/>
              </w:rPr>
              <w:t xml:space="preserve"> unit is </w:t>
            </w:r>
            <w:r>
              <w:rPr>
                <w:rFonts w:eastAsia="Cambria" w:cs="Cambria"/>
                <w:spacing w:val="2"/>
                <w:sz w:val="20"/>
                <w:szCs w:val="20"/>
              </w:rPr>
              <w:t>Kelvin</w:t>
            </w:r>
          </w:p>
        </w:tc>
      </w:tr>
    </w:tbl>
    <w:p w14:paraId="017DB1A9" w14:textId="77777777" w:rsidR="00AB4F30" w:rsidRDefault="00AB4F30" w:rsidP="00AB4F30">
      <w:r>
        <w:br w:type="page"/>
      </w:r>
    </w:p>
    <w:tbl>
      <w:tblPr>
        <w:tblW w:w="9902" w:type="dxa"/>
        <w:tblInd w:w="108" w:type="dxa"/>
        <w:tblLayout w:type="fixed"/>
        <w:tblCellMar>
          <w:left w:w="0" w:type="dxa"/>
          <w:right w:w="0" w:type="dxa"/>
        </w:tblCellMar>
        <w:tblLook w:val="04A0" w:firstRow="1" w:lastRow="0" w:firstColumn="1" w:lastColumn="0" w:noHBand="0" w:noVBand="1"/>
      </w:tblPr>
      <w:tblGrid>
        <w:gridCol w:w="568"/>
        <w:gridCol w:w="1157"/>
        <w:gridCol w:w="2409"/>
        <w:gridCol w:w="1511"/>
        <w:gridCol w:w="1322"/>
        <w:gridCol w:w="1563"/>
        <w:gridCol w:w="1372"/>
      </w:tblGrid>
      <w:tr w:rsidR="00AB4F30" w14:paraId="6D24ED4B"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4E155345" w14:textId="77777777" w:rsidR="00AB4F30" w:rsidRDefault="00AB4F30" w:rsidP="009F60A6">
            <w:pPr>
              <w:spacing w:before="23" w:after="0" w:line="240" w:lineRule="auto"/>
              <w:ind w:rightChars="50" w:right="110"/>
              <w:rPr>
                <w:rFonts w:cs="Cambria"/>
                <w:sz w:val="20"/>
                <w:szCs w:val="20"/>
                <w:lang w:eastAsia="zh-CN"/>
              </w:rPr>
            </w:pPr>
          </w:p>
        </w:tc>
        <w:tc>
          <w:tcPr>
            <w:tcW w:w="1157" w:type="dxa"/>
            <w:tcBorders>
              <w:top w:val="single" w:sz="4" w:space="0" w:color="231F20"/>
              <w:left w:val="single" w:sz="4" w:space="0" w:color="231F20"/>
              <w:bottom w:val="single" w:sz="4" w:space="0" w:color="231F20"/>
              <w:right w:val="single" w:sz="4" w:space="0" w:color="231F20"/>
            </w:tcBorders>
          </w:tcPr>
          <w:p w14:paraId="232864B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409" w:type="dxa"/>
            <w:tcBorders>
              <w:top w:val="single" w:sz="4" w:space="0" w:color="231F20"/>
              <w:left w:val="single" w:sz="4" w:space="0" w:color="231F20"/>
              <w:bottom w:val="single" w:sz="4" w:space="0" w:color="231F20"/>
              <w:right w:val="single" w:sz="4" w:space="0" w:color="231F20"/>
            </w:tcBorders>
          </w:tcPr>
          <w:p w14:paraId="5FACC64D" w14:textId="77777777" w:rsidR="00AB4F30" w:rsidRDefault="00AB4F30" w:rsidP="009F60A6">
            <w:pPr>
              <w:spacing w:before="23" w:after="0" w:line="240" w:lineRule="auto"/>
              <w:ind w:rightChars="50" w:right="110"/>
              <w:rPr>
                <w:rFonts w:eastAsia="Cambria" w:cs="Cambria"/>
                <w:sz w:val="20"/>
                <w:szCs w:val="20"/>
              </w:rPr>
            </w:pPr>
            <w:r>
              <w:rPr>
                <w:rFonts w:eastAsia="Cambria" w:cs="Cambria"/>
                <w:b/>
                <w:bCs/>
                <w:spacing w:val="1"/>
                <w:sz w:val="20"/>
                <w:szCs w:val="20"/>
              </w:rPr>
              <w:t>Definition or description</w:t>
            </w:r>
          </w:p>
        </w:tc>
        <w:tc>
          <w:tcPr>
            <w:tcW w:w="1511" w:type="dxa"/>
            <w:tcBorders>
              <w:top w:val="single" w:sz="4" w:space="0" w:color="231F20"/>
              <w:left w:val="single" w:sz="4" w:space="0" w:color="231F20"/>
              <w:bottom w:val="single" w:sz="4" w:space="0" w:color="231F20"/>
              <w:right w:val="single" w:sz="4" w:space="0" w:color="231F20"/>
            </w:tcBorders>
          </w:tcPr>
          <w:p w14:paraId="0240618D"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pacing w:val="6"/>
                <w:sz w:val="20"/>
                <w:szCs w:val="20"/>
              </w:rPr>
              <w:t>i</w:t>
            </w:r>
            <w:r>
              <w:rPr>
                <w:rFonts w:eastAsia="Cambria" w:cs="Cambria"/>
                <w:b/>
                <w:bCs/>
                <w:spacing w:val="-1"/>
                <w:sz w:val="20"/>
                <w:szCs w:val="20"/>
              </w:rPr>
              <w:t>tion</w:t>
            </w:r>
          </w:p>
        </w:tc>
        <w:tc>
          <w:tcPr>
            <w:tcW w:w="1322" w:type="dxa"/>
            <w:tcBorders>
              <w:top w:val="single" w:sz="4" w:space="0" w:color="231F20"/>
              <w:left w:val="single" w:sz="4" w:space="0" w:color="231F20"/>
              <w:bottom w:val="single" w:sz="4" w:space="0" w:color="231F20"/>
              <w:right w:val="single" w:sz="4" w:space="0" w:color="231F20"/>
            </w:tcBorders>
          </w:tcPr>
          <w:p w14:paraId="7AEB0F13"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63" w:type="dxa"/>
            <w:tcBorders>
              <w:top w:val="single" w:sz="4" w:space="0" w:color="231F20"/>
              <w:left w:val="single" w:sz="4" w:space="0" w:color="231F20"/>
              <w:bottom w:val="single" w:sz="4" w:space="0" w:color="231F20"/>
              <w:right w:val="single" w:sz="4" w:space="0" w:color="231F20"/>
            </w:tcBorders>
          </w:tcPr>
          <w:p w14:paraId="26AE363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72" w:type="dxa"/>
            <w:tcBorders>
              <w:top w:val="single" w:sz="4" w:space="0" w:color="231F20"/>
              <w:left w:val="single" w:sz="4" w:space="0" w:color="231F20"/>
              <w:bottom w:val="single" w:sz="4" w:space="0" w:color="231F20"/>
              <w:right w:val="single" w:sz="8" w:space="0" w:color="231F20"/>
            </w:tcBorders>
          </w:tcPr>
          <w:p w14:paraId="04633640" w14:textId="77777777" w:rsidR="00AB4F30" w:rsidRDefault="00AB4F30" w:rsidP="009F60A6">
            <w:pPr>
              <w:ind w:leftChars="50" w:left="110" w:rightChars="50" w:right="110"/>
              <w:rPr>
                <w:rFonts w:cs="Cambria"/>
                <w:spacing w:val="1"/>
                <w:sz w:val="20"/>
                <w:szCs w:val="20"/>
                <w:lang w:eastAsia="zh-CN"/>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6E7F9338"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3CB0515B" w14:textId="77777777" w:rsidR="00AB4F30" w:rsidRDefault="00AB4F30" w:rsidP="001B2D7B">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11</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32DD451"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CA_GeophysicsQualifyFlags</w:t>
            </w:r>
          </w:p>
        </w:tc>
        <w:tc>
          <w:tcPr>
            <w:tcW w:w="2409"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037137A"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Data type that defines the g</w:t>
            </w:r>
            <w:r>
              <w:rPr>
                <w:rFonts w:eastAsia="Cambria" w:cs="Cambria"/>
                <w:spacing w:val="-1"/>
                <w:sz w:val="20"/>
                <w:szCs w:val="20"/>
              </w:rPr>
              <w:t>eophysics qualify flags. If any of the flag equals 1, the data should be rejected in the calibration process.</w:t>
            </w:r>
          </w:p>
        </w:tc>
        <w:tc>
          <w:tcPr>
            <w:tcW w:w="1511"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BF2DFF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5"/>
                <w:sz w:val="20"/>
                <w:szCs w:val="20"/>
              </w:rPr>
              <w:t>Use obligation/ condition from referencing object</w:t>
            </w:r>
          </w:p>
        </w:tc>
        <w:tc>
          <w:tcPr>
            <w:tcW w:w="132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F8642B2"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Use maximum occurrence from referencing object</w:t>
            </w:r>
          </w:p>
        </w:tc>
        <w:tc>
          <w:tcPr>
            <w:tcW w:w="156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CB98333"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03EB21E2" w14:textId="77777777" w:rsidR="00AB4F30" w:rsidRDefault="00AB4F30" w:rsidP="00E364CC">
            <w:pPr>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sidRPr="00E364CC">
              <w:rPr>
                <w:rFonts w:eastAsia="Cambria" w:cs="Cambria"/>
                <w:spacing w:val="-1"/>
                <w:sz w:val="20"/>
                <w:szCs w:val="20"/>
              </w:rPr>
              <w:t>e 1</w:t>
            </w:r>
            <w:r w:rsidR="00E364CC" w:rsidRPr="00E364CC">
              <w:rPr>
                <w:rFonts w:eastAsia="Cambria" w:cs="Cambria" w:hint="eastAsia"/>
                <w:spacing w:val="-1"/>
                <w:sz w:val="20"/>
                <w:szCs w:val="20"/>
              </w:rPr>
              <w:t>12</w:t>
            </w:r>
            <w:r w:rsidRPr="00E364CC">
              <w:rPr>
                <w:rFonts w:eastAsia="Cambria" w:cs="Cambria"/>
                <w:spacing w:val="-1"/>
                <w:sz w:val="20"/>
                <w:szCs w:val="20"/>
              </w:rPr>
              <w:t>–11</w:t>
            </w:r>
            <w:r w:rsidR="00E364CC" w:rsidRPr="00E364CC">
              <w:rPr>
                <w:rFonts w:eastAsia="Cambria" w:cs="Cambria" w:hint="eastAsia"/>
                <w:spacing w:val="-1"/>
                <w:sz w:val="20"/>
                <w:szCs w:val="20"/>
              </w:rPr>
              <w:t>5</w:t>
            </w:r>
          </w:p>
        </w:tc>
      </w:tr>
      <w:tr w:rsidR="00AB4F30" w14:paraId="7083F71D"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2F3FCD6C" w14:textId="77777777" w:rsidR="00AB4F30" w:rsidRDefault="00AB4F30" w:rsidP="009F60A6">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12</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3DB8684C"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oceanLandFlag</w:t>
            </w:r>
          </w:p>
        </w:tc>
        <w:tc>
          <w:tcPr>
            <w:tcW w:w="2409" w:type="dxa"/>
            <w:tcBorders>
              <w:top w:val="single" w:sz="4" w:space="0" w:color="231F20"/>
              <w:left w:val="single" w:sz="4" w:space="0" w:color="231F20"/>
              <w:bottom w:val="single" w:sz="4" w:space="0" w:color="231F20"/>
              <w:right w:val="single" w:sz="4" w:space="0" w:color="231F20"/>
            </w:tcBorders>
          </w:tcPr>
          <w:p w14:paraId="6686110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Flag indicating the presence of land</w:t>
            </w:r>
            <w:r>
              <w:rPr>
                <w:rFonts w:cs="Cambria"/>
                <w:sz w:val="20"/>
                <w:szCs w:val="20"/>
                <w:lang w:eastAsia="zh-CN"/>
              </w:rPr>
              <w:t xml:space="preserve"> within the scene</w:t>
            </w:r>
            <w:r>
              <w:rPr>
                <w:rFonts w:cs="Cambria" w:hint="eastAsia"/>
                <w:sz w:val="20"/>
                <w:szCs w:val="20"/>
                <w:lang w:eastAsia="zh-CN"/>
              </w:rPr>
              <w:t>.</w:t>
            </w:r>
            <w:r>
              <w:rPr>
                <w:rFonts w:cs="Cambria"/>
                <w:sz w:val="20"/>
                <w:szCs w:val="20"/>
                <w:lang w:eastAsia="zh-CN"/>
              </w:rPr>
              <w:t xml:space="preserve"> The Flag can be determined from the land-ocean mask.</w:t>
            </w:r>
          </w:p>
        </w:tc>
        <w:tc>
          <w:tcPr>
            <w:tcW w:w="1511" w:type="dxa"/>
            <w:tcBorders>
              <w:top w:val="single" w:sz="4" w:space="0" w:color="231F20"/>
              <w:left w:val="single" w:sz="4" w:space="0" w:color="231F20"/>
              <w:bottom w:val="single" w:sz="4" w:space="0" w:color="231F20"/>
              <w:right w:val="single" w:sz="4" w:space="0" w:color="231F20"/>
            </w:tcBorders>
          </w:tcPr>
          <w:p w14:paraId="40496A6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tcBorders>
              <w:top w:val="single" w:sz="4" w:space="0" w:color="231F20"/>
              <w:left w:val="single" w:sz="4" w:space="0" w:color="231F20"/>
              <w:bottom w:val="single" w:sz="4" w:space="0" w:color="231F20"/>
              <w:right w:val="single" w:sz="4" w:space="0" w:color="231F20"/>
            </w:tcBorders>
          </w:tcPr>
          <w:p w14:paraId="5B83D838"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6C0ABE46" w14:textId="77777777" w:rsidR="00AB4F30" w:rsidRDefault="00AB4F30" w:rsidP="009F60A6">
            <w:pPr>
              <w:spacing w:before="23" w:after="0" w:line="240" w:lineRule="auto"/>
              <w:ind w:leftChars="50" w:left="110" w:rightChars="50" w:right="110"/>
              <w:rPr>
                <w:rFonts w:cs="Cambria"/>
                <w:sz w:val="20"/>
                <w:szCs w:val="20"/>
                <w:lang w:eastAsia="zh-CN"/>
              </w:rPr>
            </w:pPr>
            <w:r w:rsidRPr="004529CB">
              <w:rPr>
                <w:rFonts w:eastAsia="Cambria" w:cs="Cambria"/>
                <w:sz w:val="20"/>
                <w:szCs w:val="20"/>
              </w:rPr>
              <w:t>Integer</w:t>
            </w:r>
          </w:p>
        </w:tc>
        <w:tc>
          <w:tcPr>
            <w:tcW w:w="1372" w:type="dxa"/>
            <w:tcBorders>
              <w:top w:val="single" w:sz="4" w:space="0" w:color="231F20"/>
              <w:left w:val="single" w:sz="4" w:space="0" w:color="231F20"/>
              <w:bottom w:val="single" w:sz="4" w:space="0" w:color="231F20"/>
              <w:right w:val="single" w:sz="8" w:space="0" w:color="231F20"/>
            </w:tcBorders>
          </w:tcPr>
          <w:p w14:paraId="73326CC7" w14:textId="77777777" w:rsidR="00AB4F30" w:rsidRDefault="00AB4F30" w:rsidP="009F60A6">
            <w:pPr>
              <w:ind w:leftChars="50" w:left="110" w:rightChars="50" w:right="110"/>
              <w:rPr>
                <w:rFonts w:eastAsia="Cambria" w:cs="Cambria"/>
                <w:sz w:val="20"/>
                <w:szCs w:val="20"/>
              </w:rPr>
            </w:pPr>
            <w:r w:rsidRPr="004529CB">
              <w:rPr>
                <w:rFonts w:eastAsia="Cambria" w:cs="Cambria"/>
                <w:sz w:val="20"/>
                <w:szCs w:val="20"/>
              </w:rPr>
              <w:t>=0 for ocean; =1 for land or coast</w:t>
            </w:r>
          </w:p>
        </w:tc>
      </w:tr>
      <w:tr w:rsidR="00AB4F30" w14:paraId="1D66669A"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11AC183C" w14:textId="77777777" w:rsidR="00AB4F30" w:rsidRDefault="00AB4F30" w:rsidP="009F60A6">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13</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122A83A7"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cloudFlag</w:t>
            </w:r>
          </w:p>
        </w:tc>
        <w:tc>
          <w:tcPr>
            <w:tcW w:w="2409" w:type="dxa"/>
            <w:tcBorders>
              <w:top w:val="single" w:sz="4" w:space="0" w:color="231F20"/>
              <w:left w:val="single" w:sz="4" w:space="0" w:color="231F20"/>
              <w:bottom w:val="single" w:sz="4" w:space="0" w:color="231F20"/>
              <w:right w:val="single" w:sz="4" w:space="0" w:color="231F20"/>
            </w:tcBorders>
          </w:tcPr>
          <w:p w14:paraId="04094695"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cloud in the path of the observation</w:t>
            </w:r>
            <w:r>
              <w:rPr>
                <w:rFonts w:cs="Cambria" w:hint="eastAsia"/>
                <w:sz w:val="20"/>
                <w:szCs w:val="20"/>
                <w:lang w:eastAsia="zh-CN"/>
              </w:rPr>
              <w:t>.</w:t>
            </w:r>
          </w:p>
        </w:tc>
        <w:tc>
          <w:tcPr>
            <w:tcW w:w="1511" w:type="dxa"/>
            <w:tcBorders>
              <w:top w:val="single" w:sz="4" w:space="0" w:color="231F20"/>
              <w:left w:val="single" w:sz="4" w:space="0" w:color="231F20"/>
              <w:bottom w:val="single" w:sz="4" w:space="0" w:color="231F20"/>
              <w:right w:val="single" w:sz="4" w:space="0" w:color="231F20"/>
            </w:tcBorders>
          </w:tcPr>
          <w:p w14:paraId="72E57C5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68E04157"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7E378CBB" w14:textId="77777777" w:rsidR="00AB4F30" w:rsidRPr="004529CB" w:rsidRDefault="00AB4F30"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Integer</w:t>
            </w:r>
          </w:p>
        </w:tc>
        <w:tc>
          <w:tcPr>
            <w:tcW w:w="1372" w:type="dxa"/>
            <w:tcBorders>
              <w:top w:val="single" w:sz="4" w:space="0" w:color="231F20"/>
              <w:left w:val="single" w:sz="4" w:space="0" w:color="231F20"/>
              <w:bottom w:val="single" w:sz="4" w:space="0" w:color="231F20"/>
              <w:right w:val="single" w:sz="8" w:space="0" w:color="231F20"/>
            </w:tcBorders>
          </w:tcPr>
          <w:p w14:paraId="341ED1E1" w14:textId="77777777" w:rsidR="00AB4F30" w:rsidRPr="004529CB" w:rsidRDefault="00AB4F30" w:rsidP="009F60A6">
            <w:pPr>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cloud; =1 for presence of cloud</w:t>
            </w:r>
          </w:p>
        </w:tc>
      </w:tr>
      <w:tr w:rsidR="00AB4F30" w14:paraId="2808431B"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7C7AEED2" w14:textId="77777777" w:rsidR="00AB4F30" w:rsidRDefault="00AB4F30" w:rsidP="001B2D7B">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1</w:t>
            </w:r>
            <w:r w:rsidR="001B2D7B">
              <w:rPr>
                <w:rFonts w:cs="Cambria"/>
                <w:sz w:val="20"/>
                <w:szCs w:val="20"/>
                <w:lang w:eastAsia="zh-CN"/>
              </w:rPr>
              <w:t>4</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1328D61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rainFlag</w:t>
            </w:r>
          </w:p>
        </w:tc>
        <w:tc>
          <w:tcPr>
            <w:tcW w:w="2409" w:type="dxa"/>
            <w:tcBorders>
              <w:top w:val="single" w:sz="4" w:space="0" w:color="231F20"/>
              <w:left w:val="single" w:sz="4" w:space="0" w:color="231F20"/>
              <w:bottom w:val="single" w:sz="4" w:space="0" w:color="231F20"/>
              <w:right w:val="single" w:sz="4" w:space="0" w:color="231F20"/>
            </w:tcBorders>
          </w:tcPr>
          <w:p w14:paraId="20A913A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rain in the path of the  observation</w:t>
            </w:r>
            <w:r>
              <w:rPr>
                <w:rFonts w:cs="Cambria" w:hint="eastAsia"/>
                <w:sz w:val="20"/>
                <w:szCs w:val="20"/>
                <w:lang w:eastAsia="zh-CN"/>
              </w:rPr>
              <w:t>.</w:t>
            </w:r>
          </w:p>
        </w:tc>
        <w:tc>
          <w:tcPr>
            <w:tcW w:w="1511" w:type="dxa"/>
            <w:tcBorders>
              <w:top w:val="single" w:sz="4" w:space="0" w:color="231F20"/>
              <w:left w:val="single" w:sz="4" w:space="0" w:color="231F20"/>
              <w:bottom w:val="single" w:sz="4" w:space="0" w:color="231F20"/>
              <w:right w:val="single" w:sz="4" w:space="0" w:color="231F20"/>
            </w:tcBorders>
          </w:tcPr>
          <w:p w14:paraId="1164DB5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653E9BD9"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2DEDC37A"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72" w:type="dxa"/>
            <w:tcBorders>
              <w:top w:val="single" w:sz="4" w:space="0" w:color="231F20"/>
              <w:left w:val="single" w:sz="4" w:space="0" w:color="231F20"/>
              <w:bottom w:val="single" w:sz="4" w:space="0" w:color="231F20"/>
              <w:right w:val="single" w:sz="8" w:space="0" w:color="231F20"/>
            </w:tcBorders>
          </w:tcPr>
          <w:p w14:paraId="1570EB86" w14:textId="77777777" w:rsidR="00AB4F30" w:rsidRDefault="00AB4F30" w:rsidP="009F60A6">
            <w:pPr>
              <w:ind w:leftChars="50" w:left="110" w:rightChars="50" w:right="110"/>
              <w:rPr>
                <w:rFonts w:cs="Cambria"/>
                <w:sz w:val="20"/>
                <w:szCs w:val="20"/>
                <w:lang w:eastAsia="zh-CN"/>
              </w:rPr>
            </w:pPr>
            <w:r>
              <w:rPr>
                <w:rFonts w:cs="Cambria" w:hint="eastAsia"/>
                <w:sz w:val="20"/>
                <w:szCs w:val="20"/>
                <w:lang w:eastAsia="zh-CN"/>
              </w:rPr>
              <w:t xml:space="preserve">=0 </w:t>
            </w:r>
            <w:r>
              <w:rPr>
                <w:rFonts w:cs="Cambria"/>
                <w:sz w:val="20"/>
                <w:szCs w:val="20"/>
                <w:lang w:eastAsia="zh-CN"/>
              </w:rPr>
              <w:t>for no rain; =1 for presence of rain</w:t>
            </w:r>
          </w:p>
        </w:tc>
      </w:tr>
      <w:tr w:rsidR="00AB4F30" w14:paraId="68AB88A2"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60032AF7" w14:textId="77777777" w:rsidR="00AB4F30" w:rsidRDefault="00AB4F30" w:rsidP="009F60A6">
            <w:pPr>
              <w:spacing w:before="23" w:after="0" w:line="240" w:lineRule="auto"/>
              <w:ind w:rightChars="50" w:right="110"/>
              <w:rPr>
                <w:rFonts w:cs="Cambria"/>
                <w:sz w:val="20"/>
                <w:szCs w:val="20"/>
                <w:lang w:eastAsia="zh-CN"/>
              </w:rPr>
            </w:pPr>
            <w:r>
              <w:rPr>
                <w:rFonts w:cs="Cambria" w:hint="eastAsia"/>
                <w:sz w:val="20"/>
                <w:szCs w:val="20"/>
                <w:lang w:eastAsia="zh-CN"/>
              </w:rPr>
              <w:t>1</w:t>
            </w:r>
            <w:r w:rsidR="001B2D7B">
              <w:rPr>
                <w:rFonts w:cs="Cambria"/>
                <w:sz w:val="20"/>
                <w:szCs w:val="20"/>
                <w:lang w:eastAsia="zh-CN"/>
              </w:rPr>
              <w:t>15</w:t>
            </w:r>
            <w:r>
              <w:rPr>
                <w:rFonts w:cs="Cambria" w:hint="eastAsia"/>
                <w:sz w:val="20"/>
                <w:szCs w:val="20"/>
                <w:lang w:eastAsia="zh-CN"/>
              </w:rPr>
              <w:t>.</w:t>
            </w:r>
          </w:p>
        </w:tc>
        <w:tc>
          <w:tcPr>
            <w:tcW w:w="1157" w:type="dxa"/>
            <w:tcBorders>
              <w:top w:val="single" w:sz="4" w:space="0" w:color="231F20"/>
              <w:left w:val="single" w:sz="4" w:space="0" w:color="231F20"/>
              <w:bottom w:val="single" w:sz="4" w:space="0" w:color="231F20"/>
              <w:right w:val="single" w:sz="4" w:space="0" w:color="231F20"/>
            </w:tcBorders>
          </w:tcPr>
          <w:p w14:paraId="74941C7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seaIceFlag</w:t>
            </w:r>
          </w:p>
        </w:tc>
        <w:tc>
          <w:tcPr>
            <w:tcW w:w="2409" w:type="dxa"/>
            <w:tcBorders>
              <w:top w:val="single" w:sz="4" w:space="0" w:color="231F20"/>
              <w:left w:val="single" w:sz="4" w:space="0" w:color="231F20"/>
              <w:bottom w:val="single" w:sz="4" w:space="0" w:color="231F20"/>
              <w:right w:val="single" w:sz="4" w:space="0" w:color="231F20"/>
            </w:tcBorders>
          </w:tcPr>
          <w:p w14:paraId="71161B0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sea ice within the scene</w:t>
            </w:r>
            <w:r>
              <w:rPr>
                <w:rFonts w:cs="Cambria" w:hint="eastAsia"/>
                <w:sz w:val="20"/>
                <w:szCs w:val="20"/>
                <w:lang w:eastAsia="zh-CN"/>
              </w:rPr>
              <w:t>.</w:t>
            </w:r>
          </w:p>
        </w:tc>
        <w:tc>
          <w:tcPr>
            <w:tcW w:w="1511" w:type="dxa"/>
            <w:tcBorders>
              <w:top w:val="single" w:sz="4" w:space="0" w:color="231F20"/>
              <w:left w:val="single" w:sz="4" w:space="0" w:color="231F20"/>
              <w:bottom w:val="single" w:sz="4" w:space="0" w:color="231F20"/>
              <w:right w:val="single" w:sz="4" w:space="0" w:color="231F20"/>
            </w:tcBorders>
          </w:tcPr>
          <w:p w14:paraId="78172B10" w14:textId="77777777" w:rsidR="00AB4F30" w:rsidRPr="004C2DEE"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322" w:type="dxa"/>
            <w:tcBorders>
              <w:top w:val="single" w:sz="4" w:space="0" w:color="231F20"/>
              <w:left w:val="single" w:sz="4" w:space="0" w:color="231F20"/>
              <w:bottom w:val="single" w:sz="4" w:space="0" w:color="231F20"/>
              <w:right w:val="single" w:sz="4" w:space="0" w:color="231F20"/>
            </w:tcBorders>
          </w:tcPr>
          <w:p w14:paraId="2BDBF116"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2FBC9E9A"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72" w:type="dxa"/>
            <w:tcBorders>
              <w:top w:val="single" w:sz="4" w:space="0" w:color="231F20"/>
              <w:left w:val="single" w:sz="4" w:space="0" w:color="231F20"/>
              <w:bottom w:val="single" w:sz="4" w:space="0" w:color="231F20"/>
              <w:right w:val="single" w:sz="8" w:space="0" w:color="231F20"/>
            </w:tcBorders>
          </w:tcPr>
          <w:p w14:paraId="721D49F7" w14:textId="77777777" w:rsidR="00AB4F30" w:rsidRDefault="00AB4F30" w:rsidP="009F60A6">
            <w:pPr>
              <w:ind w:leftChars="50" w:left="110" w:rightChars="50" w:right="110"/>
              <w:rPr>
                <w:rFonts w:cs="Cambria"/>
                <w:sz w:val="20"/>
                <w:szCs w:val="20"/>
                <w:lang w:eastAsia="zh-CN"/>
              </w:rPr>
            </w:pPr>
            <w:r>
              <w:rPr>
                <w:rFonts w:cs="Cambria" w:hint="eastAsia"/>
                <w:sz w:val="20"/>
                <w:szCs w:val="20"/>
                <w:lang w:eastAsia="zh-CN"/>
              </w:rPr>
              <w:t xml:space="preserve">=0 </w:t>
            </w:r>
            <w:r>
              <w:rPr>
                <w:rFonts w:cs="Cambria"/>
                <w:sz w:val="20"/>
                <w:szCs w:val="20"/>
                <w:lang w:eastAsia="zh-CN"/>
              </w:rPr>
              <w:t>for no sea ice; =1 for presence of sea ice</w:t>
            </w:r>
          </w:p>
        </w:tc>
      </w:tr>
      <w:tr w:rsidR="00AB4F30" w14:paraId="616F0A5B"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17A58B17" w14:textId="77777777" w:rsidR="00AB4F30" w:rsidRDefault="001B2D7B" w:rsidP="009F60A6">
            <w:pPr>
              <w:spacing w:before="23" w:after="0" w:line="240" w:lineRule="auto"/>
              <w:ind w:rightChars="50" w:right="110"/>
              <w:rPr>
                <w:rFonts w:cs="Cambria"/>
                <w:sz w:val="20"/>
                <w:szCs w:val="20"/>
                <w:lang w:eastAsia="zh-CN"/>
              </w:rPr>
            </w:pPr>
            <w:r>
              <w:rPr>
                <w:rFonts w:eastAsia="Cambria" w:cs="Cambria"/>
                <w:spacing w:val="-15"/>
                <w:sz w:val="20"/>
                <w:szCs w:val="20"/>
              </w:rPr>
              <w:t>116.</w:t>
            </w:r>
          </w:p>
        </w:tc>
        <w:tc>
          <w:tcPr>
            <w:tcW w:w="1157"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4D5BBD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CA_LandSurface</w:t>
            </w:r>
          </w:p>
        </w:tc>
        <w:tc>
          <w:tcPr>
            <w:tcW w:w="2409"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693C959"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l</w:t>
            </w:r>
            <w:r>
              <w:rPr>
                <w:rFonts w:eastAsia="Cambria" w:cs="Cambria"/>
                <w:sz w:val="20"/>
                <w:szCs w:val="20"/>
              </w:rPr>
              <w:t>and surface information</w:t>
            </w:r>
          </w:p>
        </w:tc>
        <w:tc>
          <w:tcPr>
            <w:tcW w:w="1511"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7EA0358B"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22"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63330A02"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6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3813D9F3"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72"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6C9D1657" w14:textId="77777777" w:rsidR="00AB4F30" w:rsidRDefault="00AB4F30" w:rsidP="00E364CC">
            <w:pPr>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sidRPr="00E364CC">
              <w:rPr>
                <w:rFonts w:eastAsia="Cambria" w:cs="Cambria"/>
                <w:sz w:val="20"/>
                <w:szCs w:val="20"/>
              </w:rPr>
              <w:t xml:space="preserve"> 11</w:t>
            </w:r>
            <w:r w:rsidR="00E364CC" w:rsidRPr="00E364CC">
              <w:rPr>
                <w:rFonts w:eastAsia="Cambria" w:cs="Cambria" w:hint="eastAsia"/>
                <w:sz w:val="20"/>
                <w:szCs w:val="20"/>
              </w:rPr>
              <w:t>7</w:t>
            </w:r>
            <w:r w:rsidRPr="00E364CC">
              <w:rPr>
                <w:rFonts w:eastAsia="Cambria" w:cs="Cambria"/>
                <w:sz w:val="20"/>
                <w:szCs w:val="20"/>
              </w:rPr>
              <w:t>–11</w:t>
            </w:r>
            <w:r w:rsidR="00E364CC" w:rsidRPr="00E364CC">
              <w:rPr>
                <w:rFonts w:eastAsia="Cambria" w:cs="Cambria" w:hint="eastAsia"/>
                <w:sz w:val="20"/>
                <w:szCs w:val="20"/>
              </w:rPr>
              <w:t>9</w:t>
            </w:r>
          </w:p>
        </w:tc>
      </w:tr>
      <w:tr w:rsidR="00AB4F30" w14:paraId="396B2810"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7BED1D8C" w14:textId="77777777" w:rsidR="00AB4F30" w:rsidRDefault="001B2D7B" w:rsidP="009F60A6">
            <w:pPr>
              <w:spacing w:before="23" w:after="0" w:line="240" w:lineRule="auto"/>
              <w:ind w:rightChars="50" w:right="110"/>
              <w:rPr>
                <w:rFonts w:eastAsia="Cambria" w:cs="Cambria"/>
                <w:spacing w:val="-15"/>
                <w:sz w:val="20"/>
                <w:szCs w:val="20"/>
              </w:rPr>
            </w:pPr>
            <w:r>
              <w:rPr>
                <w:rFonts w:eastAsia="Cambria" w:cs="Cambria"/>
                <w:sz w:val="20"/>
                <w:szCs w:val="20"/>
              </w:rPr>
              <w:t>117</w:t>
            </w:r>
            <w:r w:rsidR="00AB4F30">
              <w:rPr>
                <w:rFonts w:eastAsia="Cambria" w:cs="Cambria"/>
                <w:sz w:val="20"/>
                <w:szCs w:val="20"/>
              </w:rPr>
              <w:t>.</w:t>
            </w:r>
          </w:p>
        </w:tc>
        <w:tc>
          <w:tcPr>
            <w:tcW w:w="1157" w:type="dxa"/>
            <w:tcBorders>
              <w:top w:val="single" w:sz="4" w:space="0" w:color="231F20"/>
              <w:left w:val="single" w:sz="4" w:space="0" w:color="231F20"/>
              <w:bottom w:val="single" w:sz="4" w:space="0" w:color="231F20"/>
              <w:right w:val="single" w:sz="4" w:space="0" w:color="231F20"/>
            </w:tcBorders>
          </w:tcPr>
          <w:p w14:paraId="5293718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soilMoisture</w:t>
            </w:r>
          </w:p>
        </w:tc>
        <w:tc>
          <w:tcPr>
            <w:tcW w:w="2409" w:type="dxa"/>
            <w:tcBorders>
              <w:top w:val="single" w:sz="4" w:space="0" w:color="231F20"/>
              <w:left w:val="single" w:sz="4" w:space="0" w:color="231F20"/>
              <w:bottom w:val="single" w:sz="4" w:space="0" w:color="231F20"/>
              <w:right w:val="single" w:sz="4" w:space="0" w:color="231F20"/>
            </w:tcBorders>
          </w:tcPr>
          <w:p w14:paraId="7D782B6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Soil moisture</w:t>
            </w:r>
          </w:p>
        </w:tc>
        <w:tc>
          <w:tcPr>
            <w:tcW w:w="1511" w:type="dxa"/>
            <w:tcBorders>
              <w:top w:val="single" w:sz="4" w:space="0" w:color="231F20"/>
              <w:left w:val="single" w:sz="4" w:space="0" w:color="231F20"/>
              <w:bottom w:val="single" w:sz="4" w:space="0" w:color="231F20"/>
              <w:right w:val="single" w:sz="4" w:space="0" w:color="231F20"/>
            </w:tcBorders>
          </w:tcPr>
          <w:p w14:paraId="0626E272" w14:textId="77777777" w:rsidR="00AB4F30" w:rsidRDefault="00AB4F30" w:rsidP="009F60A6">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1CC9EDFB" w14:textId="77777777" w:rsidR="00AB4F30" w:rsidRDefault="00AB4F30" w:rsidP="009F60A6">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09BB835D" w14:textId="77777777" w:rsidR="00AB4F30" w:rsidRDefault="00AB4F30" w:rsidP="009F60A6">
            <w:pPr>
              <w:spacing w:before="23" w:after="0" w:line="240" w:lineRule="auto"/>
              <w:ind w:leftChars="50" w:left="110" w:rightChars="50" w:right="110"/>
              <w:rPr>
                <w:rFonts w:eastAsia="Cambria" w:cs="Cambria"/>
                <w:spacing w:val="4"/>
                <w:sz w:val="20"/>
                <w:szCs w:val="20"/>
              </w:rPr>
            </w:pPr>
            <w:r>
              <w:rPr>
                <w:rFonts w:cs="Cambria" w:hint="eastAsia"/>
                <w:sz w:val="20"/>
                <w:szCs w:val="20"/>
                <w:lang w:eastAsia="zh-CN"/>
              </w:rPr>
              <w:t>Real</w:t>
            </w:r>
          </w:p>
        </w:tc>
        <w:tc>
          <w:tcPr>
            <w:tcW w:w="1372" w:type="dxa"/>
            <w:tcBorders>
              <w:top w:val="single" w:sz="4" w:space="0" w:color="231F20"/>
              <w:left w:val="single" w:sz="4" w:space="0" w:color="231F20"/>
              <w:bottom w:val="single" w:sz="4" w:space="0" w:color="231F20"/>
              <w:right w:val="single" w:sz="8" w:space="0" w:color="231F20"/>
            </w:tcBorders>
          </w:tcPr>
          <w:p w14:paraId="79AB3DB4" w14:textId="77777777" w:rsidR="00AB4F30" w:rsidRDefault="00AB4F30" w:rsidP="009F60A6">
            <w:pPr>
              <w:ind w:leftChars="50" w:left="110" w:rightChars="50" w:right="110"/>
              <w:rPr>
                <w:rFonts w:eastAsia="Cambria" w:cs="Cambria"/>
                <w:spacing w:val="4"/>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soilMoisture-&gt;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AB4F30" w14:paraId="50F70D00"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5EECC973" w14:textId="77777777" w:rsidR="00AB4F30" w:rsidRDefault="001B2D7B" w:rsidP="009F60A6">
            <w:pPr>
              <w:spacing w:before="23" w:after="0" w:line="240" w:lineRule="auto"/>
              <w:ind w:rightChars="50" w:right="110"/>
              <w:rPr>
                <w:rFonts w:eastAsia="Cambria" w:cs="Cambria"/>
                <w:sz w:val="20"/>
                <w:szCs w:val="20"/>
              </w:rPr>
            </w:pPr>
            <w:r>
              <w:rPr>
                <w:rFonts w:eastAsia="Cambria" w:cs="Cambria"/>
                <w:spacing w:val="-4"/>
                <w:sz w:val="20"/>
                <w:szCs w:val="20"/>
              </w:rPr>
              <w:t>118</w:t>
            </w:r>
            <w:r w:rsidR="00AB4F30">
              <w:rPr>
                <w:rFonts w:eastAsia="Cambria" w:cs="Cambria"/>
                <w:spacing w:val="-4"/>
                <w:sz w:val="20"/>
                <w:szCs w:val="20"/>
              </w:rPr>
              <w:t>.</w:t>
            </w:r>
          </w:p>
        </w:tc>
        <w:tc>
          <w:tcPr>
            <w:tcW w:w="1157" w:type="dxa"/>
            <w:tcBorders>
              <w:top w:val="single" w:sz="4" w:space="0" w:color="231F20"/>
              <w:left w:val="single" w:sz="4" w:space="0" w:color="231F20"/>
              <w:bottom w:val="single" w:sz="4" w:space="0" w:color="231F20"/>
              <w:right w:val="single" w:sz="4" w:space="0" w:color="231F20"/>
            </w:tcBorders>
          </w:tcPr>
          <w:p w14:paraId="3CF9203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landSurfaceTemperature</w:t>
            </w:r>
          </w:p>
        </w:tc>
        <w:tc>
          <w:tcPr>
            <w:tcW w:w="2409" w:type="dxa"/>
            <w:tcBorders>
              <w:top w:val="single" w:sz="4" w:space="0" w:color="231F20"/>
              <w:left w:val="single" w:sz="4" w:space="0" w:color="231F20"/>
              <w:bottom w:val="single" w:sz="4" w:space="0" w:color="231F20"/>
              <w:right w:val="single" w:sz="4" w:space="0" w:color="231F20"/>
            </w:tcBorders>
          </w:tcPr>
          <w:p w14:paraId="3C56875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 xml:space="preserve">Land surface </w:t>
            </w:r>
            <w:r>
              <w:rPr>
                <w:rFonts w:eastAsia="Cambria" w:cs="Cambria"/>
                <w:sz w:val="20"/>
                <w:szCs w:val="20"/>
              </w:rPr>
              <w:t>temperature</w:t>
            </w:r>
          </w:p>
        </w:tc>
        <w:tc>
          <w:tcPr>
            <w:tcW w:w="1511" w:type="dxa"/>
            <w:tcBorders>
              <w:top w:val="single" w:sz="4" w:space="0" w:color="231F20"/>
              <w:left w:val="single" w:sz="4" w:space="0" w:color="231F20"/>
              <w:bottom w:val="single" w:sz="4" w:space="0" w:color="231F20"/>
              <w:right w:val="single" w:sz="4" w:space="0" w:color="231F20"/>
            </w:tcBorders>
          </w:tcPr>
          <w:p w14:paraId="5E941EB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22" w:type="dxa"/>
            <w:tcBorders>
              <w:top w:val="single" w:sz="4" w:space="0" w:color="231F20"/>
              <w:left w:val="single" w:sz="4" w:space="0" w:color="231F20"/>
              <w:bottom w:val="single" w:sz="4" w:space="0" w:color="231F20"/>
              <w:right w:val="single" w:sz="4" w:space="0" w:color="231F20"/>
            </w:tcBorders>
          </w:tcPr>
          <w:p w14:paraId="736BAFE4"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0547B45E"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72" w:type="dxa"/>
            <w:tcBorders>
              <w:top w:val="single" w:sz="4" w:space="0" w:color="231F20"/>
              <w:left w:val="single" w:sz="4" w:space="0" w:color="231F20"/>
              <w:bottom w:val="single" w:sz="4" w:space="0" w:color="231F20"/>
              <w:right w:val="single" w:sz="8" w:space="0" w:color="231F20"/>
            </w:tcBorders>
          </w:tcPr>
          <w:p w14:paraId="2ADF3B6A" w14:textId="77777777" w:rsidR="00AB4F30" w:rsidRDefault="00AB4F30" w:rsidP="009F60A6">
            <w:pPr>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landSurfaceTemperature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350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288DC187" w14:textId="77777777" w:rsidTr="009F60A6">
        <w:trPr>
          <w:trHeight w:val="20"/>
        </w:trPr>
        <w:tc>
          <w:tcPr>
            <w:tcW w:w="568" w:type="dxa"/>
            <w:tcBorders>
              <w:top w:val="single" w:sz="4" w:space="0" w:color="231F20"/>
              <w:left w:val="single" w:sz="8" w:space="0" w:color="231F20"/>
              <w:bottom w:val="single" w:sz="4" w:space="0" w:color="231F20"/>
              <w:right w:val="single" w:sz="4" w:space="0" w:color="231F20"/>
            </w:tcBorders>
          </w:tcPr>
          <w:p w14:paraId="30BA9B62" w14:textId="77777777" w:rsidR="00AB4F30" w:rsidRDefault="001B2D7B" w:rsidP="009F60A6">
            <w:pPr>
              <w:spacing w:before="23" w:after="0" w:line="240" w:lineRule="auto"/>
              <w:ind w:rightChars="50" w:right="110"/>
              <w:rPr>
                <w:rFonts w:eastAsia="Cambria" w:cs="Cambria"/>
                <w:spacing w:val="-4"/>
                <w:sz w:val="20"/>
                <w:szCs w:val="20"/>
              </w:rPr>
            </w:pPr>
            <w:r>
              <w:rPr>
                <w:rFonts w:eastAsia="Cambria" w:cs="Cambria"/>
                <w:sz w:val="20"/>
                <w:szCs w:val="20"/>
              </w:rPr>
              <w:t>119</w:t>
            </w:r>
            <w:r w:rsidR="00AB4F30">
              <w:rPr>
                <w:rFonts w:eastAsia="Cambria" w:cs="Cambria"/>
                <w:sz w:val="20"/>
                <w:szCs w:val="20"/>
              </w:rPr>
              <w:t>.</w:t>
            </w:r>
          </w:p>
        </w:tc>
        <w:tc>
          <w:tcPr>
            <w:tcW w:w="1157" w:type="dxa"/>
            <w:tcBorders>
              <w:top w:val="single" w:sz="4" w:space="0" w:color="231F20"/>
              <w:left w:val="single" w:sz="4" w:space="0" w:color="231F20"/>
              <w:bottom w:val="single" w:sz="4" w:space="0" w:color="231F20"/>
              <w:right w:val="single" w:sz="4" w:space="0" w:color="231F20"/>
            </w:tcBorders>
          </w:tcPr>
          <w:p w14:paraId="01E7C50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landCoverType</w:t>
            </w:r>
          </w:p>
        </w:tc>
        <w:tc>
          <w:tcPr>
            <w:tcW w:w="2409" w:type="dxa"/>
            <w:tcBorders>
              <w:top w:val="single" w:sz="4" w:space="0" w:color="231F20"/>
              <w:left w:val="single" w:sz="4" w:space="0" w:color="231F20"/>
              <w:bottom w:val="single" w:sz="4" w:space="0" w:color="231F20"/>
              <w:right w:val="single" w:sz="4" w:space="0" w:color="231F20"/>
            </w:tcBorders>
          </w:tcPr>
          <w:p w14:paraId="337EBA38" w14:textId="77777777" w:rsidR="00AB4F30" w:rsidRDefault="00AB4F30" w:rsidP="009F60A6">
            <w:pPr>
              <w:spacing w:before="23" w:after="0" w:line="240" w:lineRule="auto"/>
              <w:ind w:leftChars="50" w:left="110" w:rightChars="50" w:right="110"/>
              <w:rPr>
                <w:rFonts w:eastAsia="Cambria" w:cs="Cambria"/>
                <w:spacing w:val="-1"/>
                <w:sz w:val="20"/>
                <w:szCs w:val="20"/>
              </w:rPr>
            </w:pPr>
            <w:r>
              <w:rPr>
                <w:rFonts w:eastAsia="Cambria" w:cs="Cambria"/>
                <w:sz w:val="20"/>
                <w:szCs w:val="20"/>
              </w:rPr>
              <w:t>Land cover type</w:t>
            </w:r>
          </w:p>
        </w:tc>
        <w:tc>
          <w:tcPr>
            <w:tcW w:w="1511" w:type="dxa"/>
            <w:tcBorders>
              <w:top w:val="single" w:sz="4" w:space="0" w:color="231F20"/>
              <w:left w:val="single" w:sz="4" w:space="0" w:color="231F20"/>
              <w:bottom w:val="single" w:sz="4" w:space="0" w:color="231F20"/>
              <w:right w:val="single" w:sz="4" w:space="0" w:color="231F20"/>
            </w:tcBorders>
          </w:tcPr>
          <w:p w14:paraId="1FBAC8EB" w14:textId="59DD6CA8" w:rsidR="00AB4F30" w:rsidRDefault="00CB05A7"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bookmarkStart w:id="388" w:name="_GoBack"/>
            <w:bookmarkEnd w:id="388"/>
          </w:p>
        </w:tc>
        <w:tc>
          <w:tcPr>
            <w:tcW w:w="1322" w:type="dxa"/>
            <w:tcBorders>
              <w:top w:val="single" w:sz="4" w:space="0" w:color="231F20"/>
              <w:left w:val="single" w:sz="4" w:space="0" w:color="231F20"/>
              <w:bottom w:val="single" w:sz="4" w:space="0" w:color="231F20"/>
              <w:right w:val="single" w:sz="4" w:space="0" w:color="231F20"/>
            </w:tcBorders>
          </w:tcPr>
          <w:p w14:paraId="5BBAB04B"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tcBorders>
              <w:top w:val="single" w:sz="4" w:space="0" w:color="231F20"/>
              <w:left w:val="single" w:sz="4" w:space="0" w:color="231F20"/>
              <w:bottom w:val="single" w:sz="4" w:space="0" w:color="231F20"/>
              <w:right w:val="single" w:sz="4" w:space="0" w:color="231F20"/>
            </w:tcBorders>
          </w:tcPr>
          <w:p w14:paraId="240A0DAE"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sz w:val="20"/>
                <w:szCs w:val="20"/>
                <w:lang w:eastAsia="zh-CN"/>
              </w:rPr>
              <w:t>CA_LandCoverType</w:t>
            </w:r>
          </w:p>
        </w:tc>
        <w:tc>
          <w:tcPr>
            <w:tcW w:w="1372" w:type="dxa"/>
            <w:tcBorders>
              <w:top w:val="single" w:sz="4" w:space="0" w:color="231F20"/>
              <w:left w:val="single" w:sz="4" w:space="0" w:color="231F20"/>
              <w:bottom w:val="single" w:sz="4" w:space="0" w:color="231F20"/>
              <w:right w:val="single" w:sz="8" w:space="0" w:color="231F20"/>
            </w:tcBorders>
          </w:tcPr>
          <w:p w14:paraId="30BB9D49" w14:textId="77777777" w:rsidR="00AB4F30" w:rsidRDefault="00AB4F30" w:rsidP="009F60A6">
            <w:pPr>
              <w:ind w:leftChars="50" w:left="110" w:rightChars="50" w:right="110"/>
              <w:rPr>
                <w:rFonts w:eastAsia="Cambria" w:cs="Cambria"/>
                <w:sz w:val="20"/>
                <w:szCs w:val="20"/>
              </w:rPr>
            </w:pPr>
          </w:p>
        </w:tc>
      </w:tr>
    </w:tbl>
    <w:p w14:paraId="614620DF" w14:textId="77777777" w:rsidR="00AB4F30" w:rsidRDefault="00AB4F30" w:rsidP="00AB4F30">
      <w:pPr>
        <w:spacing w:before="23" w:after="0" w:line="240" w:lineRule="auto"/>
        <w:ind w:leftChars="50" w:left="110" w:rightChars="50" w:right="110"/>
        <w:rPr>
          <w:rFonts w:eastAsia="Cambria" w:cs="Cambria"/>
          <w:b/>
          <w:bCs/>
          <w:sz w:val="26"/>
          <w:szCs w:val="26"/>
        </w:rPr>
      </w:pPr>
    </w:p>
    <w:p w14:paraId="5A67FA21" w14:textId="77777777" w:rsidR="00AB4F30" w:rsidRDefault="00AB4F30" w:rsidP="00AB4F30">
      <w:pPr>
        <w:spacing w:before="23" w:after="0" w:line="240" w:lineRule="auto"/>
        <w:ind w:leftChars="50" w:left="110" w:rightChars="50" w:right="110"/>
        <w:rPr>
          <w:rFonts w:eastAsia="Cambria" w:cs="Cambria"/>
          <w:b/>
          <w:bCs/>
          <w:sz w:val="26"/>
          <w:szCs w:val="26"/>
        </w:rPr>
      </w:pPr>
    </w:p>
    <w:p w14:paraId="61F3AC23" w14:textId="77777777" w:rsidR="00AB4F30" w:rsidRDefault="00AB4F30" w:rsidP="00AB4F30">
      <w:r>
        <w:br w:type="page"/>
      </w:r>
    </w:p>
    <w:tbl>
      <w:tblPr>
        <w:tblW w:w="9752" w:type="dxa"/>
        <w:tblLayout w:type="fixed"/>
        <w:tblCellMar>
          <w:left w:w="0" w:type="dxa"/>
          <w:right w:w="0" w:type="dxa"/>
        </w:tblCellMar>
        <w:tblLook w:val="04A0" w:firstRow="1" w:lastRow="0" w:firstColumn="1" w:lastColumn="0" w:noHBand="0" w:noVBand="1"/>
      </w:tblPr>
      <w:tblGrid>
        <w:gridCol w:w="699"/>
        <w:gridCol w:w="1843"/>
        <w:gridCol w:w="1843"/>
        <w:gridCol w:w="1295"/>
        <w:gridCol w:w="1398"/>
        <w:gridCol w:w="1276"/>
        <w:gridCol w:w="1398"/>
      </w:tblGrid>
      <w:tr w:rsidR="00AB4F30" w14:paraId="4D6F5A36" w14:textId="77777777" w:rsidTr="009F60A6">
        <w:trPr>
          <w:trHeight w:hRule="exact" w:val="556"/>
        </w:trPr>
        <w:tc>
          <w:tcPr>
            <w:tcW w:w="699" w:type="dxa"/>
            <w:tcBorders>
              <w:top w:val="single" w:sz="8" w:space="0" w:color="231F20"/>
              <w:left w:val="single" w:sz="8" w:space="0" w:color="231F20"/>
              <w:bottom w:val="single" w:sz="8" w:space="0" w:color="231F20"/>
              <w:right w:val="single" w:sz="4" w:space="0" w:color="231F20"/>
            </w:tcBorders>
          </w:tcPr>
          <w:p w14:paraId="5C1FA6FC" w14:textId="77777777" w:rsidR="00AB4F30" w:rsidRDefault="00AB4F30" w:rsidP="009F60A6">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4555FD72"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8" w:space="0" w:color="231F20"/>
              <w:left w:val="single" w:sz="4" w:space="0" w:color="231F20"/>
              <w:bottom w:val="single" w:sz="8" w:space="0" w:color="231F20"/>
              <w:right w:val="single" w:sz="4" w:space="0" w:color="231F20"/>
            </w:tcBorders>
          </w:tcPr>
          <w:p w14:paraId="0EE8C779"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Definition or description</w:t>
            </w:r>
          </w:p>
        </w:tc>
        <w:tc>
          <w:tcPr>
            <w:tcW w:w="1295" w:type="dxa"/>
            <w:tcBorders>
              <w:top w:val="single" w:sz="8" w:space="0" w:color="231F20"/>
              <w:left w:val="single" w:sz="4" w:space="0" w:color="231F20"/>
              <w:bottom w:val="single" w:sz="8" w:space="0" w:color="231F20"/>
              <w:right w:val="single" w:sz="4" w:space="0" w:color="231F20"/>
            </w:tcBorders>
          </w:tcPr>
          <w:p w14:paraId="13392442"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8" w:space="0" w:color="231F20"/>
              <w:left w:val="single" w:sz="4" w:space="0" w:color="231F20"/>
              <w:bottom w:val="single" w:sz="8" w:space="0" w:color="231F20"/>
              <w:right w:val="single" w:sz="4" w:space="0" w:color="231F20"/>
            </w:tcBorders>
          </w:tcPr>
          <w:p w14:paraId="1230AD67"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70790F73" w14:textId="77777777" w:rsidR="00AB4F30" w:rsidRDefault="00AB4F30" w:rsidP="009F60A6">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8" w:space="0" w:color="231F20"/>
              <w:left w:val="single" w:sz="4" w:space="0" w:color="231F20"/>
              <w:bottom w:val="single" w:sz="8" w:space="0" w:color="231F20"/>
              <w:right w:val="single" w:sz="8" w:space="0" w:color="231F20"/>
            </w:tcBorders>
          </w:tcPr>
          <w:p w14:paraId="6F52901B"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731B4C15" w14:textId="77777777" w:rsidTr="009F60A6">
        <w:trPr>
          <w:trHeight w:hRule="exact" w:val="1418"/>
        </w:trPr>
        <w:tc>
          <w:tcPr>
            <w:tcW w:w="699" w:type="dxa"/>
            <w:tcBorders>
              <w:top w:val="single" w:sz="8" w:space="0" w:color="231F20"/>
              <w:left w:val="single" w:sz="8" w:space="0" w:color="231F20"/>
              <w:bottom w:val="single" w:sz="8" w:space="0" w:color="231F20"/>
              <w:right w:val="single" w:sz="4" w:space="0" w:color="231F20"/>
            </w:tcBorders>
            <w:shd w:val="clear" w:color="auto" w:fill="BFBFBF" w:themeFill="background1" w:themeFillShade="BF"/>
          </w:tcPr>
          <w:p w14:paraId="43E4B3F1" w14:textId="77777777" w:rsidR="00AB4F30" w:rsidRDefault="001B2D7B" w:rsidP="009F60A6">
            <w:pPr>
              <w:ind w:leftChars="50" w:left="110" w:rightChars="50" w:right="110"/>
            </w:pPr>
            <w:r>
              <w:rPr>
                <w:rFonts w:cs="Cambria"/>
                <w:sz w:val="20"/>
                <w:szCs w:val="20"/>
                <w:lang w:eastAsia="zh-CN"/>
              </w:rPr>
              <w:t>120</w:t>
            </w:r>
            <w:r w:rsidR="00AB4F30">
              <w:rPr>
                <w:rFonts w:cs="Cambria" w:hint="eastAs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37D7F4BA"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CA_OceanSurface</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72D444AE"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o</w:t>
            </w:r>
            <w:r>
              <w:rPr>
                <w:rFonts w:eastAsia="Cambria" w:cs="Cambria"/>
                <w:sz w:val="20"/>
                <w:szCs w:val="20"/>
              </w:rPr>
              <w:t>cean surface information</w:t>
            </w:r>
          </w:p>
        </w:tc>
        <w:tc>
          <w:tcPr>
            <w:tcW w:w="1295"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545BC17E" w14:textId="77777777" w:rsidR="00AB4F30" w:rsidRDefault="00AB4F30" w:rsidP="009F60A6">
            <w:pPr>
              <w:spacing w:before="32" w:after="0" w:line="220" w:lineRule="exact"/>
              <w:ind w:leftChars="50" w:left="110" w:rightChars="50" w:right="110"/>
              <w:rPr>
                <w:rFonts w:eastAsia="Cambria" w:cs="Cambria"/>
                <w:b/>
                <w:bCs/>
                <w:sz w:val="20"/>
                <w:szCs w:val="20"/>
              </w:rPr>
            </w:pPr>
            <w:r>
              <w:rPr>
                <w:rFonts w:eastAsia="Cambria" w:cs="Cambria"/>
                <w:spacing w:val="-1"/>
                <w:sz w:val="20"/>
                <w:szCs w:val="20"/>
              </w:rPr>
              <w:t>Use obligation / condition from referencing object</w:t>
            </w:r>
          </w:p>
        </w:tc>
        <w:tc>
          <w:tcPr>
            <w:tcW w:w="1398"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5F1AE965" w14:textId="77777777" w:rsidR="00AB4F30" w:rsidRDefault="00AB4F30" w:rsidP="009F60A6">
            <w:pPr>
              <w:spacing w:before="32" w:after="0" w:line="220" w:lineRule="exact"/>
              <w:ind w:leftChars="50" w:left="110" w:rightChars="50" w:right="110"/>
              <w:rPr>
                <w:rFonts w:eastAsia="Cambria" w:cs="Cambria"/>
                <w:b/>
                <w:bCs/>
                <w:spacing w:val="2"/>
                <w:sz w:val="20"/>
                <w:szCs w:val="20"/>
              </w:rPr>
            </w:pPr>
            <w:r>
              <w:rPr>
                <w:rFonts w:eastAsia="Cambria" w:cs="Cambria"/>
                <w:spacing w:val="1"/>
                <w:sz w:val="20"/>
                <w:szCs w:val="20"/>
              </w:rPr>
              <w:t xml:space="preserve">Use </w:t>
            </w:r>
            <w:r>
              <w:rPr>
                <w:rFonts w:eastAsia="Cambria" w:cs="Cambria"/>
                <w:sz w:val="20"/>
                <w:szCs w:val="20"/>
              </w:rPr>
              <w:t xml:space="preserve">maximum </w:t>
            </w:r>
            <w:r>
              <w:rPr>
                <w:rFonts w:eastAsia="Cambria" w:cs="Cambria"/>
                <w:spacing w:val="1"/>
                <w:sz w:val="20"/>
                <w:szCs w:val="20"/>
              </w:rPr>
              <w:t>occurrence from referencing object</w:t>
            </w:r>
          </w:p>
        </w:tc>
        <w:tc>
          <w:tcPr>
            <w:tcW w:w="1276"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2678B3BD"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Class &lt;&lt;Data type&gt;&gt;</w:t>
            </w:r>
          </w:p>
        </w:tc>
        <w:tc>
          <w:tcPr>
            <w:tcW w:w="1398" w:type="dxa"/>
            <w:tcBorders>
              <w:top w:val="single" w:sz="8" w:space="0" w:color="231F20"/>
              <w:left w:val="single" w:sz="4" w:space="0" w:color="231F20"/>
              <w:bottom w:val="single" w:sz="8" w:space="0" w:color="231F20"/>
              <w:right w:val="single" w:sz="8" w:space="0" w:color="231F20"/>
            </w:tcBorders>
            <w:shd w:val="clear" w:color="auto" w:fill="BFBFBF" w:themeFill="background1" w:themeFillShade="BF"/>
          </w:tcPr>
          <w:p w14:paraId="7F9430A6" w14:textId="77777777" w:rsidR="00AB4F30" w:rsidRDefault="00AB4F30" w:rsidP="00E364CC">
            <w:pPr>
              <w:spacing w:before="18" w:after="0" w:line="240" w:lineRule="auto"/>
              <w:ind w:leftChars="50" w:left="110" w:rightChars="50" w:right="110"/>
              <w:rPr>
                <w:rFonts w:eastAsia="Cambria" w:cs="Cambria"/>
                <w:b/>
                <w:bCs/>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Pr="00E364CC">
              <w:rPr>
                <w:rFonts w:eastAsia="Cambria" w:cs="Cambria"/>
                <w:sz w:val="20"/>
                <w:szCs w:val="20"/>
              </w:rPr>
              <w:t>1</w:t>
            </w:r>
            <w:r w:rsidR="00E364CC" w:rsidRPr="00E364CC">
              <w:rPr>
                <w:rFonts w:eastAsia="Cambria" w:cs="Cambria" w:hint="eastAsia"/>
                <w:sz w:val="20"/>
                <w:szCs w:val="20"/>
              </w:rPr>
              <w:t>2</w:t>
            </w:r>
            <w:r w:rsidRPr="00E364CC">
              <w:rPr>
                <w:rFonts w:eastAsia="Cambria" w:cs="Cambria"/>
                <w:sz w:val="20"/>
                <w:szCs w:val="20"/>
              </w:rPr>
              <w:t>1–12</w:t>
            </w:r>
            <w:r w:rsidR="00E364CC" w:rsidRPr="00E364CC">
              <w:rPr>
                <w:rFonts w:eastAsia="Cambria" w:cs="Cambria" w:hint="eastAsia"/>
                <w:sz w:val="20"/>
                <w:szCs w:val="20"/>
              </w:rPr>
              <w:t>6</w:t>
            </w:r>
          </w:p>
        </w:tc>
      </w:tr>
      <w:tr w:rsidR="00AB4F30" w14:paraId="2DB36CEF" w14:textId="77777777" w:rsidTr="009F60A6">
        <w:trPr>
          <w:trHeight w:hRule="exact" w:val="573"/>
        </w:trPr>
        <w:tc>
          <w:tcPr>
            <w:tcW w:w="699" w:type="dxa"/>
            <w:tcBorders>
              <w:top w:val="single" w:sz="8" w:space="0" w:color="231F20"/>
              <w:left w:val="single" w:sz="8" w:space="0" w:color="231F20"/>
              <w:bottom w:val="single" w:sz="8" w:space="0" w:color="231F20"/>
              <w:right w:val="single" w:sz="4" w:space="0" w:color="231F20"/>
            </w:tcBorders>
          </w:tcPr>
          <w:p w14:paraId="7942C487" w14:textId="77777777" w:rsidR="00AB4F30" w:rsidRDefault="001B2D7B" w:rsidP="009F60A6">
            <w:pPr>
              <w:ind w:leftChars="50" w:left="110" w:rightChars="50" w:right="110"/>
            </w:pPr>
            <w:r>
              <w:rPr>
                <w:rFonts w:hint="eastAsia"/>
                <w:lang w:eastAsia="zh-CN"/>
              </w:rPr>
              <w:t>121</w:t>
            </w:r>
            <w:r w:rsidR="00AB4F30">
              <w:rPr>
                <w:rFonts w:hint="eastAsia"/>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117A5579"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oceanSurfaceTemperature</w:t>
            </w:r>
          </w:p>
        </w:tc>
        <w:tc>
          <w:tcPr>
            <w:tcW w:w="1843" w:type="dxa"/>
            <w:tcBorders>
              <w:top w:val="single" w:sz="8" w:space="0" w:color="231F20"/>
              <w:left w:val="single" w:sz="4" w:space="0" w:color="231F20"/>
              <w:bottom w:val="single" w:sz="8" w:space="0" w:color="231F20"/>
              <w:right w:val="single" w:sz="4" w:space="0" w:color="231F20"/>
            </w:tcBorders>
          </w:tcPr>
          <w:p w14:paraId="1D2DC220"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temperature</w:t>
            </w:r>
          </w:p>
        </w:tc>
        <w:tc>
          <w:tcPr>
            <w:tcW w:w="1295" w:type="dxa"/>
            <w:tcBorders>
              <w:top w:val="single" w:sz="8" w:space="0" w:color="231F20"/>
              <w:left w:val="single" w:sz="4" w:space="0" w:color="231F20"/>
              <w:bottom w:val="single" w:sz="8" w:space="0" w:color="231F20"/>
              <w:right w:val="single" w:sz="4" w:space="0" w:color="231F20"/>
            </w:tcBorders>
          </w:tcPr>
          <w:p w14:paraId="7F7CFDD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792243F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3296637A" w14:textId="77777777" w:rsidR="00AB4F30" w:rsidRDefault="00AB4F30" w:rsidP="009F60A6">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4E7305D4"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AB4F30" w14:paraId="4440E30A" w14:textId="77777777" w:rsidTr="009F60A6">
        <w:trPr>
          <w:trHeight w:hRule="exact" w:val="709"/>
        </w:trPr>
        <w:tc>
          <w:tcPr>
            <w:tcW w:w="699" w:type="dxa"/>
            <w:tcBorders>
              <w:top w:val="single" w:sz="8" w:space="0" w:color="231F20"/>
              <w:left w:val="single" w:sz="8" w:space="0" w:color="231F20"/>
              <w:bottom w:val="single" w:sz="8" w:space="0" w:color="231F20"/>
              <w:right w:val="single" w:sz="4" w:space="0" w:color="231F20"/>
            </w:tcBorders>
          </w:tcPr>
          <w:p w14:paraId="5766DB46" w14:textId="77777777" w:rsidR="00AB4F30" w:rsidRDefault="001B2D7B" w:rsidP="009F60A6">
            <w:pPr>
              <w:ind w:leftChars="50" w:left="110" w:rightChars="50" w:right="110"/>
            </w:pPr>
            <w:r>
              <w:rPr>
                <w:rFonts w:cs="Cambria" w:hint="eastAsia"/>
                <w:sz w:val="20"/>
                <w:szCs w:val="20"/>
                <w:lang w:eastAsia="zh-CN"/>
              </w:rPr>
              <w:t>122</w:t>
            </w:r>
            <w:r w:rsidR="00AB4F30">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1FF6ED17"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oceanSurfaceSalinity</w:t>
            </w:r>
          </w:p>
        </w:tc>
        <w:tc>
          <w:tcPr>
            <w:tcW w:w="1843" w:type="dxa"/>
            <w:tcBorders>
              <w:top w:val="single" w:sz="8" w:space="0" w:color="231F20"/>
              <w:left w:val="single" w:sz="4" w:space="0" w:color="231F20"/>
              <w:bottom w:val="single" w:sz="8" w:space="0" w:color="231F20"/>
              <w:right w:val="single" w:sz="4" w:space="0" w:color="231F20"/>
            </w:tcBorders>
          </w:tcPr>
          <w:p w14:paraId="5EF24AF8"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salinity</w:t>
            </w:r>
          </w:p>
        </w:tc>
        <w:tc>
          <w:tcPr>
            <w:tcW w:w="1295" w:type="dxa"/>
            <w:tcBorders>
              <w:top w:val="single" w:sz="8" w:space="0" w:color="231F20"/>
              <w:left w:val="single" w:sz="4" w:space="0" w:color="231F20"/>
              <w:bottom w:val="single" w:sz="8" w:space="0" w:color="231F20"/>
              <w:right w:val="single" w:sz="4" w:space="0" w:color="231F20"/>
            </w:tcBorders>
          </w:tcPr>
          <w:p w14:paraId="1032EE1A"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8" w:space="0" w:color="231F20"/>
              <w:left w:val="single" w:sz="4" w:space="0" w:color="231F20"/>
              <w:bottom w:val="single" w:sz="8" w:space="0" w:color="231F20"/>
              <w:right w:val="single" w:sz="4" w:space="0" w:color="231F20"/>
            </w:tcBorders>
          </w:tcPr>
          <w:p w14:paraId="0CE5256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4DD89E9C" w14:textId="77777777" w:rsidR="00AB4F30" w:rsidRDefault="00AB4F30" w:rsidP="009F60A6">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0A499760"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w:t>
            </w:r>
          </w:p>
        </w:tc>
      </w:tr>
      <w:tr w:rsidR="00AB4F30" w14:paraId="4E21E202" w14:textId="77777777" w:rsidTr="009F60A6">
        <w:trPr>
          <w:trHeight w:hRule="exact" w:val="705"/>
        </w:trPr>
        <w:tc>
          <w:tcPr>
            <w:tcW w:w="699" w:type="dxa"/>
            <w:tcBorders>
              <w:top w:val="single" w:sz="8" w:space="0" w:color="231F20"/>
              <w:left w:val="single" w:sz="8" w:space="0" w:color="231F20"/>
              <w:bottom w:val="single" w:sz="8" w:space="0" w:color="231F20"/>
              <w:right w:val="single" w:sz="4" w:space="0" w:color="231F20"/>
            </w:tcBorders>
          </w:tcPr>
          <w:p w14:paraId="0852D412" w14:textId="77777777" w:rsidR="00AB4F30" w:rsidRDefault="00AB4F30" w:rsidP="001B2D7B">
            <w:pPr>
              <w:ind w:leftChars="50" w:left="110" w:rightChars="50" w:right="110"/>
            </w:pPr>
            <w:r>
              <w:rPr>
                <w:rFonts w:eastAsia="Cambria" w:cs="Cambria"/>
                <w:spacing w:val="6"/>
                <w:sz w:val="20"/>
                <w:szCs w:val="20"/>
              </w:rPr>
              <w:t>12</w:t>
            </w:r>
            <w:r w:rsidR="001B2D7B">
              <w:rPr>
                <w:rFonts w:eastAsia="Cambria" w:cs="Cambria"/>
                <w:spacing w:val="6"/>
                <w:sz w:val="20"/>
                <w:szCs w:val="20"/>
              </w:rPr>
              <w:t>3</w:t>
            </w:r>
            <w:r>
              <w:rPr>
                <w:rFonts w:eastAsia="Cambria" w:cs="Cambria"/>
                <w:spacing w:val="1"/>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6C9E7D6B"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oceanSurfaceRoughness</w:t>
            </w:r>
          </w:p>
        </w:tc>
        <w:tc>
          <w:tcPr>
            <w:tcW w:w="1843" w:type="dxa"/>
            <w:tcBorders>
              <w:top w:val="single" w:sz="8" w:space="0" w:color="231F20"/>
              <w:left w:val="single" w:sz="4" w:space="0" w:color="231F20"/>
              <w:bottom w:val="single" w:sz="8" w:space="0" w:color="231F20"/>
              <w:right w:val="single" w:sz="4" w:space="0" w:color="231F20"/>
            </w:tcBorders>
          </w:tcPr>
          <w:p w14:paraId="173E6BA2"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roughness</w:t>
            </w:r>
          </w:p>
        </w:tc>
        <w:tc>
          <w:tcPr>
            <w:tcW w:w="1295" w:type="dxa"/>
            <w:tcBorders>
              <w:top w:val="single" w:sz="8" w:space="0" w:color="231F20"/>
              <w:left w:val="single" w:sz="4" w:space="0" w:color="231F20"/>
              <w:bottom w:val="single" w:sz="8" w:space="0" w:color="231F20"/>
              <w:right w:val="single" w:sz="4" w:space="0" w:color="231F20"/>
            </w:tcBorders>
          </w:tcPr>
          <w:p w14:paraId="50B3DFC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8" w:space="0" w:color="231F20"/>
              <w:left w:val="single" w:sz="4" w:space="0" w:color="231F20"/>
              <w:bottom w:val="single" w:sz="8" w:space="0" w:color="231F20"/>
              <w:right w:val="single" w:sz="4" w:space="0" w:color="231F20"/>
            </w:tcBorders>
          </w:tcPr>
          <w:p w14:paraId="1F9C7211"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4FD0C66C" w14:textId="77777777" w:rsidR="00AB4F30" w:rsidRDefault="00AB4F30" w:rsidP="009F60A6">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17590BAE"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2"/>
                <w:sz w:val="20"/>
                <w:szCs w:val="20"/>
              </w:rPr>
              <w:t>degree</w:t>
            </w:r>
          </w:p>
        </w:tc>
      </w:tr>
      <w:tr w:rsidR="00AB4F30" w14:paraId="1372C7A4" w14:textId="77777777" w:rsidTr="009F60A6">
        <w:trPr>
          <w:trHeight w:hRule="exact" w:val="963"/>
        </w:trPr>
        <w:tc>
          <w:tcPr>
            <w:tcW w:w="699" w:type="dxa"/>
            <w:tcBorders>
              <w:top w:val="single" w:sz="8" w:space="0" w:color="231F20"/>
              <w:left w:val="single" w:sz="8" w:space="0" w:color="231F20"/>
              <w:bottom w:val="single" w:sz="8" w:space="0" w:color="231F20"/>
              <w:right w:val="single" w:sz="4" w:space="0" w:color="231F20"/>
            </w:tcBorders>
          </w:tcPr>
          <w:p w14:paraId="04E851BA" w14:textId="77777777" w:rsidR="00AB4F30" w:rsidRDefault="00AB4F30" w:rsidP="001B2D7B">
            <w:pPr>
              <w:ind w:leftChars="50" w:left="110" w:rightChars="50" w:right="110"/>
              <w:rPr>
                <w:lang w:eastAsia="zh-CN"/>
              </w:rPr>
            </w:pPr>
            <w:r>
              <w:rPr>
                <w:rFonts w:eastAsia="Cambria" w:cs="Cambria"/>
                <w:sz w:val="20"/>
                <w:szCs w:val="20"/>
              </w:rPr>
              <w:t>12</w:t>
            </w:r>
            <w:r w:rsidR="001B2D7B">
              <w:rPr>
                <w:rFonts w:eastAsia="Cambria" w:cs="Cambria"/>
                <w:sz w:val="20"/>
                <w:szCs w:val="20"/>
              </w:rPr>
              <w:t>4</w:t>
            </w:r>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5F940EBB"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oceanSurfaceWindSpeed</w:t>
            </w:r>
          </w:p>
        </w:tc>
        <w:tc>
          <w:tcPr>
            <w:tcW w:w="1843" w:type="dxa"/>
            <w:tcBorders>
              <w:top w:val="single" w:sz="8" w:space="0" w:color="231F20"/>
              <w:left w:val="single" w:sz="4" w:space="0" w:color="231F20"/>
              <w:bottom w:val="single" w:sz="8" w:space="0" w:color="231F20"/>
              <w:right w:val="single" w:sz="4" w:space="0" w:color="231F20"/>
            </w:tcBorders>
          </w:tcPr>
          <w:p w14:paraId="4E0604AF"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speed</w:t>
            </w:r>
          </w:p>
        </w:tc>
        <w:tc>
          <w:tcPr>
            <w:tcW w:w="1295" w:type="dxa"/>
            <w:tcBorders>
              <w:top w:val="single" w:sz="8" w:space="0" w:color="231F20"/>
              <w:left w:val="single" w:sz="4" w:space="0" w:color="231F20"/>
              <w:bottom w:val="single" w:sz="8" w:space="0" w:color="231F20"/>
              <w:right w:val="single" w:sz="4" w:space="0" w:color="231F20"/>
            </w:tcBorders>
          </w:tcPr>
          <w:p w14:paraId="57EE84DD"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746C0393"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6ED210D1" w14:textId="77777777" w:rsidR="00AB4F30" w:rsidRDefault="00AB4F30" w:rsidP="009F60A6">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0BDC09DB"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m/s</w:t>
            </w:r>
          </w:p>
        </w:tc>
      </w:tr>
      <w:tr w:rsidR="00AB4F30" w14:paraId="3DCA6CA6" w14:textId="77777777" w:rsidTr="009F60A6">
        <w:trPr>
          <w:trHeight w:hRule="exact" w:val="1735"/>
        </w:trPr>
        <w:tc>
          <w:tcPr>
            <w:tcW w:w="699" w:type="dxa"/>
            <w:tcBorders>
              <w:top w:val="single" w:sz="8" w:space="0" w:color="231F20"/>
              <w:left w:val="single" w:sz="8" w:space="0" w:color="231F20"/>
              <w:bottom w:val="single" w:sz="8" w:space="0" w:color="231F20"/>
              <w:right w:val="single" w:sz="4" w:space="0" w:color="231F20"/>
            </w:tcBorders>
          </w:tcPr>
          <w:p w14:paraId="35619115" w14:textId="77777777" w:rsidR="00AB4F30" w:rsidRDefault="00AB4F30" w:rsidP="009F60A6">
            <w:pPr>
              <w:ind w:leftChars="50" w:left="110" w:rightChars="50" w:right="110"/>
            </w:pPr>
            <w:r>
              <w:rPr>
                <w:rFonts w:cs="Cambria" w:hint="eastAsia"/>
                <w:sz w:val="20"/>
                <w:szCs w:val="20"/>
                <w:lang w:eastAsia="zh-CN"/>
              </w:rPr>
              <w:t>12</w:t>
            </w:r>
            <w:r w:rsidR="001B2D7B">
              <w:rPr>
                <w:rFonts w:cs="Cambria"/>
                <w:sz w:val="20"/>
                <w:szCs w:val="20"/>
                <w:lang w:eastAsia="zh-CN"/>
              </w:rPr>
              <w:t>5</w:t>
            </w:r>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7B079670"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oceanSurfaceWind Direction</w:t>
            </w:r>
          </w:p>
        </w:tc>
        <w:tc>
          <w:tcPr>
            <w:tcW w:w="1843" w:type="dxa"/>
            <w:tcBorders>
              <w:top w:val="single" w:sz="8" w:space="0" w:color="231F20"/>
              <w:left w:val="single" w:sz="4" w:space="0" w:color="231F20"/>
              <w:bottom w:val="single" w:sz="8" w:space="0" w:color="231F20"/>
              <w:right w:val="single" w:sz="4" w:space="0" w:color="231F20"/>
            </w:tcBorders>
          </w:tcPr>
          <w:p w14:paraId="6D232F49" w14:textId="77777777" w:rsidR="00AB4F30" w:rsidRDefault="00AB4F30" w:rsidP="009F60A6">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direction (with respect to the North)</w:t>
            </w:r>
          </w:p>
        </w:tc>
        <w:tc>
          <w:tcPr>
            <w:tcW w:w="1295" w:type="dxa"/>
            <w:tcBorders>
              <w:top w:val="single" w:sz="8" w:space="0" w:color="231F20"/>
              <w:left w:val="single" w:sz="4" w:space="0" w:color="231F20"/>
              <w:bottom w:val="single" w:sz="8" w:space="0" w:color="231F20"/>
              <w:right w:val="single" w:sz="4" w:space="0" w:color="231F20"/>
            </w:tcBorders>
          </w:tcPr>
          <w:p w14:paraId="79D9F33C"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39553E68"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1647EE21" w14:textId="77777777" w:rsidR="00AB4F30" w:rsidRDefault="00AB4F30" w:rsidP="009F60A6">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6087335D" w14:textId="77777777" w:rsidR="00AB4F30" w:rsidRDefault="00AB4F30" w:rsidP="009F60A6">
            <w:pPr>
              <w:spacing w:before="18" w:after="0" w:line="240" w:lineRule="auto"/>
              <w:ind w:leftChars="50" w:left="110" w:rightChars="50" w:right="110"/>
              <w:rPr>
                <w:rFonts w:eastAsia="Cambria" w:cs="Cambria"/>
                <w:b/>
                <w:bCs/>
                <w:spacing w:val="2"/>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oceanSurfaceWindDirection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360, </w:t>
            </w:r>
            <w:r>
              <w:rPr>
                <w:rFonts w:eastAsia="Cambria" w:cs="Cambria"/>
                <w:spacing w:val="7"/>
                <w:sz w:val="20"/>
                <w:szCs w:val="20"/>
              </w:rPr>
              <w:t xml:space="preserve">the unit is </w:t>
            </w:r>
            <w:r>
              <w:rPr>
                <w:rFonts w:eastAsia="Cambria" w:cs="Cambria"/>
                <w:sz w:val="20"/>
                <w:szCs w:val="20"/>
              </w:rPr>
              <w:t xml:space="preserve"> degree</w:t>
            </w:r>
          </w:p>
        </w:tc>
      </w:tr>
      <w:tr w:rsidR="00AB4F30" w14:paraId="7DA6316F" w14:textId="77777777" w:rsidTr="009F60A6">
        <w:trPr>
          <w:trHeight w:val="284"/>
        </w:trPr>
        <w:tc>
          <w:tcPr>
            <w:tcW w:w="699" w:type="dxa"/>
            <w:tcBorders>
              <w:top w:val="single" w:sz="8" w:space="0" w:color="231F20"/>
              <w:left w:val="single" w:sz="8" w:space="0" w:color="231F20"/>
              <w:bottom w:val="single" w:sz="8" w:space="0" w:color="231F20"/>
              <w:right w:val="single" w:sz="4" w:space="0" w:color="231F20"/>
            </w:tcBorders>
          </w:tcPr>
          <w:p w14:paraId="19B6EB6E" w14:textId="77777777" w:rsidR="00AB4F30" w:rsidRDefault="001B2D7B" w:rsidP="009F60A6">
            <w:pPr>
              <w:spacing w:before="23" w:after="0" w:line="240" w:lineRule="auto"/>
              <w:ind w:leftChars="50" w:left="110" w:rightChars="50" w:right="110"/>
              <w:rPr>
                <w:rFonts w:eastAsia="Cambria" w:cs="Cambria"/>
                <w:sz w:val="20"/>
                <w:szCs w:val="20"/>
              </w:rPr>
            </w:pPr>
            <w:r>
              <w:rPr>
                <w:rFonts w:eastAsia="Cambria" w:cs="Cambria"/>
                <w:spacing w:val="3"/>
                <w:sz w:val="20"/>
                <w:szCs w:val="20"/>
              </w:rPr>
              <w:t>126</w:t>
            </w:r>
            <w:r w:rsidR="00AB4F30">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1972AD9C"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sz w:val="20"/>
                <w:szCs w:val="20"/>
              </w:rPr>
              <w:t>seaIceConcentration</w:t>
            </w:r>
          </w:p>
        </w:tc>
        <w:tc>
          <w:tcPr>
            <w:tcW w:w="1843" w:type="dxa"/>
            <w:tcBorders>
              <w:top w:val="single" w:sz="8" w:space="0" w:color="231F20"/>
              <w:left w:val="single" w:sz="4" w:space="0" w:color="231F20"/>
              <w:bottom w:val="single" w:sz="8" w:space="0" w:color="231F20"/>
              <w:right w:val="single" w:sz="4" w:space="0" w:color="231F20"/>
            </w:tcBorders>
          </w:tcPr>
          <w:p w14:paraId="5F7AFA8F" w14:textId="77777777" w:rsidR="00AB4F30" w:rsidRDefault="00AB4F30" w:rsidP="009F60A6">
            <w:pPr>
              <w:ind w:leftChars="50" w:left="110" w:rightChars="50" w:right="110"/>
              <w:rPr>
                <w:rFonts w:eastAsia="Cambria" w:cs="Cambria"/>
                <w:sz w:val="20"/>
                <w:szCs w:val="20"/>
              </w:rPr>
            </w:pPr>
            <w:r>
              <w:rPr>
                <w:rFonts w:eastAsia="Cambria" w:cs="Cambria"/>
                <w:sz w:val="20"/>
                <w:szCs w:val="20"/>
              </w:rPr>
              <w:t xml:space="preserve">Sea ice </w:t>
            </w:r>
            <w:r>
              <w:rPr>
                <w:rFonts w:eastAsia="Cambria" w:cs="Cambria"/>
                <w:spacing w:val="-1"/>
                <w:sz w:val="20"/>
                <w:szCs w:val="20"/>
              </w:rPr>
              <w:t>concentration</w:t>
            </w:r>
          </w:p>
        </w:tc>
        <w:tc>
          <w:tcPr>
            <w:tcW w:w="1295" w:type="dxa"/>
            <w:tcBorders>
              <w:top w:val="single" w:sz="8" w:space="0" w:color="231F20"/>
              <w:left w:val="single" w:sz="4" w:space="0" w:color="231F20"/>
              <w:bottom w:val="single" w:sz="8" w:space="0" w:color="231F20"/>
              <w:right w:val="single" w:sz="4" w:space="0" w:color="231F20"/>
            </w:tcBorders>
          </w:tcPr>
          <w:p w14:paraId="0BEB2555"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8" w:space="0" w:color="231F20"/>
              <w:left w:val="single" w:sz="4" w:space="0" w:color="231F20"/>
              <w:bottom w:val="single" w:sz="8" w:space="0" w:color="231F20"/>
              <w:right w:val="single" w:sz="4" w:space="0" w:color="231F20"/>
            </w:tcBorders>
          </w:tcPr>
          <w:p w14:paraId="5703D823"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4987A1A3"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7350CBC5"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&lt;=seaIceConcentration</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AB4F30" w14:paraId="020A5478" w14:textId="77777777" w:rsidTr="009F60A6">
        <w:trPr>
          <w:trHeight w:val="743"/>
        </w:trPr>
        <w:tc>
          <w:tcPr>
            <w:tcW w:w="699"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6BC36CAD" w14:textId="77777777" w:rsidR="00AB4F30" w:rsidRDefault="001B2D7B" w:rsidP="009F60A6">
            <w:pPr>
              <w:spacing w:before="23" w:after="0" w:line="240" w:lineRule="auto"/>
              <w:ind w:leftChars="50" w:left="110" w:rightChars="50" w:right="110"/>
              <w:rPr>
                <w:rFonts w:eastAsia="Cambria" w:cs="Cambria"/>
                <w:sz w:val="20"/>
                <w:szCs w:val="20"/>
              </w:rPr>
            </w:pPr>
            <w:r>
              <w:rPr>
                <w:rFonts w:eastAsia="Cambria" w:cs="Cambria"/>
                <w:sz w:val="20"/>
                <w:szCs w:val="20"/>
              </w:rPr>
              <w:t>127</w:t>
            </w:r>
            <w:r w:rsidR="00AB4F30">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432D24B4" w14:textId="77777777" w:rsidR="00AB4F30" w:rsidRDefault="00AB4F30" w:rsidP="009F60A6">
            <w:pPr>
              <w:spacing w:before="18" w:after="0" w:line="240" w:lineRule="auto"/>
              <w:ind w:leftChars="50" w:left="110" w:rightChars="50" w:right="110"/>
              <w:rPr>
                <w:rFonts w:eastAsia="Cambria" w:cs="Cambria"/>
                <w:sz w:val="20"/>
                <w:szCs w:val="20"/>
              </w:rPr>
            </w:pPr>
            <w:r>
              <w:rPr>
                <w:rFonts w:eastAsia="Cambria" w:cs="Cambria" w:hint="eastAsia"/>
                <w:sz w:val="20"/>
                <w:szCs w:val="20"/>
              </w:rPr>
              <w:t>CA</w:t>
            </w:r>
            <w:r>
              <w:rPr>
                <w:rFonts w:eastAsia="Cambria" w:cs="Cambria"/>
                <w:sz w:val="20"/>
                <w:szCs w:val="20"/>
              </w:rPr>
              <w:t>_RadiativeTransferModel</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5E5F0F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r</w:t>
            </w:r>
            <w:r>
              <w:rPr>
                <w:rFonts w:eastAsia="Cambria" w:cs="Cambria"/>
                <w:sz w:val="20"/>
                <w:szCs w:val="20"/>
              </w:rPr>
              <w:t>adiative transfer model</w:t>
            </w:r>
          </w:p>
        </w:tc>
        <w:tc>
          <w:tcPr>
            <w:tcW w:w="129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15A434B"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ED46EFD" w14:textId="77777777" w:rsidR="00AB4F30" w:rsidRDefault="00AB4F30" w:rsidP="009F60A6">
            <w:pPr>
              <w:spacing w:before="37"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6B2921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0B9C30D7" w14:textId="77777777" w:rsidR="00AB4F30" w:rsidRDefault="00AB4F30" w:rsidP="00E364CC">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sidRPr="00E364CC">
              <w:rPr>
                <w:rFonts w:eastAsia="Cambria" w:cs="Cambria"/>
                <w:spacing w:val="-1"/>
                <w:sz w:val="20"/>
                <w:szCs w:val="20"/>
              </w:rPr>
              <w:t>i</w:t>
            </w:r>
            <w:r>
              <w:rPr>
                <w:rFonts w:eastAsia="Cambria" w:cs="Cambria"/>
                <w:spacing w:val="-1"/>
                <w:sz w:val="20"/>
                <w:szCs w:val="20"/>
              </w:rPr>
              <w:t>n</w:t>
            </w:r>
            <w:r w:rsidRPr="00E364CC">
              <w:rPr>
                <w:rFonts w:eastAsia="Cambria" w:cs="Cambria"/>
                <w:spacing w:val="-1"/>
                <w:sz w:val="20"/>
                <w:szCs w:val="20"/>
              </w:rPr>
              <w:t>e 12</w:t>
            </w:r>
            <w:r w:rsidR="00E364CC" w:rsidRPr="00E364CC">
              <w:rPr>
                <w:rFonts w:eastAsia="Cambria" w:cs="Cambria" w:hint="eastAsia"/>
                <w:spacing w:val="-1"/>
                <w:sz w:val="20"/>
                <w:szCs w:val="20"/>
              </w:rPr>
              <w:t>8</w:t>
            </w:r>
            <w:r w:rsidRPr="00E364CC">
              <w:rPr>
                <w:rFonts w:eastAsia="Cambria" w:cs="Cambria"/>
                <w:spacing w:val="-1"/>
                <w:sz w:val="20"/>
                <w:szCs w:val="20"/>
              </w:rPr>
              <w:t>–1</w:t>
            </w:r>
            <w:r w:rsidR="00E364CC" w:rsidRPr="00E364CC">
              <w:rPr>
                <w:rFonts w:eastAsia="Cambria" w:cs="Cambria" w:hint="eastAsia"/>
                <w:spacing w:val="-1"/>
                <w:sz w:val="20"/>
                <w:szCs w:val="20"/>
              </w:rPr>
              <w:t>31</w:t>
            </w:r>
          </w:p>
        </w:tc>
      </w:tr>
      <w:tr w:rsidR="00AB4F30" w14:paraId="1DCA0A9E" w14:textId="77777777" w:rsidTr="009F60A6">
        <w:trPr>
          <w:trHeight w:hRule="exact" w:val="867"/>
        </w:trPr>
        <w:tc>
          <w:tcPr>
            <w:tcW w:w="699" w:type="dxa"/>
            <w:tcBorders>
              <w:top w:val="single" w:sz="4" w:space="0" w:color="231F20"/>
              <w:left w:val="single" w:sz="8" w:space="0" w:color="231F20"/>
              <w:bottom w:val="single" w:sz="4" w:space="0" w:color="231F20"/>
              <w:right w:val="single" w:sz="4" w:space="0" w:color="231F20"/>
            </w:tcBorders>
          </w:tcPr>
          <w:p w14:paraId="61572116" w14:textId="77777777" w:rsidR="00AB4F30" w:rsidRDefault="00AB4F30" w:rsidP="001B2D7B">
            <w:pPr>
              <w:spacing w:before="23" w:after="0" w:line="240" w:lineRule="auto"/>
              <w:ind w:leftChars="50" w:left="110" w:rightChars="50" w:right="110"/>
              <w:rPr>
                <w:rFonts w:eastAsia="Cambria" w:cs="Cambria"/>
                <w:sz w:val="20"/>
                <w:szCs w:val="20"/>
              </w:rPr>
            </w:pPr>
            <w:r>
              <w:rPr>
                <w:rFonts w:cs="Cambria" w:hint="eastAsia"/>
                <w:sz w:val="20"/>
                <w:szCs w:val="20"/>
                <w:lang w:eastAsia="zh-CN"/>
              </w:rPr>
              <w:t>1</w:t>
            </w:r>
            <w:r>
              <w:rPr>
                <w:rFonts w:cs="Cambria"/>
                <w:sz w:val="20"/>
                <w:szCs w:val="20"/>
                <w:lang w:eastAsia="zh-CN"/>
              </w:rPr>
              <w:t>2</w:t>
            </w:r>
            <w:r w:rsidR="001B2D7B">
              <w:rPr>
                <w:rFonts w:cs="Cambria"/>
                <w:sz w:val="20"/>
                <w:szCs w:val="20"/>
                <w:lang w:eastAsia="zh-CN"/>
              </w:rPr>
              <w:t>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69D2A4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atmosphereAbsorption</w:t>
            </w:r>
          </w:p>
        </w:tc>
        <w:tc>
          <w:tcPr>
            <w:tcW w:w="1843" w:type="dxa"/>
            <w:tcBorders>
              <w:top w:val="single" w:sz="4" w:space="0" w:color="231F20"/>
              <w:left w:val="single" w:sz="4" w:space="0" w:color="231F20"/>
              <w:bottom w:val="single" w:sz="4" w:space="0" w:color="231F20"/>
              <w:right w:val="single" w:sz="4" w:space="0" w:color="231F20"/>
            </w:tcBorders>
          </w:tcPr>
          <w:p w14:paraId="366AC140"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Atmosphere absorption</w:t>
            </w:r>
          </w:p>
        </w:tc>
        <w:tc>
          <w:tcPr>
            <w:tcW w:w="1295" w:type="dxa"/>
            <w:tcBorders>
              <w:top w:val="single" w:sz="4" w:space="0" w:color="231F20"/>
              <w:left w:val="single" w:sz="4" w:space="0" w:color="231F20"/>
              <w:bottom w:val="single" w:sz="4" w:space="0" w:color="231F20"/>
              <w:right w:val="single" w:sz="4" w:space="0" w:color="231F20"/>
            </w:tcBorders>
          </w:tcPr>
          <w:p w14:paraId="3884929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50F8524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6178E95F"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769DC636"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atmosphereAbsorption-&gt;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B4F30" w14:paraId="123760E7" w14:textId="77777777" w:rsidTr="009F60A6">
        <w:tc>
          <w:tcPr>
            <w:tcW w:w="699" w:type="dxa"/>
            <w:tcBorders>
              <w:top w:val="single" w:sz="4" w:space="0" w:color="231F20"/>
              <w:left w:val="single" w:sz="8" w:space="0" w:color="231F20"/>
              <w:bottom w:val="single" w:sz="4" w:space="0" w:color="231F20"/>
              <w:right w:val="single" w:sz="4" w:space="0" w:color="231F20"/>
            </w:tcBorders>
          </w:tcPr>
          <w:p w14:paraId="6B0612C2" w14:textId="77777777" w:rsidR="00AB4F30" w:rsidRDefault="00AB4F30" w:rsidP="001B2D7B">
            <w:pPr>
              <w:spacing w:before="23" w:after="0" w:line="240" w:lineRule="auto"/>
              <w:ind w:leftChars="50" w:left="110" w:rightChars="50" w:right="110"/>
              <w:rPr>
                <w:rFonts w:eastAsia="Cambria" w:cs="Cambria"/>
                <w:sz w:val="20"/>
                <w:szCs w:val="20"/>
              </w:rPr>
            </w:pPr>
            <w:r>
              <w:rPr>
                <w:rFonts w:cs="Cambria" w:hint="eastAsia"/>
                <w:sz w:val="20"/>
                <w:szCs w:val="20"/>
                <w:lang w:eastAsia="zh-CN"/>
              </w:rPr>
              <w:t>12</w:t>
            </w:r>
            <w:r w:rsidR="001B2D7B">
              <w:rPr>
                <w:rFonts w:cs="Cambria"/>
                <w:sz w:val="20"/>
                <w:szCs w:val="20"/>
                <w:lang w:eastAsia="zh-CN"/>
              </w:rPr>
              <w:t>9</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30A81A1"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oceanEmissivity</w:t>
            </w:r>
          </w:p>
        </w:tc>
        <w:tc>
          <w:tcPr>
            <w:tcW w:w="1843" w:type="dxa"/>
            <w:tcBorders>
              <w:top w:val="single" w:sz="4" w:space="0" w:color="231F20"/>
              <w:left w:val="single" w:sz="4" w:space="0" w:color="231F20"/>
              <w:bottom w:val="single" w:sz="4" w:space="0" w:color="231F20"/>
              <w:right w:val="single" w:sz="4" w:space="0" w:color="231F20"/>
            </w:tcBorders>
          </w:tcPr>
          <w:p w14:paraId="251BDFB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Ocean emissivity</w:t>
            </w:r>
          </w:p>
        </w:tc>
        <w:tc>
          <w:tcPr>
            <w:tcW w:w="1295" w:type="dxa"/>
            <w:tcBorders>
              <w:top w:val="single" w:sz="4" w:space="0" w:color="231F20"/>
              <w:left w:val="single" w:sz="4" w:space="0" w:color="231F20"/>
              <w:bottom w:val="single" w:sz="4" w:space="0" w:color="231F20"/>
              <w:right w:val="single" w:sz="4" w:space="0" w:color="231F20"/>
            </w:tcBorders>
          </w:tcPr>
          <w:p w14:paraId="396274B4"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1123F596"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2B9126F4"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7A901F9A" w14:textId="77777777" w:rsidR="00AB4F30" w:rsidRDefault="00AB4F30" w:rsidP="009F60A6">
            <w:pPr>
              <w:spacing w:after="0" w:line="220" w:lineRule="exact"/>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oceanEmissivity-&gt;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p w14:paraId="0619434C" w14:textId="77777777" w:rsidR="00AB4F30" w:rsidRPr="00236688" w:rsidRDefault="00AB4F30" w:rsidP="009F60A6">
            <w:pPr>
              <w:spacing w:after="0" w:line="220" w:lineRule="exact"/>
              <w:ind w:leftChars="50" w:left="110" w:rightChars="50" w:right="110"/>
              <w:rPr>
                <w:rFonts w:cs="Cambria"/>
                <w:sz w:val="20"/>
                <w:szCs w:val="20"/>
                <w:lang w:eastAsia="zh-CN"/>
              </w:rPr>
            </w:pPr>
            <w:r>
              <w:rPr>
                <w:rFonts w:cs="Cambria"/>
                <w:sz w:val="20"/>
                <w:szCs w:val="20"/>
                <w:lang w:eastAsia="zh-CN"/>
              </w:rPr>
              <w:t xml:space="preserve">for the vertical and horizontal polarization, for the third and the fourth Stokes parameters, the ranges are within [-0.1, 0.1] </w:t>
            </w:r>
          </w:p>
        </w:tc>
      </w:tr>
      <w:tr w:rsidR="00AB4F30" w14:paraId="1FF7E241" w14:textId="77777777" w:rsidTr="009F60A6">
        <w:tc>
          <w:tcPr>
            <w:tcW w:w="699" w:type="dxa"/>
            <w:tcBorders>
              <w:top w:val="single" w:sz="4" w:space="0" w:color="231F20"/>
              <w:left w:val="single" w:sz="8" w:space="0" w:color="231F20"/>
              <w:bottom w:val="single" w:sz="4" w:space="0" w:color="231F20"/>
              <w:right w:val="single" w:sz="4" w:space="0" w:color="231F20"/>
            </w:tcBorders>
          </w:tcPr>
          <w:p w14:paraId="718D2A6C" w14:textId="77777777" w:rsidR="00AB4F30" w:rsidRDefault="00AB4F30" w:rsidP="009F60A6">
            <w:pPr>
              <w:spacing w:before="23" w:after="0" w:line="240" w:lineRule="auto"/>
              <w:ind w:leftChars="50" w:left="110" w:rightChars="50" w:right="110"/>
              <w:rPr>
                <w:rFonts w:cs="Cambria"/>
                <w:sz w:val="20"/>
                <w:szCs w:val="20"/>
                <w:lang w:eastAsia="zh-CN"/>
              </w:rPr>
            </w:pPr>
          </w:p>
        </w:tc>
        <w:tc>
          <w:tcPr>
            <w:tcW w:w="1843" w:type="dxa"/>
            <w:tcBorders>
              <w:top w:val="single" w:sz="4" w:space="0" w:color="231F20"/>
              <w:left w:val="single" w:sz="4" w:space="0" w:color="231F20"/>
              <w:bottom w:val="single" w:sz="4" w:space="0" w:color="231F20"/>
              <w:right w:val="single" w:sz="4" w:space="0" w:color="231F20"/>
            </w:tcBorders>
          </w:tcPr>
          <w:p w14:paraId="4FA16D64"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4" w:space="0" w:color="231F20"/>
              <w:left w:val="single" w:sz="4" w:space="0" w:color="231F20"/>
              <w:bottom w:val="single" w:sz="4" w:space="0" w:color="231F20"/>
              <w:right w:val="single" w:sz="4" w:space="0" w:color="231F20"/>
            </w:tcBorders>
          </w:tcPr>
          <w:p w14:paraId="7EEE6E6A" w14:textId="77777777" w:rsidR="00AB4F30" w:rsidRDefault="00AB4F30" w:rsidP="009F60A6">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Definition or description</w:t>
            </w:r>
          </w:p>
        </w:tc>
        <w:tc>
          <w:tcPr>
            <w:tcW w:w="1295" w:type="dxa"/>
            <w:tcBorders>
              <w:top w:val="single" w:sz="4" w:space="0" w:color="231F20"/>
              <w:left w:val="single" w:sz="4" w:space="0" w:color="231F20"/>
              <w:bottom w:val="single" w:sz="4" w:space="0" w:color="231F20"/>
              <w:right w:val="single" w:sz="4" w:space="0" w:color="231F20"/>
            </w:tcBorders>
          </w:tcPr>
          <w:p w14:paraId="1C0ED797"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pacing w:val="3"/>
                <w:sz w:val="20"/>
                <w:szCs w:val="20"/>
              </w:rPr>
              <w:t>Obligation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4" w:space="0" w:color="231F20"/>
              <w:left w:val="single" w:sz="4" w:space="0" w:color="231F20"/>
              <w:bottom w:val="single" w:sz="4" w:space="0" w:color="231F20"/>
              <w:right w:val="single" w:sz="4" w:space="0" w:color="231F20"/>
            </w:tcBorders>
          </w:tcPr>
          <w:p w14:paraId="007171BC"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b/>
                <w:bCs/>
                <w:spacing w:val="3"/>
                <w:sz w:val="20"/>
                <w:szCs w:val="20"/>
              </w:rPr>
              <w:t>Max occurrence</w:t>
            </w:r>
          </w:p>
        </w:tc>
        <w:tc>
          <w:tcPr>
            <w:tcW w:w="1276" w:type="dxa"/>
            <w:tcBorders>
              <w:top w:val="single" w:sz="4" w:space="0" w:color="231F20"/>
              <w:left w:val="single" w:sz="4" w:space="0" w:color="231F20"/>
              <w:bottom w:val="single" w:sz="4" w:space="0" w:color="231F20"/>
              <w:right w:val="single" w:sz="4" w:space="0" w:color="231F20"/>
            </w:tcBorders>
          </w:tcPr>
          <w:p w14:paraId="1B24DD6A" w14:textId="77777777" w:rsidR="00AB4F30" w:rsidRPr="004529CB" w:rsidRDefault="00AB4F30" w:rsidP="009F60A6">
            <w:pPr>
              <w:spacing w:before="23" w:after="0" w:line="240" w:lineRule="auto"/>
              <w:ind w:leftChars="50" w:left="110" w:rightChars="50" w:right="110"/>
              <w:jc w:val="center"/>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4" w:space="0" w:color="231F20"/>
              <w:left w:val="single" w:sz="4" w:space="0" w:color="231F20"/>
              <w:bottom w:val="single" w:sz="4" w:space="0" w:color="231F20"/>
              <w:right w:val="single" w:sz="8" w:space="0" w:color="231F20"/>
            </w:tcBorders>
          </w:tcPr>
          <w:p w14:paraId="704EF41D" w14:textId="77777777" w:rsidR="00AB4F30" w:rsidRPr="004529CB" w:rsidRDefault="00AB4F30" w:rsidP="009F60A6">
            <w:pPr>
              <w:spacing w:after="0" w:line="220" w:lineRule="exact"/>
              <w:ind w:leftChars="50" w:left="110" w:rightChars="50" w:right="110"/>
              <w:jc w:val="center"/>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AB4F30" w14:paraId="40D1A33D" w14:textId="77777777" w:rsidTr="009F60A6">
        <w:tc>
          <w:tcPr>
            <w:tcW w:w="699" w:type="dxa"/>
            <w:tcBorders>
              <w:top w:val="single" w:sz="4" w:space="0" w:color="231F20"/>
              <w:left w:val="single" w:sz="8" w:space="0" w:color="231F20"/>
              <w:bottom w:val="single" w:sz="4" w:space="0" w:color="231F20"/>
              <w:right w:val="single" w:sz="4" w:space="0" w:color="231F20"/>
            </w:tcBorders>
          </w:tcPr>
          <w:p w14:paraId="03AF8E17" w14:textId="77777777" w:rsidR="00AB4F30" w:rsidRDefault="001B2D7B" w:rsidP="009F60A6">
            <w:pPr>
              <w:spacing w:before="23" w:after="0" w:line="240" w:lineRule="auto"/>
              <w:ind w:leftChars="50" w:left="110" w:rightChars="50" w:right="110"/>
              <w:rPr>
                <w:rFonts w:eastAsia="Cambria" w:cs="Cambria"/>
                <w:sz w:val="20"/>
                <w:szCs w:val="20"/>
              </w:rPr>
            </w:pPr>
            <w:r>
              <w:rPr>
                <w:rFonts w:cs="Cambria" w:hint="eastAsia"/>
                <w:sz w:val="20"/>
                <w:szCs w:val="20"/>
                <w:lang w:eastAsia="zh-CN"/>
              </w:rPr>
              <w:t>130</w:t>
            </w:r>
            <w:r w:rsidR="00AB4F30">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0EABDDC"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oceanReflectivity</w:t>
            </w:r>
          </w:p>
        </w:tc>
        <w:tc>
          <w:tcPr>
            <w:tcW w:w="1843" w:type="dxa"/>
            <w:tcBorders>
              <w:top w:val="single" w:sz="4" w:space="0" w:color="231F20"/>
              <w:left w:val="single" w:sz="4" w:space="0" w:color="231F20"/>
              <w:bottom w:val="single" w:sz="4" w:space="0" w:color="231F20"/>
              <w:right w:val="single" w:sz="4" w:space="0" w:color="231F20"/>
            </w:tcBorders>
          </w:tcPr>
          <w:p w14:paraId="4882488F"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Ocean reflectivity</w:t>
            </w:r>
          </w:p>
        </w:tc>
        <w:tc>
          <w:tcPr>
            <w:tcW w:w="1295" w:type="dxa"/>
            <w:tcBorders>
              <w:top w:val="single" w:sz="4" w:space="0" w:color="231F20"/>
              <w:left w:val="single" w:sz="4" w:space="0" w:color="231F20"/>
              <w:bottom w:val="single" w:sz="4" w:space="0" w:color="231F20"/>
              <w:right w:val="single" w:sz="4" w:space="0" w:color="231F20"/>
            </w:tcBorders>
          </w:tcPr>
          <w:p w14:paraId="49267329"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631CCFB2"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6358DDC4"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63409CF1"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oceanReflectivity-&gt;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cs="Cambria"/>
                <w:sz w:val="20"/>
                <w:szCs w:val="20"/>
                <w:lang w:eastAsia="zh-CN"/>
              </w:rPr>
              <w:t>for the vertical and horizontal polarization, for the third and the fourth Stokes parameter</w:t>
            </w:r>
            <w:r>
              <w:rPr>
                <w:rFonts w:cs="Cambria" w:hint="eastAsia"/>
                <w:sz w:val="20"/>
                <w:szCs w:val="20"/>
                <w:lang w:eastAsia="zh-CN"/>
              </w:rPr>
              <w:t>s</w:t>
            </w:r>
            <w:r>
              <w:rPr>
                <w:rFonts w:cs="Cambria"/>
                <w:sz w:val="20"/>
                <w:szCs w:val="20"/>
                <w:lang w:eastAsia="zh-CN"/>
              </w:rPr>
              <w:t>, the values are 0.</w:t>
            </w:r>
          </w:p>
        </w:tc>
      </w:tr>
      <w:tr w:rsidR="00AB4F30" w14:paraId="5A0AC975" w14:textId="77777777" w:rsidTr="009F60A6">
        <w:trPr>
          <w:trHeight w:hRule="exact" w:val="995"/>
        </w:trPr>
        <w:tc>
          <w:tcPr>
            <w:tcW w:w="699" w:type="dxa"/>
            <w:tcBorders>
              <w:top w:val="single" w:sz="4" w:space="0" w:color="231F20"/>
              <w:left w:val="single" w:sz="8" w:space="0" w:color="231F20"/>
              <w:bottom w:val="single" w:sz="4" w:space="0" w:color="231F20"/>
              <w:right w:val="single" w:sz="4" w:space="0" w:color="231F20"/>
            </w:tcBorders>
          </w:tcPr>
          <w:p w14:paraId="45704542" w14:textId="77777777" w:rsidR="00AB4F30" w:rsidRDefault="001B2D7B" w:rsidP="009F60A6">
            <w:pPr>
              <w:spacing w:before="23" w:after="0" w:line="240" w:lineRule="auto"/>
              <w:ind w:leftChars="50" w:left="110" w:rightChars="50" w:right="110"/>
              <w:rPr>
                <w:rFonts w:cs="Cambria"/>
                <w:sz w:val="20"/>
                <w:szCs w:val="20"/>
                <w:lang w:eastAsia="zh-CN"/>
              </w:rPr>
            </w:pPr>
            <w:r>
              <w:rPr>
                <w:rFonts w:eastAsia="Cambria" w:cs="Cambria"/>
                <w:sz w:val="20"/>
                <w:szCs w:val="20"/>
              </w:rPr>
              <w:t>131</w:t>
            </w:r>
            <w:r w:rsidR="00AB4F30">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7F1DD69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landSurfaceEmissivity</w:t>
            </w:r>
          </w:p>
        </w:tc>
        <w:tc>
          <w:tcPr>
            <w:tcW w:w="1843" w:type="dxa"/>
            <w:tcBorders>
              <w:top w:val="single" w:sz="4" w:space="0" w:color="231F20"/>
              <w:left w:val="single" w:sz="4" w:space="0" w:color="231F20"/>
              <w:bottom w:val="single" w:sz="4" w:space="0" w:color="231F20"/>
              <w:right w:val="single" w:sz="4" w:space="0" w:color="231F20"/>
            </w:tcBorders>
          </w:tcPr>
          <w:p w14:paraId="36BEEC2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pacing w:val="-1"/>
                <w:sz w:val="20"/>
                <w:szCs w:val="20"/>
              </w:rPr>
              <w:t>Land surface emissivity</w:t>
            </w:r>
          </w:p>
        </w:tc>
        <w:tc>
          <w:tcPr>
            <w:tcW w:w="1295" w:type="dxa"/>
            <w:tcBorders>
              <w:top w:val="single" w:sz="4" w:space="0" w:color="231F20"/>
              <w:left w:val="single" w:sz="4" w:space="0" w:color="231F20"/>
              <w:bottom w:val="single" w:sz="4" w:space="0" w:color="231F20"/>
              <w:right w:val="single" w:sz="4" w:space="0" w:color="231F20"/>
            </w:tcBorders>
          </w:tcPr>
          <w:p w14:paraId="557640C0" w14:textId="77777777" w:rsidR="00AB4F30"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z w:val="20"/>
                <w:szCs w:val="20"/>
              </w:rPr>
              <w:t>O</w:t>
            </w:r>
          </w:p>
        </w:tc>
        <w:tc>
          <w:tcPr>
            <w:tcW w:w="1398" w:type="dxa"/>
            <w:tcBorders>
              <w:top w:val="single" w:sz="4" w:space="0" w:color="231F20"/>
              <w:left w:val="single" w:sz="4" w:space="0" w:color="231F20"/>
              <w:bottom w:val="single" w:sz="4" w:space="0" w:color="231F20"/>
              <w:right w:val="single" w:sz="4" w:space="0" w:color="231F20"/>
            </w:tcBorders>
          </w:tcPr>
          <w:p w14:paraId="349EE283" w14:textId="77777777" w:rsidR="00AB4F30"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4E64907C" w14:textId="77777777" w:rsidR="00AB4F30" w:rsidRDefault="00AB4F30" w:rsidP="009F60A6">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0307B72C" w14:textId="77777777" w:rsidR="00AB4F30" w:rsidRDefault="00AB4F30" w:rsidP="009F60A6">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landSurface</w:t>
            </w:r>
            <w:r>
              <w:rPr>
                <w:rFonts w:eastAsia="Cambria" w:cs="Cambria"/>
                <w:spacing w:val="-1"/>
                <w:sz w:val="20"/>
                <w:szCs w:val="20"/>
              </w:rPr>
              <w:t>Emissivity</w:t>
            </w:r>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AB4F30" w14:paraId="57B17BF7" w14:textId="77777777" w:rsidTr="009F60A6">
        <w:tc>
          <w:tcPr>
            <w:tcW w:w="699" w:type="dxa"/>
            <w:tcBorders>
              <w:top w:val="single" w:sz="4" w:space="0" w:color="231F20"/>
              <w:left w:val="single" w:sz="8" w:space="0" w:color="231F20"/>
              <w:bottom w:val="single" w:sz="4" w:space="0" w:color="231F20"/>
              <w:right w:val="single" w:sz="4" w:space="0" w:color="231F20"/>
            </w:tcBorders>
            <w:shd w:val="clear" w:color="auto" w:fill="A5A5A5" w:themeFill="accent3"/>
          </w:tcPr>
          <w:p w14:paraId="6ADF695E" w14:textId="77777777" w:rsidR="00AB4F30" w:rsidDel="00945348"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132</w:t>
            </w:r>
            <w:r w:rsidR="00AB4F30">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17DA2028" w14:textId="77777777" w:rsidR="00AB4F30" w:rsidDel="00945348"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CA_VicariousCalibrationTrueValue</w:t>
            </w:r>
          </w:p>
        </w:tc>
        <w:tc>
          <w:tcPr>
            <w:tcW w:w="1843"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26104C50" w14:textId="77777777" w:rsidR="00AB4F30" w:rsidDel="00945348" w:rsidRDefault="00AB4F30" w:rsidP="009F60A6">
            <w:pPr>
              <w:spacing w:before="23" w:after="0" w:line="240" w:lineRule="auto"/>
              <w:ind w:leftChars="50" w:left="110" w:rightChars="50" w:right="110"/>
              <w:rPr>
                <w:rFonts w:cs="Cambria"/>
                <w:sz w:val="20"/>
                <w:szCs w:val="20"/>
                <w:lang w:eastAsia="zh-CN"/>
              </w:rPr>
            </w:pPr>
            <w:r>
              <w:rPr>
                <w:rFonts w:eastAsia="Cambria" w:cs="Cambria"/>
                <w:sz w:val="20"/>
                <w:szCs w:val="20"/>
              </w:rPr>
              <w:t>Vicarious calibration true Value</w:t>
            </w:r>
          </w:p>
        </w:tc>
        <w:tc>
          <w:tcPr>
            <w:tcW w:w="1295"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5A4C723A" w14:textId="77777777" w:rsidR="00AB4F30" w:rsidDel="00945348" w:rsidRDefault="00AB4F30" w:rsidP="009F60A6">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41C6FAC1" w14:textId="77777777" w:rsidR="00AB4F30" w:rsidDel="00945348" w:rsidRDefault="00AB4F30" w:rsidP="009F60A6">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5A5A5" w:themeFill="accent3"/>
          </w:tcPr>
          <w:p w14:paraId="098E963C" w14:textId="7AFD6836" w:rsidR="00AB4F30" w:rsidDel="00945348" w:rsidRDefault="00AB4F30" w:rsidP="009F60A6">
            <w:pPr>
              <w:spacing w:before="23" w:after="0" w:line="240" w:lineRule="auto"/>
              <w:ind w:leftChars="50" w:left="110" w:rightChars="50" w:right="110"/>
              <w:rPr>
                <w:rFonts w:cs="Cambria"/>
                <w:sz w:val="20"/>
                <w:szCs w:val="20"/>
                <w:lang w:eastAsia="zh-CN"/>
              </w:rPr>
            </w:pPr>
            <w:r>
              <w:rPr>
                <w:rFonts w:eastAsia="Cambria" w:cs="Cambria"/>
                <w:spacing w:val="5"/>
                <w:sz w:val="20"/>
                <w:szCs w:val="20"/>
              </w:rPr>
              <w:t>Inherit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1398" w:type="dxa"/>
            <w:tcBorders>
              <w:top w:val="single" w:sz="4" w:space="0" w:color="231F20"/>
              <w:left w:val="single" w:sz="4" w:space="0" w:color="231F20"/>
              <w:bottom w:val="single" w:sz="4" w:space="0" w:color="231F20"/>
              <w:right w:val="single" w:sz="8" w:space="0" w:color="231F20"/>
            </w:tcBorders>
            <w:shd w:val="clear" w:color="auto" w:fill="A5A5A5" w:themeFill="accent3"/>
          </w:tcPr>
          <w:p w14:paraId="3E26204A" w14:textId="77777777" w:rsidR="00AB4F30" w:rsidDel="00945348" w:rsidRDefault="00AB4F30" w:rsidP="00E364CC">
            <w:pPr>
              <w:spacing w:after="0" w:line="220" w:lineRule="exact"/>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00E364CC" w:rsidRPr="00E364CC">
              <w:rPr>
                <w:rFonts w:eastAsia="Cambria" w:cs="Cambria" w:hint="eastAsia"/>
                <w:sz w:val="20"/>
                <w:szCs w:val="20"/>
              </w:rPr>
              <w:t>133</w:t>
            </w:r>
            <w:r>
              <w:rPr>
                <w:rFonts w:eastAsia="Cambria" w:cs="Cambria"/>
                <w:sz w:val="20"/>
                <w:szCs w:val="20"/>
              </w:rPr>
              <w:t xml:space="preserve"> </w:t>
            </w:r>
            <w:r w:rsidRPr="00E364CC">
              <w:rPr>
                <w:rFonts w:eastAsia="Cambria" w:cs="Cambria"/>
                <w:sz w:val="20"/>
                <w:szCs w:val="20"/>
              </w:rPr>
              <w:t>t</w:t>
            </w:r>
            <w:r>
              <w:rPr>
                <w:rFonts w:eastAsia="Cambria" w:cs="Cambria"/>
                <w:sz w:val="20"/>
                <w:szCs w:val="20"/>
              </w:rPr>
              <w:t>o</w:t>
            </w:r>
            <w:r w:rsidRPr="00E364CC">
              <w:rPr>
                <w:rFonts w:eastAsia="Cambria" w:cs="Cambria"/>
                <w:sz w:val="20"/>
                <w:szCs w:val="20"/>
              </w:rPr>
              <w:t xml:space="preserve"> 1</w:t>
            </w:r>
            <w:r w:rsidR="00E364CC" w:rsidRPr="00E364CC">
              <w:rPr>
                <w:rFonts w:eastAsia="Cambria" w:cs="Cambria" w:hint="eastAsia"/>
                <w:sz w:val="20"/>
                <w:szCs w:val="20"/>
              </w:rPr>
              <w:t>36</w:t>
            </w:r>
          </w:p>
        </w:tc>
      </w:tr>
      <w:tr w:rsidR="00AB4F30" w14:paraId="419F3AD9"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4EED9EB4"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133</w:t>
            </w:r>
            <w:r w:rsidR="00AB4F30">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CEE2F6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hotEndTBInformation</w:t>
            </w:r>
          </w:p>
        </w:tc>
        <w:tc>
          <w:tcPr>
            <w:tcW w:w="1843" w:type="dxa"/>
            <w:tcBorders>
              <w:top w:val="single" w:sz="4" w:space="0" w:color="231F20"/>
              <w:left w:val="single" w:sz="4" w:space="0" w:color="231F20"/>
              <w:bottom w:val="single" w:sz="4" w:space="0" w:color="231F20"/>
              <w:right w:val="single" w:sz="4" w:space="0" w:color="231F20"/>
            </w:tcBorders>
          </w:tcPr>
          <w:p w14:paraId="289DCF0D"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Hot-end TB information</w:t>
            </w:r>
          </w:p>
        </w:tc>
        <w:tc>
          <w:tcPr>
            <w:tcW w:w="1295" w:type="dxa"/>
            <w:tcBorders>
              <w:top w:val="single" w:sz="4" w:space="0" w:color="231F20"/>
              <w:left w:val="single" w:sz="4" w:space="0" w:color="231F20"/>
              <w:bottom w:val="single" w:sz="4" w:space="0" w:color="231F20"/>
              <w:right w:val="single" w:sz="4" w:space="0" w:color="231F20"/>
            </w:tcBorders>
          </w:tcPr>
          <w:p w14:paraId="491CDB85" w14:textId="77777777" w:rsidR="00AB4F30" w:rsidRDefault="00AB4F30" w:rsidP="009F60A6">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398" w:type="dxa"/>
            <w:tcBorders>
              <w:top w:val="single" w:sz="4" w:space="0" w:color="231F20"/>
              <w:left w:val="single" w:sz="4" w:space="0" w:color="231F20"/>
              <w:bottom w:val="single" w:sz="4" w:space="0" w:color="231F20"/>
              <w:right w:val="single" w:sz="4" w:space="0" w:color="231F20"/>
            </w:tcBorders>
          </w:tcPr>
          <w:p w14:paraId="731E6730" w14:textId="77777777" w:rsidR="00AB4F30" w:rsidRDefault="00AB4F30" w:rsidP="009F60A6">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70698F86" w14:textId="77777777" w:rsidR="00AB4F30" w:rsidRDefault="00AB4F30" w:rsidP="009F60A6">
            <w:pPr>
              <w:spacing w:before="23" w:after="0" w:line="240" w:lineRule="auto"/>
              <w:ind w:leftChars="50" w:left="110" w:rightChars="50" w:right="110"/>
              <w:rPr>
                <w:rFonts w:eastAsia="Cambria" w:cs="Cambria"/>
                <w:spacing w:val="5"/>
                <w:sz w:val="20"/>
                <w:szCs w:val="20"/>
              </w:rPr>
            </w:pPr>
            <w:r>
              <w:rPr>
                <w:rFonts w:eastAsia="Cambria" w:cs="Cambria"/>
                <w:sz w:val="20"/>
                <w:szCs w:val="20"/>
              </w:rPr>
              <w:t>CA_TargetTBInformation</w:t>
            </w:r>
          </w:p>
        </w:tc>
        <w:tc>
          <w:tcPr>
            <w:tcW w:w="1398" w:type="dxa"/>
            <w:tcBorders>
              <w:top w:val="single" w:sz="4" w:space="0" w:color="231F20"/>
              <w:left w:val="single" w:sz="4" w:space="0" w:color="231F20"/>
              <w:bottom w:val="single" w:sz="4" w:space="0" w:color="231F20"/>
              <w:right w:val="single" w:sz="8" w:space="0" w:color="231F20"/>
            </w:tcBorders>
          </w:tcPr>
          <w:p w14:paraId="1CB407E2" w14:textId="77777777" w:rsidR="00AB4F30" w:rsidRDefault="00AB4F30" w:rsidP="009F60A6">
            <w:pPr>
              <w:spacing w:after="0" w:line="220" w:lineRule="exact"/>
              <w:ind w:leftChars="50" w:left="110" w:rightChars="50" w:right="110"/>
              <w:rPr>
                <w:rFonts w:eastAsia="Cambria" w:cs="Cambria"/>
                <w:spacing w:val="4"/>
                <w:sz w:val="20"/>
                <w:szCs w:val="20"/>
              </w:rPr>
            </w:pPr>
          </w:p>
        </w:tc>
      </w:tr>
      <w:tr w:rsidR="00AB4F30" w14:paraId="414743D3"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14A17731" w14:textId="77777777" w:rsidR="00AB4F30" w:rsidRDefault="00AB4F30" w:rsidP="001B2D7B">
            <w:pPr>
              <w:spacing w:before="23" w:after="0" w:line="240" w:lineRule="auto"/>
              <w:ind w:leftChars="50" w:left="110" w:rightChars="50" w:right="110"/>
              <w:rPr>
                <w:rFonts w:cs="Cambria"/>
                <w:sz w:val="20"/>
                <w:szCs w:val="20"/>
                <w:lang w:eastAsia="zh-CN"/>
              </w:rPr>
            </w:pPr>
            <w:r>
              <w:rPr>
                <w:rFonts w:cs="Cambria"/>
                <w:sz w:val="20"/>
                <w:szCs w:val="20"/>
                <w:lang w:eastAsia="zh-CN"/>
              </w:rPr>
              <w:t>13</w:t>
            </w:r>
            <w:r w:rsidR="001B2D7B">
              <w:rPr>
                <w:rFonts w:cs="Cambria"/>
                <w:sz w:val="20"/>
                <w:szCs w:val="20"/>
                <w:lang w:eastAsia="zh-CN"/>
              </w:rPr>
              <w:t>4</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11665CE8"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coldEndTBInformation</w:t>
            </w:r>
          </w:p>
        </w:tc>
        <w:tc>
          <w:tcPr>
            <w:tcW w:w="1843" w:type="dxa"/>
            <w:tcBorders>
              <w:top w:val="single" w:sz="4" w:space="0" w:color="231F20"/>
              <w:left w:val="single" w:sz="4" w:space="0" w:color="231F20"/>
              <w:bottom w:val="single" w:sz="4" w:space="0" w:color="231F20"/>
              <w:right w:val="single" w:sz="4" w:space="0" w:color="231F20"/>
            </w:tcBorders>
          </w:tcPr>
          <w:p w14:paraId="1F06FC6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Cold-end TB information</w:t>
            </w:r>
          </w:p>
        </w:tc>
        <w:tc>
          <w:tcPr>
            <w:tcW w:w="1295" w:type="dxa"/>
            <w:tcBorders>
              <w:top w:val="single" w:sz="4" w:space="0" w:color="231F20"/>
              <w:left w:val="single" w:sz="4" w:space="0" w:color="231F20"/>
              <w:bottom w:val="single" w:sz="4" w:space="0" w:color="231F20"/>
              <w:right w:val="single" w:sz="4" w:space="0" w:color="231F20"/>
            </w:tcBorders>
          </w:tcPr>
          <w:p w14:paraId="6A0E1099"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98" w:type="dxa"/>
            <w:tcBorders>
              <w:top w:val="single" w:sz="4" w:space="0" w:color="231F20"/>
              <w:left w:val="single" w:sz="4" w:space="0" w:color="231F20"/>
              <w:bottom w:val="single" w:sz="4" w:space="0" w:color="231F20"/>
              <w:right w:val="single" w:sz="4" w:space="0" w:color="231F20"/>
            </w:tcBorders>
          </w:tcPr>
          <w:p w14:paraId="389FB039"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61385119"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CA_TargetTBInformation</w:t>
            </w:r>
          </w:p>
        </w:tc>
        <w:tc>
          <w:tcPr>
            <w:tcW w:w="1398" w:type="dxa"/>
            <w:tcBorders>
              <w:top w:val="single" w:sz="4" w:space="0" w:color="231F20"/>
              <w:left w:val="single" w:sz="4" w:space="0" w:color="231F20"/>
              <w:bottom w:val="single" w:sz="4" w:space="0" w:color="231F20"/>
              <w:right w:val="single" w:sz="8" w:space="0" w:color="231F20"/>
            </w:tcBorders>
          </w:tcPr>
          <w:p w14:paraId="488C167B" w14:textId="77777777" w:rsidR="00AB4F30" w:rsidRDefault="00AB4F30" w:rsidP="009F60A6">
            <w:pPr>
              <w:spacing w:after="0" w:line="220" w:lineRule="exact"/>
              <w:ind w:leftChars="50" w:left="110" w:rightChars="50" w:right="110"/>
              <w:rPr>
                <w:rFonts w:eastAsia="Cambria" w:cs="Cambria"/>
                <w:spacing w:val="4"/>
                <w:sz w:val="20"/>
                <w:szCs w:val="20"/>
              </w:rPr>
            </w:pPr>
          </w:p>
        </w:tc>
      </w:tr>
      <w:tr w:rsidR="00AB4F30" w14:paraId="70E7BDD8"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6601D901"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135</w:t>
            </w:r>
            <w:r w:rsidR="00AB4F30">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FEEF605"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hotEndType</w:t>
            </w:r>
          </w:p>
        </w:tc>
        <w:tc>
          <w:tcPr>
            <w:tcW w:w="1843" w:type="dxa"/>
            <w:tcBorders>
              <w:top w:val="single" w:sz="4" w:space="0" w:color="231F20"/>
              <w:left w:val="single" w:sz="4" w:space="0" w:color="231F20"/>
              <w:bottom w:val="single" w:sz="4" w:space="0" w:color="231F20"/>
              <w:right w:val="single" w:sz="4" w:space="0" w:color="231F20"/>
            </w:tcBorders>
          </w:tcPr>
          <w:p w14:paraId="3D6104EB"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Hot-end Type</w:t>
            </w:r>
          </w:p>
        </w:tc>
        <w:tc>
          <w:tcPr>
            <w:tcW w:w="1295" w:type="dxa"/>
            <w:tcBorders>
              <w:top w:val="single" w:sz="4" w:space="0" w:color="231F20"/>
              <w:left w:val="single" w:sz="4" w:space="0" w:color="231F20"/>
              <w:bottom w:val="single" w:sz="4" w:space="0" w:color="231F20"/>
              <w:right w:val="single" w:sz="4" w:space="0" w:color="231F20"/>
            </w:tcBorders>
          </w:tcPr>
          <w:p w14:paraId="4E0682D0" w14:textId="77777777" w:rsidR="00AB4F30" w:rsidRDefault="0098769E" w:rsidP="009F60A6">
            <w:pPr>
              <w:spacing w:before="23" w:after="0" w:line="240" w:lineRule="auto"/>
              <w:ind w:leftChars="50" w:left="110" w:rightChars="50" w:right="110"/>
              <w:jc w:val="center"/>
              <w:rPr>
                <w:rFonts w:cs="Cambria"/>
                <w:sz w:val="20"/>
                <w:szCs w:val="20"/>
                <w:lang w:eastAsia="zh-CN"/>
              </w:rPr>
            </w:pPr>
            <w:r>
              <w:rPr>
                <w:rFonts w:cs="Cambria"/>
                <w:sz w:val="20"/>
                <w:szCs w:val="20"/>
                <w:lang w:eastAsia="zh-CN"/>
              </w:rPr>
              <w:t>O</w:t>
            </w:r>
          </w:p>
        </w:tc>
        <w:tc>
          <w:tcPr>
            <w:tcW w:w="1398" w:type="dxa"/>
            <w:tcBorders>
              <w:top w:val="single" w:sz="4" w:space="0" w:color="231F20"/>
              <w:left w:val="single" w:sz="4" w:space="0" w:color="231F20"/>
              <w:bottom w:val="single" w:sz="4" w:space="0" w:color="231F20"/>
              <w:right w:val="single" w:sz="4" w:space="0" w:color="231F20"/>
            </w:tcBorders>
          </w:tcPr>
          <w:p w14:paraId="6AD53E6D"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11C8C5C6"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CA_HotEndType</w:t>
            </w:r>
          </w:p>
        </w:tc>
        <w:tc>
          <w:tcPr>
            <w:tcW w:w="1398" w:type="dxa"/>
            <w:tcBorders>
              <w:top w:val="single" w:sz="4" w:space="0" w:color="231F20"/>
              <w:left w:val="single" w:sz="4" w:space="0" w:color="231F20"/>
              <w:bottom w:val="single" w:sz="4" w:space="0" w:color="231F20"/>
              <w:right w:val="single" w:sz="8" w:space="0" w:color="231F20"/>
            </w:tcBorders>
          </w:tcPr>
          <w:p w14:paraId="5E57FF3D" w14:textId="77777777" w:rsidR="00AB4F30" w:rsidRDefault="00AB4F30" w:rsidP="009F60A6">
            <w:pPr>
              <w:spacing w:after="0" w:line="220" w:lineRule="exact"/>
              <w:ind w:leftChars="50" w:left="110" w:rightChars="50" w:right="110"/>
              <w:rPr>
                <w:rFonts w:eastAsia="Cambria" w:cs="Cambria"/>
                <w:spacing w:val="4"/>
                <w:sz w:val="20"/>
                <w:szCs w:val="20"/>
              </w:rPr>
            </w:pPr>
          </w:p>
        </w:tc>
      </w:tr>
      <w:tr w:rsidR="00AB4F30" w14:paraId="049B0C7C" w14:textId="77777777" w:rsidTr="009F60A6">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056AFCE3" w14:textId="77777777" w:rsidR="00AB4F30" w:rsidRDefault="001B2D7B" w:rsidP="009F60A6">
            <w:pPr>
              <w:spacing w:before="23" w:after="0" w:line="240" w:lineRule="auto"/>
              <w:ind w:leftChars="50" w:left="110" w:rightChars="50" w:right="110"/>
              <w:rPr>
                <w:rFonts w:cs="Cambria"/>
                <w:sz w:val="20"/>
                <w:szCs w:val="20"/>
                <w:lang w:eastAsia="zh-CN"/>
              </w:rPr>
            </w:pPr>
            <w:r>
              <w:rPr>
                <w:rFonts w:cs="Cambria"/>
                <w:sz w:val="20"/>
                <w:szCs w:val="20"/>
                <w:lang w:eastAsia="zh-CN"/>
              </w:rPr>
              <w:t>136</w:t>
            </w:r>
            <w:r w:rsidR="00AB4F30">
              <w:rPr>
                <w:rFonts w:cs="Cambr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747435D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coldEndType</w:t>
            </w:r>
          </w:p>
        </w:tc>
        <w:tc>
          <w:tcPr>
            <w:tcW w:w="1843" w:type="dxa"/>
            <w:tcBorders>
              <w:top w:val="single" w:sz="4" w:space="0" w:color="231F20"/>
              <w:left w:val="single" w:sz="4" w:space="0" w:color="231F20"/>
              <w:bottom w:val="single" w:sz="4" w:space="0" w:color="231F20"/>
              <w:right w:val="single" w:sz="4" w:space="0" w:color="231F20"/>
            </w:tcBorders>
          </w:tcPr>
          <w:p w14:paraId="2942DE8A"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Cold-end Type</w:t>
            </w:r>
          </w:p>
        </w:tc>
        <w:tc>
          <w:tcPr>
            <w:tcW w:w="1295" w:type="dxa"/>
            <w:tcBorders>
              <w:top w:val="single" w:sz="4" w:space="0" w:color="231F20"/>
              <w:left w:val="single" w:sz="4" w:space="0" w:color="231F20"/>
              <w:bottom w:val="single" w:sz="4" w:space="0" w:color="231F20"/>
              <w:right w:val="single" w:sz="4" w:space="0" w:color="231F20"/>
            </w:tcBorders>
          </w:tcPr>
          <w:p w14:paraId="05600ECE" w14:textId="77777777" w:rsidR="00AB4F30" w:rsidRDefault="0098769E"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O</w:t>
            </w:r>
          </w:p>
        </w:tc>
        <w:tc>
          <w:tcPr>
            <w:tcW w:w="1398" w:type="dxa"/>
            <w:tcBorders>
              <w:top w:val="single" w:sz="4" w:space="0" w:color="231F20"/>
              <w:left w:val="single" w:sz="4" w:space="0" w:color="231F20"/>
              <w:bottom w:val="single" w:sz="4" w:space="0" w:color="231F20"/>
              <w:right w:val="single" w:sz="4" w:space="0" w:color="231F20"/>
            </w:tcBorders>
          </w:tcPr>
          <w:p w14:paraId="5124B0ED" w14:textId="77777777" w:rsidR="00AB4F30" w:rsidRDefault="00AB4F30" w:rsidP="009F60A6">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
          <w:p w14:paraId="07A467DE" w14:textId="77777777" w:rsidR="00AB4F30" w:rsidRDefault="00AB4F30" w:rsidP="009F60A6">
            <w:pPr>
              <w:spacing w:before="23" w:after="0" w:line="240" w:lineRule="auto"/>
              <w:ind w:leftChars="50" w:left="110" w:rightChars="50" w:right="110"/>
              <w:rPr>
                <w:rFonts w:eastAsia="Cambria" w:cs="Cambria"/>
                <w:sz w:val="20"/>
                <w:szCs w:val="20"/>
              </w:rPr>
            </w:pPr>
            <w:r>
              <w:rPr>
                <w:rFonts w:eastAsia="Cambria" w:cs="Cambria"/>
                <w:sz w:val="20"/>
                <w:szCs w:val="20"/>
              </w:rPr>
              <w:t>CA_ColdEndType</w:t>
            </w:r>
          </w:p>
        </w:tc>
        <w:tc>
          <w:tcPr>
            <w:tcW w:w="1398" w:type="dxa"/>
            <w:tcBorders>
              <w:top w:val="single" w:sz="4" w:space="0" w:color="231F20"/>
              <w:left w:val="single" w:sz="4" w:space="0" w:color="231F20"/>
              <w:bottom w:val="single" w:sz="4" w:space="0" w:color="231F20"/>
              <w:right w:val="single" w:sz="8" w:space="0" w:color="231F20"/>
            </w:tcBorders>
          </w:tcPr>
          <w:p w14:paraId="4931551D" w14:textId="77777777" w:rsidR="00AB4F30" w:rsidRDefault="00AB4F30" w:rsidP="009F60A6">
            <w:pPr>
              <w:spacing w:after="0" w:line="220" w:lineRule="exact"/>
              <w:ind w:leftChars="50" w:left="110" w:rightChars="50" w:right="110"/>
              <w:rPr>
                <w:rFonts w:eastAsia="Cambria" w:cs="Cambria"/>
                <w:spacing w:val="4"/>
                <w:sz w:val="20"/>
                <w:szCs w:val="20"/>
              </w:rPr>
            </w:pPr>
          </w:p>
        </w:tc>
      </w:tr>
    </w:tbl>
    <w:p w14:paraId="4B3AA772" w14:textId="77777777" w:rsidR="00CE7843" w:rsidRDefault="00CE7843" w:rsidP="00CE7843">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2436954F" w14:textId="77777777" w:rsidR="00CE7843" w:rsidRDefault="00CE7843" w:rsidP="00CE7843">
      <w:pPr>
        <w:spacing w:before="23" w:after="0" w:line="240" w:lineRule="auto"/>
        <w:ind w:left="117" w:right="-20"/>
        <w:rPr>
          <w:rFonts w:eastAsia="Cambria" w:cs="Cambria"/>
          <w:sz w:val="26"/>
          <w:szCs w:val="26"/>
        </w:rPr>
      </w:pPr>
      <w:r>
        <w:rPr>
          <w:rFonts w:eastAsia="Cambria" w:cs="Cambria"/>
          <w:b/>
          <w:bCs/>
          <w:sz w:val="26"/>
          <w:szCs w:val="26"/>
        </w:rPr>
        <w:lastRenderedPageBreak/>
        <w:t xml:space="preserve">B.9 </w:t>
      </w:r>
      <w:r>
        <w:rPr>
          <w:rFonts w:eastAsia="Cambria" w:cs="Cambria"/>
          <w:b/>
          <w:bCs/>
          <w:spacing w:val="-2"/>
          <w:sz w:val="26"/>
          <w:szCs w:val="26"/>
        </w:rPr>
        <w:t>C</w:t>
      </w:r>
      <w:r>
        <w:rPr>
          <w:rFonts w:eastAsia="Cambria" w:cs="Cambria"/>
          <w:b/>
          <w:bCs/>
          <w:sz w:val="26"/>
          <w:szCs w:val="26"/>
        </w:rPr>
        <w:t>odelists</w:t>
      </w:r>
    </w:p>
    <w:p w14:paraId="5D0AC9D2" w14:textId="77777777" w:rsidR="00CE7843" w:rsidRDefault="00CE7843" w:rsidP="00CE7843">
      <w:pPr>
        <w:spacing w:before="13" w:after="0" w:line="220" w:lineRule="exact"/>
      </w:pPr>
    </w:p>
    <w:p w14:paraId="01ED5A21" w14:textId="77777777" w:rsidR="00CE7843" w:rsidRDefault="00CE7843" w:rsidP="00CE7843">
      <w:pPr>
        <w:spacing w:after="0" w:line="274" w:lineRule="exact"/>
        <w:ind w:left="117" w:right="-20"/>
        <w:rPr>
          <w:rFonts w:eastAsia="Cambria" w:cs="Cambria"/>
          <w:sz w:val="24"/>
          <w:szCs w:val="24"/>
        </w:rPr>
      </w:pPr>
      <w:r>
        <w:rPr>
          <w:rFonts w:eastAsia="Cambria" w:cs="Cambria"/>
          <w:b/>
          <w:bCs/>
          <w:position w:val="-1"/>
          <w:sz w:val="24"/>
          <w:szCs w:val="24"/>
        </w:rPr>
        <w:t xml:space="preserve">B.9.1 </w:t>
      </w:r>
      <w:bookmarkStart w:id="389" w:name="OLE_LINK137"/>
      <w:bookmarkStart w:id="390" w:name="OLE_LINK138"/>
      <w:r>
        <w:rPr>
          <w:rFonts w:eastAsia="Cambria" w:cs="Cambria"/>
          <w:b/>
          <w:bCs/>
          <w:position w:val="-1"/>
          <w:sz w:val="24"/>
          <w:szCs w:val="24"/>
        </w:rPr>
        <w:t>Calibration</w:t>
      </w:r>
      <w:bookmarkEnd w:id="389"/>
      <w:bookmarkEnd w:id="390"/>
      <w:r>
        <w:rPr>
          <w:rFonts w:eastAsia="Cambria" w:cs="Cambria"/>
          <w:b/>
          <w:bCs/>
          <w:position w:val="-1"/>
          <w:sz w:val="24"/>
          <w:szCs w:val="24"/>
        </w:rPr>
        <w:t xml:space="preserve"> Type (Figure 3)</w:t>
      </w:r>
    </w:p>
    <w:p w14:paraId="09A7597E"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6735070D"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420DE69"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2C01565A"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4A5A7AC2"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0C2449EF"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2DEAAFFD" w14:textId="77777777" w:rsidTr="00CE7843">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85C6485" w14:textId="77777777" w:rsidR="00CE7843" w:rsidRDefault="00CE7843" w:rsidP="00CE7843">
            <w:pPr>
              <w:spacing w:before="18" w:after="0" w:line="240" w:lineRule="auto"/>
              <w:ind w:left="35" w:right="-20"/>
              <w:rPr>
                <w:rFonts w:eastAsia="Cambria" w:cs="Cambria"/>
                <w:sz w:val="20"/>
                <w:szCs w:val="20"/>
              </w:rPr>
            </w:pPr>
            <w:bookmarkStart w:id="391" w:name="_Hlk47970138"/>
            <w:r>
              <w:rPr>
                <w:rFonts w:eastAsia="Cambria" w:cs="Cambria"/>
                <w:sz w:val="20"/>
                <w:szCs w:val="20"/>
              </w:rPr>
              <w:t>1.</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0B894A9D"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CalibrationType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2D002C19" w14:textId="77777777" w:rsidR="00CE7843" w:rsidRDefault="00CE7843" w:rsidP="00CE7843">
            <w:pPr>
              <w:spacing w:after="0" w:line="220" w:lineRule="exact"/>
              <w:ind w:left="103" w:right="-20" w:hangingChars="50" w:hanging="103"/>
              <w:rPr>
                <w:rFonts w:eastAsia="Cambria" w:cs="Cambria"/>
                <w:sz w:val="20"/>
                <w:szCs w:val="20"/>
              </w:rPr>
            </w:pPr>
            <w:r>
              <w:rPr>
                <w:rFonts w:eastAsia="Cambria" w:cs="Cambria"/>
                <w:spacing w:val="3"/>
                <w:sz w:val="20"/>
                <w:szCs w:val="20"/>
              </w:rPr>
              <w:t xml:space="preserve">CalibrationType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7AA8845C"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Type of calibration dedicated to certain sen</w:t>
            </w:r>
            <w:r w:rsidR="00FB513F">
              <w:rPr>
                <w:rFonts w:eastAsia="Cambria" w:cs="Cambria"/>
                <w:spacing w:val="1"/>
                <w:sz w:val="20"/>
                <w:szCs w:val="20"/>
              </w:rPr>
              <w:t>s</w:t>
            </w:r>
            <w:r>
              <w:rPr>
                <w:rFonts w:eastAsia="Cambria" w:cs="Cambria"/>
                <w:spacing w:val="1"/>
                <w:sz w:val="20"/>
                <w:szCs w:val="20"/>
              </w:rPr>
              <w:t>or</w:t>
            </w:r>
            <w:r w:rsidR="00FB513F">
              <w:rPr>
                <w:rFonts w:eastAsia="Cambria" w:cs="Cambria"/>
                <w:spacing w:val="1"/>
                <w:sz w:val="20"/>
                <w:szCs w:val="20"/>
              </w:rPr>
              <w:t>.</w:t>
            </w:r>
          </w:p>
        </w:tc>
      </w:tr>
      <w:tr w:rsidR="00CE7843" w14:paraId="539C4887"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1F6E4C69" w14:textId="77777777" w:rsidR="00CE7843" w:rsidRDefault="00CE7843" w:rsidP="00CE7843">
            <w:pPr>
              <w:spacing w:before="23" w:after="0" w:line="240" w:lineRule="auto"/>
              <w:ind w:left="35" w:right="-20"/>
              <w:rPr>
                <w:rFonts w:eastAsia="Cambria" w:cs="Cambria"/>
                <w:sz w:val="20"/>
                <w:szCs w:val="20"/>
              </w:rPr>
            </w:pPr>
            <w:bookmarkStart w:id="392" w:name="_Hlk47968866"/>
            <w:bookmarkEnd w:id="391"/>
            <w:r>
              <w:rPr>
                <w:rFonts w:eastAsia="Cambria" w:cs="Cambria"/>
                <w:spacing w:val="5"/>
                <w:sz w:val="20"/>
                <w:szCs w:val="20"/>
              </w:rPr>
              <w:t>2</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5762744"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optics</w:t>
            </w:r>
          </w:p>
        </w:tc>
        <w:tc>
          <w:tcPr>
            <w:tcW w:w="1640" w:type="dxa"/>
            <w:tcBorders>
              <w:top w:val="single" w:sz="4" w:space="0" w:color="231F20"/>
              <w:left w:val="single" w:sz="4" w:space="0" w:color="231F20"/>
              <w:bottom w:val="single" w:sz="4" w:space="0" w:color="231F20"/>
              <w:right w:val="single" w:sz="4" w:space="0" w:color="231F20"/>
            </w:tcBorders>
          </w:tcPr>
          <w:p w14:paraId="00CD54B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6037B15E"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Optics sensor calibration.</w:t>
            </w:r>
          </w:p>
        </w:tc>
      </w:tr>
      <w:tr w:rsidR="00CE7843" w14:paraId="26E81EF4"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D973F22" w14:textId="77777777" w:rsidR="00CE7843" w:rsidRDefault="00CE7843" w:rsidP="00CE7843">
            <w:pPr>
              <w:spacing w:before="23" w:after="0" w:line="240" w:lineRule="auto"/>
              <w:ind w:left="35" w:right="-20"/>
              <w:rPr>
                <w:rFonts w:cs="Cambria"/>
                <w:spacing w:val="5"/>
                <w:sz w:val="20"/>
                <w:szCs w:val="20"/>
                <w:lang w:eastAsia="zh-CN"/>
              </w:rPr>
            </w:pPr>
            <w:r>
              <w:rPr>
                <w:rFonts w:cs="Cambria" w:hint="eastAsia"/>
                <w:spacing w:val="5"/>
                <w:sz w:val="20"/>
                <w:szCs w:val="20"/>
                <w:lang w:eastAsia="zh-CN"/>
              </w:rPr>
              <w:t>3</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E5DB7E5" w14:textId="77777777" w:rsidR="00CE7843" w:rsidRDefault="00CE7843" w:rsidP="00CE7843">
            <w:pPr>
              <w:spacing w:before="18" w:after="0" w:line="240" w:lineRule="auto"/>
              <w:ind w:left="40" w:right="-20"/>
              <w:rPr>
                <w:rFonts w:eastAsia="Cambria" w:cs="Cambria"/>
                <w:spacing w:val="3"/>
                <w:sz w:val="20"/>
                <w:szCs w:val="20"/>
              </w:rPr>
            </w:pPr>
            <w:bookmarkStart w:id="393" w:name="OLE_LINK151"/>
            <w:bookmarkStart w:id="394" w:name="OLE_LINK152"/>
            <w:r>
              <w:rPr>
                <w:rFonts w:eastAsia="Cambria" w:cs="Cambria"/>
                <w:spacing w:val="3"/>
                <w:sz w:val="20"/>
                <w:szCs w:val="20"/>
              </w:rPr>
              <w:t>lidar</w:t>
            </w:r>
          </w:p>
          <w:bookmarkEnd w:id="393"/>
          <w:bookmarkEnd w:id="394"/>
          <w:p w14:paraId="0C649D0B"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value="SAR/INSAR"/&gt;</w:t>
            </w:r>
          </w:p>
          <w:p w14:paraId="0AE9621A" w14:textId="77777777" w:rsidR="00CE7843" w:rsidRDefault="00CE7843" w:rsidP="00CE7843">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value="MicrowaveRadiometer</w:t>
            </w:r>
          </w:p>
        </w:tc>
        <w:tc>
          <w:tcPr>
            <w:tcW w:w="1640" w:type="dxa"/>
            <w:tcBorders>
              <w:top w:val="single" w:sz="4" w:space="0" w:color="231F20"/>
              <w:left w:val="single" w:sz="4" w:space="0" w:color="231F20"/>
              <w:bottom w:val="single" w:sz="4" w:space="0" w:color="231F20"/>
              <w:right w:val="single" w:sz="4" w:space="0" w:color="231F20"/>
            </w:tcBorders>
          </w:tcPr>
          <w:p w14:paraId="36652E47" w14:textId="77777777" w:rsidR="00CE7843" w:rsidRDefault="00CE7843" w:rsidP="00CE7843">
            <w:pPr>
              <w:spacing w:before="23" w:after="0" w:line="240" w:lineRule="auto"/>
              <w:ind w:left="40" w:right="-20"/>
              <w:rPr>
                <w:rFonts w:eastAsia="Cambria" w:cs="Cambria"/>
                <w:spacing w:val="2"/>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62AD216C"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 xml:space="preserve">Lidar </w:t>
            </w:r>
            <w:r>
              <w:rPr>
                <w:rFonts w:eastAsia="Cambria" w:cs="Cambria"/>
                <w:sz w:val="20"/>
                <w:szCs w:val="20"/>
              </w:rPr>
              <w:t>calibration.</w:t>
            </w:r>
          </w:p>
        </w:tc>
      </w:tr>
      <w:tr w:rsidR="00CE7843" w14:paraId="1F284D89"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31F82DA4" w14:textId="77777777" w:rsidR="00CE7843" w:rsidRDefault="00CE7843" w:rsidP="00CE7843">
            <w:pPr>
              <w:spacing w:before="23" w:after="0" w:line="240" w:lineRule="auto"/>
              <w:ind w:left="35" w:right="-20"/>
              <w:rPr>
                <w:rFonts w:cs="Cambria"/>
                <w:spacing w:val="5"/>
                <w:sz w:val="20"/>
                <w:szCs w:val="20"/>
                <w:lang w:eastAsia="zh-CN"/>
              </w:rPr>
            </w:pPr>
            <w:r>
              <w:rPr>
                <w:rFonts w:cs="Cambria" w:hint="eastAsia"/>
                <w:spacing w:val="5"/>
                <w:sz w:val="20"/>
                <w:szCs w:val="20"/>
                <w:lang w:eastAsia="zh-CN"/>
              </w:rPr>
              <w:t>4</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8FBAC7F" w14:textId="77777777" w:rsidR="00CE7843" w:rsidRDefault="00CE7843" w:rsidP="00CE7843">
            <w:pPr>
              <w:spacing w:before="18" w:after="0" w:line="240" w:lineRule="auto"/>
              <w:ind w:left="40" w:right="-20"/>
              <w:rPr>
                <w:rFonts w:eastAsia="Cambria" w:cs="Cambria"/>
                <w:spacing w:val="3"/>
                <w:sz w:val="20"/>
                <w:szCs w:val="20"/>
              </w:rPr>
            </w:pPr>
            <w:bookmarkStart w:id="395" w:name="OLE_LINK153"/>
            <w:bookmarkStart w:id="396" w:name="OLE_LINK154"/>
            <w:r>
              <w:rPr>
                <w:rFonts w:eastAsia="Cambria" w:cs="Cambria"/>
                <w:spacing w:val="3"/>
                <w:sz w:val="20"/>
                <w:szCs w:val="20"/>
              </w:rPr>
              <w:t>SAR/INSAR</w:t>
            </w:r>
            <w:bookmarkEnd w:id="395"/>
            <w:bookmarkEnd w:id="396"/>
          </w:p>
        </w:tc>
        <w:tc>
          <w:tcPr>
            <w:tcW w:w="1640" w:type="dxa"/>
            <w:tcBorders>
              <w:top w:val="single" w:sz="4" w:space="0" w:color="231F20"/>
              <w:left w:val="single" w:sz="4" w:space="0" w:color="231F20"/>
              <w:bottom w:val="single" w:sz="4" w:space="0" w:color="231F20"/>
              <w:right w:val="single" w:sz="4" w:space="0" w:color="231F20"/>
            </w:tcBorders>
          </w:tcPr>
          <w:p w14:paraId="0A15354B"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w:t>
            </w:r>
            <w:r>
              <w:rPr>
                <w:rFonts w:cs="Cambria"/>
                <w:spacing w:val="2"/>
                <w:sz w:val="20"/>
                <w:szCs w:val="20"/>
                <w:lang w:eastAsia="zh-CN"/>
              </w:rPr>
              <w:t>0</w:t>
            </w:r>
            <w:r>
              <w:rPr>
                <w:rFonts w:cs="Cambria" w:hint="eastAsia"/>
                <w:spacing w:val="2"/>
                <w:sz w:val="20"/>
                <w:szCs w:val="20"/>
                <w:lang w:eastAsia="zh-CN"/>
              </w:rPr>
              <w:t>3</w:t>
            </w:r>
          </w:p>
        </w:tc>
        <w:tc>
          <w:tcPr>
            <w:tcW w:w="5087" w:type="dxa"/>
            <w:tcBorders>
              <w:top w:val="single" w:sz="4" w:space="0" w:color="231F20"/>
              <w:left w:val="single" w:sz="4" w:space="0" w:color="231F20"/>
              <w:bottom w:val="single" w:sz="4" w:space="0" w:color="231F20"/>
              <w:right w:val="single" w:sz="8" w:space="0" w:color="231F20"/>
            </w:tcBorders>
          </w:tcPr>
          <w:p w14:paraId="6AAA37B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SAR/INSAR</w:t>
            </w:r>
            <w:r>
              <w:rPr>
                <w:rFonts w:eastAsia="Cambria" w:cs="Cambria"/>
                <w:sz w:val="20"/>
                <w:szCs w:val="20"/>
              </w:rPr>
              <w:t xml:space="preserve"> calibration.</w:t>
            </w:r>
          </w:p>
        </w:tc>
      </w:tr>
      <w:tr w:rsidR="00CE7843" w14:paraId="16713FAC"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68334361"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5.</w:t>
            </w:r>
          </w:p>
        </w:tc>
        <w:tc>
          <w:tcPr>
            <w:tcW w:w="2557" w:type="dxa"/>
            <w:tcBorders>
              <w:top w:val="single" w:sz="4" w:space="0" w:color="231F20"/>
              <w:left w:val="single" w:sz="4" w:space="0" w:color="231F20"/>
              <w:bottom w:val="single" w:sz="4" w:space="0" w:color="231F20"/>
              <w:right w:val="single" w:sz="4" w:space="0" w:color="231F20"/>
            </w:tcBorders>
          </w:tcPr>
          <w:p w14:paraId="11ACCC70" w14:textId="77777777" w:rsidR="00CE7843" w:rsidRDefault="00CE7843" w:rsidP="00CE7843">
            <w:pPr>
              <w:spacing w:before="18" w:after="0" w:line="240" w:lineRule="auto"/>
              <w:ind w:left="40" w:right="-20"/>
              <w:rPr>
                <w:rFonts w:eastAsia="Cambria" w:cs="Cambria"/>
                <w:spacing w:val="3"/>
                <w:sz w:val="20"/>
                <w:szCs w:val="20"/>
              </w:rPr>
            </w:pPr>
            <w:bookmarkStart w:id="397" w:name="OLE_LINK156"/>
            <w:bookmarkStart w:id="398" w:name="OLE_LINK155"/>
            <w:r>
              <w:rPr>
                <w:rFonts w:eastAsia="Cambria" w:cs="Cambria"/>
                <w:spacing w:val="3"/>
                <w:sz w:val="20"/>
                <w:szCs w:val="20"/>
              </w:rPr>
              <w:t>microwaveRadiometer</w:t>
            </w:r>
            <w:bookmarkEnd w:id="397"/>
            <w:bookmarkEnd w:id="398"/>
          </w:p>
        </w:tc>
        <w:tc>
          <w:tcPr>
            <w:tcW w:w="1640" w:type="dxa"/>
            <w:tcBorders>
              <w:top w:val="single" w:sz="4" w:space="0" w:color="231F20"/>
              <w:left w:val="single" w:sz="4" w:space="0" w:color="231F20"/>
              <w:bottom w:val="single" w:sz="4" w:space="0" w:color="231F20"/>
              <w:right w:val="single" w:sz="4" w:space="0" w:color="231F20"/>
            </w:tcBorders>
          </w:tcPr>
          <w:p w14:paraId="2D2BA341"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004</w:t>
            </w:r>
          </w:p>
        </w:tc>
        <w:tc>
          <w:tcPr>
            <w:tcW w:w="5087" w:type="dxa"/>
            <w:tcBorders>
              <w:top w:val="single" w:sz="4" w:space="0" w:color="231F20"/>
              <w:left w:val="single" w:sz="4" w:space="0" w:color="231F20"/>
              <w:bottom w:val="single" w:sz="4" w:space="0" w:color="231F20"/>
              <w:right w:val="single" w:sz="8" w:space="0" w:color="231F20"/>
            </w:tcBorders>
          </w:tcPr>
          <w:p w14:paraId="7E22C1C9"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Microwave radiometer calibration.</w:t>
            </w:r>
          </w:p>
        </w:tc>
      </w:tr>
      <w:bookmarkEnd w:id="392"/>
    </w:tbl>
    <w:p w14:paraId="11A46282" w14:textId="77777777" w:rsidR="00CE7843" w:rsidRDefault="00CE7843" w:rsidP="00CE7843">
      <w:pPr>
        <w:spacing w:before="13" w:after="0" w:line="220" w:lineRule="exact"/>
      </w:pPr>
    </w:p>
    <w:p w14:paraId="6A63D177"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B.9.2 ColdEndType (Figure 9)</w:t>
      </w:r>
    </w:p>
    <w:p w14:paraId="1267C3EF"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18A3B3F9"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1D46B69"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3D296ED7"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798E03D2"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583587B3"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0A129E66"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5B3C180B"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6</w:t>
            </w:r>
            <w:r>
              <w:rPr>
                <w:rFonts w:cs="Cambria" w:hint="eastAsia"/>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B734DDE"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CA_C</w:t>
            </w:r>
            <w:r>
              <w:rPr>
                <w:rFonts w:eastAsia="Cambria" w:cs="Cambria"/>
                <w:spacing w:val="-1"/>
                <w:sz w:val="20"/>
                <w:szCs w:val="20"/>
              </w:rPr>
              <w:t>oldEndType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017EF865" w14:textId="77777777" w:rsidR="00CE7843" w:rsidRDefault="00CE7843" w:rsidP="00CE7843">
            <w:pPr>
              <w:spacing w:after="0" w:line="220" w:lineRule="exact"/>
              <w:ind w:left="99" w:right="-20" w:hangingChars="50" w:hanging="99"/>
              <w:rPr>
                <w:rFonts w:eastAsia="Cambria" w:cs="Cambria"/>
                <w:sz w:val="20"/>
                <w:szCs w:val="20"/>
              </w:rPr>
            </w:pPr>
            <w:r>
              <w:rPr>
                <w:rFonts w:eastAsia="Cambria" w:cs="Cambria"/>
                <w:spacing w:val="-1"/>
                <w:sz w:val="20"/>
                <w:szCs w:val="20"/>
              </w:rPr>
              <w:t>ColdEndType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7F0BFDC0"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colder target when applying v</w:t>
            </w:r>
            <w:r w:rsidRPr="000C6755">
              <w:rPr>
                <w:rFonts w:eastAsia="Cambria" w:cs="Cambria"/>
                <w:sz w:val="20"/>
                <w:szCs w:val="20"/>
              </w:rPr>
              <w:t>icarious calibration</w:t>
            </w:r>
            <w:r w:rsidR="00FB513F">
              <w:rPr>
                <w:rFonts w:eastAsia="Cambria" w:cs="Cambria"/>
                <w:sz w:val="20"/>
                <w:szCs w:val="20"/>
              </w:rPr>
              <w:t>.</w:t>
            </w:r>
          </w:p>
        </w:tc>
      </w:tr>
      <w:tr w:rsidR="00CE7843" w14:paraId="4374E966"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07536070"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7.</w:t>
            </w:r>
          </w:p>
        </w:tc>
        <w:tc>
          <w:tcPr>
            <w:tcW w:w="2557" w:type="dxa"/>
            <w:tcBorders>
              <w:top w:val="single" w:sz="4" w:space="0" w:color="231F20"/>
              <w:left w:val="single" w:sz="4" w:space="0" w:color="231F20"/>
              <w:bottom w:val="single" w:sz="4" w:space="0" w:color="231F20"/>
              <w:right w:val="single" w:sz="4" w:space="0" w:color="231F20"/>
            </w:tcBorders>
          </w:tcPr>
          <w:p w14:paraId="24A750B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ocean</w:t>
            </w:r>
          </w:p>
        </w:tc>
        <w:tc>
          <w:tcPr>
            <w:tcW w:w="1570" w:type="dxa"/>
            <w:tcBorders>
              <w:top w:val="single" w:sz="4" w:space="0" w:color="231F20"/>
              <w:left w:val="single" w:sz="4" w:space="0" w:color="231F20"/>
              <w:bottom w:val="single" w:sz="4" w:space="0" w:color="231F20"/>
              <w:right w:val="single" w:sz="4" w:space="0" w:color="231F20"/>
            </w:tcBorders>
          </w:tcPr>
          <w:p w14:paraId="41CFBCB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5987A29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 xml:space="preserve">Global open ocean emission at the certain sea surface temperature </w:t>
            </w:r>
            <w:r w:rsidRPr="008E39E9">
              <w:rPr>
                <w:rFonts w:cs="Cambria"/>
                <w:sz w:val="20"/>
                <w:szCs w:val="20"/>
                <w:lang w:eastAsia="zh-CN"/>
              </w:rPr>
              <w:t>with lower wind speed and clear sky</w:t>
            </w:r>
            <w:r w:rsidRPr="00FB513F">
              <w:rPr>
                <w:rFonts w:eastAsia="Cambria" w:cs="Cambria"/>
                <w:sz w:val="20"/>
                <w:szCs w:val="20"/>
              </w:rPr>
              <w:t>.</w:t>
            </w:r>
          </w:p>
        </w:tc>
      </w:tr>
      <w:tr w:rsidR="00CE7843" w14:paraId="306A3DAA"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72ABB87"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D69233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4" w:space="0" w:color="231F20"/>
              <w:right w:val="single" w:sz="4" w:space="0" w:color="231F20"/>
            </w:tcBorders>
          </w:tcPr>
          <w:p w14:paraId="057850CB"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73C0397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r w:rsidR="00FB513F">
              <w:rPr>
                <w:rFonts w:eastAsia="Cambria" w:cs="Cambria"/>
                <w:sz w:val="20"/>
                <w:szCs w:val="20"/>
              </w:rPr>
              <w:t>.</w:t>
            </w:r>
          </w:p>
        </w:tc>
      </w:tr>
    </w:tbl>
    <w:p w14:paraId="76CC60B8" w14:textId="77777777" w:rsidR="00CE7843" w:rsidRDefault="00CE7843" w:rsidP="00CE7843">
      <w:pPr>
        <w:spacing w:after="0" w:line="240" w:lineRule="auto"/>
        <w:rPr>
          <w:rFonts w:eastAsia="Cambria" w:cs="Cambria"/>
          <w:b/>
          <w:bCs/>
          <w:position w:val="-1"/>
          <w:sz w:val="24"/>
          <w:szCs w:val="24"/>
        </w:rPr>
      </w:pPr>
    </w:p>
    <w:p w14:paraId="19A77B5E"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t>B.9.3 ColdTargetType (Figure 5)</w:t>
      </w:r>
    </w:p>
    <w:p w14:paraId="493476D3"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6CF54543"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CBF66E6"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5DB751F"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5F2911EF"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45A1D856"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rsidRPr="000C6755" w14:paraId="55865962"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86F1C5E" w14:textId="77777777" w:rsidR="00CE7843" w:rsidRDefault="00CE7843" w:rsidP="004F26A2">
            <w:pPr>
              <w:spacing w:before="18" w:after="0" w:line="240" w:lineRule="auto"/>
              <w:ind w:right="-20" w:firstLineChars="50" w:firstLine="100"/>
              <w:rPr>
                <w:rFonts w:cs="Cambria"/>
                <w:sz w:val="20"/>
                <w:szCs w:val="20"/>
                <w:lang w:eastAsia="zh-CN"/>
              </w:rPr>
            </w:pPr>
            <w:r>
              <w:rPr>
                <w:rFonts w:cs="Cambria"/>
                <w:sz w:val="20"/>
                <w:szCs w:val="20"/>
                <w:lang w:eastAsia="zh-CN"/>
              </w:rPr>
              <w:t>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9A013E4"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CA_C</w:t>
            </w:r>
            <w:r>
              <w:rPr>
                <w:rFonts w:eastAsia="Cambria" w:cs="Cambria"/>
                <w:spacing w:val="-1"/>
                <w:sz w:val="20"/>
                <w:szCs w:val="20"/>
              </w:rPr>
              <w:t>oldTargetType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0D28188D" w14:textId="77777777" w:rsidR="00CE7843" w:rsidRDefault="00CE7843" w:rsidP="00CE7843">
            <w:pPr>
              <w:spacing w:after="0" w:line="220" w:lineRule="exact"/>
              <w:ind w:left="99" w:right="-20" w:hangingChars="50" w:hanging="99"/>
              <w:rPr>
                <w:rFonts w:eastAsia="Cambria" w:cs="Cambria"/>
                <w:sz w:val="20"/>
                <w:szCs w:val="20"/>
              </w:rPr>
            </w:pPr>
            <w:r>
              <w:rPr>
                <w:rFonts w:eastAsia="Cambria" w:cs="Cambria"/>
                <w:spacing w:val="-1"/>
                <w:sz w:val="20"/>
                <w:szCs w:val="20"/>
              </w:rPr>
              <w:t>ColdTargetType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5642A37A"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Type of the colder </w:t>
            </w:r>
            <w:r>
              <w:rPr>
                <w:rFonts w:eastAsia="Cambria" w:cs="Cambria"/>
                <w:spacing w:val="-1"/>
                <w:sz w:val="20"/>
                <w:szCs w:val="20"/>
              </w:rPr>
              <w:t>target</w:t>
            </w:r>
            <w:r>
              <w:rPr>
                <w:rFonts w:eastAsia="Cambria" w:cs="Cambria"/>
                <w:sz w:val="20"/>
                <w:szCs w:val="20"/>
              </w:rPr>
              <w:t xml:space="preserve"> of the microwave radiometer on-board calibration</w:t>
            </w:r>
            <w:r w:rsidR="00FB513F">
              <w:rPr>
                <w:rFonts w:eastAsia="Cambria" w:cs="Cambria"/>
                <w:sz w:val="20"/>
                <w:szCs w:val="20"/>
              </w:rPr>
              <w:t>.</w:t>
            </w:r>
          </w:p>
        </w:tc>
      </w:tr>
      <w:tr w:rsidR="00CE7843" w14:paraId="104764AF"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E1FEB2E"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10.</w:t>
            </w:r>
          </w:p>
        </w:tc>
        <w:tc>
          <w:tcPr>
            <w:tcW w:w="2557" w:type="dxa"/>
            <w:tcBorders>
              <w:top w:val="single" w:sz="4" w:space="0" w:color="231F20"/>
              <w:left w:val="single" w:sz="4" w:space="0" w:color="231F20"/>
              <w:bottom w:val="single" w:sz="4" w:space="0" w:color="231F20"/>
              <w:right w:val="single" w:sz="4" w:space="0" w:color="231F20"/>
            </w:tcBorders>
          </w:tcPr>
          <w:p w14:paraId="498E10B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coldSky</w:t>
            </w:r>
          </w:p>
        </w:tc>
        <w:tc>
          <w:tcPr>
            <w:tcW w:w="1570" w:type="dxa"/>
            <w:tcBorders>
              <w:top w:val="single" w:sz="4" w:space="0" w:color="231F20"/>
              <w:left w:val="single" w:sz="4" w:space="0" w:color="231F20"/>
              <w:bottom w:val="single" w:sz="4" w:space="0" w:color="231F20"/>
              <w:right w:val="single" w:sz="4" w:space="0" w:color="231F20"/>
            </w:tcBorders>
          </w:tcPr>
          <w:p w14:paraId="6A24F20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26651E48" w14:textId="77777777" w:rsidR="00CE7843" w:rsidRDefault="00CE7843" w:rsidP="00CE7843">
            <w:pPr>
              <w:spacing w:before="23" w:after="0" w:line="240" w:lineRule="auto"/>
              <w:ind w:left="40" w:right="-20"/>
              <w:rPr>
                <w:rFonts w:eastAsia="Cambria" w:cs="Cambria"/>
                <w:sz w:val="20"/>
                <w:szCs w:val="20"/>
              </w:rPr>
            </w:pPr>
            <w:r>
              <w:rPr>
                <w:rFonts w:cs="Cambria"/>
                <w:sz w:val="20"/>
                <w:szCs w:val="20"/>
                <w:lang w:eastAsia="zh-CN"/>
              </w:rPr>
              <w:t>The cosmos background radiation at microwave bands.</w:t>
            </w:r>
          </w:p>
        </w:tc>
      </w:tr>
      <w:tr w:rsidR="00CE7843" w14:paraId="2C51D2AC"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DEE4DB7" w14:textId="77777777" w:rsidR="00CE7843" w:rsidRPr="00236688" w:rsidRDefault="00CE7843" w:rsidP="00CE7843">
            <w:pPr>
              <w:spacing w:before="23" w:after="0" w:line="240" w:lineRule="auto"/>
              <w:ind w:left="35" w:right="-20"/>
              <w:rPr>
                <w:rFonts w:cs="Cambria"/>
                <w:sz w:val="20"/>
                <w:szCs w:val="20"/>
                <w:lang w:eastAsia="zh-CN"/>
              </w:rPr>
            </w:pPr>
            <w:bookmarkStart w:id="399" w:name="_Hlk77823608"/>
            <w:r>
              <w:rPr>
                <w:rFonts w:cs="Cambria" w:hint="eastAsia"/>
                <w:sz w:val="20"/>
                <w:szCs w:val="20"/>
                <w:lang w:eastAsia="zh-CN"/>
              </w:rPr>
              <w:t>1</w:t>
            </w:r>
            <w:r>
              <w:rPr>
                <w:rFonts w:cs="Cambria"/>
                <w:sz w:val="20"/>
                <w:szCs w:val="20"/>
                <w:lang w:eastAsia="zh-CN"/>
              </w:rPr>
              <w:t>1</w:t>
            </w:r>
          </w:p>
        </w:tc>
        <w:tc>
          <w:tcPr>
            <w:tcW w:w="2557" w:type="dxa"/>
            <w:tcBorders>
              <w:top w:val="single" w:sz="4" w:space="0" w:color="231F20"/>
              <w:left w:val="single" w:sz="4" w:space="0" w:color="231F20"/>
              <w:bottom w:val="single" w:sz="4" w:space="0" w:color="231F20"/>
              <w:right w:val="single" w:sz="4" w:space="0" w:color="231F20"/>
            </w:tcBorders>
          </w:tcPr>
          <w:p w14:paraId="5A282B8A" w14:textId="6AF1A8E2" w:rsidR="00CE7843" w:rsidRDefault="004F26A2" w:rsidP="00CE7843">
            <w:pPr>
              <w:spacing w:before="23" w:after="0" w:line="240" w:lineRule="auto"/>
              <w:ind w:left="40" w:right="-20"/>
              <w:rPr>
                <w:rFonts w:eastAsia="Cambria" w:cs="Cambria"/>
                <w:sz w:val="20"/>
                <w:szCs w:val="20"/>
              </w:rPr>
            </w:pPr>
            <w:r>
              <w:rPr>
                <w:rFonts w:cs="Cambria"/>
                <w:sz w:val="20"/>
                <w:szCs w:val="20"/>
                <w:lang w:eastAsia="zh-CN"/>
              </w:rPr>
              <w:t>c</w:t>
            </w:r>
            <w:r w:rsidR="00CE7843">
              <w:rPr>
                <w:rFonts w:cs="Cambria"/>
                <w:sz w:val="20"/>
                <w:szCs w:val="20"/>
                <w:lang w:eastAsia="zh-CN"/>
              </w:rPr>
              <w:t>oldBlackbody</w:t>
            </w:r>
          </w:p>
        </w:tc>
        <w:tc>
          <w:tcPr>
            <w:tcW w:w="1570" w:type="dxa"/>
            <w:tcBorders>
              <w:top w:val="single" w:sz="4" w:space="0" w:color="231F20"/>
              <w:left w:val="single" w:sz="4" w:space="0" w:color="231F20"/>
              <w:bottom w:val="single" w:sz="4" w:space="0" w:color="231F20"/>
              <w:right w:val="single" w:sz="4" w:space="0" w:color="231F20"/>
            </w:tcBorders>
          </w:tcPr>
          <w:p w14:paraId="521B209A" w14:textId="77777777" w:rsidR="00CE7843" w:rsidRDefault="00CE7843" w:rsidP="00CE7843">
            <w:pPr>
              <w:spacing w:before="23" w:after="0" w:line="240" w:lineRule="auto"/>
              <w:ind w:left="40" w:right="-20"/>
              <w:rPr>
                <w:rFonts w:eastAsia="Cambria" w:cs="Cambria"/>
                <w:spacing w:val="2"/>
                <w:sz w:val="20"/>
                <w:szCs w:val="20"/>
              </w:rPr>
            </w:pPr>
            <w:r>
              <w:rPr>
                <w:rFonts w:cs="Cambria" w:hint="eastAsia"/>
                <w:spacing w:val="2"/>
                <w:sz w:val="20"/>
                <w:szCs w:val="20"/>
                <w:lang w:eastAsia="zh-CN"/>
              </w:rPr>
              <w:t>0</w:t>
            </w:r>
            <w:r>
              <w:rPr>
                <w:rFonts w:cs="Cambria"/>
                <w:spacing w:val="2"/>
                <w:sz w:val="20"/>
                <w:szCs w:val="20"/>
                <w:lang w:eastAsia="zh-CN"/>
              </w:rPr>
              <w:t>02</w:t>
            </w:r>
          </w:p>
        </w:tc>
        <w:tc>
          <w:tcPr>
            <w:tcW w:w="5158" w:type="dxa"/>
            <w:tcBorders>
              <w:top w:val="single" w:sz="4" w:space="0" w:color="231F20"/>
              <w:left w:val="single" w:sz="4" w:space="0" w:color="231F20"/>
              <w:bottom w:val="single" w:sz="4" w:space="0" w:color="231F20"/>
              <w:right w:val="single" w:sz="8" w:space="0" w:color="231F20"/>
            </w:tcBorders>
          </w:tcPr>
          <w:p w14:paraId="75BE9B1E" w14:textId="77777777" w:rsidR="00CE7843" w:rsidRDefault="00CE7843" w:rsidP="00CE7843">
            <w:pPr>
              <w:spacing w:before="23" w:after="0" w:line="240" w:lineRule="auto"/>
              <w:ind w:left="40" w:right="-20"/>
              <w:rPr>
                <w:rFonts w:cs="Cambria"/>
                <w:sz w:val="20"/>
                <w:szCs w:val="20"/>
                <w:lang w:eastAsia="zh-CN"/>
              </w:rPr>
            </w:pPr>
            <w:r w:rsidRPr="000C6755">
              <w:rPr>
                <w:rFonts w:eastAsia="Cambria" w:cs="Cambria"/>
                <w:sz w:val="20"/>
                <w:szCs w:val="20"/>
              </w:rPr>
              <w:t>A manmade broadband passive microwave calibration source</w:t>
            </w:r>
            <w:r>
              <w:rPr>
                <w:rFonts w:eastAsia="Cambria" w:cs="Cambria"/>
                <w:sz w:val="20"/>
                <w:szCs w:val="20"/>
              </w:rPr>
              <w:t xml:space="preserve"> with </w:t>
            </w:r>
            <w:r w:rsidRPr="000C6755">
              <w:rPr>
                <w:rFonts w:eastAsia="Cambria" w:cs="Cambria"/>
                <w:sz w:val="20"/>
                <w:szCs w:val="20"/>
              </w:rPr>
              <w:t xml:space="preserve">a uniform background radiation in the microwave region of the spectrum, usually </w:t>
            </w:r>
            <w:r>
              <w:rPr>
                <w:rFonts w:eastAsia="Cambria" w:cs="Cambria"/>
                <w:sz w:val="20"/>
                <w:szCs w:val="20"/>
              </w:rPr>
              <w:t xml:space="preserve">working at the liquid nitrogen temperature or temperature lower than that of Hotblackbody with a </w:t>
            </w:r>
            <w:r w:rsidRPr="0039382B">
              <w:rPr>
                <w:rFonts w:eastAsia="Cambria" w:cs="Cambria"/>
                <w:sz w:val="20"/>
                <w:szCs w:val="20"/>
              </w:rPr>
              <w:t>refrigeration technology</w:t>
            </w:r>
            <w:r>
              <w:rPr>
                <w:rFonts w:eastAsia="Cambria" w:cs="Cambria"/>
                <w:sz w:val="20"/>
                <w:szCs w:val="20"/>
              </w:rPr>
              <w:t>.</w:t>
            </w:r>
          </w:p>
        </w:tc>
      </w:tr>
      <w:bookmarkEnd w:id="399"/>
    </w:tbl>
    <w:p w14:paraId="5A0BE53A" w14:textId="77777777" w:rsidR="00CE7843" w:rsidRDefault="00CE7843" w:rsidP="00CE7843">
      <w:pPr>
        <w:spacing w:before="13" w:after="0" w:line="220" w:lineRule="exact"/>
      </w:pPr>
    </w:p>
    <w:p w14:paraId="1565CC9F"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B.9.4 HotEndType (Figure 9)</w:t>
      </w:r>
    </w:p>
    <w:p w14:paraId="7D67AE79"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6E901471"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D9D5970"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687CCC5E"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16B91236"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54FC4FD9"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2EB85CB9"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286D205F"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12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D7FB6F2"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CA_</w:t>
            </w:r>
            <w:r>
              <w:rPr>
                <w:rFonts w:eastAsia="Cambria" w:cs="Cambria"/>
                <w:spacing w:val="-1"/>
                <w:sz w:val="20"/>
                <w:szCs w:val="20"/>
              </w:rPr>
              <w:t>HotEndType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279A6B56" w14:textId="77777777" w:rsidR="00CE7843" w:rsidRDefault="00CE7843" w:rsidP="00CE7843">
            <w:pPr>
              <w:spacing w:after="0" w:line="220" w:lineRule="exact"/>
              <w:ind w:left="99" w:right="-20" w:hangingChars="50" w:hanging="99"/>
              <w:rPr>
                <w:rFonts w:eastAsia="Cambria" w:cs="Cambria"/>
                <w:sz w:val="20"/>
                <w:szCs w:val="20"/>
              </w:rPr>
            </w:pPr>
            <w:r>
              <w:rPr>
                <w:rFonts w:eastAsia="Cambria" w:cs="Cambria"/>
                <w:spacing w:val="-1"/>
                <w:sz w:val="20"/>
                <w:szCs w:val="20"/>
              </w:rPr>
              <w:t>HotEndType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6A147AD0"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warmer target when applying v</w:t>
            </w:r>
            <w:r w:rsidRPr="000C6755">
              <w:rPr>
                <w:rFonts w:eastAsia="Cambria" w:cs="Cambria"/>
                <w:sz w:val="20"/>
                <w:szCs w:val="20"/>
              </w:rPr>
              <w:t>icarious calibration</w:t>
            </w:r>
          </w:p>
        </w:tc>
      </w:tr>
      <w:tr w:rsidR="00CE7843" w14:paraId="2195F197"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1C9F2E8" w14:textId="77777777" w:rsidR="00CE7843" w:rsidRDefault="00CE7843" w:rsidP="00CE7843">
            <w:pPr>
              <w:spacing w:before="18" w:after="0" w:line="240" w:lineRule="auto"/>
              <w:ind w:left="35" w:right="-20"/>
              <w:rPr>
                <w:rFonts w:eastAsia="Cambria" w:cs="Cambria"/>
                <w:sz w:val="20"/>
                <w:szCs w:val="20"/>
              </w:rPr>
            </w:pPr>
            <w:r>
              <w:rPr>
                <w:rFonts w:cs="Cambria"/>
                <w:sz w:val="20"/>
                <w:szCs w:val="20"/>
                <w:lang w:eastAsia="zh-CN"/>
              </w:rPr>
              <w:t>1</w:t>
            </w:r>
            <w:r>
              <w:rPr>
                <w:rFonts w:cs="Cambria" w:hint="eastAsia"/>
                <w:sz w:val="20"/>
                <w:szCs w:val="20"/>
                <w:lang w:eastAsia="zh-CN"/>
              </w:rPr>
              <w:t>3.</w:t>
            </w:r>
          </w:p>
        </w:tc>
        <w:tc>
          <w:tcPr>
            <w:tcW w:w="2557" w:type="dxa"/>
            <w:tcBorders>
              <w:top w:val="single" w:sz="4" w:space="0" w:color="231F20"/>
              <w:left w:val="single" w:sz="4" w:space="0" w:color="231F20"/>
              <w:bottom w:val="single" w:sz="4" w:space="0" w:color="231F20"/>
              <w:right w:val="single" w:sz="4" w:space="0" w:color="231F20"/>
            </w:tcBorders>
          </w:tcPr>
          <w:p w14:paraId="6B7895FB"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rainForest</w:t>
            </w:r>
          </w:p>
        </w:tc>
        <w:tc>
          <w:tcPr>
            <w:tcW w:w="1570" w:type="dxa"/>
            <w:tcBorders>
              <w:top w:val="single" w:sz="4" w:space="0" w:color="231F20"/>
              <w:left w:val="single" w:sz="4" w:space="0" w:color="231F20"/>
              <w:bottom w:val="single" w:sz="4" w:space="0" w:color="231F20"/>
              <w:right w:val="single" w:sz="4" w:space="0" w:color="231F20"/>
            </w:tcBorders>
          </w:tcPr>
          <w:p w14:paraId="0C1EA70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0EF9D611"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Rain forest, especially referring to Amazon forest.</w:t>
            </w:r>
          </w:p>
        </w:tc>
      </w:tr>
      <w:tr w:rsidR="00CE7843" w14:paraId="61B058D2"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061F62A"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14</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92D679A" w14:textId="7B6B36D3" w:rsidR="00CE7843" w:rsidRDefault="00102B24" w:rsidP="00CE7843">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7DEC373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6A0F22A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Desert with a bigger area than the footprint of a microwave radiometer</w:t>
            </w:r>
            <w:r w:rsidR="00FB513F">
              <w:rPr>
                <w:rFonts w:eastAsia="Cambria" w:cs="Cambria"/>
                <w:sz w:val="20"/>
                <w:szCs w:val="20"/>
              </w:rPr>
              <w:t>.</w:t>
            </w:r>
            <w:r>
              <w:rPr>
                <w:rFonts w:eastAsia="Cambria" w:cs="Cambria"/>
                <w:sz w:val="20"/>
                <w:szCs w:val="20"/>
              </w:rPr>
              <w:t xml:space="preserve"> </w:t>
            </w:r>
          </w:p>
        </w:tc>
      </w:tr>
      <w:tr w:rsidR="00CE7843" w14:paraId="6897652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54C646E"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15.</w:t>
            </w:r>
          </w:p>
        </w:tc>
        <w:tc>
          <w:tcPr>
            <w:tcW w:w="2557" w:type="dxa"/>
            <w:tcBorders>
              <w:top w:val="single" w:sz="4" w:space="0" w:color="231F20"/>
              <w:left w:val="single" w:sz="4" w:space="0" w:color="231F20"/>
              <w:bottom w:val="single" w:sz="4" w:space="0" w:color="231F20"/>
              <w:right w:val="single" w:sz="4" w:space="0" w:color="231F20"/>
            </w:tcBorders>
          </w:tcPr>
          <w:p w14:paraId="1EB59845" w14:textId="5B23302E" w:rsidR="00CE7843" w:rsidRDefault="00102B24" w:rsidP="00CE7843">
            <w:pPr>
              <w:spacing w:before="23" w:after="0" w:line="240" w:lineRule="auto"/>
              <w:ind w:left="40" w:right="-20"/>
              <w:rPr>
                <w:rFonts w:eastAsia="Cambria" w:cs="Cambria"/>
                <w:sz w:val="20"/>
                <w:szCs w:val="20"/>
              </w:rPr>
            </w:pPr>
            <w:r>
              <w:rPr>
                <w:rFonts w:eastAsia="Cambria" w:cs="Cambria"/>
                <w:sz w:val="20"/>
                <w:szCs w:val="20"/>
              </w:rPr>
              <w:t>moon</w:t>
            </w:r>
          </w:p>
        </w:tc>
        <w:tc>
          <w:tcPr>
            <w:tcW w:w="1570" w:type="dxa"/>
            <w:tcBorders>
              <w:top w:val="single" w:sz="4" w:space="0" w:color="231F20"/>
              <w:left w:val="single" w:sz="4" w:space="0" w:color="231F20"/>
              <w:bottom w:val="single" w:sz="4" w:space="0" w:color="231F20"/>
              <w:right w:val="single" w:sz="4" w:space="0" w:color="231F20"/>
            </w:tcBorders>
          </w:tcPr>
          <w:p w14:paraId="379F4D68"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75696D6A"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Moon maybe served as a reference for the stability of a microwave radiometer.</w:t>
            </w:r>
          </w:p>
        </w:tc>
      </w:tr>
      <w:tr w:rsidR="00CE7843" w14:paraId="292F0845"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3108DDE"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16</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D1F4B6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iceSheet</w:t>
            </w:r>
          </w:p>
        </w:tc>
        <w:tc>
          <w:tcPr>
            <w:tcW w:w="1570" w:type="dxa"/>
            <w:tcBorders>
              <w:top w:val="single" w:sz="4" w:space="0" w:color="231F20"/>
              <w:left w:val="single" w:sz="4" w:space="0" w:color="231F20"/>
              <w:bottom w:val="single" w:sz="4" w:space="0" w:color="231F20"/>
              <w:right w:val="single" w:sz="4" w:space="0" w:color="231F20"/>
            </w:tcBorders>
          </w:tcPr>
          <w:p w14:paraId="349D5CE8"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1401EEB3"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 sheet at the polar area of the Earth.</w:t>
            </w:r>
          </w:p>
        </w:tc>
      </w:tr>
      <w:tr w:rsidR="00CE7843" w14:paraId="46AF7CBE"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0C5CFE3C"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17</w:t>
            </w:r>
            <w:r>
              <w:rPr>
                <w:rFonts w:cs="Cambria" w:hint="eastAsia"/>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6691FBFE" w14:textId="5FFF99CB" w:rsidR="00CE7843" w:rsidRDefault="004F26A2" w:rsidP="00CE7843">
            <w:pPr>
              <w:spacing w:before="23" w:after="0" w:line="240" w:lineRule="auto"/>
              <w:ind w:left="40" w:right="-20"/>
              <w:rPr>
                <w:rFonts w:eastAsia="Cambria" w:cs="Cambria"/>
                <w:sz w:val="20"/>
                <w:szCs w:val="20"/>
              </w:rPr>
            </w:pPr>
            <w:r>
              <w:rPr>
                <w:rFonts w:eastAsia="Cambria" w:cs="Cambria"/>
                <w:sz w:val="20"/>
                <w:szCs w:val="20"/>
              </w:rPr>
              <w:t>o</w:t>
            </w:r>
            <w:r w:rsidR="00CE7843">
              <w:rPr>
                <w:rFonts w:eastAsia="Cambria" w:cs="Cambria"/>
                <w:sz w:val="20"/>
                <w:szCs w:val="20"/>
              </w:rPr>
              <w:t>ther</w:t>
            </w:r>
          </w:p>
        </w:tc>
        <w:tc>
          <w:tcPr>
            <w:tcW w:w="1570" w:type="dxa"/>
            <w:tcBorders>
              <w:top w:val="single" w:sz="4" w:space="0" w:color="231F20"/>
              <w:left w:val="single" w:sz="4" w:space="0" w:color="231F20"/>
              <w:bottom w:val="single" w:sz="8" w:space="0" w:color="231F20"/>
              <w:right w:val="single" w:sz="4" w:space="0" w:color="231F20"/>
            </w:tcBorders>
          </w:tcPr>
          <w:p w14:paraId="097D21F5"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8" w:space="0" w:color="231F20"/>
              <w:right w:val="single" w:sz="8" w:space="0" w:color="231F20"/>
            </w:tcBorders>
          </w:tcPr>
          <w:p w14:paraId="208C6FF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r w:rsidR="00FB513F">
              <w:rPr>
                <w:rFonts w:eastAsia="Cambria" w:cs="Cambria"/>
                <w:sz w:val="20"/>
                <w:szCs w:val="20"/>
              </w:rPr>
              <w:t>.</w:t>
            </w:r>
          </w:p>
        </w:tc>
      </w:tr>
    </w:tbl>
    <w:p w14:paraId="55515918" w14:textId="77777777" w:rsidR="00CE7843" w:rsidRDefault="00CE7843" w:rsidP="00CE7843">
      <w:pPr>
        <w:spacing w:before="13" w:after="0" w:line="220" w:lineRule="exact"/>
      </w:pPr>
    </w:p>
    <w:p w14:paraId="2CD3BFEB" w14:textId="77777777" w:rsidR="00CE7843" w:rsidRDefault="00CE7843" w:rsidP="00CE7843">
      <w:pPr>
        <w:tabs>
          <w:tab w:val="clear" w:pos="403"/>
        </w:tabs>
        <w:spacing w:after="0" w:line="240" w:lineRule="auto"/>
        <w:jc w:val="left"/>
        <w:rPr>
          <w:rFonts w:eastAsia="Cambria" w:cs="Cambria"/>
          <w:b/>
          <w:bCs/>
          <w:position w:val="-1"/>
          <w:sz w:val="24"/>
          <w:szCs w:val="24"/>
        </w:rPr>
      </w:pPr>
      <w:r>
        <w:rPr>
          <w:rFonts w:eastAsia="Cambria" w:cs="Cambria"/>
          <w:b/>
          <w:bCs/>
          <w:position w:val="-1"/>
          <w:sz w:val="24"/>
          <w:szCs w:val="24"/>
        </w:rPr>
        <w:br w:type="page"/>
      </w:r>
    </w:p>
    <w:p w14:paraId="527657D0" w14:textId="77777777"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lastRenderedPageBreak/>
        <w:t>B.9.5 HotTargetType (Figure 5)</w:t>
      </w:r>
    </w:p>
    <w:p w14:paraId="21139E4E"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2825C70E"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8ACE4B7"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6BCEF3CE"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7D6C0FEE"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35AC2575"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6BE260D1"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C523DD9" w14:textId="77777777" w:rsidR="00CE7843" w:rsidRDefault="00CE7843" w:rsidP="00CE7843">
            <w:pPr>
              <w:spacing w:before="18" w:after="0" w:line="240" w:lineRule="auto"/>
              <w:ind w:right="-20"/>
              <w:rPr>
                <w:rFonts w:eastAsia="Cambria" w:cs="Cambria"/>
                <w:sz w:val="20"/>
                <w:szCs w:val="20"/>
              </w:rPr>
            </w:pPr>
            <w:r>
              <w:rPr>
                <w:rFonts w:eastAsia="Cambria" w:cs="Cambria"/>
                <w:sz w:val="20"/>
                <w:szCs w:val="20"/>
              </w:rPr>
              <w:t>18.</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0A1B9EE7"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CA_</w:t>
            </w:r>
            <w:r>
              <w:rPr>
                <w:rFonts w:eastAsia="Cambria" w:cs="Cambria"/>
                <w:spacing w:val="-1"/>
                <w:sz w:val="20"/>
                <w:szCs w:val="20"/>
              </w:rPr>
              <w:t>HotTargetType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60ABBB10" w14:textId="77777777" w:rsidR="00CE7843" w:rsidRDefault="00CE7843" w:rsidP="00CE7843">
            <w:pPr>
              <w:spacing w:after="0" w:line="220" w:lineRule="exact"/>
              <w:ind w:left="99" w:right="-20" w:hangingChars="50" w:hanging="99"/>
              <w:rPr>
                <w:rFonts w:eastAsia="Cambria" w:cs="Cambria"/>
                <w:sz w:val="20"/>
                <w:szCs w:val="20"/>
              </w:rPr>
            </w:pPr>
            <w:r>
              <w:rPr>
                <w:rFonts w:eastAsia="Cambria" w:cs="Cambria"/>
                <w:spacing w:val="-1"/>
                <w:sz w:val="20"/>
                <w:szCs w:val="20"/>
              </w:rPr>
              <w:t>HotTargetType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37344907"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 xml:space="preserve">Type of the warmer </w:t>
            </w:r>
            <w:r>
              <w:rPr>
                <w:rFonts w:eastAsia="Cambria" w:cs="Cambria"/>
                <w:spacing w:val="-1"/>
                <w:sz w:val="20"/>
                <w:szCs w:val="20"/>
              </w:rPr>
              <w:t>target</w:t>
            </w:r>
            <w:r>
              <w:rPr>
                <w:rFonts w:eastAsia="Cambria" w:cs="Cambria"/>
                <w:sz w:val="20"/>
                <w:szCs w:val="20"/>
              </w:rPr>
              <w:t xml:space="preserve"> of the microwave radiometer on-board calibration, usually working at the ambient temperature</w:t>
            </w:r>
            <w:r w:rsidR="00992295">
              <w:rPr>
                <w:rFonts w:eastAsia="Cambria" w:cs="Cambria"/>
                <w:sz w:val="20"/>
                <w:szCs w:val="20"/>
              </w:rPr>
              <w:t>.</w:t>
            </w:r>
          </w:p>
        </w:tc>
      </w:tr>
      <w:tr w:rsidR="00CE7843" w14:paraId="066ACD2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66A91282" w14:textId="77777777" w:rsidR="00CE7843" w:rsidRDefault="00CE7843" w:rsidP="00CE7843">
            <w:pPr>
              <w:spacing w:before="18" w:after="0" w:line="240" w:lineRule="auto"/>
              <w:ind w:left="35" w:right="-20"/>
              <w:rPr>
                <w:rFonts w:eastAsia="Cambria" w:cs="Cambria"/>
                <w:sz w:val="20"/>
                <w:szCs w:val="20"/>
              </w:rPr>
            </w:pPr>
            <w:r>
              <w:rPr>
                <w:rFonts w:eastAsia="Cambria" w:cs="Cambria"/>
                <w:sz w:val="20"/>
                <w:szCs w:val="20"/>
              </w:rPr>
              <w:t>19.</w:t>
            </w:r>
          </w:p>
        </w:tc>
        <w:tc>
          <w:tcPr>
            <w:tcW w:w="2557" w:type="dxa"/>
            <w:tcBorders>
              <w:top w:val="single" w:sz="4" w:space="0" w:color="231F20"/>
              <w:left w:val="single" w:sz="4" w:space="0" w:color="231F20"/>
              <w:bottom w:val="single" w:sz="4" w:space="0" w:color="231F20"/>
              <w:right w:val="single" w:sz="4" w:space="0" w:color="231F20"/>
            </w:tcBorders>
          </w:tcPr>
          <w:p w14:paraId="7F37E44F" w14:textId="6FFC4939" w:rsidR="00CE7843" w:rsidRDefault="00102B24" w:rsidP="00CE7843">
            <w:pPr>
              <w:spacing w:after="0" w:line="220" w:lineRule="exact"/>
              <w:ind w:left="40" w:right="-20"/>
              <w:rPr>
                <w:rFonts w:eastAsia="Cambria" w:cs="Cambria"/>
                <w:sz w:val="20"/>
                <w:szCs w:val="20"/>
              </w:rPr>
            </w:pPr>
            <w:r>
              <w:rPr>
                <w:rFonts w:eastAsia="Cambria" w:cs="Cambria"/>
                <w:sz w:val="20"/>
                <w:szCs w:val="20"/>
              </w:rPr>
              <w:t>hotBlackbody</w:t>
            </w:r>
          </w:p>
        </w:tc>
        <w:tc>
          <w:tcPr>
            <w:tcW w:w="1570" w:type="dxa"/>
            <w:tcBorders>
              <w:top w:val="single" w:sz="4" w:space="0" w:color="231F20"/>
              <w:left w:val="single" w:sz="4" w:space="0" w:color="231F20"/>
              <w:bottom w:val="single" w:sz="4" w:space="0" w:color="231F20"/>
              <w:right w:val="single" w:sz="4" w:space="0" w:color="231F20"/>
            </w:tcBorders>
          </w:tcPr>
          <w:p w14:paraId="1E3E97C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62523291" w14:textId="77777777" w:rsidR="00CE7843" w:rsidRPr="000C6755" w:rsidRDefault="00CE7843" w:rsidP="00CE7843">
            <w:pPr>
              <w:spacing w:after="0" w:line="220" w:lineRule="exact"/>
              <w:ind w:left="40" w:right="-20"/>
              <w:rPr>
                <w:rFonts w:cs="Cambria"/>
                <w:sz w:val="20"/>
                <w:szCs w:val="20"/>
                <w:lang w:eastAsia="zh-CN"/>
              </w:rPr>
            </w:pPr>
            <w:r w:rsidRPr="000C6755">
              <w:rPr>
                <w:rFonts w:cs="Cambria"/>
                <w:sz w:val="20"/>
                <w:szCs w:val="20"/>
                <w:lang w:eastAsia="zh-CN"/>
              </w:rPr>
              <w:t>A manmade broadband passive microwave calibration source with a uniform background radiation in the microwave region of the spectrum, working at the ambient temperature or above the temperature of its surroundings.</w:t>
            </w:r>
          </w:p>
        </w:tc>
      </w:tr>
      <w:tr w:rsidR="00CE7843" w14:paraId="59B43BF6"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A4C2668" w14:textId="77777777" w:rsidR="00CE7843" w:rsidRDefault="00CE7843" w:rsidP="00CE7843">
            <w:pPr>
              <w:spacing w:before="18" w:after="0" w:line="240" w:lineRule="auto"/>
              <w:ind w:left="35" w:right="-20"/>
              <w:rPr>
                <w:rFonts w:cs="Cambria"/>
                <w:sz w:val="20"/>
                <w:szCs w:val="20"/>
                <w:lang w:eastAsia="zh-CN"/>
              </w:rPr>
            </w:pPr>
            <w:r>
              <w:rPr>
                <w:rFonts w:cs="Cambria"/>
                <w:sz w:val="20"/>
                <w:szCs w:val="20"/>
                <w:lang w:eastAsia="zh-CN"/>
              </w:rPr>
              <w:t>20</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66A3F31" w14:textId="77777777" w:rsidR="00CE7843" w:rsidRDefault="00CE7843" w:rsidP="00CE7843">
            <w:pPr>
              <w:spacing w:after="0" w:line="220" w:lineRule="exact"/>
              <w:ind w:left="40" w:right="-20"/>
              <w:rPr>
                <w:rFonts w:cs="Cambria"/>
                <w:sz w:val="20"/>
                <w:szCs w:val="20"/>
                <w:lang w:eastAsia="zh-CN"/>
              </w:rPr>
            </w:pPr>
            <w:r>
              <w:rPr>
                <w:rFonts w:cs="Cambria" w:hint="eastAsia"/>
                <w:sz w:val="20"/>
                <w:szCs w:val="20"/>
                <w:lang w:eastAsia="zh-CN"/>
              </w:rPr>
              <w:t>noiseDiode</w:t>
            </w:r>
          </w:p>
        </w:tc>
        <w:tc>
          <w:tcPr>
            <w:tcW w:w="1570" w:type="dxa"/>
            <w:tcBorders>
              <w:top w:val="single" w:sz="4" w:space="0" w:color="231F20"/>
              <w:left w:val="single" w:sz="4" w:space="0" w:color="231F20"/>
              <w:bottom w:val="single" w:sz="4" w:space="0" w:color="231F20"/>
              <w:right w:val="single" w:sz="4" w:space="0" w:color="231F20"/>
            </w:tcBorders>
          </w:tcPr>
          <w:p w14:paraId="15072BB8" w14:textId="77777777" w:rsidR="00CE7843" w:rsidRDefault="00CE7843" w:rsidP="00CE7843">
            <w:pPr>
              <w:spacing w:before="23" w:after="0" w:line="240" w:lineRule="auto"/>
              <w:ind w:left="40" w:right="-20"/>
              <w:rPr>
                <w:rFonts w:eastAsia="Cambria" w:cs="Cambria"/>
                <w:spacing w:val="2"/>
                <w:sz w:val="20"/>
                <w:szCs w:val="20"/>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4F25016B" w14:textId="77777777" w:rsidR="00CE7843" w:rsidRDefault="00CE7843" w:rsidP="00CE7843">
            <w:pPr>
              <w:spacing w:after="0" w:line="220" w:lineRule="exact"/>
              <w:ind w:left="40" w:right="-20"/>
              <w:rPr>
                <w:rFonts w:cs="Cambria"/>
                <w:sz w:val="20"/>
                <w:szCs w:val="20"/>
                <w:lang w:eastAsia="zh-CN"/>
              </w:rPr>
            </w:pPr>
            <w:r>
              <w:rPr>
                <w:rFonts w:cs="Cambria" w:hint="eastAsia"/>
                <w:sz w:val="20"/>
                <w:szCs w:val="20"/>
                <w:lang w:eastAsia="zh-CN"/>
              </w:rPr>
              <w:t>Noise Diode</w:t>
            </w:r>
            <w:r w:rsidR="00992295">
              <w:rPr>
                <w:rFonts w:cs="Cambria"/>
                <w:sz w:val="20"/>
                <w:szCs w:val="20"/>
                <w:lang w:eastAsia="zh-CN"/>
              </w:rPr>
              <w:t>.</w:t>
            </w:r>
          </w:p>
        </w:tc>
      </w:tr>
      <w:tr w:rsidR="00CE7843" w14:paraId="1605F11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726D4141" w14:textId="77777777" w:rsidR="00CE7843" w:rsidRDefault="00CE7843" w:rsidP="00CE7843">
            <w:pPr>
              <w:spacing w:before="23" w:after="0" w:line="240" w:lineRule="auto"/>
              <w:ind w:left="35" w:right="-20"/>
              <w:rPr>
                <w:rFonts w:cs="Cambria"/>
                <w:sz w:val="20"/>
                <w:szCs w:val="20"/>
                <w:lang w:eastAsia="zh-CN"/>
              </w:rPr>
            </w:pPr>
            <w:r>
              <w:rPr>
                <w:rFonts w:cs="Cambria"/>
                <w:sz w:val="20"/>
                <w:szCs w:val="20"/>
                <w:lang w:eastAsia="zh-CN"/>
              </w:rPr>
              <w:t>21</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46D423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matchLoad</w:t>
            </w:r>
          </w:p>
        </w:tc>
        <w:tc>
          <w:tcPr>
            <w:tcW w:w="1570" w:type="dxa"/>
            <w:tcBorders>
              <w:top w:val="single" w:sz="4" w:space="0" w:color="231F20"/>
              <w:left w:val="single" w:sz="4" w:space="0" w:color="231F20"/>
              <w:bottom w:val="single" w:sz="4" w:space="0" w:color="231F20"/>
              <w:right w:val="single" w:sz="4" w:space="0" w:color="231F20"/>
            </w:tcBorders>
          </w:tcPr>
          <w:p w14:paraId="4E930017"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003</w:t>
            </w:r>
          </w:p>
        </w:tc>
        <w:tc>
          <w:tcPr>
            <w:tcW w:w="5158" w:type="dxa"/>
            <w:tcBorders>
              <w:top w:val="single" w:sz="4" w:space="0" w:color="231F20"/>
              <w:left w:val="single" w:sz="4" w:space="0" w:color="231F20"/>
              <w:bottom w:val="single" w:sz="4" w:space="0" w:color="231F20"/>
              <w:right w:val="single" w:sz="8" w:space="0" w:color="231F20"/>
            </w:tcBorders>
          </w:tcPr>
          <w:p w14:paraId="78775BB4" w14:textId="77777777" w:rsidR="00CE7843" w:rsidRDefault="00992295" w:rsidP="00CE7843">
            <w:pPr>
              <w:spacing w:before="23" w:after="0" w:line="240" w:lineRule="auto"/>
              <w:ind w:left="40" w:right="-20"/>
              <w:rPr>
                <w:rFonts w:eastAsia="Cambria" w:cs="Cambria"/>
                <w:sz w:val="20"/>
                <w:szCs w:val="20"/>
              </w:rPr>
            </w:pPr>
            <w:r>
              <w:rPr>
                <w:rFonts w:eastAsia="Cambria" w:cs="Cambria"/>
                <w:spacing w:val="5"/>
                <w:sz w:val="20"/>
                <w:szCs w:val="20"/>
              </w:rPr>
              <w:t>A</w:t>
            </w:r>
            <w:r w:rsidR="00CE7843">
              <w:rPr>
                <w:rFonts w:eastAsia="Cambria" w:cs="Cambria"/>
                <w:spacing w:val="5"/>
                <w:sz w:val="20"/>
                <w:szCs w:val="20"/>
              </w:rPr>
              <w:t xml:space="preserve"> microwave match load at a given range of</w:t>
            </w:r>
            <w:r>
              <w:rPr>
                <w:rFonts w:eastAsia="Cambria" w:cs="Cambria"/>
                <w:spacing w:val="5"/>
                <w:sz w:val="20"/>
                <w:szCs w:val="20"/>
              </w:rPr>
              <w:t xml:space="preserve"> </w:t>
            </w:r>
            <w:r w:rsidR="00CE7843">
              <w:rPr>
                <w:rFonts w:eastAsia="Cambria" w:cs="Cambria"/>
                <w:spacing w:val="5"/>
                <w:sz w:val="20"/>
                <w:szCs w:val="20"/>
              </w:rPr>
              <w:t>frequency</w:t>
            </w:r>
            <w:r>
              <w:rPr>
                <w:rFonts w:eastAsia="Cambria" w:cs="Cambria"/>
                <w:spacing w:val="5"/>
                <w:sz w:val="20"/>
                <w:szCs w:val="20"/>
              </w:rPr>
              <w:t>.</w:t>
            </w:r>
          </w:p>
        </w:tc>
      </w:tr>
    </w:tbl>
    <w:p w14:paraId="7CFDE992" w14:textId="77777777" w:rsidR="00CE7843" w:rsidRDefault="00CE7843" w:rsidP="00CE7843">
      <w:pPr>
        <w:spacing w:before="13" w:after="0" w:line="220" w:lineRule="exact"/>
      </w:pPr>
    </w:p>
    <w:p w14:paraId="33F6826C" w14:textId="77777777" w:rsidR="00CE7843" w:rsidRDefault="00CE7843" w:rsidP="00CE7843">
      <w:pPr>
        <w:spacing w:before="26" w:after="0" w:line="274" w:lineRule="exact"/>
        <w:ind w:left="117" w:right="-20"/>
        <w:rPr>
          <w:rFonts w:eastAsia="Cambria" w:cs="Cambria"/>
          <w:sz w:val="24"/>
          <w:szCs w:val="24"/>
        </w:rPr>
      </w:pPr>
      <w:r>
        <w:rPr>
          <w:rFonts w:eastAsia="Cambria" w:cs="Cambria"/>
          <w:b/>
          <w:bCs/>
          <w:position w:val="-1"/>
          <w:sz w:val="24"/>
          <w:szCs w:val="24"/>
        </w:rPr>
        <w:t>B.9.6 LandCoverType (Figure 9)</w:t>
      </w:r>
    </w:p>
    <w:p w14:paraId="12F630CB" w14:textId="77777777" w:rsidR="00CE7843" w:rsidRDefault="00CE7843" w:rsidP="00CE7843">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CE7843" w14:paraId="2D0C3C6D"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9BAA122"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7C45078"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214FF180"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12F0702D"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70A9E100"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976DF6A" w14:textId="77777777" w:rsidR="00CE7843" w:rsidRDefault="00CE7843" w:rsidP="00CE7843">
            <w:pPr>
              <w:spacing w:after="0" w:line="220" w:lineRule="exact"/>
              <w:ind w:left="40" w:right="-20"/>
              <w:rPr>
                <w:rFonts w:cs="Cambria"/>
                <w:sz w:val="20"/>
                <w:szCs w:val="20"/>
                <w:lang w:eastAsia="zh-CN"/>
              </w:rPr>
            </w:pPr>
            <w:r>
              <w:rPr>
                <w:rFonts w:eastAsia="Cambria" w:cs="Cambria"/>
                <w:spacing w:val="-2"/>
                <w:sz w:val="20"/>
                <w:szCs w:val="20"/>
              </w:rPr>
              <w:t>22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065B9B9"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CA_LandCoverType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0992F4B5" w14:textId="77777777" w:rsidR="00CE7843" w:rsidRDefault="00CE7843" w:rsidP="00CE7843">
            <w:pPr>
              <w:spacing w:after="0" w:line="220" w:lineRule="exact"/>
              <w:ind w:left="99" w:right="-20" w:hangingChars="50" w:hanging="99"/>
              <w:rPr>
                <w:rFonts w:eastAsia="Cambria" w:cs="Cambria"/>
                <w:sz w:val="20"/>
                <w:szCs w:val="20"/>
              </w:rPr>
            </w:pPr>
            <w:r>
              <w:rPr>
                <w:rFonts w:eastAsia="Cambria" w:cs="Cambria"/>
                <w:spacing w:val="-1"/>
                <w:sz w:val="20"/>
                <w:szCs w:val="20"/>
              </w:rPr>
              <w:t>LandCoverType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65C27907" w14:textId="77777777" w:rsidR="00CE7843" w:rsidRDefault="00CE7843" w:rsidP="00CE7843">
            <w:pPr>
              <w:spacing w:after="0" w:line="220" w:lineRule="exact"/>
              <w:ind w:left="40" w:right="-20"/>
              <w:rPr>
                <w:rFonts w:eastAsia="Cambria" w:cs="Cambria"/>
                <w:sz w:val="20"/>
                <w:szCs w:val="20"/>
              </w:rPr>
            </w:pPr>
            <w:r>
              <w:rPr>
                <w:rFonts w:eastAsia="Cambria" w:cs="Cambria"/>
                <w:sz w:val="20"/>
                <w:szCs w:val="20"/>
              </w:rPr>
              <w:t>Type of the land cover classification</w:t>
            </w:r>
          </w:p>
        </w:tc>
      </w:tr>
      <w:tr w:rsidR="00CE7843" w14:paraId="1F95F0E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029A693" w14:textId="77777777" w:rsidR="00CE7843" w:rsidRDefault="00CE7843" w:rsidP="00CE7843">
            <w:pPr>
              <w:spacing w:before="23" w:after="0" w:line="240" w:lineRule="auto"/>
              <w:ind w:left="35" w:right="-20"/>
              <w:rPr>
                <w:rFonts w:eastAsia="Cambria" w:cs="Cambria"/>
                <w:sz w:val="20"/>
                <w:szCs w:val="20"/>
              </w:rPr>
            </w:pPr>
            <w:r>
              <w:rPr>
                <w:rFonts w:cs="Cambria"/>
                <w:spacing w:val="-2"/>
                <w:sz w:val="20"/>
                <w:szCs w:val="20"/>
                <w:lang w:eastAsia="zh-CN"/>
              </w:rPr>
              <w:t>23</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8E82CB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forest</w:t>
            </w:r>
          </w:p>
        </w:tc>
        <w:tc>
          <w:tcPr>
            <w:tcW w:w="1570" w:type="dxa"/>
            <w:tcBorders>
              <w:top w:val="single" w:sz="4" w:space="0" w:color="231F20"/>
              <w:left w:val="single" w:sz="4" w:space="0" w:color="231F20"/>
              <w:bottom w:val="single" w:sz="4" w:space="0" w:color="231F20"/>
              <w:right w:val="single" w:sz="4" w:space="0" w:color="231F20"/>
            </w:tcBorders>
          </w:tcPr>
          <w:p w14:paraId="1E077398"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1EEA5A4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Forest</w:t>
            </w:r>
            <w:r w:rsidR="00992295">
              <w:rPr>
                <w:rFonts w:eastAsia="Cambria" w:cs="Cambria"/>
                <w:sz w:val="20"/>
                <w:szCs w:val="20"/>
              </w:rPr>
              <w:t>.</w:t>
            </w:r>
            <w:r>
              <w:rPr>
                <w:rFonts w:eastAsia="Cambria" w:cs="Cambria"/>
                <w:sz w:val="20"/>
                <w:szCs w:val="20"/>
              </w:rPr>
              <w:t xml:space="preserve"> </w:t>
            </w:r>
          </w:p>
        </w:tc>
      </w:tr>
      <w:tr w:rsidR="00CE7843" w14:paraId="3224454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64837C5"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24</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B90569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grass</w:t>
            </w:r>
          </w:p>
        </w:tc>
        <w:tc>
          <w:tcPr>
            <w:tcW w:w="1570" w:type="dxa"/>
            <w:tcBorders>
              <w:top w:val="single" w:sz="4" w:space="0" w:color="231F20"/>
              <w:left w:val="single" w:sz="4" w:space="0" w:color="231F20"/>
              <w:bottom w:val="single" w:sz="4" w:space="0" w:color="231F20"/>
              <w:right w:val="single" w:sz="4" w:space="0" w:color="231F20"/>
            </w:tcBorders>
          </w:tcPr>
          <w:p w14:paraId="5B56800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207B381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Grass</w:t>
            </w:r>
            <w:r w:rsidR="00992295">
              <w:rPr>
                <w:rFonts w:eastAsia="Cambria" w:cs="Cambria"/>
                <w:sz w:val="20"/>
                <w:szCs w:val="20"/>
              </w:rPr>
              <w:t>.</w:t>
            </w:r>
            <w:r>
              <w:rPr>
                <w:rFonts w:eastAsia="Cambria" w:cs="Cambria"/>
                <w:sz w:val="20"/>
                <w:szCs w:val="20"/>
              </w:rPr>
              <w:t xml:space="preserve"> </w:t>
            </w:r>
          </w:p>
        </w:tc>
      </w:tr>
      <w:tr w:rsidR="00CE7843" w14:paraId="4BC19824"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4830DC9"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25</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2B4B30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09461487"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608E3CDB"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Desert</w:t>
            </w:r>
            <w:r w:rsidR="00992295">
              <w:rPr>
                <w:rFonts w:eastAsia="Cambria" w:cs="Cambria"/>
                <w:sz w:val="20"/>
                <w:szCs w:val="20"/>
              </w:rPr>
              <w:t>.</w:t>
            </w:r>
            <w:r>
              <w:rPr>
                <w:rFonts w:eastAsia="Cambria" w:cs="Cambria"/>
                <w:sz w:val="20"/>
                <w:szCs w:val="20"/>
              </w:rPr>
              <w:t xml:space="preserve"> </w:t>
            </w:r>
          </w:p>
        </w:tc>
      </w:tr>
      <w:tr w:rsidR="00CE7843" w14:paraId="370D7C6C"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5CF67D36"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26</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72E5C2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inlandWater</w:t>
            </w:r>
          </w:p>
        </w:tc>
        <w:tc>
          <w:tcPr>
            <w:tcW w:w="1570" w:type="dxa"/>
            <w:tcBorders>
              <w:top w:val="single" w:sz="4" w:space="0" w:color="231F20"/>
              <w:left w:val="single" w:sz="4" w:space="0" w:color="231F20"/>
              <w:bottom w:val="single" w:sz="4" w:space="0" w:color="231F20"/>
              <w:right w:val="single" w:sz="4" w:space="0" w:color="231F20"/>
            </w:tcBorders>
          </w:tcPr>
          <w:p w14:paraId="48932933"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50A0774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Inland water</w:t>
            </w:r>
            <w:r w:rsidR="00992295">
              <w:rPr>
                <w:rFonts w:eastAsia="Cambria" w:cs="Cambria"/>
                <w:sz w:val="20"/>
                <w:szCs w:val="20"/>
              </w:rPr>
              <w:t>.</w:t>
            </w:r>
            <w:r>
              <w:rPr>
                <w:rFonts w:eastAsia="Cambria" w:cs="Cambria"/>
                <w:sz w:val="20"/>
                <w:szCs w:val="20"/>
              </w:rPr>
              <w:t xml:space="preserve"> </w:t>
            </w:r>
          </w:p>
        </w:tc>
      </w:tr>
      <w:tr w:rsidR="00CE7843" w14:paraId="47A1A562"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B6AFE99"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27</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2B5F25F"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iceSheet</w:t>
            </w:r>
          </w:p>
        </w:tc>
        <w:tc>
          <w:tcPr>
            <w:tcW w:w="1570" w:type="dxa"/>
            <w:tcBorders>
              <w:top w:val="single" w:sz="4" w:space="0" w:color="231F20"/>
              <w:left w:val="single" w:sz="4" w:space="0" w:color="231F20"/>
              <w:bottom w:val="single" w:sz="4" w:space="0" w:color="231F20"/>
              <w:right w:val="single" w:sz="4" w:space="0" w:color="231F20"/>
            </w:tcBorders>
          </w:tcPr>
          <w:p w14:paraId="49200898"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4" w:space="0" w:color="231F20"/>
              <w:right w:val="single" w:sz="8" w:space="0" w:color="231F20"/>
            </w:tcBorders>
          </w:tcPr>
          <w:p w14:paraId="6CF68037"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Ice sheet</w:t>
            </w:r>
            <w:r w:rsidR="00992295">
              <w:rPr>
                <w:rFonts w:eastAsia="Cambria" w:cs="Cambria"/>
                <w:sz w:val="20"/>
                <w:szCs w:val="20"/>
              </w:rPr>
              <w:t>.</w:t>
            </w:r>
          </w:p>
        </w:tc>
      </w:tr>
      <w:tr w:rsidR="00CE7843" w14:paraId="0C7D087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1F526D8E" w14:textId="77777777" w:rsidR="00CE7843" w:rsidRDefault="00CE7843" w:rsidP="00CE7843">
            <w:pPr>
              <w:spacing w:before="23" w:after="0" w:line="240" w:lineRule="auto"/>
              <w:ind w:left="35" w:right="-20"/>
              <w:rPr>
                <w:rFonts w:cs="Cambria"/>
                <w:spacing w:val="-2"/>
                <w:sz w:val="20"/>
                <w:szCs w:val="20"/>
                <w:lang w:eastAsia="zh-CN"/>
              </w:rPr>
            </w:pPr>
            <w:r>
              <w:rPr>
                <w:rFonts w:cs="Cambria"/>
                <w:spacing w:val="-2"/>
                <w:sz w:val="20"/>
                <w:szCs w:val="20"/>
                <w:lang w:eastAsia="zh-CN"/>
              </w:rPr>
              <w:t>28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841A8F8" w14:textId="77777777" w:rsidR="00CE7843" w:rsidRDefault="00CE7843" w:rsidP="00CE7843">
            <w:pPr>
              <w:spacing w:before="23" w:after="0" w:line="240" w:lineRule="auto"/>
              <w:ind w:left="40" w:right="-20"/>
              <w:rPr>
                <w:rFonts w:eastAsia="Cambria" w:cs="Cambria"/>
                <w:sz w:val="20"/>
                <w:szCs w:val="20"/>
              </w:rPr>
            </w:pPr>
            <w:r>
              <w:rPr>
                <w:rFonts w:asciiTheme="minorEastAsia" w:hAnsiTheme="minorEastAsia" w:cs="Cambria"/>
                <w:sz w:val="20"/>
                <w:szCs w:val="20"/>
                <w:lang w:eastAsia="zh-CN"/>
              </w:rPr>
              <w:t>o</w:t>
            </w:r>
            <w:r>
              <w:rPr>
                <w:rFonts w:eastAsia="Cambria" w:cs="Cambria"/>
                <w:sz w:val="20"/>
                <w:szCs w:val="20"/>
              </w:rPr>
              <w:t>ther</w:t>
            </w:r>
          </w:p>
        </w:tc>
        <w:tc>
          <w:tcPr>
            <w:tcW w:w="1570" w:type="dxa"/>
            <w:tcBorders>
              <w:top w:val="single" w:sz="4" w:space="0" w:color="231F20"/>
              <w:left w:val="single" w:sz="4" w:space="0" w:color="231F20"/>
              <w:bottom w:val="single" w:sz="4" w:space="0" w:color="231F20"/>
              <w:right w:val="single" w:sz="4" w:space="0" w:color="231F20"/>
            </w:tcBorders>
          </w:tcPr>
          <w:p w14:paraId="49FBF767" w14:textId="77777777" w:rsidR="00CE7843" w:rsidRDefault="00CE7843" w:rsidP="00CE7843">
            <w:pPr>
              <w:spacing w:before="23" w:after="0" w:line="240" w:lineRule="auto"/>
              <w:ind w:left="40" w:right="-20"/>
              <w:rPr>
                <w:rFonts w:cs="Cambria"/>
                <w:sz w:val="20"/>
                <w:szCs w:val="20"/>
                <w:lang w:eastAsia="zh-CN"/>
              </w:rPr>
            </w:pPr>
            <w:r>
              <w:rPr>
                <w:rFonts w:cs="Cambria" w:hint="eastAsia"/>
                <w:sz w:val="20"/>
                <w:szCs w:val="20"/>
                <w:lang w:eastAsia="zh-CN"/>
              </w:rPr>
              <w:t>006</w:t>
            </w:r>
          </w:p>
        </w:tc>
        <w:tc>
          <w:tcPr>
            <w:tcW w:w="5158" w:type="dxa"/>
            <w:tcBorders>
              <w:top w:val="single" w:sz="4" w:space="0" w:color="231F20"/>
              <w:left w:val="single" w:sz="4" w:space="0" w:color="231F20"/>
              <w:bottom w:val="single" w:sz="4" w:space="0" w:color="231F20"/>
              <w:right w:val="single" w:sz="8" w:space="0" w:color="231F20"/>
            </w:tcBorders>
          </w:tcPr>
          <w:p w14:paraId="624F04EE"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r w:rsidR="00992295">
              <w:rPr>
                <w:rFonts w:eastAsia="Cambria" w:cs="Cambria"/>
                <w:sz w:val="20"/>
                <w:szCs w:val="20"/>
              </w:rPr>
              <w:t>.</w:t>
            </w:r>
          </w:p>
        </w:tc>
      </w:tr>
    </w:tbl>
    <w:p w14:paraId="33BB57B6" w14:textId="77777777" w:rsidR="00CE7843" w:rsidRDefault="00CE7843" w:rsidP="00CE7843">
      <w:pPr>
        <w:spacing w:before="13" w:after="0" w:line="220" w:lineRule="exact"/>
      </w:pPr>
    </w:p>
    <w:p w14:paraId="3520B2B7" w14:textId="77777777" w:rsidR="00CE7843" w:rsidRDefault="00CE7843" w:rsidP="00CE7843">
      <w:pPr>
        <w:spacing w:after="0" w:line="274" w:lineRule="exact"/>
        <w:ind w:left="117" w:right="-20"/>
        <w:rPr>
          <w:rFonts w:eastAsia="Cambria" w:cs="Cambria"/>
          <w:sz w:val="24"/>
          <w:szCs w:val="24"/>
        </w:rPr>
      </w:pPr>
      <w:r>
        <w:rPr>
          <w:rFonts w:eastAsia="Cambria" w:cs="Cambria"/>
          <w:b/>
          <w:bCs/>
          <w:position w:val="-1"/>
          <w:sz w:val="24"/>
          <w:szCs w:val="24"/>
        </w:rPr>
        <w:t>B.9.7 Observation Type (Figure 3)</w:t>
      </w:r>
    </w:p>
    <w:p w14:paraId="4274E8E7"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6E4AC92E"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A17B844"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1B04D415"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2348F921"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418A361D"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4B24E757" w14:textId="77777777" w:rsidTr="00CE7843">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614D0F6" w14:textId="77777777" w:rsidR="00CE7843" w:rsidRDefault="00CE7843" w:rsidP="00CE7843">
            <w:pPr>
              <w:spacing w:before="18" w:after="0" w:line="240" w:lineRule="auto"/>
              <w:ind w:left="35" w:right="-20"/>
              <w:rPr>
                <w:rFonts w:eastAsia="Cambria" w:cs="Cambria"/>
                <w:sz w:val="20"/>
                <w:szCs w:val="20"/>
              </w:rPr>
            </w:pPr>
            <w:bookmarkStart w:id="400" w:name="_Hlk35529661"/>
            <w:r>
              <w:rPr>
                <w:rFonts w:eastAsia="Cambria" w:cs="Cambria"/>
                <w:sz w:val="20"/>
                <w:szCs w:val="20"/>
              </w:rPr>
              <w:t>29.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7A152E6"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ObservationType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72F5F9C0" w14:textId="77777777" w:rsidR="00CE7843" w:rsidRDefault="00CE7843" w:rsidP="00CE7843">
            <w:pPr>
              <w:spacing w:after="0" w:line="220" w:lineRule="exact"/>
              <w:ind w:left="103" w:right="-20" w:hangingChars="50" w:hanging="103"/>
              <w:rPr>
                <w:rFonts w:eastAsia="Cambria" w:cs="Cambria"/>
                <w:sz w:val="20"/>
                <w:szCs w:val="20"/>
              </w:rPr>
            </w:pPr>
            <w:r>
              <w:rPr>
                <w:rFonts w:eastAsia="Cambria" w:cs="Cambria"/>
                <w:spacing w:val="3"/>
                <w:sz w:val="20"/>
                <w:szCs w:val="20"/>
              </w:rPr>
              <w:t xml:space="preserve">ObservationType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617B1D6E"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Type of observation manner of the microwave radiometer, usually relative to the geometry configuration and the  target being observed.</w:t>
            </w:r>
          </w:p>
        </w:tc>
      </w:tr>
      <w:tr w:rsidR="00CE7843" w14:paraId="3BFC9020" w14:textId="77777777" w:rsidTr="00CE7843">
        <w:tc>
          <w:tcPr>
            <w:tcW w:w="447" w:type="dxa"/>
            <w:tcBorders>
              <w:top w:val="single" w:sz="4" w:space="0" w:color="231F20"/>
              <w:left w:val="single" w:sz="8" w:space="0" w:color="231F20"/>
              <w:bottom w:val="single" w:sz="4" w:space="0" w:color="231F20"/>
              <w:right w:val="single" w:sz="4" w:space="0" w:color="231F20"/>
            </w:tcBorders>
          </w:tcPr>
          <w:p w14:paraId="61CBE166"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5"/>
                <w:sz w:val="20"/>
                <w:szCs w:val="20"/>
              </w:rPr>
              <w:t>30</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592FC5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imager</w:t>
            </w:r>
          </w:p>
        </w:tc>
        <w:tc>
          <w:tcPr>
            <w:tcW w:w="1640" w:type="dxa"/>
            <w:tcBorders>
              <w:top w:val="single" w:sz="4" w:space="0" w:color="231F20"/>
              <w:left w:val="single" w:sz="4" w:space="0" w:color="231F20"/>
              <w:bottom w:val="single" w:sz="4" w:space="0" w:color="231F20"/>
              <w:right w:val="single" w:sz="4" w:space="0" w:color="231F20"/>
            </w:tcBorders>
          </w:tcPr>
          <w:p w14:paraId="52E874B8"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3AD29721" w14:textId="77777777" w:rsidR="00CE7843" w:rsidRDefault="00992295" w:rsidP="00CE7843">
            <w:pPr>
              <w:spacing w:before="23" w:after="0" w:line="240" w:lineRule="auto"/>
              <w:ind w:left="40" w:right="-20"/>
              <w:rPr>
                <w:rFonts w:eastAsia="Cambria" w:cs="Cambria"/>
                <w:sz w:val="20"/>
                <w:szCs w:val="20"/>
              </w:rPr>
            </w:pPr>
            <w:r>
              <w:rPr>
                <w:rFonts w:eastAsia="Cambria" w:cs="Cambria"/>
                <w:spacing w:val="3"/>
                <w:sz w:val="20"/>
                <w:szCs w:val="20"/>
              </w:rPr>
              <w:t>M</w:t>
            </w:r>
            <w:r w:rsidR="00CE7843">
              <w:rPr>
                <w:rFonts w:eastAsia="Cambria" w:cs="Cambria"/>
                <w:spacing w:val="3"/>
                <w:sz w:val="20"/>
                <w:szCs w:val="20"/>
              </w:rPr>
              <w:t>icrowave radiometer, usually for imaging the surface of the Earth with conical scanning antenna.</w:t>
            </w:r>
          </w:p>
        </w:tc>
      </w:tr>
      <w:tr w:rsidR="00CE7843" w14:paraId="77D4E69E" w14:textId="77777777" w:rsidTr="00CE7843">
        <w:tc>
          <w:tcPr>
            <w:tcW w:w="447" w:type="dxa"/>
            <w:tcBorders>
              <w:top w:val="single" w:sz="4" w:space="0" w:color="231F20"/>
              <w:left w:val="single" w:sz="8" w:space="0" w:color="231F20"/>
              <w:bottom w:val="single" w:sz="4" w:space="0" w:color="231F20"/>
              <w:right w:val="single" w:sz="4" w:space="0" w:color="231F20"/>
            </w:tcBorders>
          </w:tcPr>
          <w:p w14:paraId="6331EBDF"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2"/>
                <w:sz w:val="20"/>
                <w:szCs w:val="20"/>
              </w:rPr>
              <w:t>31.</w:t>
            </w:r>
          </w:p>
        </w:tc>
        <w:tc>
          <w:tcPr>
            <w:tcW w:w="2557" w:type="dxa"/>
            <w:tcBorders>
              <w:top w:val="single" w:sz="4" w:space="0" w:color="231F20"/>
              <w:left w:val="single" w:sz="4" w:space="0" w:color="231F20"/>
              <w:bottom w:val="single" w:sz="4" w:space="0" w:color="231F20"/>
              <w:right w:val="single" w:sz="4" w:space="0" w:color="231F20"/>
            </w:tcBorders>
          </w:tcPr>
          <w:p w14:paraId="0D32B876"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sounder</w:t>
            </w:r>
          </w:p>
        </w:tc>
        <w:tc>
          <w:tcPr>
            <w:tcW w:w="1640" w:type="dxa"/>
            <w:tcBorders>
              <w:top w:val="single" w:sz="4" w:space="0" w:color="231F20"/>
              <w:left w:val="single" w:sz="4" w:space="0" w:color="231F20"/>
              <w:bottom w:val="single" w:sz="4" w:space="0" w:color="231F20"/>
              <w:right w:val="single" w:sz="4" w:space="0" w:color="231F20"/>
            </w:tcBorders>
          </w:tcPr>
          <w:p w14:paraId="6DDB304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0CD8E4F9" w14:textId="77777777" w:rsidR="00CE7843" w:rsidRDefault="00992295" w:rsidP="00CE7843">
            <w:pPr>
              <w:spacing w:before="23" w:after="0" w:line="240" w:lineRule="auto"/>
              <w:ind w:left="40" w:right="-20"/>
              <w:rPr>
                <w:rFonts w:eastAsia="Cambria" w:cs="Cambria"/>
                <w:sz w:val="20"/>
                <w:szCs w:val="20"/>
              </w:rPr>
            </w:pPr>
            <w:r>
              <w:rPr>
                <w:rFonts w:eastAsia="Cambria" w:cs="Cambria"/>
                <w:spacing w:val="2"/>
                <w:sz w:val="20"/>
                <w:szCs w:val="20"/>
              </w:rPr>
              <w:t>M</w:t>
            </w:r>
            <w:r w:rsidR="00CE7843">
              <w:rPr>
                <w:rFonts w:eastAsia="Cambria" w:cs="Cambria"/>
                <w:spacing w:val="2"/>
                <w:sz w:val="20"/>
                <w:szCs w:val="20"/>
              </w:rPr>
              <w:t>icrowave radiometer, usually for sounding the atmospheric profiles of the temperature, humidity, and other parameters with cross-tracking scanning antenna.</w:t>
            </w:r>
          </w:p>
        </w:tc>
      </w:tr>
      <w:bookmarkEnd w:id="400"/>
    </w:tbl>
    <w:p w14:paraId="3DA02426" w14:textId="77777777" w:rsidR="00CE7843" w:rsidRDefault="00CE7843" w:rsidP="00CE7843">
      <w:pPr>
        <w:spacing w:after="0" w:line="170" w:lineRule="exact"/>
        <w:rPr>
          <w:sz w:val="17"/>
          <w:szCs w:val="17"/>
        </w:rPr>
      </w:pPr>
    </w:p>
    <w:p w14:paraId="43979D3F" w14:textId="77777777" w:rsidR="00CE7843" w:rsidRDefault="00CE7843" w:rsidP="00CE7843">
      <w:pPr>
        <w:spacing w:after="0" w:line="240" w:lineRule="auto"/>
        <w:rPr>
          <w:rFonts w:eastAsia="Cambria" w:cs="Cambria"/>
          <w:b/>
          <w:bCs/>
          <w:position w:val="-1"/>
          <w:sz w:val="24"/>
          <w:szCs w:val="24"/>
        </w:rPr>
      </w:pPr>
      <w:r>
        <w:rPr>
          <w:rFonts w:eastAsia="Cambria" w:cs="Cambria"/>
          <w:b/>
          <w:bCs/>
          <w:sz w:val="24"/>
          <w:szCs w:val="24"/>
        </w:rPr>
        <w:t xml:space="preserve">B.9.8 </w:t>
      </w:r>
      <w:r>
        <w:rPr>
          <w:rFonts w:eastAsia="Cambria" w:cs="Cambria"/>
          <w:b/>
          <w:bCs/>
          <w:position w:val="-1"/>
          <w:sz w:val="24"/>
          <w:szCs w:val="24"/>
        </w:rPr>
        <w:t>PayloadOperatingStatus (Figure 8)</w:t>
      </w:r>
    </w:p>
    <w:p w14:paraId="2A7852C1" w14:textId="77777777" w:rsidR="00CE7843" w:rsidRDefault="00CE7843" w:rsidP="00CE7843">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0178AA6C"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650B79EC"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04513B57"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3B5E1B99"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24558FC1"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4D82B954"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D2E9368" w14:textId="77777777" w:rsidR="00CE7843" w:rsidRDefault="00CE7843" w:rsidP="00CE7843">
            <w:pPr>
              <w:spacing w:before="18" w:after="0" w:line="240" w:lineRule="auto"/>
              <w:ind w:left="35" w:right="-20"/>
              <w:rPr>
                <w:rFonts w:eastAsia="Cambria" w:cs="Cambria"/>
                <w:sz w:val="20"/>
                <w:szCs w:val="20"/>
              </w:rPr>
            </w:pPr>
            <w:r>
              <w:rPr>
                <w:rFonts w:cs="Cambria"/>
                <w:spacing w:val="-1"/>
                <w:sz w:val="20"/>
                <w:szCs w:val="20"/>
                <w:lang w:eastAsia="zh-CN"/>
              </w:rPr>
              <w:t>32</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ED9A9AA"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CA_PayloadOperatingStatus</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0F4EBC89"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 xml:space="preserve">PayloadOperatingStatus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5AA3806D"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 xml:space="preserve">Payload operating status </w:t>
            </w:r>
            <w:r>
              <w:rPr>
                <w:rFonts w:eastAsia="Cambria" w:cs="Cambria"/>
                <w:spacing w:val="1"/>
                <w:sz w:val="20"/>
                <w:szCs w:val="20"/>
              </w:rPr>
              <w:t xml:space="preserve">of the satellite </w:t>
            </w:r>
            <w:r>
              <w:rPr>
                <w:rFonts w:eastAsia="Cambria" w:cs="Cambria"/>
                <w:sz w:val="20"/>
                <w:szCs w:val="20"/>
              </w:rPr>
              <w:t>microwave radiometer</w:t>
            </w:r>
          </w:p>
        </w:tc>
      </w:tr>
      <w:tr w:rsidR="00CE7843" w14:paraId="1B091F6B"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B0C9C4A"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9"/>
                <w:sz w:val="20"/>
                <w:szCs w:val="20"/>
              </w:rPr>
              <w:t>33</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1DD4956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normal</w:t>
            </w:r>
          </w:p>
        </w:tc>
        <w:tc>
          <w:tcPr>
            <w:tcW w:w="1640" w:type="dxa"/>
            <w:tcBorders>
              <w:top w:val="single" w:sz="4" w:space="0" w:color="231F20"/>
              <w:left w:val="single" w:sz="4" w:space="0" w:color="231F20"/>
              <w:bottom w:val="single" w:sz="4" w:space="0" w:color="231F20"/>
              <w:right w:val="single" w:sz="4" w:space="0" w:color="231F20"/>
            </w:tcBorders>
          </w:tcPr>
          <w:p w14:paraId="7F73838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0D8AA5D9"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Normal</w:t>
            </w:r>
            <w:r w:rsidR="00992295">
              <w:rPr>
                <w:rFonts w:eastAsia="Cambria" w:cs="Cambria"/>
                <w:sz w:val="20"/>
                <w:szCs w:val="20"/>
              </w:rPr>
              <w:t>.</w:t>
            </w:r>
          </w:p>
        </w:tc>
      </w:tr>
      <w:tr w:rsidR="00CE7843" w14:paraId="6D24B77D"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8071E71"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34.</w:t>
            </w:r>
          </w:p>
        </w:tc>
        <w:tc>
          <w:tcPr>
            <w:tcW w:w="2557" w:type="dxa"/>
            <w:tcBorders>
              <w:top w:val="single" w:sz="4" w:space="0" w:color="231F20"/>
              <w:left w:val="single" w:sz="4" w:space="0" w:color="231F20"/>
              <w:bottom w:val="single" w:sz="4" w:space="0" w:color="231F20"/>
              <w:right w:val="single" w:sz="4" w:space="0" w:color="231F20"/>
            </w:tcBorders>
          </w:tcPr>
          <w:p w14:paraId="5427B555"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satelliteAbnormal</w:t>
            </w:r>
          </w:p>
        </w:tc>
        <w:tc>
          <w:tcPr>
            <w:tcW w:w="1640" w:type="dxa"/>
            <w:tcBorders>
              <w:top w:val="single" w:sz="4" w:space="0" w:color="231F20"/>
              <w:left w:val="single" w:sz="4" w:space="0" w:color="231F20"/>
              <w:bottom w:val="single" w:sz="4" w:space="0" w:color="231F20"/>
              <w:right w:val="single" w:sz="4" w:space="0" w:color="231F20"/>
            </w:tcBorders>
          </w:tcPr>
          <w:p w14:paraId="12646762"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30DEC47D"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Satellite Abnormal</w:t>
            </w:r>
            <w:r w:rsidR="00992295">
              <w:rPr>
                <w:rFonts w:eastAsia="Cambria" w:cs="Cambria"/>
                <w:sz w:val="20"/>
                <w:szCs w:val="20"/>
              </w:rPr>
              <w:t>.</w:t>
            </w:r>
          </w:p>
        </w:tc>
      </w:tr>
      <w:tr w:rsidR="00CE7843" w14:paraId="7255A4A1"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34A02C93"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35</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FDAC81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payloadAbnormal</w:t>
            </w:r>
          </w:p>
        </w:tc>
        <w:tc>
          <w:tcPr>
            <w:tcW w:w="1640" w:type="dxa"/>
            <w:tcBorders>
              <w:top w:val="single" w:sz="4" w:space="0" w:color="231F20"/>
              <w:left w:val="single" w:sz="4" w:space="0" w:color="231F20"/>
              <w:bottom w:val="single" w:sz="4" w:space="0" w:color="231F20"/>
              <w:right w:val="single" w:sz="4" w:space="0" w:color="231F20"/>
            </w:tcBorders>
          </w:tcPr>
          <w:p w14:paraId="073BC9AB"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1BB4636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Payload Abnormal</w:t>
            </w:r>
            <w:r w:rsidR="00992295">
              <w:rPr>
                <w:rFonts w:eastAsia="Cambria" w:cs="Cambria"/>
                <w:sz w:val="20"/>
                <w:szCs w:val="20"/>
              </w:rPr>
              <w:t>.</w:t>
            </w:r>
          </w:p>
        </w:tc>
      </w:tr>
      <w:tr w:rsidR="00CE7843" w14:paraId="1AE165A2"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5A99A242"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36</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52F29BDC"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otherAbnormal</w:t>
            </w:r>
          </w:p>
        </w:tc>
        <w:tc>
          <w:tcPr>
            <w:tcW w:w="1640" w:type="dxa"/>
            <w:tcBorders>
              <w:top w:val="single" w:sz="4" w:space="0" w:color="231F20"/>
              <w:left w:val="single" w:sz="4" w:space="0" w:color="231F20"/>
              <w:bottom w:val="single" w:sz="8" w:space="0" w:color="231F20"/>
              <w:right w:val="single" w:sz="4" w:space="0" w:color="231F20"/>
            </w:tcBorders>
          </w:tcPr>
          <w:p w14:paraId="4052379D"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005</w:t>
            </w:r>
          </w:p>
        </w:tc>
        <w:tc>
          <w:tcPr>
            <w:tcW w:w="5087" w:type="dxa"/>
            <w:tcBorders>
              <w:top w:val="single" w:sz="4" w:space="0" w:color="231F20"/>
              <w:left w:val="single" w:sz="4" w:space="0" w:color="231F20"/>
              <w:bottom w:val="single" w:sz="8" w:space="0" w:color="231F20"/>
              <w:right w:val="single" w:sz="8" w:space="0" w:color="231F20"/>
            </w:tcBorders>
          </w:tcPr>
          <w:p w14:paraId="2D2C6312"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Other Abnormal</w:t>
            </w:r>
            <w:r w:rsidR="00992295">
              <w:rPr>
                <w:rFonts w:eastAsia="Cambria" w:cs="Cambria"/>
                <w:sz w:val="20"/>
                <w:szCs w:val="20"/>
              </w:rPr>
              <w:t>.</w:t>
            </w:r>
          </w:p>
        </w:tc>
      </w:tr>
    </w:tbl>
    <w:p w14:paraId="5404C540" w14:textId="77777777" w:rsidR="00CE7843" w:rsidRDefault="00CE7843" w:rsidP="00CE7843">
      <w:pPr>
        <w:spacing w:after="0" w:line="170" w:lineRule="exact"/>
        <w:rPr>
          <w:sz w:val="17"/>
          <w:szCs w:val="17"/>
        </w:rPr>
      </w:pPr>
    </w:p>
    <w:p w14:paraId="56101A71" w14:textId="77777777" w:rsidR="00CE7843" w:rsidRDefault="00CE7843" w:rsidP="00CE7843">
      <w:pPr>
        <w:tabs>
          <w:tab w:val="clear" w:pos="403"/>
        </w:tabs>
        <w:spacing w:after="0" w:line="240" w:lineRule="auto"/>
        <w:jc w:val="left"/>
        <w:rPr>
          <w:rFonts w:eastAsia="Cambria" w:cs="Cambria"/>
          <w:b/>
          <w:bCs/>
          <w:sz w:val="24"/>
          <w:szCs w:val="24"/>
        </w:rPr>
      </w:pPr>
      <w:r>
        <w:rPr>
          <w:rFonts w:eastAsia="Cambria" w:cs="Cambria"/>
          <w:b/>
          <w:bCs/>
          <w:sz w:val="24"/>
          <w:szCs w:val="24"/>
        </w:rPr>
        <w:br w:type="page"/>
      </w:r>
    </w:p>
    <w:p w14:paraId="42D333FF" w14:textId="3C91FADB" w:rsidR="00CE7843" w:rsidRDefault="00CE7843" w:rsidP="00CE7843">
      <w:pPr>
        <w:spacing w:after="0" w:line="240" w:lineRule="auto"/>
        <w:rPr>
          <w:rFonts w:eastAsia="Cambria" w:cs="Cambria"/>
          <w:b/>
          <w:bCs/>
          <w:position w:val="-1"/>
          <w:sz w:val="24"/>
          <w:szCs w:val="24"/>
        </w:rPr>
      </w:pPr>
      <w:r>
        <w:rPr>
          <w:rFonts w:eastAsia="Cambria" w:cs="Cambria"/>
          <w:b/>
          <w:bCs/>
          <w:sz w:val="24"/>
          <w:szCs w:val="24"/>
        </w:rPr>
        <w:lastRenderedPageBreak/>
        <w:t>B.9.</w:t>
      </w:r>
      <w:r w:rsidR="00102B24">
        <w:rPr>
          <w:rFonts w:eastAsia="Cambria" w:cs="Cambria"/>
          <w:b/>
          <w:bCs/>
          <w:sz w:val="24"/>
          <w:szCs w:val="24"/>
        </w:rPr>
        <w:t xml:space="preserve">9 </w:t>
      </w:r>
      <w:r>
        <w:rPr>
          <w:rFonts w:eastAsia="Cambria" w:cs="Cambria"/>
          <w:b/>
          <w:bCs/>
          <w:position w:val="-1"/>
          <w:sz w:val="24"/>
          <w:szCs w:val="24"/>
        </w:rPr>
        <w:t>PolarizationMode (Figure 8)</w:t>
      </w:r>
    </w:p>
    <w:p w14:paraId="3B7E9A66" w14:textId="77777777" w:rsidR="00CE7843" w:rsidRDefault="00CE7843" w:rsidP="00CE7843">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62BE72AC"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2F60FF4"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34CEAF66"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782BB8E4"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4060F5B2"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6EE37B70" w14:textId="77777777" w:rsidTr="00CE7843">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3F42157D" w14:textId="77777777" w:rsidR="00CE7843" w:rsidRDefault="00CE7843" w:rsidP="00CE7843">
            <w:pPr>
              <w:spacing w:before="18" w:after="0" w:line="240" w:lineRule="auto"/>
              <w:ind w:left="35" w:right="-20"/>
              <w:rPr>
                <w:rFonts w:eastAsia="Cambria" w:cs="Cambria"/>
                <w:sz w:val="20"/>
                <w:szCs w:val="20"/>
              </w:rPr>
            </w:pPr>
            <w:r>
              <w:rPr>
                <w:rFonts w:cs="Cambria"/>
                <w:spacing w:val="-1"/>
                <w:sz w:val="20"/>
                <w:szCs w:val="20"/>
                <w:lang w:eastAsia="zh-CN"/>
              </w:rPr>
              <w:t>37</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653F308D"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1"/>
                <w:sz w:val="20"/>
                <w:szCs w:val="20"/>
              </w:rPr>
              <w:t>CA_</w:t>
            </w:r>
            <w:r w:rsidRPr="001B4A70">
              <w:rPr>
                <w:rFonts w:eastAsia="Cambria" w:cs="Cambria"/>
                <w:spacing w:val="-1"/>
                <w:sz w:val="20"/>
                <w:szCs w:val="20"/>
              </w:rPr>
              <w:t>PolarizationMode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43690C0" w14:textId="77777777" w:rsidR="00CE7843" w:rsidRDefault="00CE7843" w:rsidP="00CE7843">
            <w:pPr>
              <w:spacing w:before="18" w:after="0" w:line="240" w:lineRule="auto"/>
              <w:ind w:left="40" w:right="-20"/>
              <w:rPr>
                <w:rFonts w:eastAsia="Cambria" w:cs="Cambria"/>
                <w:sz w:val="20"/>
                <w:szCs w:val="20"/>
              </w:rPr>
            </w:pPr>
            <w:r w:rsidRPr="001B4A70">
              <w:rPr>
                <w:rFonts w:eastAsia="Cambria" w:cs="Cambria"/>
                <w:sz w:val="20"/>
                <w:szCs w:val="20"/>
              </w:rPr>
              <w:t xml:space="preserve">Polarization </w:t>
            </w:r>
            <w:r>
              <w:rPr>
                <w:rFonts w:eastAsia="Cambria" w:cs="Cambria"/>
                <w:sz w:val="20"/>
                <w:szCs w:val="20"/>
              </w:rPr>
              <w:t>m</w:t>
            </w:r>
            <w:r w:rsidRPr="001B4A70">
              <w:rPr>
                <w:rFonts w:eastAsia="Cambria" w:cs="Cambria"/>
                <w:sz w:val="20"/>
                <w:szCs w:val="20"/>
              </w:rPr>
              <w:t>ode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7C5BF56E" w14:textId="77777777" w:rsidR="00CE7843" w:rsidRDefault="00CE7843" w:rsidP="00CE7843">
            <w:pPr>
              <w:spacing w:before="18" w:after="0" w:line="240" w:lineRule="auto"/>
              <w:ind w:left="40" w:right="-20"/>
              <w:rPr>
                <w:rFonts w:eastAsia="Cambria" w:cs="Cambria"/>
                <w:sz w:val="20"/>
                <w:szCs w:val="20"/>
              </w:rPr>
            </w:pPr>
            <w:r w:rsidRPr="000E0625">
              <w:rPr>
                <w:rFonts w:eastAsia="Cambria" w:cs="Cambria"/>
                <w:sz w:val="20"/>
                <w:szCs w:val="20"/>
              </w:rPr>
              <w:t xml:space="preserve">Polarization mode of the </w:t>
            </w:r>
            <w:r>
              <w:rPr>
                <w:rFonts w:eastAsia="Cambria" w:cs="Cambria"/>
                <w:sz w:val="20"/>
                <w:szCs w:val="20"/>
              </w:rPr>
              <w:t>microwave radiometer TB measurement to be calibrated.</w:t>
            </w:r>
          </w:p>
        </w:tc>
      </w:tr>
      <w:tr w:rsidR="00CE7843" w14:paraId="5489FA3E"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80368E8"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9"/>
                <w:sz w:val="20"/>
                <w:szCs w:val="20"/>
              </w:rPr>
              <w:t>38</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25DC5171"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V</w:t>
            </w:r>
            <w:r w:rsidRPr="000E0625">
              <w:rPr>
                <w:rFonts w:eastAsia="Cambria" w:cs="Cambria"/>
                <w:sz w:val="20"/>
                <w:szCs w:val="20"/>
                <w:lang w:val="fr-FR"/>
              </w:rPr>
              <w:t>-pol</w:t>
            </w:r>
          </w:p>
        </w:tc>
        <w:tc>
          <w:tcPr>
            <w:tcW w:w="1640" w:type="dxa"/>
            <w:tcBorders>
              <w:top w:val="single" w:sz="4" w:space="0" w:color="231F20"/>
              <w:left w:val="single" w:sz="4" w:space="0" w:color="231F20"/>
              <w:bottom w:val="single" w:sz="4" w:space="0" w:color="231F20"/>
              <w:right w:val="single" w:sz="4" w:space="0" w:color="231F20"/>
            </w:tcBorders>
          </w:tcPr>
          <w:p w14:paraId="102D28A1"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2F7C7464"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Vertic</w:t>
            </w:r>
            <w:r w:rsidRPr="000E0625">
              <w:rPr>
                <w:rFonts w:eastAsia="Cambria" w:cs="Cambria"/>
                <w:sz w:val="20"/>
                <w:szCs w:val="20"/>
              </w:rPr>
              <w:t>al polarization</w:t>
            </w:r>
            <w:r w:rsidR="00992295">
              <w:rPr>
                <w:rFonts w:eastAsia="Cambria" w:cs="Cambria"/>
                <w:sz w:val="20"/>
                <w:szCs w:val="20"/>
              </w:rPr>
              <w:t>.</w:t>
            </w:r>
          </w:p>
        </w:tc>
      </w:tr>
      <w:tr w:rsidR="00CE7843" w14:paraId="31734598"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4C51F52A"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39.</w:t>
            </w:r>
          </w:p>
        </w:tc>
        <w:tc>
          <w:tcPr>
            <w:tcW w:w="2557" w:type="dxa"/>
            <w:tcBorders>
              <w:top w:val="single" w:sz="4" w:space="0" w:color="231F20"/>
              <w:left w:val="single" w:sz="4" w:space="0" w:color="231F20"/>
              <w:bottom w:val="single" w:sz="4" w:space="0" w:color="231F20"/>
              <w:right w:val="single" w:sz="4" w:space="0" w:color="231F20"/>
            </w:tcBorders>
          </w:tcPr>
          <w:p w14:paraId="7F37218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H</w:t>
            </w:r>
            <w:r w:rsidRPr="000E0625">
              <w:rPr>
                <w:rFonts w:eastAsia="Cambria" w:cs="Cambria"/>
                <w:sz w:val="20"/>
                <w:szCs w:val="20"/>
              </w:rPr>
              <w:t>-pol</w:t>
            </w:r>
          </w:p>
        </w:tc>
        <w:tc>
          <w:tcPr>
            <w:tcW w:w="1640" w:type="dxa"/>
            <w:tcBorders>
              <w:top w:val="single" w:sz="4" w:space="0" w:color="231F20"/>
              <w:left w:val="single" w:sz="4" w:space="0" w:color="231F20"/>
              <w:bottom w:val="single" w:sz="4" w:space="0" w:color="231F20"/>
              <w:right w:val="single" w:sz="4" w:space="0" w:color="231F20"/>
            </w:tcBorders>
          </w:tcPr>
          <w:p w14:paraId="010E06A6"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221B040"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rPr>
              <w:t>Horizontal</w:t>
            </w:r>
            <w:r w:rsidRPr="000E0625">
              <w:rPr>
                <w:rFonts w:eastAsia="Cambria" w:cs="Cambria"/>
                <w:sz w:val="20"/>
                <w:szCs w:val="20"/>
              </w:rPr>
              <w:t xml:space="preserve"> polarization</w:t>
            </w:r>
            <w:r w:rsidR="00992295">
              <w:rPr>
                <w:rFonts w:eastAsia="Cambria" w:cs="Cambria"/>
                <w:sz w:val="20"/>
                <w:szCs w:val="20"/>
              </w:rPr>
              <w:t>.</w:t>
            </w:r>
          </w:p>
        </w:tc>
      </w:tr>
      <w:tr w:rsidR="00CE7843" w14:paraId="63F2F3CF" w14:textId="77777777" w:rsidTr="00CE7843">
        <w:trPr>
          <w:trHeight w:val="20"/>
        </w:trPr>
        <w:tc>
          <w:tcPr>
            <w:tcW w:w="447" w:type="dxa"/>
            <w:tcBorders>
              <w:top w:val="single" w:sz="4" w:space="0" w:color="231F20"/>
              <w:left w:val="single" w:sz="8" w:space="0" w:color="231F20"/>
              <w:bottom w:val="single" w:sz="4" w:space="0" w:color="231F20"/>
              <w:right w:val="single" w:sz="4" w:space="0" w:color="231F20"/>
            </w:tcBorders>
          </w:tcPr>
          <w:p w14:paraId="2E419BFE"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40</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60A3136"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S3</w:t>
            </w:r>
            <w:r w:rsidRPr="000E0625">
              <w:rPr>
                <w:rFonts w:eastAsia="Cambria" w:cs="Cambria"/>
                <w:sz w:val="20"/>
                <w:szCs w:val="20"/>
                <w:lang w:val="fr-FR"/>
              </w:rPr>
              <w:t>-pol</w:t>
            </w:r>
          </w:p>
        </w:tc>
        <w:tc>
          <w:tcPr>
            <w:tcW w:w="1640" w:type="dxa"/>
            <w:tcBorders>
              <w:top w:val="single" w:sz="4" w:space="0" w:color="231F20"/>
              <w:left w:val="single" w:sz="4" w:space="0" w:color="231F20"/>
              <w:bottom w:val="single" w:sz="4" w:space="0" w:color="231F20"/>
              <w:right w:val="single" w:sz="4" w:space="0" w:color="231F20"/>
            </w:tcBorders>
          </w:tcPr>
          <w:p w14:paraId="700E9CD9"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7BA42A2D" w14:textId="77777777" w:rsidR="00CE7843" w:rsidRDefault="00CE7843" w:rsidP="00CE7843">
            <w:pPr>
              <w:spacing w:before="23" w:after="0" w:line="240" w:lineRule="auto"/>
              <w:ind w:left="40" w:right="-20"/>
              <w:rPr>
                <w:rFonts w:eastAsia="Cambria" w:cs="Cambria"/>
                <w:sz w:val="20"/>
                <w:szCs w:val="20"/>
              </w:rPr>
            </w:pPr>
            <w:r>
              <w:rPr>
                <w:rFonts w:cs="Cambria"/>
                <w:spacing w:val="2"/>
                <w:sz w:val="20"/>
                <w:szCs w:val="20"/>
                <w:lang w:eastAsia="zh-CN"/>
              </w:rPr>
              <w:t>T</w:t>
            </w:r>
            <w:r>
              <w:rPr>
                <w:rFonts w:cs="Cambria" w:hint="eastAsia"/>
                <w:spacing w:val="2"/>
                <w:sz w:val="20"/>
                <w:szCs w:val="20"/>
                <w:lang w:eastAsia="zh-CN"/>
              </w:rPr>
              <w:t xml:space="preserve">hird </w:t>
            </w:r>
            <w:r>
              <w:rPr>
                <w:rFonts w:cs="Cambria"/>
                <w:spacing w:val="2"/>
                <w:sz w:val="20"/>
                <w:szCs w:val="20"/>
                <w:lang w:eastAsia="zh-CN"/>
              </w:rPr>
              <w:t>element of the Stokes vector.</w:t>
            </w:r>
          </w:p>
        </w:tc>
      </w:tr>
      <w:tr w:rsidR="00CE7843" w14:paraId="79496CF6" w14:textId="77777777" w:rsidTr="00CE7843">
        <w:trPr>
          <w:trHeight w:val="20"/>
        </w:trPr>
        <w:tc>
          <w:tcPr>
            <w:tcW w:w="447" w:type="dxa"/>
            <w:tcBorders>
              <w:top w:val="single" w:sz="4" w:space="0" w:color="231F20"/>
              <w:left w:val="single" w:sz="8" w:space="0" w:color="231F20"/>
              <w:bottom w:val="single" w:sz="8" w:space="0" w:color="231F20"/>
              <w:right w:val="single" w:sz="4" w:space="0" w:color="231F20"/>
            </w:tcBorders>
          </w:tcPr>
          <w:p w14:paraId="7A8048F4" w14:textId="77777777" w:rsidR="00CE7843" w:rsidRDefault="00CE7843" w:rsidP="00CE7843">
            <w:pPr>
              <w:spacing w:before="23" w:after="0" w:line="240" w:lineRule="auto"/>
              <w:ind w:left="35" w:right="-20"/>
              <w:rPr>
                <w:rFonts w:cs="Cambria"/>
                <w:spacing w:val="-1"/>
                <w:sz w:val="20"/>
                <w:szCs w:val="20"/>
                <w:lang w:eastAsia="zh-CN"/>
              </w:rPr>
            </w:pPr>
            <w:r>
              <w:rPr>
                <w:rFonts w:cs="Cambria"/>
                <w:spacing w:val="-4"/>
                <w:sz w:val="20"/>
                <w:szCs w:val="20"/>
                <w:lang w:eastAsia="zh-CN"/>
              </w:rPr>
              <w:t>41</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267BA30A" w14:textId="77777777" w:rsidR="00CE7843" w:rsidRDefault="00CE7843" w:rsidP="00CE7843">
            <w:pPr>
              <w:spacing w:before="23" w:after="0" w:line="240" w:lineRule="auto"/>
              <w:ind w:left="40" w:right="-20"/>
              <w:rPr>
                <w:rFonts w:eastAsia="Cambria" w:cs="Cambria"/>
                <w:sz w:val="20"/>
                <w:szCs w:val="20"/>
              </w:rPr>
            </w:pPr>
            <w:r>
              <w:rPr>
                <w:rFonts w:eastAsia="Cambria" w:cs="Cambria"/>
                <w:sz w:val="20"/>
                <w:szCs w:val="20"/>
                <w:lang w:val="fr-FR"/>
              </w:rPr>
              <w:t>S4</w:t>
            </w:r>
            <w:r w:rsidRPr="000E0625">
              <w:rPr>
                <w:rFonts w:eastAsia="Cambria" w:cs="Cambria"/>
                <w:sz w:val="20"/>
                <w:szCs w:val="20"/>
                <w:lang w:val="fr-FR"/>
              </w:rPr>
              <w:t>-pol</w:t>
            </w:r>
          </w:p>
        </w:tc>
        <w:tc>
          <w:tcPr>
            <w:tcW w:w="1640" w:type="dxa"/>
            <w:tcBorders>
              <w:top w:val="single" w:sz="4" w:space="0" w:color="231F20"/>
              <w:left w:val="single" w:sz="4" w:space="0" w:color="231F20"/>
              <w:bottom w:val="single" w:sz="8" w:space="0" w:color="231F20"/>
              <w:right w:val="single" w:sz="4" w:space="0" w:color="231F20"/>
            </w:tcBorders>
          </w:tcPr>
          <w:p w14:paraId="702A8DC6" w14:textId="77777777" w:rsidR="00CE7843" w:rsidRDefault="00CE7843" w:rsidP="00CE7843">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004</w:t>
            </w:r>
          </w:p>
        </w:tc>
        <w:tc>
          <w:tcPr>
            <w:tcW w:w="5087" w:type="dxa"/>
            <w:tcBorders>
              <w:top w:val="single" w:sz="4" w:space="0" w:color="231F20"/>
              <w:left w:val="single" w:sz="4" w:space="0" w:color="231F20"/>
              <w:bottom w:val="single" w:sz="8" w:space="0" w:color="231F20"/>
              <w:right w:val="single" w:sz="8" w:space="0" w:color="231F20"/>
            </w:tcBorders>
          </w:tcPr>
          <w:p w14:paraId="2B8DC849" w14:textId="77777777" w:rsidR="00CE7843" w:rsidRDefault="00CE7843" w:rsidP="00CE7843">
            <w:pPr>
              <w:spacing w:before="23" w:after="0" w:line="240" w:lineRule="auto"/>
              <w:ind w:left="40" w:right="-20"/>
              <w:rPr>
                <w:rFonts w:eastAsia="Cambria" w:cs="Cambria"/>
                <w:sz w:val="20"/>
                <w:szCs w:val="20"/>
              </w:rPr>
            </w:pPr>
            <w:r>
              <w:rPr>
                <w:rFonts w:cs="Cambria"/>
                <w:spacing w:val="2"/>
                <w:sz w:val="20"/>
                <w:szCs w:val="20"/>
                <w:lang w:eastAsia="zh-CN"/>
              </w:rPr>
              <w:t>Forth</w:t>
            </w:r>
            <w:r>
              <w:rPr>
                <w:rFonts w:cs="Cambria" w:hint="eastAsia"/>
                <w:spacing w:val="2"/>
                <w:sz w:val="20"/>
                <w:szCs w:val="20"/>
                <w:lang w:eastAsia="zh-CN"/>
              </w:rPr>
              <w:t xml:space="preserve"> </w:t>
            </w:r>
            <w:r>
              <w:rPr>
                <w:rFonts w:cs="Cambria"/>
                <w:spacing w:val="2"/>
                <w:sz w:val="20"/>
                <w:szCs w:val="20"/>
                <w:lang w:eastAsia="zh-CN"/>
              </w:rPr>
              <w:t>element of the Stokes vector.</w:t>
            </w:r>
          </w:p>
        </w:tc>
      </w:tr>
    </w:tbl>
    <w:p w14:paraId="10E60E69" w14:textId="77777777" w:rsidR="00CE7843" w:rsidRDefault="00CE7843" w:rsidP="00CE7843">
      <w:pPr>
        <w:spacing w:after="0" w:line="170" w:lineRule="exact"/>
        <w:rPr>
          <w:sz w:val="17"/>
          <w:szCs w:val="17"/>
        </w:rPr>
      </w:pPr>
    </w:p>
    <w:p w14:paraId="64C37B21" w14:textId="77777777" w:rsidR="00CE7843" w:rsidRDefault="00CE7843" w:rsidP="00CE7843">
      <w:pPr>
        <w:tabs>
          <w:tab w:val="clear" w:pos="403"/>
        </w:tabs>
        <w:spacing w:after="0" w:line="240" w:lineRule="auto"/>
        <w:jc w:val="left"/>
        <w:rPr>
          <w:rFonts w:eastAsia="Cambria" w:cs="Cambria"/>
          <w:b/>
          <w:bCs/>
          <w:position w:val="-1"/>
          <w:sz w:val="24"/>
          <w:szCs w:val="24"/>
        </w:rPr>
      </w:pPr>
    </w:p>
    <w:p w14:paraId="3A57888A" w14:textId="475173CF" w:rsidR="00CE7843" w:rsidRDefault="00CE7843" w:rsidP="00CE7843">
      <w:pPr>
        <w:spacing w:before="26" w:after="0" w:line="274" w:lineRule="exact"/>
        <w:ind w:left="117" w:right="-20"/>
        <w:rPr>
          <w:rFonts w:eastAsia="Cambria" w:cs="Cambria"/>
          <w:b/>
          <w:bCs/>
          <w:position w:val="-1"/>
          <w:sz w:val="24"/>
          <w:szCs w:val="24"/>
        </w:rPr>
      </w:pPr>
      <w:r>
        <w:rPr>
          <w:rFonts w:eastAsia="Cambria" w:cs="Cambria"/>
          <w:b/>
          <w:bCs/>
          <w:position w:val="-1"/>
          <w:sz w:val="24"/>
          <w:szCs w:val="24"/>
        </w:rPr>
        <w:t>B.9.</w:t>
      </w:r>
      <w:r w:rsidR="00102B24">
        <w:rPr>
          <w:rFonts w:eastAsia="Cambria" w:cs="Cambria"/>
          <w:b/>
          <w:bCs/>
          <w:position w:val="-1"/>
          <w:sz w:val="24"/>
          <w:szCs w:val="24"/>
        </w:rPr>
        <w:t>10</w:t>
      </w:r>
      <w:r>
        <w:rPr>
          <w:rFonts w:eastAsia="Cambria" w:cs="Cambria"/>
          <w:b/>
          <w:bCs/>
          <w:position w:val="-1"/>
          <w:sz w:val="24"/>
          <w:szCs w:val="24"/>
        </w:rPr>
        <w:t xml:space="preserve"> ReceiverType (Figure 3)</w:t>
      </w:r>
    </w:p>
    <w:p w14:paraId="4B1DF105" w14:textId="77777777" w:rsidR="00CE7843" w:rsidRDefault="00CE7843" w:rsidP="00CE7843">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CE7843" w14:paraId="2E23A337" w14:textId="77777777" w:rsidTr="00CE7843">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56B43351" w14:textId="77777777" w:rsidR="00CE7843" w:rsidRDefault="00CE7843" w:rsidP="00CE7843"/>
        </w:tc>
        <w:tc>
          <w:tcPr>
            <w:tcW w:w="2557" w:type="dxa"/>
            <w:tcBorders>
              <w:top w:val="single" w:sz="8" w:space="0" w:color="231F20"/>
              <w:left w:val="single" w:sz="4" w:space="0" w:color="231F20"/>
              <w:bottom w:val="single" w:sz="8" w:space="0" w:color="231F20"/>
              <w:right w:val="single" w:sz="4" w:space="0" w:color="231F20"/>
            </w:tcBorders>
          </w:tcPr>
          <w:p w14:paraId="5A2196D9"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55A4D64D" w14:textId="77777777" w:rsidR="00CE7843" w:rsidRDefault="00CE7843" w:rsidP="00CE7843">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 xml:space="preserve">c </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2FBE2F26" w14:textId="77777777" w:rsidR="00CE7843" w:rsidRDefault="006546BA" w:rsidP="00CE7843">
            <w:pPr>
              <w:spacing w:before="18" w:after="0" w:line="240" w:lineRule="auto"/>
              <w:ind w:left="40" w:right="-20"/>
              <w:rPr>
                <w:rFonts w:eastAsia="Cambria" w:cs="Cambria"/>
                <w:sz w:val="20"/>
                <w:szCs w:val="20"/>
              </w:rPr>
            </w:pPr>
            <w:r>
              <w:rPr>
                <w:rFonts w:eastAsia="Cambria" w:cs="Cambria"/>
                <w:b/>
                <w:bCs/>
                <w:spacing w:val="1"/>
                <w:sz w:val="20"/>
                <w:szCs w:val="20"/>
              </w:rPr>
              <w:t>Definition or description</w:t>
            </w:r>
          </w:p>
        </w:tc>
      </w:tr>
      <w:tr w:rsidR="00CE7843" w14:paraId="365AF10D" w14:textId="77777777" w:rsidTr="00CE7843">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283949BA" w14:textId="77777777" w:rsidR="00CE7843" w:rsidRDefault="00CE7843" w:rsidP="00CE7843">
            <w:pPr>
              <w:spacing w:before="18" w:after="0" w:line="240" w:lineRule="auto"/>
              <w:ind w:left="35" w:right="-20"/>
              <w:rPr>
                <w:rFonts w:eastAsia="Cambria" w:cs="Cambria"/>
                <w:sz w:val="20"/>
                <w:szCs w:val="20"/>
              </w:rPr>
            </w:pPr>
            <w:r>
              <w:rPr>
                <w:rFonts w:eastAsia="Cambria" w:cs="Cambria"/>
                <w:spacing w:val="5"/>
                <w:sz w:val="20"/>
                <w:szCs w:val="20"/>
              </w:rPr>
              <w:t>42.</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8CE28C1"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57FE5931" w14:textId="77777777" w:rsidR="00CE7843" w:rsidRDefault="00CE7843" w:rsidP="00CE7843">
            <w:pPr>
              <w:spacing w:after="0" w:line="220" w:lineRule="exact"/>
              <w:ind w:left="40" w:right="-20"/>
              <w:rPr>
                <w:rFonts w:eastAsia="Cambria" w:cs="Cambria"/>
                <w:sz w:val="20"/>
                <w:szCs w:val="20"/>
              </w:rPr>
            </w:pPr>
            <w:r>
              <w:rPr>
                <w:rFonts w:eastAsia="Cambria" w:cs="Cambria"/>
                <w:spacing w:val="3"/>
                <w:sz w:val="20"/>
                <w:szCs w:val="20"/>
              </w:rPr>
              <w:t xml:space="preserve">ReceiverType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53B087EA" w14:textId="77777777" w:rsidR="00CE7843" w:rsidRDefault="00CE7843" w:rsidP="00CE7843">
            <w:pPr>
              <w:spacing w:before="18" w:after="0" w:line="240" w:lineRule="auto"/>
              <w:ind w:left="40" w:right="-20"/>
              <w:rPr>
                <w:rFonts w:eastAsia="Cambria" w:cs="Cambria"/>
                <w:sz w:val="20"/>
                <w:szCs w:val="20"/>
              </w:rPr>
            </w:pPr>
            <w:r>
              <w:rPr>
                <w:rFonts w:eastAsia="Cambria" w:cs="Cambria"/>
                <w:spacing w:val="3"/>
                <w:sz w:val="20"/>
                <w:szCs w:val="20"/>
              </w:rPr>
              <w:t>Receiver</w:t>
            </w:r>
            <w:r>
              <w:rPr>
                <w:rFonts w:eastAsia="Cambria" w:cs="Cambria"/>
                <w:spacing w:val="1"/>
                <w:sz w:val="20"/>
                <w:szCs w:val="20"/>
              </w:rPr>
              <w:t xml:space="preserve"> type of the </w:t>
            </w:r>
            <w:r>
              <w:rPr>
                <w:rFonts w:eastAsia="Cambria" w:cs="Cambria"/>
                <w:sz w:val="20"/>
                <w:szCs w:val="20"/>
              </w:rPr>
              <w:t>microwave radiometer</w:t>
            </w:r>
            <w:r w:rsidR="000D73E6">
              <w:rPr>
                <w:rFonts w:eastAsia="Cambria" w:cs="Cambria"/>
                <w:sz w:val="20"/>
                <w:szCs w:val="20"/>
              </w:rPr>
              <w:t>.</w:t>
            </w:r>
          </w:p>
        </w:tc>
      </w:tr>
      <w:tr w:rsidR="00CE7843" w14:paraId="150A30F7"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59DE5FC8" w14:textId="77777777" w:rsidR="00CE7843" w:rsidRDefault="00CE7843" w:rsidP="00CE7843">
            <w:pPr>
              <w:spacing w:before="23" w:after="0" w:line="240" w:lineRule="auto"/>
              <w:ind w:left="35" w:right="-20"/>
              <w:rPr>
                <w:rFonts w:eastAsia="Cambria" w:cs="Cambria"/>
                <w:sz w:val="20"/>
                <w:szCs w:val="20"/>
              </w:rPr>
            </w:pPr>
            <w:r>
              <w:rPr>
                <w:rFonts w:eastAsia="Cambria" w:cs="Cambria"/>
                <w:spacing w:val="-15"/>
                <w:sz w:val="20"/>
                <w:szCs w:val="20"/>
              </w:rPr>
              <w:t>43.</w:t>
            </w:r>
          </w:p>
        </w:tc>
        <w:tc>
          <w:tcPr>
            <w:tcW w:w="2557" w:type="dxa"/>
            <w:tcBorders>
              <w:top w:val="single" w:sz="4" w:space="0" w:color="231F20"/>
              <w:left w:val="single" w:sz="4" w:space="0" w:color="231F20"/>
              <w:bottom w:val="single" w:sz="4" w:space="0" w:color="231F20"/>
              <w:right w:val="single" w:sz="4" w:space="0" w:color="231F20"/>
            </w:tcBorders>
          </w:tcPr>
          <w:p w14:paraId="430D5040"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DSB</w:t>
            </w:r>
          </w:p>
        </w:tc>
        <w:tc>
          <w:tcPr>
            <w:tcW w:w="1640" w:type="dxa"/>
            <w:tcBorders>
              <w:top w:val="single" w:sz="4" w:space="0" w:color="231F20"/>
              <w:left w:val="single" w:sz="4" w:space="0" w:color="231F20"/>
              <w:bottom w:val="single" w:sz="4" w:space="0" w:color="231F20"/>
              <w:right w:val="single" w:sz="4" w:space="0" w:color="231F20"/>
            </w:tcBorders>
          </w:tcPr>
          <w:p w14:paraId="70CC83DC"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70EB7C3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3"/>
                <w:sz w:val="20"/>
                <w:szCs w:val="20"/>
              </w:rPr>
              <w:t>Double Side Band receiver</w:t>
            </w:r>
            <w:r w:rsidR="000D73E6">
              <w:rPr>
                <w:rFonts w:eastAsia="Cambria" w:cs="Cambria"/>
                <w:spacing w:val="3"/>
                <w:sz w:val="20"/>
                <w:szCs w:val="20"/>
              </w:rPr>
              <w:t>.</w:t>
            </w:r>
          </w:p>
        </w:tc>
      </w:tr>
      <w:tr w:rsidR="00CE7843" w14:paraId="1957F5BA" w14:textId="77777777" w:rsidTr="00CE7843">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4305307F" w14:textId="77777777" w:rsidR="00CE7843" w:rsidRDefault="00CE7843" w:rsidP="00CE7843">
            <w:pPr>
              <w:spacing w:before="23" w:after="0" w:line="240" w:lineRule="auto"/>
              <w:ind w:left="35" w:right="-20"/>
              <w:rPr>
                <w:rFonts w:eastAsia="Cambria" w:cs="Cambria"/>
                <w:sz w:val="20"/>
                <w:szCs w:val="20"/>
              </w:rPr>
            </w:pPr>
            <w:r>
              <w:rPr>
                <w:rFonts w:eastAsia="Cambria" w:cs="Cambria"/>
                <w:sz w:val="20"/>
                <w:szCs w:val="20"/>
              </w:rPr>
              <w:t>44.</w:t>
            </w:r>
          </w:p>
        </w:tc>
        <w:tc>
          <w:tcPr>
            <w:tcW w:w="2557" w:type="dxa"/>
            <w:tcBorders>
              <w:top w:val="single" w:sz="4" w:space="0" w:color="231F20"/>
              <w:left w:val="single" w:sz="4" w:space="0" w:color="231F20"/>
              <w:bottom w:val="single" w:sz="4" w:space="0" w:color="231F20"/>
              <w:right w:val="single" w:sz="4" w:space="0" w:color="231F20"/>
            </w:tcBorders>
          </w:tcPr>
          <w:p w14:paraId="39225DE4"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SSB</w:t>
            </w:r>
          </w:p>
        </w:tc>
        <w:tc>
          <w:tcPr>
            <w:tcW w:w="1640" w:type="dxa"/>
            <w:tcBorders>
              <w:top w:val="single" w:sz="4" w:space="0" w:color="231F20"/>
              <w:left w:val="single" w:sz="4" w:space="0" w:color="231F20"/>
              <w:bottom w:val="single" w:sz="4" w:space="0" w:color="231F20"/>
              <w:right w:val="single" w:sz="4" w:space="0" w:color="231F20"/>
            </w:tcBorders>
          </w:tcPr>
          <w:p w14:paraId="7678C0ED"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18E40C8" w14:textId="77777777" w:rsidR="00CE7843" w:rsidRDefault="00CE7843" w:rsidP="00CE7843">
            <w:pPr>
              <w:spacing w:before="23" w:after="0" w:line="240" w:lineRule="auto"/>
              <w:ind w:left="40" w:right="-20"/>
              <w:rPr>
                <w:rFonts w:eastAsia="Cambria" w:cs="Cambria"/>
                <w:sz w:val="20"/>
                <w:szCs w:val="20"/>
              </w:rPr>
            </w:pPr>
            <w:r>
              <w:rPr>
                <w:rFonts w:eastAsia="Cambria" w:cs="Cambria"/>
                <w:spacing w:val="2"/>
                <w:sz w:val="20"/>
                <w:szCs w:val="20"/>
              </w:rPr>
              <w:t>Single Side Band receiver</w:t>
            </w:r>
            <w:r w:rsidR="000D73E6">
              <w:rPr>
                <w:rFonts w:eastAsia="Cambria" w:cs="Cambria"/>
                <w:spacing w:val="2"/>
                <w:sz w:val="20"/>
                <w:szCs w:val="20"/>
              </w:rPr>
              <w:t>.</w:t>
            </w:r>
          </w:p>
        </w:tc>
      </w:tr>
    </w:tbl>
    <w:p w14:paraId="5E7A9578" w14:textId="77777777" w:rsidR="00CE7843" w:rsidRDefault="00CE7843" w:rsidP="00CE7843">
      <w:pPr>
        <w:spacing w:after="0" w:line="170" w:lineRule="exact"/>
        <w:rPr>
          <w:sz w:val="17"/>
          <w:szCs w:val="17"/>
        </w:rPr>
      </w:pPr>
    </w:p>
    <w:p w14:paraId="1FC4FF94" w14:textId="77777777" w:rsidR="00CE7843" w:rsidRDefault="00CE7843" w:rsidP="00CE7843">
      <w:pPr>
        <w:spacing w:after="0" w:line="170" w:lineRule="exact"/>
        <w:rPr>
          <w:sz w:val="17"/>
          <w:szCs w:val="17"/>
        </w:rPr>
      </w:pPr>
      <w:bookmarkStart w:id="401" w:name="OLE_LINK16"/>
      <w:bookmarkStart w:id="402" w:name="OLE_LINK17"/>
    </w:p>
    <w:bookmarkEnd w:id="401"/>
    <w:bookmarkEnd w:id="402"/>
    <w:p w14:paraId="638D8237" w14:textId="77777777" w:rsidR="00CE7843" w:rsidRPr="006A0D7C" w:rsidRDefault="00CE7843" w:rsidP="00CE7843">
      <w:pPr>
        <w:spacing w:after="0" w:line="170" w:lineRule="exact"/>
        <w:rPr>
          <w:sz w:val="17"/>
          <w:szCs w:val="17"/>
        </w:rPr>
      </w:pPr>
    </w:p>
    <w:p w14:paraId="46C973B0" w14:textId="77777777" w:rsidR="00CE7843" w:rsidRDefault="00CE7843" w:rsidP="00CE7843">
      <w:pPr>
        <w:pStyle w:val="ANNEX"/>
      </w:pPr>
      <w:r>
        <w:lastRenderedPageBreak/>
        <w:br/>
      </w:r>
      <w:r>
        <w:rPr>
          <w:b w:val="0"/>
        </w:rPr>
        <w:t>(informative)</w:t>
      </w:r>
      <w:r>
        <w:br/>
      </w:r>
      <w:r>
        <w:br/>
        <w:t xml:space="preserve"> </w:t>
      </w:r>
      <w:r>
        <w:rPr>
          <w:rFonts w:hint="eastAsia"/>
        </w:rPr>
        <w:t>XML schema implementation</w:t>
      </w:r>
    </w:p>
    <w:p w14:paraId="3967FC82" w14:textId="77777777" w:rsidR="00CE7843" w:rsidRPr="0058440F" w:rsidRDefault="00CE7843" w:rsidP="00CE7843">
      <w:pPr>
        <w:pStyle w:val="a20"/>
        <w:rPr>
          <w:sz w:val="25"/>
          <w:szCs w:val="25"/>
        </w:rPr>
      </w:pPr>
      <w:bookmarkStart w:id="403" w:name="_Toc31972222"/>
      <w:bookmarkStart w:id="404" w:name="_Toc32223615"/>
      <w:bookmarkEnd w:id="403"/>
      <w:r w:rsidRPr="0058440F">
        <w:rPr>
          <w:sz w:val="25"/>
          <w:szCs w:val="25"/>
        </w:rPr>
        <w:t xml:space="preserve">  </w:t>
      </w:r>
      <w:r w:rsidRPr="0058440F">
        <w:rPr>
          <w:rFonts w:hint="eastAsia"/>
          <w:sz w:val="25"/>
          <w:szCs w:val="25"/>
        </w:rPr>
        <w:t>XML Schema</w:t>
      </w:r>
      <w:bookmarkEnd w:id="404"/>
    </w:p>
    <w:p w14:paraId="654ECB56" w14:textId="77777777" w:rsidR="00CE7843" w:rsidRDefault="00CE7843" w:rsidP="00CE7843">
      <w:pPr>
        <w:pStyle w:val="ac"/>
        <w:rPr>
          <w:color w:val="000000"/>
          <w:sz w:val="21"/>
          <w:szCs w:val="21"/>
        </w:rPr>
      </w:pPr>
      <w:r>
        <w:rPr>
          <w:rFonts w:hint="eastAsia"/>
          <w:color w:val="000000"/>
          <w:sz w:val="21"/>
          <w:szCs w:val="21"/>
        </w:rPr>
        <w:t>The XML schema for the UML model defined in this document is provided in the appropriate XML namespaces defined in ISO/TS 191</w:t>
      </w:r>
      <w:r>
        <w:rPr>
          <w:color w:val="000000"/>
          <w:sz w:val="21"/>
          <w:szCs w:val="21"/>
        </w:rPr>
        <w:t>59.4</w:t>
      </w:r>
      <w:r>
        <w:rPr>
          <w:rFonts w:hint="eastAsia"/>
          <w:color w:val="000000"/>
          <w:sz w:val="21"/>
          <w:szCs w:val="21"/>
        </w:rPr>
        <w:t>. The additions include:</w:t>
      </w:r>
    </w:p>
    <w:tbl>
      <w:tblPr>
        <w:tblW w:w="9752" w:type="dxa"/>
        <w:jc w:val="center"/>
        <w:tblCellMar>
          <w:left w:w="0" w:type="dxa"/>
          <w:right w:w="0" w:type="dxa"/>
        </w:tblCellMar>
        <w:tblLook w:val="04A0" w:firstRow="1" w:lastRow="0" w:firstColumn="1" w:lastColumn="0" w:noHBand="0" w:noVBand="1"/>
      </w:tblPr>
      <w:tblGrid>
        <w:gridCol w:w="3135"/>
        <w:gridCol w:w="6617"/>
      </w:tblGrid>
      <w:tr w:rsidR="00CE7843" w14:paraId="011D0E22" w14:textId="77777777" w:rsidTr="00CE7843">
        <w:trPr>
          <w:trHeight w:val="296"/>
          <w:jc w:val="center"/>
        </w:trPr>
        <w:tc>
          <w:tcPr>
            <w:tcW w:w="313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14:paraId="1ADB805B" w14:textId="77777777" w:rsidR="00CE7843" w:rsidRDefault="00CE7843" w:rsidP="00CE7843">
            <w:pPr>
              <w:pStyle w:val="tablebody"/>
              <w:rPr>
                <w:rFonts w:asciiTheme="minorHAnsi" w:hAnsiTheme="minorHAnsi" w:cstheme="minorHAnsi"/>
                <w:sz w:val="21"/>
                <w:szCs w:val="21"/>
              </w:rPr>
            </w:pPr>
            <w:r>
              <w:rPr>
                <w:rFonts w:asciiTheme="minorHAnsi" w:hAnsiTheme="minorHAnsi" w:cstheme="minorHAnsi"/>
                <w:sz w:val="21"/>
                <w:szCs w:val="21"/>
                <w:lang w:val="en-GB"/>
              </w:rPr>
              <w:t>Namespace prefix</w:t>
            </w:r>
          </w:p>
        </w:tc>
        <w:tc>
          <w:tcPr>
            <w:tcW w:w="6617"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14:paraId="71D7DBED" w14:textId="77777777" w:rsidR="00CE7843" w:rsidRDefault="00CE7843" w:rsidP="00CE7843">
            <w:pPr>
              <w:pStyle w:val="tablebody"/>
              <w:rPr>
                <w:rFonts w:asciiTheme="minorHAnsi" w:hAnsiTheme="minorHAnsi" w:cstheme="minorHAnsi"/>
                <w:sz w:val="21"/>
                <w:szCs w:val="21"/>
              </w:rPr>
            </w:pPr>
            <w:r>
              <w:rPr>
                <w:rFonts w:asciiTheme="minorHAnsi" w:hAnsiTheme="minorHAnsi" w:cstheme="minorHAnsi"/>
                <w:sz w:val="21"/>
                <w:szCs w:val="21"/>
                <w:lang w:val="en-GB"/>
              </w:rPr>
              <w:t>Schema file name</w:t>
            </w:r>
          </w:p>
        </w:tc>
      </w:tr>
      <w:tr w:rsidR="00CE7843" w14:paraId="1045055D" w14:textId="77777777" w:rsidTr="00CE7843">
        <w:trPr>
          <w:trHeight w:val="739"/>
          <w:jc w:val="center"/>
        </w:trPr>
        <w:tc>
          <w:tcPr>
            <w:tcW w:w="313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14:paraId="52B3EBB8" w14:textId="77777777" w:rsidR="00CE7843" w:rsidRDefault="00CE7843" w:rsidP="00CE7843">
            <w:pPr>
              <w:pStyle w:val="tablebody"/>
              <w:rPr>
                <w:rFonts w:asciiTheme="minorHAnsi" w:hAnsiTheme="minorHAnsi" w:cstheme="minorHAnsi"/>
                <w:sz w:val="21"/>
                <w:szCs w:val="21"/>
                <w:lang w:val="en-GB"/>
              </w:rPr>
            </w:pPr>
            <w:r>
              <w:rPr>
                <w:rFonts w:asciiTheme="minorHAnsi" w:hAnsiTheme="minorHAnsi" w:cstheme="minorHAnsi"/>
                <w:sz w:val="21"/>
                <w:szCs w:val="21"/>
                <w:lang w:val="en-GB"/>
              </w:rPr>
              <w:t>Calibration and validation (cal)</w:t>
            </w:r>
          </w:p>
        </w:tc>
        <w:tc>
          <w:tcPr>
            <w:tcW w:w="6617" w:type="dxa"/>
            <w:tcBorders>
              <w:top w:val="nil"/>
              <w:left w:val="nil"/>
              <w:bottom w:val="single" w:sz="8" w:space="0" w:color="auto"/>
              <w:right w:val="single" w:sz="12" w:space="0" w:color="auto"/>
            </w:tcBorders>
            <w:tcMar>
              <w:top w:w="0" w:type="dxa"/>
              <w:left w:w="108" w:type="dxa"/>
              <w:bottom w:w="0" w:type="dxa"/>
              <w:right w:w="108" w:type="dxa"/>
            </w:tcMar>
            <w:vAlign w:val="center"/>
          </w:tcPr>
          <w:p w14:paraId="5B66C29E" w14:textId="77777777" w:rsidR="00CE7843" w:rsidRDefault="00CE7843" w:rsidP="00CE7843">
            <w:pPr>
              <w:pStyle w:val="tablebody"/>
              <w:rPr>
                <w:rFonts w:asciiTheme="minorHAnsi" w:hAnsiTheme="minorHAnsi" w:cstheme="minorHAnsi"/>
                <w:sz w:val="21"/>
                <w:szCs w:val="21"/>
                <w:lang w:val="en-GB"/>
              </w:rPr>
            </w:pPr>
            <w:r>
              <w:rPr>
                <w:rFonts w:asciiTheme="minorHAnsi" w:hAnsiTheme="minorHAnsi" w:cstheme="minorHAnsi"/>
                <w:sz w:val="21"/>
                <w:szCs w:val="21"/>
                <w:lang w:val="en-GB"/>
              </w:rPr>
              <w:t>microwaveRadiometerCalibration.xsd</w:t>
            </w:r>
          </w:p>
        </w:tc>
      </w:tr>
    </w:tbl>
    <w:p w14:paraId="42EB6BB8" w14:textId="77777777" w:rsidR="00CE7843" w:rsidRDefault="00CE7843" w:rsidP="00CE7843">
      <w:pPr>
        <w:spacing w:before="100" w:beforeAutospacing="1" w:after="100" w:afterAutospacing="1"/>
        <w:rPr>
          <w:color w:val="000000"/>
          <w:sz w:val="21"/>
          <w:szCs w:val="21"/>
        </w:rPr>
      </w:pPr>
      <w:r>
        <w:rPr>
          <w:rFonts w:hint="eastAsia"/>
          <w:color w:val="000000"/>
          <w:sz w:val="21"/>
          <w:szCs w:val="21"/>
        </w:rPr>
        <w:t>The XML Schemas for encoding this document can be found online at </w:t>
      </w:r>
      <w:hyperlink r:id="rId58" w:history="1">
        <w:r>
          <w:rPr>
            <w:rStyle w:val="af6"/>
            <w:sz w:val="21"/>
            <w:szCs w:val="21"/>
            <w:lang w:val="en-US"/>
          </w:rPr>
          <w:t>https://schemas.isotc211.org/schemas/19159/</w:t>
        </w:r>
      </w:hyperlink>
      <w:r>
        <w:rPr>
          <w:rFonts w:hint="eastAsia"/>
          <w:color w:val="000000"/>
          <w:sz w:val="21"/>
          <w:szCs w:val="21"/>
        </w:rPr>
        <w:t xml:space="preserve"> followed by </w:t>
      </w:r>
      <w:r>
        <w:rPr>
          <w:rFonts w:hint="eastAsia"/>
          <w:color w:val="000000"/>
          <w:sz w:val="21"/>
          <w:szCs w:val="21"/>
        </w:rPr>
        <w:t>“</w:t>
      </w:r>
      <w:r>
        <w:rPr>
          <w:rFonts w:hint="eastAsia"/>
          <w:color w:val="000000"/>
          <w:sz w:val="21"/>
          <w:szCs w:val="21"/>
        </w:rPr>
        <w:t>-</w:t>
      </w:r>
      <w:r>
        <w:rPr>
          <w:color w:val="000000"/>
          <w:sz w:val="21"/>
          <w:szCs w:val="21"/>
        </w:rPr>
        <w:t>4</w:t>
      </w:r>
      <w:r>
        <w:rPr>
          <w:rFonts w:hint="eastAsia"/>
          <w:color w:val="000000"/>
          <w:sz w:val="21"/>
          <w:szCs w:val="21"/>
        </w:rPr>
        <w:t>”</w:t>
      </w:r>
      <w:r>
        <w:rPr>
          <w:rFonts w:hint="eastAsia"/>
          <w:color w:val="000000"/>
          <w:sz w:val="21"/>
          <w:szCs w:val="21"/>
        </w:rPr>
        <w:t xml:space="preserve"> and the appropriate version number (</w:t>
      </w:r>
      <w:r>
        <w:rPr>
          <w:color w:val="000000"/>
          <w:sz w:val="21"/>
          <w:szCs w:val="21"/>
        </w:rPr>
        <w:t>1</w:t>
      </w:r>
      <w:r>
        <w:rPr>
          <w:rFonts w:hint="eastAsia"/>
          <w:color w:val="000000"/>
          <w:sz w:val="21"/>
          <w:szCs w:val="21"/>
        </w:rPr>
        <w:t>.0).</w:t>
      </w:r>
    </w:p>
    <w:p w14:paraId="5C904EC1" w14:textId="77777777" w:rsidR="00CE7843" w:rsidRPr="0058440F" w:rsidRDefault="00CE7843" w:rsidP="00CE7843">
      <w:pPr>
        <w:pStyle w:val="a20"/>
        <w:rPr>
          <w:sz w:val="25"/>
          <w:szCs w:val="25"/>
        </w:rPr>
      </w:pPr>
      <w:bookmarkStart w:id="405" w:name="_Toc31972223"/>
      <w:bookmarkStart w:id="406" w:name="_Toc32223616"/>
      <w:bookmarkEnd w:id="405"/>
      <w:r w:rsidRPr="0058440F">
        <w:rPr>
          <w:sz w:val="25"/>
          <w:szCs w:val="25"/>
        </w:rPr>
        <w:t xml:space="preserve">  </w:t>
      </w:r>
      <w:r w:rsidRPr="0058440F">
        <w:rPr>
          <w:rFonts w:hint="eastAsia"/>
          <w:sz w:val="25"/>
          <w:szCs w:val="25"/>
        </w:rPr>
        <w:t>XML Schemas defined outside this document</w:t>
      </w:r>
      <w:bookmarkEnd w:id="406"/>
    </w:p>
    <w:p w14:paraId="272A24F2" w14:textId="77777777" w:rsidR="00CE7843" w:rsidRDefault="00CE7843" w:rsidP="00CE7843">
      <w:pPr>
        <w:pStyle w:val="ac"/>
        <w:rPr>
          <w:color w:val="000000"/>
          <w:sz w:val="21"/>
          <w:szCs w:val="21"/>
        </w:rPr>
      </w:pPr>
      <w:r>
        <w:rPr>
          <w:rFonts w:hint="eastAsia"/>
          <w:color w:val="000000"/>
          <w:sz w:val="21"/>
          <w:szCs w:val="21"/>
        </w:rPr>
        <w:t xml:space="preserve">This document also makes use of the namespace </w:t>
      </w:r>
      <w:r>
        <w:rPr>
          <w:color w:val="000000"/>
          <w:sz w:val="21"/>
          <w:szCs w:val="21"/>
        </w:rPr>
        <w:t>smi</w:t>
      </w:r>
      <w:r>
        <w:rPr>
          <w:rFonts w:hint="eastAsia"/>
          <w:color w:val="000000"/>
          <w:sz w:val="21"/>
          <w:szCs w:val="21"/>
        </w:rPr>
        <w:t xml:space="preserve"> in the XML implementation of ISO 191</w:t>
      </w:r>
      <w:r>
        <w:rPr>
          <w:color w:val="000000"/>
          <w:sz w:val="21"/>
          <w:szCs w:val="21"/>
        </w:rPr>
        <w:t xml:space="preserve">30-1 </w:t>
      </w:r>
      <w:r>
        <w:rPr>
          <w:rFonts w:hint="eastAsia"/>
          <w:color w:val="000000"/>
          <w:sz w:val="21"/>
          <w:szCs w:val="21"/>
        </w:rPr>
        <w:t>(</w:t>
      </w:r>
      <w:hyperlink r:id="rId59" w:history="1">
        <w:r>
          <w:rPr>
            <w:rStyle w:val="af6"/>
            <w:rFonts w:hint="eastAsia"/>
            <w:sz w:val="21"/>
            <w:szCs w:val="21"/>
            <w:lang w:val="en-CA"/>
          </w:rPr>
          <w:t>https://schemas.isotc211.org/schemas/191</w:t>
        </w:r>
        <w:r>
          <w:rPr>
            <w:rStyle w:val="af6"/>
            <w:sz w:val="21"/>
            <w:szCs w:val="21"/>
            <w:lang w:val="en-CA"/>
          </w:rPr>
          <w:t>30</w:t>
        </w:r>
        <w:r>
          <w:rPr>
            <w:rStyle w:val="af6"/>
            <w:rFonts w:hint="eastAsia"/>
            <w:sz w:val="21"/>
            <w:szCs w:val="21"/>
            <w:lang w:val="en-CA"/>
          </w:rPr>
          <w:t>/</w:t>
        </w:r>
      </w:hyperlink>
      <w:r>
        <w:rPr>
          <w:rFonts w:hint="eastAsia"/>
          <w:color w:val="000000"/>
          <w:sz w:val="21"/>
          <w:szCs w:val="21"/>
        </w:rPr>
        <w:t>).</w:t>
      </w:r>
    </w:p>
    <w:p w14:paraId="16D821CC" w14:textId="77777777" w:rsidR="00CE7843" w:rsidRDefault="00CE7843" w:rsidP="00CE7843">
      <w:pPr>
        <w:spacing w:after="0" w:line="170" w:lineRule="exact"/>
        <w:rPr>
          <w:sz w:val="17"/>
          <w:szCs w:val="17"/>
        </w:rPr>
      </w:pPr>
    </w:p>
    <w:p w14:paraId="7C954654" w14:textId="77777777" w:rsidR="00CE7843" w:rsidRDefault="00CE7843" w:rsidP="00CE7843">
      <w:pPr>
        <w:pStyle w:val="ANNEX"/>
      </w:pPr>
      <w:r>
        <w:lastRenderedPageBreak/>
        <w:br/>
      </w:r>
      <w:r>
        <w:rPr>
          <w:b w:val="0"/>
        </w:rPr>
        <w:t>(informative)</w:t>
      </w:r>
      <w:r>
        <w:br/>
      </w:r>
      <w:r>
        <w:br/>
        <w:t>Formula for specification calculation</w:t>
      </w:r>
    </w:p>
    <w:p w14:paraId="05B7FFB4" w14:textId="77777777" w:rsidR="00CE7843" w:rsidRPr="0058440F" w:rsidRDefault="00CE7843" w:rsidP="00CE7843">
      <w:pPr>
        <w:pStyle w:val="a20"/>
        <w:rPr>
          <w:sz w:val="25"/>
          <w:szCs w:val="25"/>
        </w:rPr>
      </w:pPr>
      <w:r w:rsidRPr="0058440F">
        <w:rPr>
          <w:rFonts w:hint="eastAsia"/>
          <w:sz w:val="25"/>
          <w:szCs w:val="25"/>
        </w:rPr>
        <w:t xml:space="preserve">Formula for </w:t>
      </w:r>
      <w:r w:rsidRPr="0058440F">
        <w:rPr>
          <w:sz w:val="25"/>
          <w:szCs w:val="25"/>
        </w:rPr>
        <w:t>MR calibration equation</w:t>
      </w:r>
    </w:p>
    <w:p w14:paraId="7ED9412D" w14:textId="77777777" w:rsidR="00CE7843" w:rsidRDefault="00CE7843" w:rsidP="00CE7843">
      <w:pPr>
        <w:spacing w:beforeLines="50" w:before="120" w:afterLines="50" w:after="120"/>
      </w:pPr>
      <w:r>
        <w:rPr>
          <w:rFonts w:hint="eastAsia"/>
        </w:rPr>
        <w:t>After calibration, the antenna temperature observed by the microwave radiometer can be expressed as following:</w:t>
      </w:r>
    </w:p>
    <w:p w14:paraId="6FA662AA" w14:textId="77777777" w:rsidR="00CE7843" w:rsidRDefault="001E3B0A" w:rsidP="00CE7843">
      <w:pPr>
        <w:spacing w:beforeLines="50" w:before="120" w:afterLines="50" w:after="120"/>
        <w:jc w:val="right"/>
      </w:pPr>
      <m:oMath>
        <m:sSub>
          <m:sSubPr>
            <m:ctrlPr>
              <w:rPr>
                <w:rFonts w:ascii="Cambria Math" w:hAnsi="Cambria Math"/>
                <w:i/>
              </w:rPr>
            </m:ctrlPr>
          </m:sSubPr>
          <m:e>
            <m:r>
              <w:rPr>
                <w:rFonts w:ascii="Cambria Math"/>
              </w:rPr>
              <m:t>T</m:t>
            </m:r>
          </m:e>
          <m:sub>
            <m:r>
              <w:rPr>
                <w:rFonts w:ascii="Cambria Math"/>
              </w:rPr>
              <m:t>BA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HC</m:t>
                </m:r>
              </m:sub>
            </m:sSub>
            <m:r>
              <w:rPr>
                <w:rFonts w:ascii="Cambria Math"/>
              </w:rPr>
              <m:t>-</m:t>
            </m:r>
            <m:sSub>
              <m:sSubPr>
                <m:ctrlPr>
                  <w:rPr>
                    <w:rFonts w:ascii="Cambria Math" w:hAnsi="Cambria Math"/>
                    <w:i/>
                  </w:rPr>
                </m:ctrlPr>
              </m:sSubPr>
              <m:e>
                <m:r>
                  <w:rPr>
                    <w:rFonts w:ascii="Cambria Math"/>
                  </w:rPr>
                  <m:t>T</m:t>
                </m:r>
              </m:e>
              <m:sub>
                <m:r>
                  <w:rPr>
                    <w:rFonts w:ascii="Cambria Math"/>
                  </w:rPr>
                  <m:t>CC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sSub>
          <m:sSubPr>
            <m:ctrlPr>
              <w:rPr>
                <w:rFonts w:ascii="Cambria Math" w:hAnsi="Cambria Math"/>
                <w:i/>
              </w:rPr>
            </m:ctrlPr>
          </m:sSubPr>
          <m:e>
            <m:r>
              <w:rPr>
                <w:rFonts w:ascii="Cambria Math"/>
              </w:rPr>
              <m:t>V</m:t>
            </m:r>
          </m:e>
          <m:sub>
            <m:r>
              <w:rPr>
                <w:rFonts w:ascii="Cambria Math"/>
              </w:rPr>
              <m:t>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CC</m:t>
                </m:r>
              </m:sub>
            </m:sSub>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T</m:t>
                </m:r>
              </m:e>
              <m:sub>
                <m:r>
                  <w:rPr>
                    <w:rFonts w:ascii="Cambria Math"/>
                  </w:rPr>
                  <m:t>HC</m:t>
                </m:r>
              </m:sub>
            </m:sSub>
            <m:sSub>
              <m:sSubPr>
                <m:ctrlPr>
                  <w:rPr>
                    <w:rFonts w:ascii="Cambria Math" w:hAnsi="Cambria Math"/>
                    <w:i/>
                  </w:rPr>
                </m:ctrlPr>
              </m:sSubPr>
              <m:e>
                <m:r>
                  <w:rPr>
                    <w:rFonts w:ascii="Cambria Math"/>
                  </w:rPr>
                  <m:t>V</m:t>
                </m:r>
              </m:e>
              <m:sub>
                <m:r>
                  <w:rPr>
                    <w:rFonts w:ascii="Cambria Math"/>
                  </w:rPr>
                  <m:t>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r>
          <w:rPr>
            <w:rFonts w:ascii="Cambria Math"/>
          </w:rPr>
          <m:t>+Δ</m:t>
        </m:r>
        <m:sSub>
          <m:sSubPr>
            <m:ctrlPr>
              <w:rPr>
                <w:rFonts w:ascii="Cambria Math" w:hAnsi="Cambria Math"/>
                <w:i/>
              </w:rPr>
            </m:ctrlPr>
          </m:sSubPr>
          <m:e>
            <m:r>
              <w:rPr>
                <w:rFonts w:ascii="Cambria Math"/>
              </w:rPr>
              <m:t>T</m:t>
            </m:r>
          </m:e>
          <m:sub>
            <m:r>
              <w:rPr>
                <w:rFonts w:ascii="Cambria Math"/>
              </w:rPr>
              <m:t>BAC</m:t>
            </m:r>
          </m:sub>
        </m:sSub>
      </m:oMath>
      <w:bookmarkStart w:id="407" w:name="OLE_LINK445"/>
      <w:bookmarkStart w:id="408" w:name="OLE_LINK444"/>
      <w:r w:rsidR="00CE7843">
        <w:rPr>
          <w:rFonts w:hint="eastAsia"/>
        </w:rPr>
        <w:tab/>
      </w:r>
      <w:r w:rsidR="00CE7843">
        <w:tab/>
      </w:r>
      <w:r w:rsidR="00CE7843">
        <w:tab/>
      </w:r>
      <w:r w:rsidR="00CE7843">
        <w:rPr>
          <w:rFonts w:hint="eastAsia"/>
        </w:rPr>
        <w:t xml:space="preserve">       (</w:t>
      </w:r>
      <w:r w:rsidR="00CE7843">
        <w:t>D</w:t>
      </w:r>
      <w:r w:rsidR="00CE7843">
        <w:rPr>
          <w:rFonts w:hint="eastAsia"/>
        </w:rPr>
        <w:t>.1)</w:t>
      </w:r>
      <w:bookmarkEnd w:id="407"/>
      <w:bookmarkEnd w:id="408"/>
    </w:p>
    <w:p w14:paraId="5D2415C2" w14:textId="77777777" w:rsidR="00CE7843" w:rsidRPr="00B878D9" w:rsidRDefault="00CE7843" w:rsidP="00CE7843">
      <w:pPr>
        <w:spacing w:beforeLines="50" w:before="120" w:afterLines="50" w:after="120"/>
      </w:pPr>
      <w:r>
        <w:rPr>
          <w:rFonts w:hint="eastAsia"/>
        </w:rPr>
        <w:t>where</w:t>
      </w:r>
      <w:r>
        <w:t xml:space="preserve"> </w:t>
      </w:r>
    </w:p>
    <w:p w14:paraId="4C639302" w14:textId="77777777" w:rsidR="00CE7843" w:rsidRDefault="001E3B0A" w:rsidP="00CE7843">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H</m:t>
            </m:r>
          </m:sub>
        </m:sSub>
      </m:oMath>
      <w:r w:rsidR="00CE7843">
        <w:rPr>
          <w:rFonts w:hint="eastAsia"/>
        </w:rPr>
        <w:t xml:space="preserve"> </w:t>
      </w:r>
      <w:r w:rsidR="00CE7843">
        <w:tab/>
      </w:r>
      <w:r w:rsidR="00CE7843">
        <w:rPr>
          <w:rFonts w:hint="eastAsia"/>
        </w:rPr>
        <w:t xml:space="preserve">is the </w:t>
      </w:r>
      <w:r w:rsidR="00CE7843">
        <w:t>hot</w:t>
      </w:r>
      <w:r w:rsidR="00CE7843">
        <w:rPr>
          <w:rFonts w:hint="eastAsia"/>
        </w:rPr>
        <w:t xml:space="preserve"> target TB after correction</w:t>
      </w:r>
      <w:r w:rsidR="00CE7843">
        <w:t>;</w:t>
      </w:r>
    </w:p>
    <w:p w14:paraId="230BA445" w14:textId="77777777" w:rsidR="00CE7843" w:rsidRDefault="001E3B0A" w:rsidP="00CE7843">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CC</m:t>
            </m:r>
          </m:sub>
        </m:sSub>
      </m:oMath>
      <w:r w:rsidR="00CE784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CE7843">
        <w:rPr>
          <w:rFonts w:hint="eastAsia"/>
        </w:rPr>
        <w:t>+</w:t>
      </w:r>
      <m:oMath>
        <m:r>
          <w:rPr>
            <w:rFonts w:ascii="Cambria Math"/>
          </w:rPr>
          <m:t>Δ</m:t>
        </m:r>
        <m:sSub>
          <m:sSubPr>
            <m:ctrlPr>
              <w:rPr>
                <w:rFonts w:ascii="Cambria Math" w:hAnsi="Cambria Math"/>
                <w:i/>
              </w:rPr>
            </m:ctrlPr>
          </m:sSubPr>
          <m:e>
            <m:r>
              <w:rPr>
                <w:rFonts w:ascii="Cambria Math"/>
              </w:rPr>
              <m:t>T</m:t>
            </m:r>
          </m:e>
          <m:sub>
            <m:r>
              <w:rPr>
                <w:rFonts w:ascii="Cambria Math"/>
              </w:rPr>
              <m:t>C</m:t>
            </m:r>
          </m:sub>
        </m:sSub>
      </m:oMath>
      <w:r w:rsidR="00CE7843">
        <w:rPr>
          <w:rFonts w:hint="eastAsia"/>
        </w:rPr>
        <w:t xml:space="preserve"> </w:t>
      </w:r>
      <w:r w:rsidR="00CE7843">
        <w:tab/>
      </w:r>
      <w:r w:rsidR="00CE7843">
        <w:tab/>
      </w:r>
      <w:r w:rsidR="00CE7843">
        <w:rPr>
          <w:rFonts w:hint="eastAsia"/>
        </w:rPr>
        <w:t xml:space="preserve">is </w:t>
      </w:r>
      <w:bookmarkStart w:id="409" w:name="OLE_LINK442"/>
      <w:bookmarkStart w:id="410" w:name="OLE_LINK443"/>
      <w:r w:rsidR="00CE7843">
        <w:rPr>
          <w:rFonts w:hint="eastAsia"/>
        </w:rPr>
        <w:t>the cold target TB after correction</w:t>
      </w:r>
      <w:bookmarkEnd w:id="409"/>
      <w:bookmarkEnd w:id="410"/>
      <w:r w:rsidR="00CE7843">
        <w:t>;</w:t>
      </w:r>
    </w:p>
    <w:p w14:paraId="10A9BE2A" w14:textId="77777777" w:rsidR="00CE7843" w:rsidRDefault="00CE7843" w:rsidP="00CE7843">
      <w:pPr>
        <w:spacing w:beforeLines="50" w:before="120" w:afterLines="50" w:after="120"/>
        <w:rPr>
          <w:i/>
          <w:iCs/>
        </w:rPr>
      </w:pPr>
      <w:r>
        <w:rPr>
          <w:rFonts w:hint="eastAsia"/>
          <w:i/>
          <w:iCs/>
        </w:rPr>
        <w:t>V</w:t>
      </w:r>
      <w:r>
        <w:rPr>
          <w:rFonts w:hint="eastAsia"/>
          <w:i/>
          <w:iCs/>
          <w:vertAlign w:val="subscript"/>
        </w:rPr>
        <w:t>C</w:t>
      </w:r>
      <w:r>
        <w:rPr>
          <w:rFonts w:hint="eastAsia"/>
        </w:rPr>
        <w:t xml:space="preserve"> </w:t>
      </w:r>
      <w:r>
        <w:tab/>
      </w:r>
      <w:r>
        <w:tab/>
        <w:t xml:space="preserve">is </w:t>
      </w:r>
      <w:r>
        <w:rPr>
          <w:rFonts w:hint="eastAsia"/>
        </w:rPr>
        <w:t xml:space="preserve">the voltage at the cold </w:t>
      </w:r>
      <w:r>
        <w:t>target</w:t>
      </w:r>
      <w:r>
        <w:rPr>
          <w:rFonts w:hint="eastAsia"/>
          <w:i/>
          <w:iCs/>
        </w:rPr>
        <w:t xml:space="preserve"> </w:t>
      </w:r>
      <w:r>
        <w:rPr>
          <w:i/>
          <w:iCs/>
        </w:rPr>
        <w:t>;</w:t>
      </w:r>
    </w:p>
    <w:p w14:paraId="5AF11597" w14:textId="77777777" w:rsidR="00CE7843" w:rsidRDefault="00CE7843" w:rsidP="00CE7843">
      <w:pPr>
        <w:spacing w:beforeLines="50" w:before="120" w:afterLines="50" w:after="120"/>
      </w:pPr>
      <w:r>
        <w:rPr>
          <w:rFonts w:hint="eastAsia"/>
          <w:i/>
          <w:iCs/>
        </w:rPr>
        <w:t>V</w:t>
      </w:r>
      <w:r>
        <w:rPr>
          <w:rFonts w:hint="eastAsia"/>
          <w:i/>
          <w:iCs/>
          <w:vertAlign w:val="subscript"/>
        </w:rPr>
        <w:t>H</w:t>
      </w:r>
      <w:r>
        <w:rPr>
          <w:rFonts w:hint="eastAsia"/>
        </w:rPr>
        <w:t xml:space="preserve">  </w:t>
      </w:r>
      <w:r>
        <w:tab/>
      </w:r>
      <w:r>
        <w:tab/>
        <w:t xml:space="preserve">is </w:t>
      </w:r>
      <w:r>
        <w:rPr>
          <w:rFonts w:hint="eastAsia"/>
        </w:rPr>
        <w:t xml:space="preserve">the voltage at the </w:t>
      </w:r>
      <w:r>
        <w:t>hot</w:t>
      </w:r>
      <w:r>
        <w:rPr>
          <w:rFonts w:hint="eastAsia"/>
        </w:rPr>
        <w:t xml:space="preserve"> </w:t>
      </w:r>
      <w:r>
        <w:t>target</w:t>
      </w:r>
      <w:r>
        <w:rPr>
          <w:rFonts w:hint="eastAsia"/>
          <w:i/>
          <w:iCs/>
        </w:rPr>
        <w:t xml:space="preserve"> </w:t>
      </w:r>
      <w:r>
        <w:rPr>
          <w:i/>
          <w:iCs/>
        </w:rPr>
        <w:t>;</w:t>
      </w:r>
      <w:r>
        <w:rPr>
          <w:rFonts w:hint="eastAsia"/>
        </w:rPr>
        <w:t xml:space="preserve"> </w:t>
      </w:r>
    </w:p>
    <w:p w14:paraId="6DD634DE" w14:textId="77777777" w:rsidR="00CE7843" w:rsidRDefault="00CE7843" w:rsidP="00CE7843">
      <w:pPr>
        <w:spacing w:beforeLines="50" w:before="120" w:afterLines="50" w:after="120"/>
      </w:pPr>
      <w:r>
        <w:rPr>
          <w:rFonts w:hint="eastAsia"/>
          <w:i/>
          <w:iCs/>
        </w:rPr>
        <w:t>V</w:t>
      </w:r>
      <w:r>
        <w:rPr>
          <w:rFonts w:hint="eastAsia"/>
          <w:i/>
          <w:iCs/>
          <w:vertAlign w:val="subscript"/>
        </w:rPr>
        <w:t>A</w:t>
      </w:r>
      <w:r>
        <w:rPr>
          <w:rFonts w:hint="eastAsia"/>
        </w:rPr>
        <w:t xml:space="preserve"> </w:t>
      </w:r>
      <w:r>
        <w:tab/>
      </w:r>
      <w:r>
        <w:tab/>
        <w:t xml:space="preserve">is </w:t>
      </w:r>
      <w:r>
        <w:rPr>
          <w:rFonts w:hint="eastAsia"/>
        </w:rPr>
        <w:t>the voltage at the</w:t>
      </w:r>
      <w:r>
        <w:t xml:space="preserve"> antenna</w:t>
      </w:r>
      <w:r>
        <w:rPr>
          <w:rFonts w:hint="eastAsia"/>
        </w:rPr>
        <w:t>.</w:t>
      </w:r>
    </w:p>
    <w:p w14:paraId="4DB721E2" w14:textId="77777777" w:rsidR="00CE7843" w:rsidRDefault="00CE7843" w:rsidP="00CE7843">
      <w:pPr>
        <w:spacing w:beforeLines="50" w:before="120" w:afterLines="50" w:after="120"/>
      </w:pPr>
      <w:r>
        <w:rPr>
          <w:rFonts w:hint="eastAsia"/>
        </w:rPr>
        <w:t xml:space="preserve">The nonlinear term </w:t>
      </w:r>
      <m:oMath>
        <m:r>
          <w:rPr>
            <w:rFonts w:ascii="Cambria Math"/>
          </w:rPr>
          <m:t>Δ</m:t>
        </m:r>
        <m:sSub>
          <m:sSubPr>
            <m:ctrlPr>
              <w:rPr>
                <w:rFonts w:ascii="Cambria Math" w:hAnsi="Cambria Math"/>
                <w:i/>
              </w:rPr>
            </m:ctrlPr>
          </m:sSubPr>
          <m:e>
            <m:r>
              <w:rPr>
                <w:rFonts w:ascii="Cambria Math"/>
              </w:rPr>
              <m:t>T</m:t>
            </m:r>
          </m:e>
          <m:sub>
            <m:r>
              <w:rPr>
                <w:rFonts w:ascii="Cambria Math"/>
              </w:rPr>
              <m:t>BAC</m:t>
            </m:r>
          </m:sub>
        </m:sSub>
      </m:oMath>
      <w:r>
        <w:rPr>
          <w:rFonts w:hint="eastAsia"/>
        </w:rPr>
        <w:t xml:space="preserve"> in the above equation can be presented with the </w:t>
      </w:r>
      <w:r>
        <w:t>nonlinearity coefficient</w:t>
      </w:r>
      <w:r>
        <w:rPr>
          <w:rFonts w:hint="eastAsia"/>
        </w:rPr>
        <w:t xml:space="preserve">, </w:t>
      </w:r>
      <w:r>
        <w:t>labelled</w:t>
      </w:r>
      <w:r>
        <w:rPr>
          <w:rFonts w:hint="eastAsia"/>
        </w:rPr>
        <w:t xml:space="preserve"> u</w:t>
      </w:r>
    </w:p>
    <w:p w14:paraId="059BB10C" w14:textId="77777777" w:rsidR="00CE7843" w:rsidRDefault="00CE7843" w:rsidP="00CE7843">
      <w:pPr>
        <w:snapToGrid w:val="0"/>
        <w:spacing w:line="288" w:lineRule="auto"/>
        <w:jc w:val="right"/>
        <w:rPr>
          <w:rFonts w:eastAsia="宋体"/>
          <w:lang w:eastAsia="zh-CN"/>
        </w:rPr>
      </w:pPr>
      <w:bookmarkStart w:id="411" w:name="OLE_LINK119"/>
      <w:bookmarkStart w:id="412" w:name="OLE_LINK97"/>
      <m:oMath>
        <m:r>
          <w:rPr>
            <w:rFonts w:ascii="Cambria Math" w:eastAsia="宋体" w:hAnsi="Times New Roman"/>
            <w:kern w:val="2"/>
            <w:sz w:val="21"/>
            <w:szCs w:val="24"/>
            <w:lang w:eastAsia="zh-CN"/>
          </w:rPr>
          <m:t>u=</m:t>
        </m:r>
        <m:f>
          <m:fPr>
            <m:ctrlPr>
              <w:rPr>
                <w:rFonts w:ascii="Cambria Math" w:eastAsia="宋体" w:hAnsi="Cambria Math"/>
                <w:i/>
                <w:kern w:val="2"/>
                <w:sz w:val="21"/>
                <w:szCs w:val="24"/>
                <w:lang w:eastAsia="zh-CN"/>
              </w:rPr>
            </m:ctrlPr>
          </m:fPr>
          <m:num>
            <m:r>
              <w:rPr>
                <w:rFonts w:ascii="Cambria Math" w:eastAsia="宋体" w:hAnsi="Times New Roman"/>
                <w:kern w:val="2"/>
                <w:sz w:val="21"/>
                <w:szCs w:val="24"/>
                <w:lang w:eastAsia="zh-CN"/>
              </w:rPr>
              <m:t>Δ</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BAC</m:t>
                </m:r>
              </m:sub>
            </m:sSub>
            <m:ctrlPr>
              <w:rPr>
                <w:rFonts w:ascii="Cambria Math" w:eastAsia="宋体" w:hAnsi="Times New Roman"/>
                <w:i/>
                <w:kern w:val="2"/>
                <w:sz w:val="21"/>
                <w:szCs w:val="24"/>
                <w:lang w:eastAsia="zh-CN"/>
              </w:rPr>
            </m:ctrlPr>
          </m:num>
          <m:den>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HC</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CC</m:t>
                </m:r>
              </m:sub>
            </m:sSub>
            <m:sSup>
              <m:sSupPr>
                <m:ctrlPr>
                  <w:rPr>
                    <w:rFonts w:ascii="Cambria Math" w:eastAsia="宋体" w:hAnsi="Times New Roman"/>
                    <w:i/>
                    <w:kern w:val="2"/>
                    <w:sz w:val="21"/>
                    <w:szCs w:val="24"/>
                    <w:lang w:eastAsia="zh-CN"/>
                  </w:rPr>
                </m:ctrlPr>
              </m:sSupPr>
              <m:e>
                <m:r>
                  <w:rPr>
                    <w:rFonts w:ascii="Cambria Math" w:eastAsia="宋体" w:hAnsi="Times New Roman"/>
                    <w:kern w:val="2"/>
                    <w:sz w:val="21"/>
                    <w:szCs w:val="24"/>
                    <w:lang w:eastAsia="zh-CN"/>
                  </w:rPr>
                  <m:t>)</m:t>
                </m:r>
              </m:e>
              <m:sup>
                <m:r>
                  <w:rPr>
                    <w:rFonts w:ascii="Cambria Math" w:eastAsia="宋体" w:hAnsi="Times New Roman"/>
                    <w:kern w:val="2"/>
                    <w:sz w:val="21"/>
                    <w:szCs w:val="24"/>
                    <w:lang w:eastAsia="zh-CN"/>
                  </w:rPr>
                  <m:t>2</m:t>
                </m:r>
              </m:sup>
            </m:sSup>
          </m:den>
        </m:f>
        <m:f>
          <m:fPr>
            <m:ctrlPr>
              <w:rPr>
                <w:rFonts w:ascii="Cambria Math" w:eastAsia="宋体" w:hAnsi="Times New Roman"/>
                <w:i/>
                <w:kern w:val="2"/>
                <w:sz w:val="21"/>
                <w:szCs w:val="24"/>
                <w:lang w:eastAsia="zh-CN"/>
              </w:rPr>
            </m:ctrlPr>
          </m:fPr>
          <m:num>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H</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C</m:t>
                </m:r>
              </m:sub>
            </m:sSub>
            <m:sSup>
              <m:sSupPr>
                <m:ctrlPr>
                  <w:rPr>
                    <w:rFonts w:ascii="Cambria Math" w:eastAsia="宋体" w:hAnsi="Times New Roman"/>
                    <w:i/>
                    <w:kern w:val="2"/>
                    <w:sz w:val="21"/>
                    <w:szCs w:val="24"/>
                    <w:lang w:eastAsia="zh-CN"/>
                  </w:rPr>
                </m:ctrlPr>
              </m:sSupPr>
              <m:e>
                <m:r>
                  <w:rPr>
                    <w:rFonts w:ascii="Cambria Math" w:eastAsia="宋体" w:hAnsi="Times New Roman"/>
                    <w:kern w:val="2"/>
                    <w:sz w:val="21"/>
                    <w:szCs w:val="24"/>
                    <w:lang w:eastAsia="zh-CN"/>
                  </w:rPr>
                  <m:t>)</m:t>
                </m:r>
              </m:e>
              <m:sup>
                <m:r>
                  <w:rPr>
                    <w:rFonts w:ascii="Cambria Math" w:eastAsia="宋体" w:hAnsi="Times New Roman"/>
                    <w:kern w:val="2"/>
                    <w:sz w:val="21"/>
                    <w:szCs w:val="24"/>
                    <w:lang w:eastAsia="zh-CN"/>
                  </w:rPr>
                  <m:t>2</m:t>
                </m:r>
              </m:sup>
            </m:sSup>
          </m:num>
          <m:den>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A</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H</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A</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C</m:t>
                </m:r>
              </m:sub>
            </m:sSub>
            <m:r>
              <w:rPr>
                <w:rFonts w:ascii="Cambria Math" w:eastAsia="宋体" w:hAnsi="Times New Roman"/>
                <w:kern w:val="2"/>
                <w:sz w:val="21"/>
                <w:szCs w:val="24"/>
                <w:lang w:eastAsia="zh-CN"/>
              </w:rPr>
              <m:t>)</m:t>
            </m:r>
          </m:den>
        </m:f>
      </m:oMath>
      <w:bookmarkEnd w:id="411"/>
      <w:bookmarkEnd w:id="412"/>
      <w:r>
        <w:rPr>
          <w:rFonts w:ascii="Times New Roman" w:eastAsia="宋体" w:hAnsi="Times New Roman" w:hint="eastAsia"/>
          <w:kern w:val="2"/>
          <w:sz w:val="21"/>
          <w:szCs w:val="24"/>
          <w:lang w:eastAsia="zh-CN"/>
        </w:rPr>
        <w:tab/>
      </w:r>
      <w:r>
        <w:rPr>
          <w:rFonts w:ascii="Times New Roman" w:eastAsia="宋体" w:hAnsi="Times New Roman" w:hint="eastAsia"/>
          <w:kern w:val="2"/>
          <w:sz w:val="21"/>
          <w:szCs w:val="24"/>
          <w:lang w:eastAsia="zh-CN"/>
        </w:rPr>
        <w:tab/>
      </w:r>
      <w:r>
        <w:rPr>
          <w:rFonts w:ascii="Times New Roman" w:eastAsia="宋体" w:hAnsi="Times New Roman"/>
          <w:kern w:val="2"/>
          <w:sz w:val="21"/>
          <w:szCs w:val="24"/>
          <w:lang w:eastAsia="zh-CN"/>
        </w:rPr>
        <w:tab/>
      </w:r>
      <w:r>
        <w:rPr>
          <w:rFonts w:ascii="Times New Roman" w:eastAsia="宋体" w:hAnsi="Times New Roman"/>
          <w:kern w:val="2"/>
          <w:sz w:val="21"/>
          <w:szCs w:val="24"/>
          <w:lang w:eastAsia="zh-CN"/>
        </w:rPr>
        <w:tab/>
      </w:r>
      <w:r>
        <w:rPr>
          <w:rFonts w:ascii="Times New Roman" w:eastAsia="宋体" w:hAnsi="Times New Roman" w:hint="eastAsia"/>
          <w:kern w:val="2"/>
          <w:sz w:val="21"/>
          <w:szCs w:val="24"/>
          <w:lang w:eastAsia="zh-CN"/>
        </w:rPr>
        <w:t xml:space="preserve">       (</w:t>
      </w:r>
      <w:r>
        <w:rPr>
          <w:rFonts w:ascii="Times New Roman" w:eastAsia="宋体" w:hAnsi="Times New Roman"/>
          <w:kern w:val="2"/>
          <w:sz w:val="21"/>
          <w:szCs w:val="24"/>
          <w:lang w:eastAsia="zh-CN"/>
        </w:rPr>
        <w:t>D</w:t>
      </w:r>
      <w:r>
        <w:rPr>
          <w:rFonts w:ascii="Times New Roman" w:eastAsia="宋体" w:hAnsi="Times New Roman" w:hint="eastAsia"/>
          <w:kern w:val="2"/>
          <w:sz w:val="21"/>
          <w:szCs w:val="24"/>
          <w:lang w:eastAsia="zh-CN"/>
        </w:rPr>
        <w:t>.2)</w:t>
      </w:r>
    </w:p>
    <w:p w14:paraId="40E3D9F3" w14:textId="77777777" w:rsidR="00CE7843" w:rsidRPr="0058440F" w:rsidRDefault="00CE7843" w:rsidP="00CE7843">
      <w:pPr>
        <w:pStyle w:val="a20"/>
        <w:rPr>
          <w:sz w:val="25"/>
          <w:szCs w:val="25"/>
        </w:rPr>
      </w:pPr>
      <w:bookmarkStart w:id="413" w:name="_Toc33113579"/>
      <w:r w:rsidRPr="0058440F">
        <w:rPr>
          <w:rFonts w:hint="eastAsia"/>
          <w:sz w:val="25"/>
          <w:szCs w:val="25"/>
        </w:rPr>
        <w:t>Sensitivity</w:t>
      </w:r>
      <w:bookmarkEnd w:id="413"/>
    </w:p>
    <w:p w14:paraId="002D08C9" w14:textId="77777777" w:rsidR="00CE7843" w:rsidRDefault="00CE7843" w:rsidP="00CE7843">
      <w:pPr>
        <w:spacing w:beforeLines="50" w:before="120" w:afterLines="50" w:after="120"/>
      </w:pPr>
      <w:r>
        <w:rPr>
          <w:rFonts w:hint="eastAsia"/>
        </w:rPr>
        <w:t>The</w:t>
      </w:r>
      <w:r>
        <w:t xml:space="preserve"> noise equivalent delta temperature (NEDT) for a specified band describes the standard deviation of measured radiances or brightness temperatures at the observing frequency. It is determined by computing the Allan deviation or the standard deviation of the brightness temperature of the hot calibration target</w:t>
      </w:r>
      <w:r>
        <w:rPr>
          <w:rFonts w:hint="eastAsia"/>
        </w:rPr>
        <w:t>, as</w:t>
      </w:r>
    </w:p>
    <w:p w14:paraId="5AB6C1C3" w14:textId="77777777" w:rsidR="00CE7843" w:rsidRDefault="00CE7843" w:rsidP="00CE7843">
      <w:pPr>
        <w:spacing w:beforeLines="50" w:before="120" w:afterLines="50" w:after="120"/>
        <w:jc w:val="right"/>
        <w:rPr>
          <w:rFonts w:eastAsia="宋体"/>
          <w:lang w:val="fr-FR" w:eastAsia="zh-CN"/>
        </w:rPr>
      </w:pPr>
      <w:r>
        <w:rPr>
          <w:lang w:val="fr-FR"/>
        </w:rPr>
        <w:t>Standard deviation</w:t>
      </w:r>
      <w:r>
        <w:rPr>
          <w:rFonts w:hint="eastAsia"/>
          <w:lang w:val="fr-FR"/>
        </w:rPr>
        <w:t>：</w:t>
      </w:r>
      <w:r>
        <w:rPr>
          <w:rFonts w:eastAsia="宋体" w:hint="eastAsia"/>
          <w:lang w:val="fr-FR" w:eastAsia="zh-CN"/>
        </w:rPr>
        <w:t xml:space="preserve"> </w:t>
      </w:r>
      <w:bookmarkStart w:id="414" w:name="OLE_LINK122"/>
      <w:bookmarkStart w:id="415" w:name="OLE_LINK120"/>
      <w:r>
        <w:rPr>
          <w:rFonts w:ascii="Times New Roman" w:eastAsia="宋体" w:hAnsi="Times New Roman"/>
          <w:kern w:val="2"/>
          <w:position w:val="-36"/>
          <w:sz w:val="21"/>
          <w:szCs w:val="24"/>
          <w:lang w:eastAsia="zh-CN"/>
        </w:rPr>
        <w:object w:dxaOrig="4102" w:dyaOrig="849" w14:anchorId="3C3F723E">
          <v:shape id="_x0000_i1034" type="#_x0000_t75" style="width:206pt;height:43pt" o:ole="">
            <v:imagedata r:id="rId60" o:title=""/>
          </v:shape>
          <o:OLEObject Type="Embed" ProgID="Equation.DSMT4" ShapeID="_x0000_i1034" DrawAspect="Content" ObjectID="_1710702882" r:id="rId61"/>
        </w:object>
      </w:r>
      <w:bookmarkEnd w:id="414"/>
      <w:bookmarkEnd w:id="415"/>
      <w:r>
        <w:rPr>
          <w:rFonts w:eastAsia="宋体" w:hint="eastAsia"/>
          <w:lang w:val="fr-FR" w:eastAsia="zh-CN"/>
        </w:rPr>
        <w:t xml:space="preserve">             (</w:t>
      </w:r>
      <w:r>
        <w:rPr>
          <w:rFonts w:eastAsia="宋体"/>
          <w:lang w:val="fr-FR" w:eastAsia="zh-CN"/>
        </w:rPr>
        <w:t>D</w:t>
      </w:r>
      <w:r>
        <w:rPr>
          <w:rFonts w:eastAsia="宋体" w:hint="eastAsia"/>
          <w:lang w:val="fr-FR" w:eastAsia="zh-CN"/>
        </w:rPr>
        <w:t>.3)</w:t>
      </w:r>
    </w:p>
    <w:p w14:paraId="30343F44" w14:textId="77777777" w:rsidR="00CE7843" w:rsidRDefault="00CE7843" w:rsidP="00CE7843">
      <w:pPr>
        <w:spacing w:beforeLines="50" w:before="120" w:afterLines="50" w:after="120"/>
        <w:jc w:val="right"/>
        <w:rPr>
          <w:rFonts w:eastAsia="宋体"/>
          <w:lang w:val="fr-FR" w:eastAsia="zh-CN"/>
        </w:rPr>
      </w:pPr>
      <w:r>
        <w:rPr>
          <w:lang w:val="fr-FR"/>
        </w:rPr>
        <w:t>Allan deviation</w:t>
      </w:r>
      <w:r>
        <w:rPr>
          <w:rFonts w:hint="eastAsia"/>
          <w:lang w:val="fr-FR"/>
        </w:rPr>
        <w:t>：</w:t>
      </w:r>
      <w:r>
        <w:rPr>
          <w:rFonts w:eastAsia="宋体" w:hint="eastAsia"/>
          <w:lang w:val="fr-FR" w:eastAsia="zh-CN"/>
        </w:rPr>
        <w:t xml:space="preserve"> </w:t>
      </w:r>
      <w:r>
        <w:rPr>
          <w:rFonts w:ascii="Times New Roman" w:eastAsia="宋体" w:hAnsi="Times New Roman"/>
          <w:kern w:val="2"/>
          <w:position w:val="-36"/>
          <w:sz w:val="21"/>
          <w:szCs w:val="24"/>
          <w:lang w:eastAsia="zh-CN"/>
        </w:rPr>
        <w:object w:dxaOrig="4739" w:dyaOrig="849" w14:anchorId="690E9B8C">
          <v:shape id="_x0000_i1035" type="#_x0000_t75" style="width:222.5pt;height:41pt" o:ole="">
            <v:imagedata r:id="rId62" o:title=""/>
          </v:shape>
          <o:OLEObject Type="Embed" ProgID="Equation.DSMT4" ShapeID="_x0000_i1035" DrawAspect="Content" ObjectID="_1710702883" r:id="rId63"/>
        </w:object>
      </w:r>
      <w:r>
        <w:rPr>
          <w:rFonts w:eastAsia="宋体" w:hint="eastAsia"/>
          <w:lang w:val="fr-FR" w:eastAsia="zh-CN"/>
        </w:rPr>
        <w:t xml:space="preserve">             (</w:t>
      </w:r>
      <w:r>
        <w:rPr>
          <w:rFonts w:eastAsia="宋体"/>
          <w:lang w:val="fr-FR" w:eastAsia="zh-CN"/>
        </w:rPr>
        <w:t>D</w:t>
      </w:r>
      <w:r>
        <w:rPr>
          <w:rFonts w:eastAsia="宋体" w:hint="eastAsia"/>
          <w:lang w:val="fr-FR" w:eastAsia="zh-CN"/>
        </w:rPr>
        <w:t>.4)</w:t>
      </w:r>
    </w:p>
    <w:p w14:paraId="5F6BEB5E" w14:textId="77777777" w:rsidR="00CE7843" w:rsidRDefault="00CE7843" w:rsidP="00CE7843">
      <w:pPr>
        <w:spacing w:beforeLines="50" w:before="120" w:afterLines="50" w:after="120" w:line="240" w:lineRule="auto"/>
      </w:pPr>
      <w:r>
        <w:t xml:space="preserve">where </w:t>
      </w:r>
    </w:p>
    <w:p w14:paraId="4A3162EB" w14:textId="77777777" w:rsidR="00CE7843" w:rsidRDefault="00CE7843" w:rsidP="00CE7843">
      <w:pPr>
        <w:spacing w:beforeLines="50" w:before="120" w:afterLines="50" w:after="120" w:line="240" w:lineRule="auto"/>
      </w:pPr>
      <w:r>
        <w:t xml:space="preserve">N </w:t>
      </w:r>
      <w:r>
        <w:tab/>
      </w:r>
      <w:r>
        <w:tab/>
      </w:r>
      <w:r>
        <w:tab/>
      </w:r>
      <w:r w:rsidR="00045676">
        <w:tab/>
      </w:r>
      <w:r>
        <w:t>is the number of scans;</w:t>
      </w:r>
    </w:p>
    <w:p w14:paraId="63ACAF2E" w14:textId="77777777" w:rsidR="00CE7843" w:rsidRDefault="00CE7843" w:rsidP="00CE7843">
      <w:pPr>
        <w:spacing w:beforeLines="50" w:before="120" w:afterLines="50" w:after="120" w:line="240" w:lineRule="auto"/>
      </w:pPr>
      <w:r>
        <w:t>M</w:t>
      </w:r>
      <w:r>
        <w:tab/>
      </w:r>
      <w:r>
        <w:tab/>
        <w:t xml:space="preserve"> </w:t>
      </w:r>
      <w:r>
        <w:tab/>
      </w:r>
      <w:r w:rsidR="00045676">
        <w:tab/>
      </w:r>
      <w:r>
        <w:t>is the number of hot targets viewed during each scan;</w:t>
      </w:r>
    </w:p>
    <w:p w14:paraId="72C9616F" w14:textId="77777777" w:rsidR="00CE7843" w:rsidRDefault="00CE7843" w:rsidP="00CE7843">
      <w:pPr>
        <w:spacing w:beforeLines="50" w:before="120" w:afterLines="50" w:after="120" w:line="240" w:lineRule="auto"/>
      </w:pPr>
      <w:r w:rsidRPr="005E7A07">
        <w:rPr>
          <w:i/>
          <w:iCs/>
        </w:rPr>
        <w:t>C</w:t>
      </w:r>
      <w:r w:rsidRPr="005E7A07">
        <w:rPr>
          <w:i/>
          <w:iCs/>
          <w:vertAlign w:val="subscript"/>
        </w:rPr>
        <w:t>H</w:t>
      </w:r>
      <w:r w:rsidRPr="005E7A07">
        <w:rPr>
          <w:i/>
          <w:iCs/>
        </w:rPr>
        <w:t>(i, j)</w:t>
      </w:r>
      <w:r>
        <w:tab/>
      </w:r>
      <w:r>
        <w:tab/>
      </w:r>
      <w:r>
        <w:rPr>
          <w:rFonts w:hint="eastAsia"/>
        </w:rPr>
        <w:t>denotes the hot target count of the ith scan, jth hot target</w:t>
      </w:r>
      <w:r>
        <w:t>;</w:t>
      </w:r>
    </w:p>
    <w:p w14:paraId="32ABC47B" w14:textId="77777777" w:rsidR="00CE7843" w:rsidRDefault="00CE7843" w:rsidP="00CE7843">
      <w:pPr>
        <w:spacing w:beforeLines="50" w:before="120" w:afterLines="50" w:after="120" w:line="240" w:lineRule="auto"/>
      </w:pPr>
      <w:r>
        <w:rPr>
          <w:rFonts w:hint="eastAsia"/>
        </w:rPr>
        <w:t xml:space="preserve"> </w:t>
      </w:r>
      <w:r>
        <w:rPr>
          <w:rFonts w:hint="eastAsia"/>
          <w:noProof/>
          <w:lang w:val="en-US" w:eastAsia="zh-CN"/>
        </w:rPr>
        <w:drawing>
          <wp:inline distT="0" distB="0" distL="0" distR="0" wp14:anchorId="707240B1" wp14:editId="6A28C9A6">
            <wp:extent cx="323850" cy="209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323850" cy="209550"/>
                    </a:xfrm>
                    <a:prstGeom prst="rect">
                      <a:avLst/>
                    </a:prstGeom>
                    <a:noFill/>
                    <a:ln>
                      <a:noFill/>
                    </a:ln>
                  </pic:spPr>
                </pic:pic>
              </a:graphicData>
            </a:graphic>
          </wp:inline>
        </w:drawing>
      </w:r>
      <w:r>
        <w:t xml:space="preserve"> </w:t>
      </w:r>
      <w:r>
        <w:tab/>
      </w:r>
      <w:r>
        <w:tab/>
        <w:t xml:space="preserve">denotes the mean </w:t>
      </w:r>
      <w:r>
        <w:rPr>
          <w:rFonts w:hint="eastAsia"/>
        </w:rPr>
        <w:t>hot target counts</w:t>
      </w:r>
      <w:r w:rsidRPr="00206F3E">
        <w:t xml:space="preserve"> </w:t>
      </w:r>
      <w:r>
        <w:t xml:space="preserve">of </w:t>
      </w:r>
      <w:r>
        <w:rPr>
          <w:rFonts w:hint="eastAsia"/>
        </w:rPr>
        <w:t>the ith scan</w:t>
      </w:r>
      <w:r>
        <w:t>;</w:t>
      </w:r>
    </w:p>
    <w:p w14:paraId="029D5E8E" w14:textId="77777777" w:rsidR="00CE7843" w:rsidRDefault="00CE7843" w:rsidP="00CE7843">
      <w:pPr>
        <w:spacing w:beforeLines="50" w:before="120" w:afterLines="50" w:after="120" w:line="240" w:lineRule="auto"/>
        <w:rPr>
          <w:color w:val="000000"/>
          <w:sz w:val="21"/>
          <w:szCs w:val="21"/>
        </w:rPr>
      </w:pPr>
      <w:r>
        <w:rPr>
          <w:noProof/>
          <w:lang w:val="en-US" w:eastAsia="zh-CN"/>
        </w:rPr>
        <w:drawing>
          <wp:inline distT="0" distB="0" distL="0" distR="0" wp14:anchorId="39CCCF2E" wp14:editId="0134E471">
            <wp:extent cx="328930" cy="2051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328930" cy="205105"/>
                    </a:xfrm>
                    <a:prstGeom prst="rect">
                      <a:avLst/>
                    </a:prstGeom>
                    <a:noFill/>
                    <a:ln>
                      <a:noFill/>
                    </a:ln>
                  </pic:spPr>
                </pic:pic>
              </a:graphicData>
            </a:graphic>
          </wp:inline>
        </w:drawing>
      </w:r>
      <w:r>
        <w:tab/>
      </w:r>
      <w:r w:rsidR="00045676">
        <w:tab/>
      </w:r>
      <w:r>
        <w:t>denotes</w:t>
      </w:r>
      <w:r>
        <w:rPr>
          <w:rFonts w:hint="eastAsia"/>
        </w:rPr>
        <w:t xml:space="preserve"> </w:t>
      </w:r>
      <w:r>
        <w:t>the mean</w:t>
      </w:r>
      <w:r>
        <w:rPr>
          <w:rFonts w:hint="eastAsia"/>
        </w:rPr>
        <w:t xml:space="preserve"> antenna gain</w:t>
      </w:r>
      <w:r>
        <w:t xml:space="preserve"> of </w:t>
      </w:r>
      <w:r>
        <w:rPr>
          <w:rFonts w:hint="eastAsia"/>
        </w:rPr>
        <w:t>the ith scan</w:t>
      </w:r>
      <w:r>
        <w:t>.</w:t>
      </w:r>
      <w:r>
        <w:br w:type="page"/>
      </w:r>
    </w:p>
    <w:p w14:paraId="6A412614" w14:textId="77777777" w:rsidR="00CE7843" w:rsidRDefault="00CE7843" w:rsidP="00CE7843">
      <w:pPr>
        <w:pStyle w:val="zzBiblio"/>
      </w:pPr>
      <w:r>
        <w:lastRenderedPageBreak/>
        <w:t>Bibliography</w:t>
      </w:r>
      <w:bookmarkEnd w:id="377"/>
      <w:bookmarkEnd w:id="378"/>
      <w:bookmarkEnd w:id="379"/>
      <w:bookmarkEnd w:id="380"/>
      <w:bookmarkEnd w:id="381"/>
    </w:p>
    <w:p w14:paraId="605ECBD2" w14:textId="77777777" w:rsidR="00CE7843" w:rsidRPr="003D4AD9" w:rsidRDefault="00CE7843" w:rsidP="00CE7843">
      <w:pPr>
        <w:tabs>
          <w:tab w:val="clear" w:pos="403"/>
          <w:tab w:val="left" w:pos="663"/>
        </w:tabs>
        <w:ind w:left="663" w:hanging="663"/>
        <w:rPr>
          <w:sz w:val="21"/>
        </w:rPr>
      </w:pPr>
      <w:r w:rsidRPr="003D4AD9">
        <w:rPr>
          <w:sz w:val="21"/>
        </w:rPr>
        <w:t>[1]</w:t>
      </w:r>
      <w:r w:rsidRPr="003D4AD9">
        <w:rPr>
          <w:sz w:val="21"/>
        </w:rPr>
        <w:tab/>
        <w:t xml:space="preserve">ISO/TS 19101-2:2018, </w:t>
      </w:r>
      <w:r w:rsidRPr="003D4AD9">
        <w:rPr>
          <w:i/>
          <w:iCs/>
          <w:sz w:val="21"/>
        </w:rPr>
        <w:t>Geographic information – Reference model – Part 2: Imagery</w:t>
      </w:r>
    </w:p>
    <w:p w14:paraId="2FBE201D" w14:textId="77777777" w:rsidR="00CE7843" w:rsidRPr="003D4AD9" w:rsidRDefault="00CE7843" w:rsidP="00CE7843">
      <w:pPr>
        <w:tabs>
          <w:tab w:val="clear" w:pos="403"/>
          <w:tab w:val="left" w:pos="663"/>
        </w:tabs>
        <w:ind w:left="663" w:hanging="663"/>
        <w:rPr>
          <w:sz w:val="21"/>
        </w:rPr>
      </w:pPr>
      <w:r w:rsidRPr="003D4AD9">
        <w:rPr>
          <w:sz w:val="21"/>
        </w:rPr>
        <w:t>[2]</w:t>
      </w:r>
      <w:r w:rsidRPr="003D4AD9">
        <w:rPr>
          <w:sz w:val="21"/>
        </w:rPr>
        <w:tab/>
        <w:t xml:space="preserve">ISO 19115-1:2014, </w:t>
      </w:r>
      <w:r w:rsidRPr="003D4AD9">
        <w:rPr>
          <w:i/>
          <w:iCs/>
          <w:sz w:val="21"/>
        </w:rPr>
        <w:t>Geographic information - Metadata - Part 1: Fundamentals</w:t>
      </w:r>
    </w:p>
    <w:p w14:paraId="2BE2D6CC" w14:textId="77777777" w:rsidR="00CE7843" w:rsidRPr="003D4AD9" w:rsidRDefault="00CE7843" w:rsidP="00CE7843">
      <w:pPr>
        <w:tabs>
          <w:tab w:val="clear" w:pos="403"/>
          <w:tab w:val="left" w:pos="663"/>
        </w:tabs>
        <w:ind w:left="663" w:hanging="663"/>
        <w:rPr>
          <w:sz w:val="21"/>
        </w:rPr>
      </w:pPr>
      <w:r w:rsidRPr="003D4AD9">
        <w:rPr>
          <w:sz w:val="21"/>
        </w:rPr>
        <w:t>[3]</w:t>
      </w:r>
      <w:r w:rsidRPr="003D4AD9">
        <w:rPr>
          <w:sz w:val="21"/>
        </w:rPr>
        <w:tab/>
        <w:t xml:space="preserve">ISO 19115-2:2019, </w:t>
      </w:r>
      <w:r w:rsidRPr="003D4AD9">
        <w:rPr>
          <w:i/>
          <w:iCs/>
          <w:sz w:val="21"/>
        </w:rPr>
        <w:t>Geographic information – Metadata – Part 2: Extensions for acquisition and processing</w:t>
      </w:r>
    </w:p>
    <w:p w14:paraId="385716EB" w14:textId="77777777" w:rsidR="00CE7843" w:rsidRPr="003D4AD9" w:rsidRDefault="00CE7843" w:rsidP="00CE7843">
      <w:pPr>
        <w:tabs>
          <w:tab w:val="clear" w:pos="403"/>
          <w:tab w:val="left" w:pos="663"/>
        </w:tabs>
        <w:ind w:left="663" w:hanging="663"/>
        <w:rPr>
          <w:sz w:val="21"/>
        </w:rPr>
      </w:pPr>
      <w:r w:rsidRPr="003D4AD9">
        <w:rPr>
          <w:sz w:val="21"/>
        </w:rPr>
        <w:t>[4]</w:t>
      </w:r>
      <w:r w:rsidRPr="003D4AD9">
        <w:rPr>
          <w:sz w:val="21"/>
        </w:rPr>
        <w:tab/>
        <w:t xml:space="preserve">ISO 19116:2004 [R2015], </w:t>
      </w:r>
      <w:r w:rsidRPr="003D4AD9">
        <w:rPr>
          <w:i/>
          <w:iCs/>
          <w:sz w:val="21"/>
        </w:rPr>
        <w:t xml:space="preserve">Geographic information -- Positioning services </w:t>
      </w:r>
    </w:p>
    <w:p w14:paraId="001701CD" w14:textId="77777777" w:rsidR="00CE7843" w:rsidRPr="003D4AD9" w:rsidRDefault="00CE7843" w:rsidP="00CE7843">
      <w:pPr>
        <w:tabs>
          <w:tab w:val="clear" w:pos="403"/>
          <w:tab w:val="left" w:pos="663"/>
        </w:tabs>
        <w:ind w:left="663" w:hanging="663"/>
        <w:rPr>
          <w:sz w:val="21"/>
        </w:rPr>
      </w:pPr>
      <w:r w:rsidRPr="003D4AD9">
        <w:rPr>
          <w:sz w:val="21"/>
          <w:lang w:eastAsia="zh-CN"/>
        </w:rPr>
        <w:t>[5]</w:t>
      </w:r>
      <w:r w:rsidRPr="003D4AD9">
        <w:rPr>
          <w:sz w:val="21"/>
          <w:lang w:eastAsia="zh-CN"/>
        </w:rPr>
        <w:tab/>
        <w:t>ISO 19157:2013,</w:t>
      </w:r>
      <w:r w:rsidRPr="003D4AD9">
        <w:rPr>
          <w:i/>
          <w:sz w:val="21"/>
          <w:lang w:eastAsia="zh-CN"/>
        </w:rPr>
        <w:t>Geographic information – Data quality</w:t>
      </w:r>
    </w:p>
    <w:p w14:paraId="0DACD371" w14:textId="77777777" w:rsidR="00CE7843" w:rsidRPr="003D4AD9" w:rsidRDefault="00CE7843" w:rsidP="00CE7843">
      <w:pPr>
        <w:tabs>
          <w:tab w:val="clear" w:pos="403"/>
          <w:tab w:val="left" w:pos="663"/>
        </w:tabs>
        <w:ind w:left="663" w:hanging="663"/>
        <w:rPr>
          <w:sz w:val="21"/>
        </w:rPr>
      </w:pPr>
      <w:r w:rsidRPr="003D4AD9">
        <w:rPr>
          <w:sz w:val="21"/>
        </w:rPr>
        <w:t>[6]</w:t>
      </w:r>
      <w:r w:rsidRPr="003D4AD9">
        <w:rPr>
          <w:sz w:val="21"/>
        </w:rPr>
        <w:tab/>
        <w:t xml:space="preserve">ISO 20930-2018: </w:t>
      </w:r>
      <w:r w:rsidRPr="003D4AD9">
        <w:rPr>
          <w:i/>
          <w:iCs/>
          <w:sz w:val="21"/>
        </w:rPr>
        <w:t>Spaces systems. Calibration requirements for satellite-based microwave sensor</w:t>
      </w:r>
    </w:p>
    <w:p w14:paraId="3A3851D8" w14:textId="77777777" w:rsidR="00CE7843" w:rsidRPr="003D4AD9" w:rsidRDefault="00CE7843" w:rsidP="00CE7843">
      <w:pPr>
        <w:tabs>
          <w:tab w:val="clear" w:pos="403"/>
        </w:tabs>
        <w:rPr>
          <w:sz w:val="21"/>
        </w:rPr>
      </w:pPr>
      <w:r w:rsidRPr="003D4AD9">
        <w:rPr>
          <w:sz w:val="21"/>
        </w:rPr>
        <w:t>[7]</w:t>
      </w:r>
      <w:r w:rsidRPr="003D4AD9">
        <w:rPr>
          <w:sz w:val="21"/>
        </w:rPr>
        <w:tab/>
      </w:r>
      <w:r w:rsidR="001949AA">
        <w:rPr>
          <w:sz w:val="21"/>
        </w:rPr>
        <w:t xml:space="preserve">  </w:t>
      </w:r>
      <w:r w:rsidRPr="003D4AD9">
        <w:rPr>
          <w:sz w:val="21"/>
        </w:rPr>
        <w:t>ISO 3534-2:2006  S</w:t>
      </w:r>
      <w:r w:rsidRPr="003D4AD9">
        <w:rPr>
          <w:i/>
          <w:sz w:val="21"/>
        </w:rPr>
        <w:t>tatistics. Vocabulary and symbols. –Part 2: Applied statistics</w:t>
      </w:r>
    </w:p>
    <w:p w14:paraId="1DA8B105" w14:textId="77777777" w:rsidR="00CE7843" w:rsidRDefault="00CE7843" w:rsidP="00CE7843">
      <w:pPr>
        <w:tabs>
          <w:tab w:val="clear" w:pos="403"/>
        </w:tabs>
        <w:rPr>
          <w:i/>
          <w:sz w:val="21"/>
        </w:rPr>
      </w:pPr>
      <w:r w:rsidRPr="003D4AD9">
        <w:rPr>
          <w:sz w:val="21"/>
        </w:rPr>
        <w:t>[8]</w:t>
      </w:r>
      <w:r w:rsidRPr="003D4AD9">
        <w:rPr>
          <w:sz w:val="21"/>
        </w:rPr>
        <w:tab/>
      </w:r>
      <w:r w:rsidR="001949AA">
        <w:rPr>
          <w:sz w:val="21"/>
        </w:rPr>
        <w:t xml:space="preserve">  </w:t>
      </w:r>
      <w:r w:rsidRPr="003D4AD9">
        <w:rPr>
          <w:sz w:val="21"/>
        </w:rPr>
        <w:t xml:space="preserve">ISO GUIDE 99:2007, </w:t>
      </w:r>
      <w:r w:rsidRPr="003D4AD9">
        <w:rPr>
          <w:i/>
          <w:sz w:val="21"/>
        </w:rPr>
        <w:t>International vocabulary of basic and general terms in metrology (VIM)</w:t>
      </w:r>
    </w:p>
    <w:p w14:paraId="6B9BBD25" w14:textId="77777777" w:rsidR="00CE7843" w:rsidRDefault="00CE7843" w:rsidP="00CE7843">
      <w:pPr>
        <w:tabs>
          <w:tab w:val="clear" w:pos="403"/>
        </w:tabs>
        <w:ind w:left="720" w:hanging="720"/>
        <w:rPr>
          <w:sz w:val="21"/>
        </w:rPr>
      </w:pPr>
      <w:r>
        <w:rPr>
          <w:sz w:val="21"/>
        </w:rPr>
        <w:t>[9]</w:t>
      </w:r>
      <w:r>
        <w:rPr>
          <w:sz w:val="21"/>
        </w:rPr>
        <w:tab/>
      </w:r>
      <w:r w:rsidRPr="00263948">
        <w:rPr>
          <w:sz w:val="21"/>
        </w:rPr>
        <w:t>ISO/DIS 12005</w:t>
      </w:r>
      <w:r>
        <w:rPr>
          <w:sz w:val="21"/>
        </w:rPr>
        <w:t xml:space="preserve">, </w:t>
      </w:r>
      <w:r w:rsidRPr="004C2DEE">
        <w:rPr>
          <w:i/>
          <w:sz w:val="21"/>
        </w:rPr>
        <w:t>Lasers and laser-related equipment—Test methods for laser beam parameters—_Polarization</w:t>
      </w:r>
    </w:p>
    <w:p w14:paraId="50B41459" w14:textId="77777777" w:rsidR="00CE7843" w:rsidRPr="003D4AD9" w:rsidRDefault="00CE7843" w:rsidP="00CE7843">
      <w:pPr>
        <w:tabs>
          <w:tab w:val="clear" w:pos="403"/>
        </w:tabs>
        <w:ind w:left="720" w:hanging="720"/>
        <w:rPr>
          <w:sz w:val="21"/>
        </w:rPr>
      </w:pPr>
      <w:r>
        <w:rPr>
          <w:rFonts w:eastAsia="宋体" w:hint="eastAsia"/>
          <w:sz w:val="21"/>
          <w:lang w:eastAsia="zh-CN"/>
        </w:rPr>
        <w:t>[</w:t>
      </w:r>
      <w:r>
        <w:rPr>
          <w:rFonts w:eastAsia="宋体"/>
          <w:sz w:val="21"/>
          <w:lang w:eastAsia="zh-CN"/>
        </w:rPr>
        <w:t>10</w:t>
      </w:r>
      <w:r>
        <w:rPr>
          <w:rFonts w:eastAsia="宋体" w:hint="eastAsia"/>
          <w:sz w:val="21"/>
          <w:lang w:eastAsia="zh-CN"/>
        </w:rPr>
        <w:t>]</w:t>
      </w:r>
      <w:r>
        <w:rPr>
          <w:rFonts w:eastAsia="宋体" w:hint="eastAsia"/>
          <w:sz w:val="21"/>
          <w:lang w:eastAsia="zh-CN"/>
        </w:rPr>
        <w:tab/>
      </w:r>
      <w:r w:rsidRPr="00FC16B0">
        <w:rPr>
          <w:rFonts w:eastAsia="宋体"/>
          <w:sz w:val="21"/>
          <w:lang w:eastAsia="zh-CN"/>
        </w:rPr>
        <w:t>ISO 9241-5:1998</w:t>
      </w:r>
      <w:r>
        <w:rPr>
          <w:rFonts w:eastAsia="宋体"/>
          <w:sz w:val="21"/>
          <w:lang w:eastAsia="zh-CN"/>
        </w:rPr>
        <w:t>,</w:t>
      </w:r>
      <w:r w:rsidRPr="004C2DEE">
        <w:rPr>
          <w:rFonts w:eastAsia="宋体" w:hint="eastAsia"/>
          <w:i/>
          <w:sz w:val="21"/>
          <w:lang w:eastAsia="zh-CN"/>
        </w:rPr>
        <w:t xml:space="preserve"> </w:t>
      </w:r>
      <w:r w:rsidRPr="004C2DEE">
        <w:rPr>
          <w:rFonts w:eastAsia="宋体"/>
          <w:i/>
          <w:sz w:val="21"/>
          <w:lang w:eastAsia="zh-CN"/>
        </w:rPr>
        <w:t xml:space="preserve">Ergonomic requirements for office work with visual display terminals (VDTs) _ Part 5: Workstation layout and postural requirements </w:t>
      </w:r>
    </w:p>
    <w:p w14:paraId="277D875B" w14:textId="77777777" w:rsidR="00CE7843" w:rsidRPr="003D4AD9" w:rsidRDefault="00CE7843" w:rsidP="001949AA">
      <w:pPr>
        <w:tabs>
          <w:tab w:val="clear" w:pos="403"/>
        </w:tabs>
        <w:rPr>
          <w:sz w:val="21"/>
        </w:rPr>
      </w:pPr>
      <w:r w:rsidRPr="003D4AD9">
        <w:rPr>
          <w:sz w:val="21"/>
        </w:rPr>
        <w:t>[</w:t>
      </w:r>
      <w:r>
        <w:rPr>
          <w:sz w:val="21"/>
        </w:rPr>
        <w:t>11</w:t>
      </w:r>
      <w:r w:rsidR="001949AA">
        <w:rPr>
          <w:sz w:val="21"/>
        </w:rPr>
        <w:t>]</w:t>
      </w:r>
      <w:r w:rsidR="001949AA">
        <w:rPr>
          <w:sz w:val="21"/>
        </w:rPr>
        <w:tab/>
        <w:t xml:space="preserve">  </w:t>
      </w:r>
      <w:r w:rsidRPr="003D4AD9">
        <w:rPr>
          <w:sz w:val="21"/>
        </w:rPr>
        <w:t>IEEE Standard Dictionary of Electrical and Electronics Terms, 4th ed., ANSI/IEEE Std 100-1988.</w:t>
      </w:r>
    </w:p>
    <w:p w14:paraId="15BE6C8D" w14:textId="77777777" w:rsidR="00CE7843" w:rsidRPr="003D4AD9" w:rsidRDefault="00CE7843" w:rsidP="00CE7843">
      <w:pPr>
        <w:tabs>
          <w:tab w:val="clear" w:pos="403"/>
        </w:tabs>
        <w:ind w:left="630" w:hangingChars="300" w:hanging="630"/>
        <w:rPr>
          <w:sz w:val="21"/>
        </w:rPr>
      </w:pPr>
      <w:r w:rsidRPr="003D4AD9">
        <w:rPr>
          <w:sz w:val="21"/>
        </w:rPr>
        <w:t>[12]</w:t>
      </w:r>
      <w:r w:rsidRPr="003D4AD9">
        <w:rPr>
          <w:sz w:val="21"/>
        </w:rPr>
        <w:tab/>
        <w:t xml:space="preserve">IEEE 145-2013 - IEEE Standard for </w:t>
      </w:r>
      <w:r w:rsidR="006546BA">
        <w:rPr>
          <w:sz w:val="21"/>
        </w:rPr>
        <w:t>Definition</w:t>
      </w:r>
      <w:r w:rsidRPr="003D4AD9">
        <w:rPr>
          <w:sz w:val="21"/>
        </w:rPr>
        <w:t xml:space="preserve"> of Terms for Antennas</w:t>
      </w:r>
      <w:r>
        <w:rPr>
          <w:sz w:val="21"/>
        </w:rPr>
        <w:t>, 2013</w:t>
      </w:r>
      <w:r w:rsidRPr="003D4AD9">
        <w:rPr>
          <w:sz w:val="21"/>
        </w:rPr>
        <w:t xml:space="preserve"> </w:t>
      </w:r>
    </w:p>
    <w:p w14:paraId="4557236E" w14:textId="77777777" w:rsidR="00CE7843" w:rsidRDefault="00CE7843" w:rsidP="00CE7843">
      <w:pPr>
        <w:tabs>
          <w:tab w:val="clear" w:pos="403"/>
        </w:tabs>
        <w:ind w:left="630" w:hangingChars="300" w:hanging="630"/>
        <w:rPr>
          <w:sz w:val="21"/>
        </w:rPr>
      </w:pPr>
      <w:r w:rsidRPr="003D4AD9">
        <w:rPr>
          <w:sz w:val="21"/>
        </w:rPr>
        <w:t>[1</w:t>
      </w:r>
      <w:r>
        <w:rPr>
          <w:sz w:val="21"/>
        </w:rPr>
        <w:t>3</w:t>
      </w:r>
      <w:r w:rsidRPr="003D4AD9">
        <w:rPr>
          <w:sz w:val="21"/>
        </w:rPr>
        <w:t>]</w:t>
      </w:r>
      <w:r w:rsidRPr="003D4AD9">
        <w:rPr>
          <w:sz w:val="21"/>
        </w:rPr>
        <w:tab/>
        <w:t>IEEE NIST Technical Note 1 to entry 1551, Recommended Terminology for Microwave Radiometry, 2008</w:t>
      </w:r>
    </w:p>
    <w:p w14:paraId="3AF7145E" w14:textId="77777777" w:rsidR="00CE7843" w:rsidRPr="003D4AD9" w:rsidRDefault="00CE7843" w:rsidP="00CE7843">
      <w:pPr>
        <w:tabs>
          <w:tab w:val="clear" w:pos="403"/>
        </w:tabs>
        <w:ind w:left="630" w:hangingChars="300" w:hanging="630"/>
        <w:rPr>
          <w:sz w:val="21"/>
        </w:rPr>
      </w:pPr>
      <w:r w:rsidRPr="003D4AD9">
        <w:rPr>
          <w:sz w:val="21"/>
        </w:rPr>
        <w:t>[1</w:t>
      </w:r>
      <w:r>
        <w:rPr>
          <w:sz w:val="21"/>
        </w:rPr>
        <w:t>4</w:t>
      </w:r>
      <w:r w:rsidRPr="003D4AD9">
        <w:rPr>
          <w:sz w:val="21"/>
        </w:rPr>
        <w:t>]</w:t>
      </w:r>
      <w:r w:rsidRPr="003D4AD9">
        <w:rPr>
          <w:sz w:val="21"/>
        </w:rPr>
        <w:tab/>
        <w:t>A Guide to “Reference Standards” in Support of Quality Assurance Requirements of GEO, QA4EO-QAEO-GEN-DQK-003,</w:t>
      </w:r>
      <w:r>
        <w:rPr>
          <w:sz w:val="21"/>
        </w:rPr>
        <w:t xml:space="preserve"> 2014</w:t>
      </w:r>
    </w:p>
    <w:p w14:paraId="33D53915" w14:textId="77777777" w:rsidR="00CE7843" w:rsidRPr="003D4AD9" w:rsidRDefault="00CE7843" w:rsidP="00CE7843">
      <w:pPr>
        <w:tabs>
          <w:tab w:val="clear" w:pos="403"/>
        </w:tabs>
        <w:ind w:left="630" w:hangingChars="300" w:hanging="630"/>
        <w:rPr>
          <w:sz w:val="21"/>
        </w:rPr>
      </w:pPr>
      <w:r w:rsidRPr="003D4AD9">
        <w:rPr>
          <w:sz w:val="21"/>
        </w:rPr>
        <w:t>[1</w:t>
      </w:r>
      <w:r>
        <w:rPr>
          <w:sz w:val="21"/>
        </w:rPr>
        <w:t>5</w:t>
      </w:r>
      <w:r w:rsidRPr="003D4AD9">
        <w:rPr>
          <w:sz w:val="21"/>
        </w:rPr>
        <w:t>]</w:t>
      </w:r>
      <w:r w:rsidRPr="003D4AD9">
        <w:rPr>
          <w:sz w:val="21"/>
        </w:rPr>
        <w:tab/>
        <w:t>Christopher Ruf, Calibration, Microwave radiometers, Reference Work Entry, Encyclopedia of remote sensing, part of the series Encyclopedia of Earth Sciences Series, 46-47</w:t>
      </w:r>
      <w:r>
        <w:rPr>
          <w:sz w:val="21"/>
        </w:rPr>
        <w:t>, 2014</w:t>
      </w:r>
    </w:p>
    <w:p w14:paraId="15FBB9CA" w14:textId="77777777" w:rsidR="00CE7843" w:rsidRPr="003D4AD9" w:rsidRDefault="00CE7843" w:rsidP="00CE7843">
      <w:pPr>
        <w:tabs>
          <w:tab w:val="clear" w:pos="403"/>
        </w:tabs>
        <w:ind w:left="630" w:hangingChars="300" w:hanging="630"/>
        <w:rPr>
          <w:sz w:val="21"/>
        </w:rPr>
      </w:pPr>
      <w:r w:rsidRPr="003D4AD9">
        <w:rPr>
          <w:sz w:val="21"/>
        </w:rPr>
        <w:t>[1</w:t>
      </w:r>
      <w:r>
        <w:rPr>
          <w:sz w:val="21"/>
        </w:rPr>
        <w:t>6</w:t>
      </w:r>
      <w:r w:rsidRPr="003D4AD9">
        <w:rPr>
          <w:sz w:val="21"/>
        </w:rPr>
        <w:t>]</w:t>
      </w:r>
      <w:r w:rsidRPr="003D4AD9">
        <w:rPr>
          <w:sz w:val="21"/>
        </w:rPr>
        <w:tab/>
        <w:t>W. Emery, A. Camps. Introduction to Satellite Remote Sensing: Atmosphere, Ocean, Land and Cryosphere Applications. Elsevier Inc., 2017</w:t>
      </w:r>
    </w:p>
    <w:p w14:paraId="75134815" w14:textId="77777777" w:rsidR="00CE7843" w:rsidRPr="003D4AD9" w:rsidRDefault="00CE7843" w:rsidP="00CE7843">
      <w:pPr>
        <w:tabs>
          <w:tab w:val="clear" w:pos="403"/>
        </w:tabs>
        <w:ind w:left="630" w:hangingChars="300" w:hanging="630"/>
        <w:rPr>
          <w:sz w:val="21"/>
        </w:rPr>
      </w:pPr>
      <w:r w:rsidRPr="003D4AD9">
        <w:rPr>
          <w:sz w:val="21"/>
        </w:rPr>
        <w:t>[1</w:t>
      </w:r>
      <w:r>
        <w:rPr>
          <w:sz w:val="21"/>
        </w:rPr>
        <w:t>7</w:t>
      </w:r>
      <w:r w:rsidRPr="003D4AD9">
        <w:rPr>
          <w:sz w:val="21"/>
        </w:rPr>
        <w:t>]</w:t>
      </w:r>
      <w:r w:rsidRPr="003D4AD9">
        <w:rPr>
          <w:sz w:val="21"/>
        </w:rPr>
        <w:tab/>
        <w:t>Yong Han and Ed R. Westwater, Analysis and Improvement of Tipping Calibration for Ground-Based Microwave Radiometers, IEEE TRANSACTIONS ON GEOSCIENCE AND REMOTE SENSING, VOL. 38, NO. 3, 2000.</w:t>
      </w:r>
    </w:p>
    <w:p w14:paraId="7FC13553" w14:textId="77777777" w:rsidR="00CE7843" w:rsidRPr="003D4AD9" w:rsidRDefault="00CE7843" w:rsidP="00CE7843">
      <w:pPr>
        <w:tabs>
          <w:tab w:val="clear" w:pos="403"/>
        </w:tabs>
        <w:ind w:left="630" w:hangingChars="300" w:hanging="630"/>
        <w:rPr>
          <w:sz w:val="21"/>
        </w:rPr>
      </w:pPr>
      <w:r w:rsidRPr="003D4AD9">
        <w:rPr>
          <w:sz w:val="21"/>
        </w:rPr>
        <w:t>[1</w:t>
      </w:r>
      <w:r>
        <w:rPr>
          <w:sz w:val="21"/>
        </w:rPr>
        <w:t>8</w:t>
      </w:r>
      <w:r w:rsidRPr="003D4AD9">
        <w:rPr>
          <w:sz w:val="21"/>
        </w:rPr>
        <w:t>]</w:t>
      </w:r>
      <w:r w:rsidRPr="003D4AD9">
        <w:rPr>
          <w:sz w:val="21"/>
        </w:rPr>
        <w:tab/>
        <w:t>Peter Ashcroft and Frank J. Wentz, Algorithm Theoretical Basis Document (ATBD), AMSR Level 2A Algorithm, RSS Tech. Report 121599B-1 Revised: November 3, 2000.</w:t>
      </w:r>
    </w:p>
    <w:p w14:paraId="3227C057" w14:textId="77777777" w:rsidR="00CE7843" w:rsidRPr="003D4AD9" w:rsidRDefault="00CE7843" w:rsidP="00CE7843">
      <w:pPr>
        <w:tabs>
          <w:tab w:val="clear" w:pos="403"/>
        </w:tabs>
        <w:ind w:left="630" w:hangingChars="300" w:hanging="630"/>
        <w:rPr>
          <w:sz w:val="21"/>
        </w:rPr>
      </w:pPr>
      <w:r w:rsidRPr="003D4AD9">
        <w:rPr>
          <w:sz w:val="21"/>
        </w:rPr>
        <w:t>[1</w:t>
      </w:r>
      <w:r>
        <w:rPr>
          <w:sz w:val="21"/>
        </w:rPr>
        <w:t>9</w:t>
      </w:r>
      <w:r w:rsidRPr="003D4AD9">
        <w:rPr>
          <w:sz w:val="21"/>
        </w:rPr>
        <w:t>]</w:t>
      </w:r>
      <w:r w:rsidRPr="003D4AD9">
        <w:rPr>
          <w:sz w:val="21"/>
        </w:rPr>
        <w:tab/>
        <w:t>JCGM 100:2008,Evaluation of measurement data — Guide to the expression of uncertainty in measurement, Document produced by Working Group 1 of the Joint Committee for Guides in Metrology (JCGM/WG 1)</w:t>
      </w:r>
      <w:r>
        <w:rPr>
          <w:sz w:val="21"/>
        </w:rPr>
        <w:t>, 2008</w:t>
      </w:r>
    </w:p>
    <w:p w14:paraId="3A0AA7F1" w14:textId="77777777" w:rsidR="00CE7843" w:rsidRPr="003D4AD9" w:rsidRDefault="00CE7843" w:rsidP="00CE7843">
      <w:pPr>
        <w:tabs>
          <w:tab w:val="clear" w:pos="403"/>
        </w:tabs>
        <w:ind w:left="630" w:hangingChars="300" w:hanging="630"/>
        <w:rPr>
          <w:sz w:val="21"/>
        </w:rPr>
      </w:pPr>
      <w:r w:rsidRPr="003D4AD9">
        <w:rPr>
          <w:sz w:val="21"/>
        </w:rPr>
        <w:lastRenderedPageBreak/>
        <w:t>[</w:t>
      </w:r>
      <w:r>
        <w:rPr>
          <w:sz w:val="21"/>
        </w:rPr>
        <w:t>20</w:t>
      </w:r>
      <w:r w:rsidRPr="003D4AD9">
        <w:rPr>
          <w:sz w:val="21"/>
        </w:rPr>
        <w:t>]</w:t>
      </w:r>
      <w:r w:rsidRPr="003D4AD9">
        <w:rPr>
          <w:sz w:val="21"/>
        </w:rPr>
        <w:tab/>
        <w:t>The Committee on Earth Observation satellites (CEOS) Working Group on Calibration and Validation.</w:t>
      </w:r>
    </w:p>
    <w:p w14:paraId="45D99654" w14:textId="77777777" w:rsidR="00CE7843" w:rsidRPr="003D4AD9" w:rsidRDefault="00CE7843" w:rsidP="00CE7843">
      <w:pPr>
        <w:tabs>
          <w:tab w:val="clear" w:pos="403"/>
        </w:tabs>
        <w:ind w:left="630" w:hangingChars="300" w:hanging="630"/>
        <w:rPr>
          <w:sz w:val="21"/>
        </w:rPr>
      </w:pPr>
      <w:r w:rsidRPr="003D4AD9">
        <w:rPr>
          <w:sz w:val="21"/>
          <w:lang w:val="fr-FR"/>
        </w:rPr>
        <w:t>[2</w:t>
      </w:r>
      <w:r>
        <w:rPr>
          <w:sz w:val="21"/>
          <w:lang w:val="fr-FR"/>
        </w:rPr>
        <w:t>1</w:t>
      </w:r>
      <w:r w:rsidRPr="003D4AD9">
        <w:rPr>
          <w:sz w:val="21"/>
          <w:lang w:val="fr-FR"/>
        </w:rPr>
        <w:t>]</w:t>
      </w:r>
      <w:r w:rsidRPr="003D4AD9">
        <w:rPr>
          <w:sz w:val="21"/>
          <w:lang w:val="fr-FR"/>
        </w:rPr>
        <w:tab/>
        <w:t xml:space="preserve">CIMO Guide, Part IV, Satellite observations, 6. </w:t>
      </w:r>
      <w:r w:rsidRPr="003D4AD9">
        <w:rPr>
          <w:sz w:val="21"/>
        </w:rPr>
        <w:t>Calibration and validation</w:t>
      </w:r>
      <w:r>
        <w:rPr>
          <w:sz w:val="21"/>
        </w:rPr>
        <w:t>, 2014</w:t>
      </w:r>
    </w:p>
    <w:p w14:paraId="4768DCD2" w14:textId="77777777" w:rsidR="00CE7843" w:rsidRPr="003D4AD9" w:rsidRDefault="00CE7843" w:rsidP="00CE7843">
      <w:pPr>
        <w:tabs>
          <w:tab w:val="clear" w:pos="403"/>
        </w:tabs>
        <w:ind w:left="630" w:hangingChars="300" w:hanging="630"/>
        <w:rPr>
          <w:sz w:val="21"/>
        </w:rPr>
      </w:pPr>
      <w:r w:rsidRPr="003D4AD9">
        <w:rPr>
          <w:sz w:val="21"/>
        </w:rPr>
        <w:t>[22]</w:t>
      </w:r>
      <w:r w:rsidRPr="003D4AD9">
        <w:rPr>
          <w:sz w:val="21"/>
        </w:rPr>
        <w:tab/>
        <w:t>Shannon Brown, chris</w:t>
      </w:r>
      <w:r>
        <w:rPr>
          <w:sz w:val="21"/>
        </w:rPr>
        <w:t xml:space="preserve"> </w:t>
      </w:r>
      <w:r w:rsidRPr="003D4AD9">
        <w:rPr>
          <w:sz w:val="21"/>
        </w:rPr>
        <w:t>Ruf. Jason Microwave Radiometer Performance and On-Orbit Calibration. Marine Geodesy,27:199-220,2004</w:t>
      </w:r>
    </w:p>
    <w:p w14:paraId="1CEC48FF" w14:textId="77777777" w:rsidR="00CE7843" w:rsidRPr="003D4AD9" w:rsidRDefault="00CE7843" w:rsidP="00CE7843">
      <w:pPr>
        <w:tabs>
          <w:tab w:val="clear" w:pos="403"/>
        </w:tabs>
        <w:ind w:left="630" w:hangingChars="300" w:hanging="630"/>
        <w:rPr>
          <w:sz w:val="21"/>
        </w:rPr>
      </w:pPr>
      <w:r w:rsidRPr="003D4AD9">
        <w:rPr>
          <w:sz w:val="21"/>
        </w:rPr>
        <w:t>[23]</w:t>
      </w:r>
      <w:r w:rsidRPr="003D4AD9">
        <w:rPr>
          <w:sz w:val="21"/>
        </w:rPr>
        <w:tab/>
        <w:t>Ohring, G. (Ed.): Achieving Satellite Instrument Calibration for Climate Change (ASIC3). Report of a workshop organized by NOAA, NIST, NASA, NPOESS-IPO, SDL-USU; Lansdowne VA, USA, 16-18 May 2006.</w:t>
      </w:r>
    </w:p>
    <w:p w14:paraId="2FB916E9" w14:textId="77777777" w:rsidR="00CE7843" w:rsidRPr="003D4AD9" w:rsidRDefault="00CE7843" w:rsidP="00CE7843">
      <w:pPr>
        <w:tabs>
          <w:tab w:val="clear" w:pos="403"/>
        </w:tabs>
        <w:ind w:left="630" w:hangingChars="300" w:hanging="630"/>
        <w:rPr>
          <w:sz w:val="21"/>
        </w:rPr>
      </w:pPr>
      <w:r w:rsidRPr="003D4AD9">
        <w:rPr>
          <w:sz w:val="21"/>
        </w:rPr>
        <w:t>[24]</w:t>
      </w:r>
      <w:r w:rsidRPr="003D4AD9">
        <w:rPr>
          <w:sz w:val="21"/>
        </w:rPr>
        <w:tab/>
        <w:t>[Algorithm Theoretical Basis Document (ATBD) for the Conical-Scanning Microwave Imager/Sounder (CMIS) Environmental Data Records (EDRs) Volume 17: Temperature Data Record and Sensor Data Record Algorithms, Version 2.0 – 15 March 2001 Solicitation No. F04701-01-R-0500]</w:t>
      </w:r>
    </w:p>
    <w:p w14:paraId="6AB0ABEE" w14:textId="77777777" w:rsidR="00CE7843" w:rsidRPr="003D4AD9" w:rsidRDefault="00CE7843" w:rsidP="00CE7843">
      <w:pPr>
        <w:tabs>
          <w:tab w:val="clear" w:pos="403"/>
        </w:tabs>
        <w:ind w:left="630" w:hangingChars="300" w:hanging="630"/>
        <w:rPr>
          <w:sz w:val="21"/>
        </w:rPr>
      </w:pPr>
      <w:r w:rsidRPr="003D4AD9">
        <w:rPr>
          <w:sz w:val="21"/>
        </w:rPr>
        <w:t>[25]</w:t>
      </w:r>
      <w:r w:rsidRPr="003D4AD9">
        <w:rPr>
          <w:sz w:val="21"/>
        </w:rPr>
        <w:tab/>
        <w:t>Timothy J. Hewison and Roger Saunders, 1996, Measurements of the AMSU-B Antenna Pattern, IEEE Transactions on Geoscience and Remote Sensing, Vol. 34, No.2, 1996</w:t>
      </w:r>
    </w:p>
    <w:p w14:paraId="16C0A7A6" w14:textId="77777777" w:rsidR="00CE7843" w:rsidRPr="003D4AD9" w:rsidRDefault="00CE7843" w:rsidP="00CE7843">
      <w:pPr>
        <w:tabs>
          <w:tab w:val="clear" w:pos="403"/>
        </w:tabs>
        <w:ind w:left="630" w:hangingChars="300" w:hanging="630"/>
        <w:rPr>
          <w:sz w:val="21"/>
        </w:rPr>
      </w:pPr>
      <w:r w:rsidRPr="003D4AD9">
        <w:rPr>
          <w:sz w:val="21"/>
        </w:rPr>
        <w:t>[26]</w:t>
      </w:r>
      <w:r w:rsidRPr="003D4AD9">
        <w:rPr>
          <w:sz w:val="21"/>
        </w:rPr>
        <w:tab/>
        <w:t>Brown, S., and C. Ruf, Determination of a Hot Blackbody Reference Target over the Amazon Rainforest for the On-orbit Calibration of Microwave Radiometers</w:t>
      </w:r>
      <w:r>
        <w:rPr>
          <w:sz w:val="21"/>
        </w:rPr>
        <w:t>.</w:t>
      </w:r>
      <w:r w:rsidRPr="003D4AD9">
        <w:rPr>
          <w:sz w:val="21"/>
        </w:rPr>
        <w:t xml:space="preserve"> AMS J. Oceanic Atmos.Tech., 22(9), 1340-1352, 2005.</w:t>
      </w:r>
    </w:p>
    <w:p w14:paraId="77EC4B24" w14:textId="77777777" w:rsidR="00CE7843" w:rsidRPr="003D4AD9" w:rsidRDefault="00CE7843" w:rsidP="00CE7843">
      <w:pPr>
        <w:tabs>
          <w:tab w:val="clear" w:pos="403"/>
        </w:tabs>
        <w:ind w:left="630" w:hangingChars="300" w:hanging="630"/>
        <w:rPr>
          <w:sz w:val="21"/>
        </w:rPr>
      </w:pPr>
      <w:r w:rsidRPr="003D4AD9">
        <w:rPr>
          <w:sz w:val="21"/>
        </w:rPr>
        <w:t>[27]</w:t>
      </w:r>
      <w:r w:rsidRPr="003D4AD9">
        <w:rPr>
          <w:sz w:val="21"/>
        </w:rPr>
        <w:tab/>
        <w:t>Ruf, C.S., Y. Hu and S.T. Brown</w:t>
      </w:r>
      <w:r>
        <w:rPr>
          <w:sz w:val="21"/>
        </w:rPr>
        <w:t>.</w:t>
      </w:r>
      <w:r w:rsidRPr="003D4AD9">
        <w:rPr>
          <w:sz w:val="21"/>
        </w:rPr>
        <w:t xml:space="preserve"> Calibration of WindSat</w:t>
      </w:r>
      <w:r>
        <w:rPr>
          <w:sz w:val="21"/>
        </w:rPr>
        <w:t xml:space="preserve"> </w:t>
      </w:r>
      <w:r w:rsidRPr="003D4AD9">
        <w:rPr>
          <w:sz w:val="21"/>
        </w:rPr>
        <w:t>Polarimetric Bands with a Vicarious Cold Reference</w:t>
      </w:r>
      <w:r>
        <w:rPr>
          <w:sz w:val="21"/>
        </w:rPr>
        <w:t>.</w:t>
      </w:r>
      <w:r w:rsidRPr="003D4AD9">
        <w:rPr>
          <w:sz w:val="21"/>
        </w:rPr>
        <w:t>IEEE Trans. Geosci. Remote Sens., 44(3), 470-475, 2006.</w:t>
      </w:r>
    </w:p>
    <w:p w14:paraId="3F0B9AFD" w14:textId="77777777" w:rsidR="00CE7843" w:rsidRPr="003D4AD9" w:rsidRDefault="00CE7843" w:rsidP="00CE7843">
      <w:pPr>
        <w:tabs>
          <w:tab w:val="clear" w:pos="403"/>
        </w:tabs>
        <w:ind w:left="630" w:hangingChars="300" w:hanging="630"/>
        <w:rPr>
          <w:sz w:val="21"/>
        </w:rPr>
      </w:pPr>
      <w:r w:rsidRPr="003D4AD9">
        <w:rPr>
          <w:sz w:val="21"/>
        </w:rPr>
        <w:t>[28]</w:t>
      </w:r>
      <w:r w:rsidRPr="003D4AD9">
        <w:rPr>
          <w:sz w:val="21"/>
        </w:rPr>
        <w:tab/>
        <w:t>Ruf, C.S.</w:t>
      </w:r>
      <w:r>
        <w:rPr>
          <w:sz w:val="21"/>
        </w:rPr>
        <w:t xml:space="preserve"> </w:t>
      </w:r>
      <w:r w:rsidRPr="003D4AD9">
        <w:rPr>
          <w:sz w:val="21"/>
        </w:rPr>
        <w:t>Detection of calibration drifts in spaceborne microwave radiometers using a vicarious cold reference</w:t>
      </w:r>
      <w:r>
        <w:rPr>
          <w:sz w:val="21"/>
        </w:rPr>
        <w:t>.</w:t>
      </w:r>
      <w:r w:rsidRPr="003D4AD9">
        <w:rPr>
          <w:sz w:val="21"/>
        </w:rPr>
        <w:t xml:space="preserve"> IEEE Trans. Geosci. Remote Sens., 38(1), 44-52, 2000.</w:t>
      </w:r>
    </w:p>
    <w:p w14:paraId="3B45BFF1" w14:textId="77777777" w:rsidR="00CE7843" w:rsidRPr="003D4AD9" w:rsidRDefault="00CE7843" w:rsidP="00CE7843">
      <w:pPr>
        <w:tabs>
          <w:tab w:val="clear" w:pos="403"/>
        </w:tabs>
        <w:ind w:left="630" w:hangingChars="300" w:hanging="630"/>
        <w:rPr>
          <w:sz w:val="21"/>
        </w:rPr>
      </w:pPr>
      <w:r w:rsidRPr="003D4AD9">
        <w:rPr>
          <w:sz w:val="21"/>
        </w:rPr>
        <w:t>[29]</w:t>
      </w:r>
      <w:r w:rsidRPr="003D4AD9">
        <w:rPr>
          <w:sz w:val="21"/>
        </w:rPr>
        <w:tab/>
        <w:t>Ruf, C.S.</w:t>
      </w:r>
      <w:r>
        <w:rPr>
          <w:sz w:val="21"/>
        </w:rPr>
        <w:t xml:space="preserve"> </w:t>
      </w:r>
      <w:r w:rsidRPr="003D4AD9">
        <w:rPr>
          <w:sz w:val="21"/>
        </w:rPr>
        <w:t>Characterization and Correction of a Drift in Calibration of the TOPEX Microwave Radiometer</w:t>
      </w:r>
      <w:r>
        <w:rPr>
          <w:sz w:val="21"/>
        </w:rPr>
        <w:t>.</w:t>
      </w:r>
      <w:r w:rsidRPr="003D4AD9">
        <w:rPr>
          <w:sz w:val="21"/>
        </w:rPr>
        <w:t xml:space="preserve"> IEEE Trans. Geosci. Remote Sens., 40(2), 509-511, 2002.</w:t>
      </w:r>
    </w:p>
    <w:p w14:paraId="7DE146D4" w14:textId="77777777" w:rsidR="00CE7843" w:rsidRPr="003D4AD9" w:rsidRDefault="00CE7843" w:rsidP="00CE7843">
      <w:pPr>
        <w:tabs>
          <w:tab w:val="clear" w:pos="403"/>
        </w:tabs>
        <w:ind w:left="630" w:hangingChars="300" w:hanging="630"/>
        <w:rPr>
          <w:sz w:val="21"/>
        </w:rPr>
      </w:pPr>
      <w:r w:rsidRPr="003D4AD9">
        <w:rPr>
          <w:sz w:val="21"/>
        </w:rPr>
        <w:t>[30]</w:t>
      </w:r>
      <w:r w:rsidRPr="003D4AD9">
        <w:rPr>
          <w:sz w:val="21"/>
        </w:rPr>
        <w:tab/>
        <w:t>Ruf, C.S.</w:t>
      </w:r>
      <w:r>
        <w:rPr>
          <w:sz w:val="21"/>
        </w:rPr>
        <w:t xml:space="preserve"> </w:t>
      </w:r>
      <w:r w:rsidRPr="003D4AD9">
        <w:rPr>
          <w:sz w:val="21"/>
        </w:rPr>
        <w:t>Vicarious Calibration of an Ocean Salinity Radiometer from Low Earth Orbit</w:t>
      </w:r>
      <w:r>
        <w:rPr>
          <w:sz w:val="21"/>
        </w:rPr>
        <w:t>.</w:t>
      </w:r>
      <w:r w:rsidRPr="003D4AD9">
        <w:rPr>
          <w:sz w:val="21"/>
        </w:rPr>
        <w:t xml:space="preserve"> AMS J. Atmos. Oceanic Tech., 20 (11), 1656-1670, 2003.</w:t>
      </w:r>
    </w:p>
    <w:p w14:paraId="466741C1" w14:textId="77777777" w:rsidR="00CE7843" w:rsidRPr="003D4AD9" w:rsidRDefault="00CE7843" w:rsidP="00CE7843">
      <w:pPr>
        <w:tabs>
          <w:tab w:val="clear" w:pos="403"/>
        </w:tabs>
        <w:ind w:left="630" w:hangingChars="300" w:hanging="630"/>
        <w:rPr>
          <w:sz w:val="21"/>
        </w:rPr>
      </w:pPr>
      <w:r w:rsidRPr="003D4AD9">
        <w:rPr>
          <w:sz w:val="21"/>
        </w:rPr>
        <w:t>[31]</w:t>
      </w:r>
      <w:r w:rsidRPr="003D4AD9">
        <w:rPr>
          <w:sz w:val="21"/>
        </w:rPr>
        <w:tab/>
        <w:t>Colton, M. C., and G. A. Poe</w:t>
      </w:r>
      <w:r>
        <w:rPr>
          <w:sz w:val="21"/>
        </w:rPr>
        <w:t xml:space="preserve">. </w:t>
      </w:r>
      <w:r w:rsidRPr="003D4AD9">
        <w:rPr>
          <w:sz w:val="21"/>
        </w:rPr>
        <w:t>Intersensor Calibration of DMSP SSM/I’s: F-8 to F-14, 1987 – 1997,” IEEE Trans.Geosci. Rem. Sens, 37(1), 418-439, 1999</w:t>
      </w:r>
      <w:r w:rsidR="001949AA">
        <w:rPr>
          <w:sz w:val="21"/>
        </w:rPr>
        <w:t>.</w:t>
      </w:r>
    </w:p>
    <w:p w14:paraId="02526401" w14:textId="77777777" w:rsidR="00CE7843" w:rsidRPr="003D4AD9" w:rsidRDefault="00CE7843" w:rsidP="00CE7843">
      <w:pPr>
        <w:tabs>
          <w:tab w:val="clear" w:pos="403"/>
        </w:tabs>
        <w:ind w:left="630" w:hangingChars="300" w:hanging="630"/>
        <w:rPr>
          <w:sz w:val="21"/>
        </w:rPr>
      </w:pPr>
      <w:r w:rsidRPr="003D4AD9">
        <w:rPr>
          <w:sz w:val="21"/>
        </w:rPr>
        <w:t>[3</w:t>
      </w:r>
      <w:r w:rsidR="001949AA">
        <w:rPr>
          <w:sz w:val="21"/>
        </w:rPr>
        <w:t>2</w:t>
      </w:r>
      <w:r w:rsidRPr="003D4AD9">
        <w:rPr>
          <w:sz w:val="21"/>
        </w:rPr>
        <w:t>]</w:t>
      </w:r>
      <w:r w:rsidRPr="003D4AD9">
        <w:rPr>
          <w:sz w:val="21"/>
        </w:rPr>
        <w:tab/>
        <w:t>ENI G. NJOKU, EDWARD J. CHRISTENSEN, AND RICHARD E. COFIELD, The</w:t>
      </w:r>
      <w:r>
        <w:rPr>
          <w:sz w:val="21"/>
        </w:rPr>
        <w:t xml:space="preserve"> </w:t>
      </w:r>
      <w:r w:rsidRPr="003D4AD9">
        <w:rPr>
          <w:sz w:val="21"/>
        </w:rPr>
        <w:t>Seasat Scanning Multiband Microwave Radiometer (SMMR): Antenna Pattern Corrections-Development and Implementation, IEEE JOURNAL OF OCEANIC ENGINEERING, VOL. OE-5, NO. 2, APRIL 1980 125</w:t>
      </w:r>
    </w:p>
    <w:p w14:paraId="2DD33A81" w14:textId="77777777" w:rsidR="00CE7843" w:rsidRDefault="00CE7843" w:rsidP="00CE7843">
      <w:pPr>
        <w:tabs>
          <w:tab w:val="clear" w:pos="403"/>
        </w:tabs>
        <w:ind w:left="630" w:hangingChars="300" w:hanging="630"/>
        <w:rPr>
          <w:sz w:val="21"/>
        </w:rPr>
      </w:pPr>
      <w:r w:rsidRPr="003D4AD9">
        <w:rPr>
          <w:sz w:val="21"/>
        </w:rPr>
        <w:t>[3</w:t>
      </w:r>
      <w:r w:rsidR="001949AA">
        <w:rPr>
          <w:sz w:val="21"/>
        </w:rPr>
        <w:t>3</w:t>
      </w:r>
      <w:r w:rsidRPr="003D4AD9">
        <w:rPr>
          <w:sz w:val="21"/>
        </w:rPr>
        <w:t>]</w:t>
      </w:r>
      <w:r w:rsidRPr="003D4AD9">
        <w:rPr>
          <w:sz w:val="21"/>
        </w:rPr>
        <w:tab/>
        <w:t xml:space="preserve">Frank J. Wentz, Thomas Meissner, Algorithm Theoretical Basis Document (ATBD) Version 2, AMSR Ocean Algorithm, Principal Investigator: RSS Tech. Proposal 121599A-1             Revised: November 2, 2000 </w:t>
      </w:r>
    </w:p>
    <w:p w14:paraId="1B782CED" w14:textId="77777777" w:rsidR="00CE7843" w:rsidRPr="003D4AD9" w:rsidRDefault="00CE7843" w:rsidP="00CE7843">
      <w:pPr>
        <w:tabs>
          <w:tab w:val="clear" w:pos="403"/>
        </w:tabs>
        <w:ind w:left="630" w:hangingChars="300" w:hanging="630"/>
        <w:rPr>
          <w:sz w:val="21"/>
        </w:rPr>
      </w:pPr>
      <w:r w:rsidRPr="004C2DEE">
        <w:rPr>
          <w:sz w:val="21"/>
          <w:lang w:val="en-US"/>
        </w:rPr>
        <w:t>[3</w:t>
      </w:r>
      <w:r w:rsidR="001949AA">
        <w:rPr>
          <w:sz w:val="21"/>
          <w:lang w:val="en-US"/>
        </w:rPr>
        <w:t>4</w:t>
      </w:r>
      <w:r w:rsidRPr="004C2DEE">
        <w:rPr>
          <w:sz w:val="21"/>
          <w:lang w:val="en-US"/>
        </w:rPr>
        <w:t>]</w:t>
      </w:r>
      <w:r w:rsidRPr="004C2DEE">
        <w:rPr>
          <w:sz w:val="21"/>
          <w:lang w:val="en-US"/>
        </w:rPr>
        <w:tab/>
      </w:r>
      <w:r w:rsidRPr="00E51B9E">
        <w:rPr>
          <w:sz w:val="21"/>
          <w:lang w:val="en-US"/>
        </w:rPr>
        <w:t>Tsang, L. Polarimetric passive microwave remote sensing of random discrete scatterers and rough surfaces.</w:t>
      </w:r>
      <w:r>
        <w:rPr>
          <w:sz w:val="21"/>
          <w:lang w:val="en-US"/>
        </w:rPr>
        <w:t xml:space="preserve">  </w:t>
      </w:r>
      <w:r w:rsidRPr="00E51B9E">
        <w:rPr>
          <w:sz w:val="21"/>
          <w:lang w:val="en-US"/>
        </w:rPr>
        <w:t>J. Electr. Wav. Appl.</w:t>
      </w:r>
      <w:r>
        <w:rPr>
          <w:sz w:val="21"/>
          <w:lang w:val="en-US"/>
        </w:rPr>
        <w:t xml:space="preserve"> </w:t>
      </w:r>
      <w:r w:rsidRPr="00E51B9E">
        <w:rPr>
          <w:sz w:val="21"/>
          <w:lang w:val="en-US"/>
        </w:rPr>
        <w:t xml:space="preserve"> 5</w:t>
      </w:r>
      <w:r>
        <w:rPr>
          <w:sz w:val="21"/>
          <w:lang w:val="en-US"/>
        </w:rPr>
        <w:t>, 41-</w:t>
      </w:r>
      <w:r w:rsidRPr="00E51B9E">
        <w:rPr>
          <w:sz w:val="21"/>
          <w:lang w:val="en-US"/>
        </w:rPr>
        <w:t>57</w:t>
      </w:r>
      <w:r>
        <w:rPr>
          <w:sz w:val="21"/>
          <w:lang w:val="en-US"/>
        </w:rPr>
        <w:t xml:space="preserve">, </w:t>
      </w:r>
      <w:r w:rsidRPr="00E51B9E">
        <w:rPr>
          <w:sz w:val="21"/>
          <w:lang w:val="en-US"/>
        </w:rPr>
        <w:t>1991</w:t>
      </w:r>
    </w:p>
    <w:p w14:paraId="6C604435" w14:textId="77777777" w:rsidR="00B35E95" w:rsidRPr="00CE7843" w:rsidRDefault="00B35E95" w:rsidP="00CE7843"/>
    <w:sectPr w:rsidR="00B35E95" w:rsidRPr="00CE7843">
      <w:footerReference w:type="even" r:id="rId66"/>
      <w:footerReference w:type="default" r:id="rId67"/>
      <w:type w:val="oddPage"/>
      <w:pgSz w:w="11906" w:h="16838"/>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Wilkes, Graham" w:date="2022-01-05T12:56:00Z" w:initials="WG">
    <w:p w14:paraId="53A57704" w14:textId="6C2CAC94" w:rsidR="007008A8" w:rsidRDefault="007008A8">
      <w:pPr>
        <w:pStyle w:val="aa"/>
      </w:pPr>
      <w:r>
        <w:rPr>
          <w:rStyle w:val="af7"/>
        </w:rPr>
        <w:annotationRef/>
      </w:r>
      <w:r>
        <w:t>Please delete when sending to CS for publication.</w:t>
      </w:r>
    </w:p>
  </w:comment>
  <w:comment w:id="102" w:author="Reese Plews" w:date="2021-12-22T14:38:00Z" w:initials="RP">
    <w:p w14:paraId="252BBEDB" w14:textId="42317D41" w:rsidR="007008A8" w:rsidRDefault="007008A8">
      <w:pPr>
        <w:pStyle w:val="aa"/>
      </w:pPr>
      <w:r>
        <w:rPr>
          <w:rStyle w:val="af7"/>
        </w:rPr>
        <w:annotationRef/>
      </w:r>
      <w:r>
        <w:t>the style for this paragraph has changed and I cannot correct it; Chirstine will need to correct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A57704" w15:done="0"/>
  <w15:commentEx w15:paraId="252BB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1186" w16cex:dateUtc="2021-12-22T12:05:00Z"/>
  <w16cex:commentExtensible w16cex:durableId="256DB6D5" w16cex:dateUtc="2021-12-22T05:38:00Z"/>
  <w16cex:commentExtensible w16cex:durableId="2553DFAE" w16cex:dateUtc="2021-12-0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3629A" w16cid:durableId="256E1186"/>
  <w16cid:commentId w16cid:paraId="252BBEDB" w16cid:durableId="256DB6D5"/>
  <w16cid:commentId w16cid:paraId="2618A526" w16cid:durableId="2553DF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7CF7C" w14:textId="77777777" w:rsidR="001E3B0A" w:rsidRDefault="001E3B0A" w:rsidP="00B35E95">
      <w:pPr>
        <w:spacing w:after="0" w:line="240" w:lineRule="auto"/>
      </w:pPr>
      <w:r>
        <w:separator/>
      </w:r>
    </w:p>
  </w:endnote>
  <w:endnote w:type="continuationSeparator" w:id="0">
    <w:p w14:paraId="18B8FB16" w14:textId="77777777" w:rsidR="001E3B0A" w:rsidRDefault="001E3B0A" w:rsidP="00B3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altName w:val="Arial"/>
    <w:charset w:val="00"/>
    <w:family w:val="auto"/>
    <w:pitch w:val="default"/>
    <w:sig w:usb0="00000000" w:usb1="00000000" w:usb2="00000000" w:usb3="00000000" w:csb0="00000001" w:csb1="00000000"/>
  </w:font>
  <w:font w:name="Arial,Bold">
    <w:altName w:val="Arial"/>
    <w:charset w:val="00"/>
    <w:family w:val="swiss"/>
    <w:pitch w:val="default"/>
    <w:sig w:usb0="00000000" w:usb1="00000000" w:usb2="00000000" w:usb3="00000000" w:csb0="00000001" w:csb1="00000000"/>
  </w:font>
  <w:font w:name="CIDFont+F1">
    <w:altName w:val="Times New Roman"/>
    <w:charset w:val="A1"/>
    <w:family w:val="auto"/>
    <w:pitch w:val="default"/>
    <w:sig w:usb0="00000000"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27F54" w14:textId="77777777" w:rsidR="007008A8" w:rsidRDefault="007008A8">
    <w:pPr>
      <w:pStyle w:val="a7"/>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sz w:val="20"/>
      </w:rPr>
      <w:tab/>
      <w:t>© ISO 2020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532A3" w14:textId="77777777" w:rsidR="007008A8" w:rsidRDefault="007008A8">
    <w:pPr>
      <w:pStyle w:val="a7"/>
      <w:spacing w:before="240" w:after="4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57C9A" w14:textId="77777777" w:rsidR="007008A8" w:rsidRDefault="007008A8">
    <w:pPr>
      <w:pStyle w:val="a7"/>
      <w:spacing w:after="480" w:line="240" w:lineRule="exact"/>
      <w:rPr>
        <w:sz w:val="20"/>
      </w:rPr>
    </w:pPr>
    <w:r>
      <w:fldChar w:fldCharType="begin"/>
    </w:r>
    <w:r>
      <w:instrText xml:space="preserve"> PAGE   \* MERGEFORMAT </w:instrText>
    </w:r>
    <w:r>
      <w:fldChar w:fldCharType="separate"/>
    </w:r>
    <w:r>
      <w:rPr>
        <w:noProof/>
      </w:rPr>
      <w:t>vi</w:t>
    </w:r>
    <w:r>
      <w:fldChar w:fldCharType="end"/>
    </w:r>
    <w:r>
      <w:rPr>
        <w:sz w:val="20"/>
      </w:rPr>
      <w:tab/>
    </w:r>
    <w:r>
      <w:t>© ISO 2020 – All rights reserved</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9EC3" w14:textId="18E4FC9D" w:rsidR="007008A8" w:rsidRDefault="007008A8">
    <w:pPr>
      <w:pStyle w:val="a7"/>
      <w:spacing w:after="480"/>
      <w:rPr>
        <w:sz w:val="20"/>
      </w:rPr>
    </w:pPr>
    <w:r>
      <w:t>© ISO 2020 – All rights reserved</w:t>
    </w:r>
    <w:r>
      <w:rPr>
        <w:sz w:val="20"/>
      </w:rPr>
      <w:tab/>
    </w:r>
    <w:r>
      <w:fldChar w:fldCharType="begin"/>
    </w:r>
    <w:r>
      <w:instrText xml:space="preserve"> PAGE   \* MERGEFORMAT </w:instrText>
    </w:r>
    <w:r>
      <w:fldChar w:fldCharType="separate"/>
    </w:r>
    <w:r w:rsidR="00CB05A7">
      <w:rPr>
        <w:noProof/>
      </w:rPr>
      <w:t>vi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97190" w14:textId="77777777" w:rsidR="007008A8" w:rsidRDefault="007008A8">
    <w:pPr>
      <w:pStyle w:val="a7"/>
      <w:spacing w:after="480" w:line="240" w:lineRule="exact"/>
      <w:rPr>
        <w:sz w:val="20"/>
      </w:rPr>
    </w:pPr>
    <w:r>
      <w:rPr>
        <w:b/>
      </w:rPr>
      <w:fldChar w:fldCharType="begin"/>
    </w:r>
    <w:r>
      <w:rPr>
        <w:b/>
      </w:rPr>
      <w:instrText xml:space="preserve"> PAGE   \* MERGEFORMAT </w:instrText>
    </w:r>
    <w:r>
      <w:rPr>
        <w:b/>
      </w:rPr>
      <w:fldChar w:fldCharType="separate"/>
    </w:r>
    <w:r>
      <w:rPr>
        <w:b/>
        <w:noProof/>
      </w:rPr>
      <w:t>4</w:t>
    </w:r>
    <w:r>
      <w:rPr>
        <w:b/>
      </w:rPr>
      <w:fldChar w:fldCharType="end"/>
    </w:r>
    <w:r>
      <w:rPr>
        <w:sz w:val="20"/>
      </w:rPr>
      <w:tab/>
    </w:r>
    <w:r>
      <w:t>© ISO 2020 – All rights reserved</w:t>
    </w:r>
  </w:p>
  <w:p w14:paraId="686654DC" w14:textId="77777777" w:rsidR="007008A8" w:rsidRDefault="007008A8"/>
  <w:p w14:paraId="38D27AED" w14:textId="77777777" w:rsidR="007008A8" w:rsidRDefault="007008A8"/>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503C0" w14:textId="48887FAF" w:rsidR="007008A8" w:rsidRDefault="007008A8">
    <w:pPr>
      <w:pStyle w:val="a7"/>
      <w:spacing w:after="480" w:line="240" w:lineRule="exact"/>
      <w:rPr>
        <w:sz w:val="20"/>
      </w:rPr>
    </w:pPr>
    <w:r>
      <w:t>© ISO 2020 – All rights reserved</w:t>
    </w:r>
    <w:r>
      <w:rPr>
        <w:sz w:val="20"/>
      </w:rPr>
      <w:tab/>
    </w:r>
    <w:r>
      <w:rPr>
        <w:b/>
      </w:rPr>
      <w:fldChar w:fldCharType="begin"/>
    </w:r>
    <w:r>
      <w:rPr>
        <w:b/>
      </w:rPr>
      <w:instrText xml:space="preserve"> PAGE   \* MERGEFORMAT </w:instrText>
    </w:r>
    <w:r>
      <w:rPr>
        <w:b/>
      </w:rPr>
      <w:fldChar w:fldCharType="separate"/>
    </w:r>
    <w:r w:rsidR="00CB05A7">
      <w:rPr>
        <w:b/>
        <w:noProof/>
      </w:rPr>
      <w:t>51</w:t>
    </w:r>
    <w:r>
      <w:rPr>
        <w:b/>
      </w:rPr>
      <w:fldChar w:fldCharType="end"/>
    </w:r>
  </w:p>
  <w:p w14:paraId="7CDDA50D" w14:textId="77777777" w:rsidR="007008A8" w:rsidRDefault="007008A8"/>
  <w:p w14:paraId="5E11EECA" w14:textId="77777777" w:rsidR="007008A8" w:rsidRDefault="007008A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E9958" w14:textId="77777777" w:rsidR="001E3B0A" w:rsidRDefault="001E3B0A" w:rsidP="00B35E95">
      <w:pPr>
        <w:spacing w:after="0" w:line="240" w:lineRule="auto"/>
      </w:pPr>
      <w:r>
        <w:separator/>
      </w:r>
    </w:p>
  </w:footnote>
  <w:footnote w:type="continuationSeparator" w:id="0">
    <w:p w14:paraId="67D5BA3A" w14:textId="77777777" w:rsidR="001E3B0A" w:rsidRDefault="001E3B0A" w:rsidP="00B3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594C6" w14:textId="77777777" w:rsidR="007008A8" w:rsidRDefault="007008A8">
    <w:pPr>
      <w:pStyle w:val="a4"/>
      <w:spacing w:line="240" w:lineRule="exact"/>
      <w:jc w:val="left"/>
    </w:pPr>
    <w:r>
      <w:t>ISO 2020#-#:2020(X)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BE20" w14:textId="77777777" w:rsidR="007008A8" w:rsidRDefault="007008A8">
    <w:pPr>
      <w:pStyle w:val="a4"/>
      <w:spacing w:after="360"/>
      <w:rPr>
        <w:b/>
        <w:sz w:val="24"/>
        <w:szCs w:val="24"/>
      </w:rPr>
    </w:pPr>
    <w:r>
      <w:rPr>
        <w:b/>
        <w:sz w:val="24"/>
        <w:szCs w:val="24"/>
      </w:rPr>
      <w:t>© ISO </w:t>
    </w:r>
    <w:r>
      <w:rPr>
        <w:rFonts w:hint="eastAsia"/>
        <w:b/>
        <w:sz w:val="24"/>
        <w:szCs w:val="24"/>
        <w:lang w:eastAsia="zh-CN"/>
      </w:rPr>
      <w:t>2020</w:t>
    </w:r>
    <w:r>
      <w:rPr>
        <w:b/>
        <w:sz w:val="24"/>
        <w:szCs w:val="24"/>
      </w:rPr>
      <w:t> – All rights reserved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2469" w14:textId="77777777" w:rsidR="007008A8" w:rsidRDefault="007008A8">
    <w:pPr>
      <w:pStyle w:val="a4"/>
      <w:spacing w:after="720" w:line="240" w:lineRule="exact"/>
      <w:jc w:val="left"/>
      <w:rPr>
        <w:sz w:val="24"/>
        <w:szCs w:val="24"/>
      </w:rPr>
    </w:pPr>
    <w:r>
      <w:rPr>
        <w:sz w:val="24"/>
        <w:szCs w:val="24"/>
      </w:rPr>
      <w:t>ISO</w:t>
    </w:r>
    <w:r>
      <w:rPr>
        <w:rFonts w:hint="eastAsia"/>
        <w:sz w:val="24"/>
        <w:szCs w:val="24"/>
        <w:lang w:eastAsia="zh-CN"/>
      </w:rPr>
      <w:t xml:space="preserve"> 19159</w:t>
    </w:r>
    <w:r>
      <w:rPr>
        <w:sz w:val="24"/>
        <w:szCs w:val="24"/>
      </w:rPr>
      <w:t>-</w:t>
    </w:r>
    <w:r>
      <w:rPr>
        <w:rFonts w:hint="eastAsia"/>
        <w:sz w:val="24"/>
        <w:szCs w:val="24"/>
        <w:lang w:eastAsia="zh-CN"/>
      </w:rPr>
      <w:t>4</w:t>
    </w:r>
    <w:r>
      <w:rPr>
        <w:sz w:val="24"/>
        <w:szCs w:val="24"/>
      </w:rPr>
      <w:t>:2020(X)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8C186" w14:textId="77777777" w:rsidR="007008A8" w:rsidRDefault="007008A8">
    <w:pPr>
      <w:pStyle w:val="a4"/>
      <w:spacing w:after="720" w:line="240" w:lineRule="exact"/>
      <w:jc w:val="right"/>
      <w:rPr>
        <w:sz w:val="24"/>
        <w:szCs w:val="24"/>
      </w:rPr>
    </w:pPr>
    <w:r>
      <w:rPr>
        <w:sz w:val="24"/>
        <w:szCs w:val="24"/>
      </w:rPr>
      <w:t>ISO </w:t>
    </w:r>
    <w:r>
      <w:rPr>
        <w:rFonts w:hint="eastAsia"/>
        <w:sz w:val="24"/>
        <w:szCs w:val="24"/>
        <w:lang w:eastAsia="zh-CN"/>
      </w:rPr>
      <w:t>19159</w:t>
    </w:r>
    <w:r>
      <w:rPr>
        <w:sz w:val="24"/>
        <w:szCs w:val="24"/>
      </w:rPr>
      <w:t>-</w:t>
    </w:r>
    <w:r>
      <w:rPr>
        <w:rFonts w:hint="eastAsia"/>
        <w:sz w:val="24"/>
        <w:szCs w:val="24"/>
        <w:lang w:eastAsia="zh-CN"/>
      </w:rPr>
      <w:t>4</w:t>
    </w:r>
    <w:r>
      <w:rPr>
        <w:sz w:val="24"/>
        <w:szCs w:val="24"/>
      </w:rPr>
      <w:t>:2020(X)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008"/>
    <w:multiLevelType w:val="multilevel"/>
    <w:tmpl w:val="08A55008"/>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lvlText w:val="%1.%2"/>
      <w:lvlJc w:val="left"/>
      <w:pPr>
        <w:tabs>
          <w:tab w:val="left" w:pos="360"/>
        </w:tabs>
        <w:ind w:left="0" w:firstLine="0"/>
      </w:pPr>
      <w:rPr>
        <w:rFonts w:cs="Times New Roman" w:hint="default"/>
        <w:b/>
        <w:i w:val="0"/>
      </w:rPr>
    </w:lvl>
    <w:lvl w:ilvl="2">
      <w:start w:val="1"/>
      <w:numFmt w:val="decimal"/>
      <w:lvlText w:val="%1.%2.%3"/>
      <w:lvlJc w:val="left"/>
      <w:pPr>
        <w:tabs>
          <w:tab w:val="left" w:pos="720"/>
        </w:tabs>
        <w:ind w:left="0" w:firstLine="0"/>
      </w:pPr>
      <w:rPr>
        <w:rFonts w:cs="Times New Roman" w:hint="default"/>
        <w:b/>
        <w:i w:val="0"/>
      </w:rPr>
    </w:lvl>
    <w:lvl w:ilvl="3">
      <w:start w:val="1"/>
      <w:numFmt w:val="decimal"/>
      <w:pStyle w:val="a6"/>
      <w:lvlText w:val="%1.%2.%3.%4"/>
      <w:lvlJc w:val="left"/>
      <w:pPr>
        <w:tabs>
          <w:tab w:val="left" w:pos="1080"/>
        </w:tabs>
        <w:ind w:left="0" w:firstLine="0"/>
      </w:pPr>
      <w:rPr>
        <w:rFonts w:cs="Times New Roman" w:hint="default"/>
        <w:b/>
        <w:i w:val="0"/>
      </w:rPr>
    </w:lvl>
    <w:lvl w:ilvl="4">
      <w:start w:val="1"/>
      <w:numFmt w:val="decimal"/>
      <w:pStyle w:val="ANNEX"/>
      <w:lvlText w:val="%1.%2.%3.%4.%5"/>
      <w:lvlJc w:val="left"/>
      <w:pPr>
        <w:tabs>
          <w:tab w:val="left" w:pos="1080"/>
        </w:tabs>
        <w:ind w:left="0" w:firstLine="0"/>
      </w:pPr>
      <w:rPr>
        <w:rFonts w:cs="Times New Roman" w:hint="default"/>
        <w:b/>
        <w:i w:val="0"/>
      </w:rPr>
    </w:lvl>
    <w:lvl w:ilvl="5">
      <w:start w:val="1"/>
      <w:numFmt w:val="decimal"/>
      <w:pStyle w:val="a6"/>
      <w:lvlText w:val="%1.%2.%3.%4.%5.%6"/>
      <w:lvlJc w:val="left"/>
      <w:pPr>
        <w:tabs>
          <w:tab w:val="left"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left" w:pos="6120"/>
        </w:tabs>
        <w:ind w:left="0" w:firstLine="0"/>
      </w:pPr>
      <w:rPr>
        <w:rFonts w:cs="Times New Roman" w:hint="default"/>
      </w:rPr>
    </w:lvl>
  </w:abstractNum>
  <w:abstractNum w:abstractNumId="1" w15:restartNumberingAfterBreak="0">
    <w:nsid w:val="22B41944"/>
    <w:multiLevelType w:val="hybridMultilevel"/>
    <w:tmpl w:val="BAC4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AC7EB8"/>
    <w:multiLevelType w:val="multilevel"/>
    <w:tmpl w:val="33AC7EB8"/>
    <w:lvl w:ilvl="0">
      <w:start w:val="1"/>
      <w:numFmt w:val="decimal"/>
      <w:pStyle w:val="1"/>
      <w:lvlText w:val="%1"/>
      <w:lvlJc w:val="left"/>
      <w:pPr>
        <w:tabs>
          <w:tab w:val="left" w:pos="432"/>
        </w:tabs>
        <w:ind w:left="432" w:hanging="432"/>
      </w:pPr>
      <w:rPr>
        <w:rFonts w:cs="Times New Roman"/>
        <w:b/>
        <w:i w:val="0"/>
      </w:rPr>
    </w:lvl>
    <w:lvl w:ilvl="1">
      <w:start w:val="1"/>
      <w:numFmt w:val="decimal"/>
      <w:pStyle w:val="2"/>
      <w:lvlText w:val="%1.%2"/>
      <w:lvlJc w:val="left"/>
      <w:pPr>
        <w:tabs>
          <w:tab w:val="left" w:pos="2770"/>
        </w:tabs>
      </w:pPr>
      <w:rPr>
        <w:rFonts w:cs="Times New Roman"/>
        <w:b/>
        <w:i w:val="0"/>
      </w:rPr>
    </w:lvl>
    <w:lvl w:ilvl="2">
      <w:start w:val="1"/>
      <w:numFmt w:val="decimal"/>
      <w:pStyle w:val="3"/>
      <w:lvlText w:val="%1.%2.%3"/>
      <w:lvlJc w:val="left"/>
      <w:pPr>
        <w:tabs>
          <w:tab w:val="left" w:pos="720"/>
        </w:tabs>
      </w:pPr>
      <w:rPr>
        <w:rFonts w:cs="Times New Roman"/>
        <w:b/>
        <w:i w:val="0"/>
      </w:rPr>
    </w:lvl>
    <w:lvl w:ilvl="3">
      <w:start w:val="1"/>
      <w:numFmt w:val="decimal"/>
      <w:pStyle w:val="4"/>
      <w:lvlText w:val="%1.%2.%3.%4"/>
      <w:lvlJc w:val="left"/>
      <w:pPr>
        <w:tabs>
          <w:tab w:val="left" w:pos="1080"/>
        </w:tabs>
      </w:pPr>
      <w:rPr>
        <w:rFonts w:cs="Times New Roman"/>
        <w:b/>
        <w:i w:val="0"/>
      </w:rPr>
    </w:lvl>
    <w:lvl w:ilvl="4">
      <w:start w:val="1"/>
      <w:numFmt w:val="decimal"/>
      <w:pStyle w:val="5"/>
      <w:lvlText w:val="%1.%2.%3.%4.%5"/>
      <w:lvlJc w:val="left"/>
      <w:pPr>
        <w:tabs>
          <w:tab w:val="left" w:pos="1080"/>
        </w:tabs>
      </w:pPr>
      <w:rPr>
        <w:rFonts w:cs="Times New Roman"/>
        <w:b/>
        <w:i w:val="0"/>
      </w:rPr>
    </w:lvl>
    <w:lvl w:ilvl="5">
      <w:start w:val="1"/>
      <w:numFmt w:val="decimal"/>
      <w:pStyle w:val="6"/>
      <w:lvlText w:val="%1.%2.%3.%4.%5.%6"/>
      <w:lvlJc w:val="left"/>
      <w:pPr>
        <w:tabs>
          <w:tab w:val="left" w:pos="1440"/>
        </w:tabs>
      </w:pPr>
      <w:rPr>
        <w:rFonts w:cs="Times New Roman"/>
        <w:b/>
        <w:i w:val="0"/>
      </w:rPr>
    </w:lvl>
    <w:lvl w:ilvl="6">
      <w:start w:val="1"/>
      <w:numFmt w:val="decimal"/>
      <w:lvlText w:val="%1.%2.%3.%4.%5.%6.%7"/>
      <w:lvlJc w:val="left"/>
      <w:pPr>
        <w:tabs>
          <w:tab w:val="left" w:pos="1440"/>
        </w:tabs>
      </w:pPr>
      <w:rPr>
        <w:rFonts w:cs="Times New Roman"/>
      </w:rPr>
    </w:lvl>
    <w:lvl w:ilvl="7">
      <w:start w:val="1"/>
      <w:numFmt w:val="decimal"/>
      <w:lvlText w:val="%1.%2.%3.%4.%5.%6.%7.%8"/>
      <w:lvlJc w:val="left"/>
      <w:pPr>
        <w:tabs>
          <w:tab w:val="left" w:pos="1800"/>
        </w:tabs>
      </w:pPr>
      <w:rPr>
        <w:rFonts w:cs="Times New Roman"/>
      </w:rPr>
    </w:lvl>
    <w:lvl w:ilvl="8">
      <w:start w:val="1"/>
      <w:numFmt w:val="decimal"/>
      <w:lvlText w:val="%1.%2.%3.%4.%5.%6.%7.%8.%9"/>
      <w:lvlJc w:val="left"/>
      <w:pPr>
        <w:tabs>
          <w:tab w:val="left" w:pos="1800"/>
        </w:tabs>
      </w:pPr>
      <w:rPr>
        <w:rFonts w:cs="Times New Roman"/>
      </w:rPr>
    </w:lvl>
  </w:abstractNum>
  <w:abstractNum w:abstractNumId="3" w15:restartNumberingAfterBreak="0">
    <w:nsid w:val="59182C6F"/>
    <w:multiLevelType w:val="multilevel"/>
    <w:tmpl w:val="59182C6F"/>
    <w:lvl w:ilvl="0">
      <w:start w:val="1"/>
      <w:numFmt w:val="upperLetter"/>
      <w:suff w:val="space"/>
      <w:lvlText w:val="Annex %1"/>
      <w:lvlJc w:val="left"/>
      <w:pPr>
        <w:ind w:left="4254"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left" w:pos="6054"/>
        </w:tabs>
        <w:ind w:left="6054" w:hanging="1800"/>
      </w:pPr>
      <w:rPr>
        <w:rFonts w:hint="default"/>
        <w:b/>
        <w:i w:val="0"/>
      </w:rPr>
    </w:lvl>
    <w:lvl w:ilvl="2">
      <w:start w:val="1"/>
      <w:numFmt w:val="decimal"/>
      <w:pStyle w:val="a3CharCharCharChar"/>
      <w:lvlText w:val="%1.%2.%3"/>
      <w:lvlJc w:val="left"/>
      <w:pPr>
        <w:tabs>
          <w:tab w:val="left" w:pos="6594"/>
        </w:tabs>
        <w:ind w:left="6594" w:hanging="2160"/>
      </w:pPr>
      <w:rPr>
        <w:rFonts w:hint="default"/>
        <w:b/>
        <w:i w:val="0"/>
      </w:rPr>
    </w:lvl>
    <w:lvl w:ilvl="3">
      <w:start w:val="1"/>
      <w:numFmt w:val="decimal"/>
      <w:lvlText w:val="%1.%2.%3.%4"/>
      <w:lvlJc w:val="left"/>
      <w:pPr>
        <w:tabs>
          <w:tab w:val="left" w:pos="6774"/>
        </w:tabs>
        <w:ind w:left="6774" w:hanging="2520"/>
      </w:pPr>
      <w:rPr>
        <w:rFonts w:hint="default"/>
        <w:b/>
        <w:i w:val="0"/>
      </w:rPr>
    </w:lvl>
    <w:lvl w:ilvl="4">
      <w:start w:val="1"/>
      <w:numFmt w:val="decimal"/>
      <w:lvlText w:val="%1.%2.%3.%4.%5"/>
      <w:lvlJc w:val="left"/>
      <w:pPr>
        <w:tabs>
          <w:tab w:val="left" w:pos="7134"/>
        </w:tabs>
        <w:ind w:left="7134" w:hanging="2880"/>
      </w:pPr>
      <w:rPr>
        <w:rFonts w:hint="default"/>
        <w:b/>
        <w:i w:val="0"/>
      </w:rPr>
    </w:lvl>
    <w:lvl w:ilvl="5">
      <w:start w:val="1"/>
      <w:numFmt w:val="decimal"/>
      <w:lvlText w:val="%1.%2.%3.%4.%5.%6"/>
      <w:lvlJc w:val="left"/>
      <w:pPr>
        <w:tabs>
          <w:tab w:val="left" w:pos="7494"/>
        </w:tabs>
        <w:ind w:left="7494" w:hanging="3240"/>
      </w:pPr>
      <w:rPr>
        <w:rFonts w:hint="default"/>
        <w:b/>
        <w:i w:val="0"/>
      </w:rPr>
    </w:lvl>
    <w:lvl w:ilvl="6">
      <w:start w:val="1"/>
      <w:numFmt w:val="lowerRoman"/>
      <w:lvlText w:val="(%7)"/>
      <w:lvlJc w:val="left"/>
      <w:pPr>
        <w:tabs>
          <w:tab w:val="left" w:pos="9294"/>
        </w:tabs>
        <w:ind w:left="8574" w:firstLine="0"/>
      </w:pPr>
      <w:rPr>
        <w:rFonts w:hint="default"/>
      </w:rPr>
    </w:lvl>
    <w:lvl w:ilvl="7">
      <w:start w:val="1"/>
      <w:numFmt w:val="lowerLetter"/>
      <w:lvlText w:val="(%8)"/>
      <w:lvlJc w:val="left"/>
      <w:pPr>
        <w:tabs>
          <w:tab w:val="left" w:pos="9654"/>
        </w:tabs>
        <w:ind w:left="9294" w:firstLine="0"/>
      </w:pPr>
      <w:rPr>
        <w:rFonts w:hint="default"/>
      </w:rPr>
    </w:lvl>
    <w:lvl w:ilvl="8">
      <w:start w:val="1"/>
      <w:numFmt w:val="lowerRoman"/>
      <w:lvlText w:val="(%9)"/>
      <w:lvlJc w:val="left"/>
      <w:pPr>
        <w:tabs>
          <w:tab w:val="left" w:pos="10374"/>
        </w:tabs>
        <w:ind w:left="10014" w:firstLine="0"/>
      </w:pPr>
      <w:rPr>
        <w:rFonts w:hint="default"/>
      </w:rPr>
    </w:lvl>
  </w:abstractNum>
  <w:abstractNum w:abstractNumId="4" w15:restartNumberingAfterBreak="0">
    <w:nsid w:val="5E731D80"/>
    <w:multiLevelType w:val="multilevel"/>
    <w:tmpl w:val="5E731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E6A227D"/>
    <w:multiLevelType w:val="multilevel"/>
    <w:tmpl w:val="6E6A227D"/>
    <w:lvl w:ilvl="0">
      <w:start w:val="1"/>
      <w:numFmt w:val="decimal"/>
      <w:pStyle w:val="Requirement"/>
      <w:lvlText w:val="Requirement %1"/>
      <w:lvlJc w:val="left"/>
      <w:pPr>
        <w:ind w:left="360" w:hanging="360"/>
      </w:pPr>
      <w:rPr>
        <w:rFonts w:ascii="Times New Roman" w:hAnsi="Times New Roman" w:cs="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880A28"/>
    <w:multiLevelType w:val="multilevel"/>
    <w:tmpl w:val="72880A28"/>
    <w:lvl w:ilvl="0">
      <w:start w:val="1"/>
      <w:numFmt w:val="lowerLetter"/>
      <w:lvlText w:val="%1)"/>
      <w:lvlJc w:val="left"/>
      <w:pPr>
        <w:tabs>
          <w:tab w:val="left" w:pos="360"/>
        </w:tabs>
        <w:ind w:left="400" w:hanging="400"/>
      </w:pPr>
      <w:rPr>
        <w:rFonts w:hint="eastAsia"/>
      </w:rPr>
    </w:lvl>
    <w:lvl w:ilvl="1">
      <w:start w:val="1"/>
      <w:numFmt w:val="decimal"/>
      <w:pStyle w:val="a"/>
      <w:lvlText w:val="%2)"/>
      <w:lvlJc w:val="left"/>
      <w:pPr>
        <w:tabs>
          <w:tab w:val="left" w:pos="680"/>
        </w:tabs>
        <w:ind w:left="340" w:hanging="340"/>
      </w:pPr>
      <w:rPr>
        <w:rFonts w:hint="eastAsia"/>
      </w:rPr>
    </w:lvl>
    <w:lvl w:ilvl="2">
      <w:start w:val="1"/>
      <w:numFmt w:val="lowerRoman"/>
      <w:pStyle w:val="20"/>
      <w:lvlText w:val="%3)"/>
      <w:lvlJc w:val="left"/>
      <w:pPr>
        <w:tabs>
          <w:tab w:val="left" w:pos="1800"/>
        </w:tabs>
        <w:ind w:left="1200" w:hanging="400"/>
      </w:pPr>
      <w:rPr>
        <w:rFonts w:hint="eastAsia"/>
      </w:rPr>
    </w:lvl>
    <w:lvl w:ilvl="3">
      <w:start w:val="1"/>
      <w:numFmt w:val="upperRoman"/>
      <w:pStyle w:val="30"/>
      <w:lvlText w:val="%4)"/>
      <w:lvlJc w:val="left"/>
      <w:pPr>
        <w:tabs>
          <w:tab w:val="left" w:pos="2520"/>
        </w:tabs>
        <w:ind w:left="1600" w:hanging="400"/>
      </w:pPr>
      <w:rPr>
        <w:rFonts w:hint="eastAsia"/>
      </w:rPr>
    </w:lvl>
    <w:lvl w:ilvl="4">
      <w:start w:val="1"/>
      <w:numFmt w:val="decimal"/>
      <w:lvlText w:val="(%5)"/>
      <w:lvlJc w:val="left"/>
      <w:pPr>
        <w:tabs>
          <w:tab w:val="left" w:pos="3240"/>
        </w:tabs>
        <w:ind w:left="2880" w:firstLine="0"/>
      </w:pPr>
      <w:rPr>
        <w:rFonts w:hint="eastAsia"/>
      </w:rPr>
    </w:lvl>
    <w:lvl w:ilvl="5">
      <w:start w:val="1"/>
      <w:numFmt w:val="lowerLetter"/>
      <w:lvlText w:val="(%6)"/>
      <w:lvlJc w:val="left"/>
      <w:pPr>
        <w:tabs>
          <w:tab w:val="left" w:pos="3960"/>
        </w:tabs>
        <w:ind w:left="3600" w:firstLine="0"/>
      </w:pPr>
      <w:rPr>
        <w:rFonts w:hint="eastAsia"/>
      </w:rPr>
    </w:lvl>
    <w:lvl w:ilvl="6">
      <w:start w:val="1"/>
      <w:numFmt w:val="lowerRoman"/>
      <w:lvlText w:val="(%7)"/>
      <w:lvlJc w:val="left"/>
      <w:pPr>
        <w:tabs>
          <w:tab w:val="left" w:pos="4680"/>
        </w:tabs>
        <w:ind w:left="4320" w:firstLine="0"/>
      </w:pPr>
      <w:rPr>
        <w:rFonts w:hint="eastAsia"/>
      </w:rPr>
    </w:lvl>
    <w:lvl w:ilvl="7">
      <w:start w:val="1"/>
      <w:numFmt w:val="lowerLetter"/>
      <w:lvlText w:val="(%8)"/>
      <w:lvlJc w:val="left"/>
      <w:pPr>
        <w:tabs>
          <w:tab w:val="left" w:pos="5400"/>
        </w:tabs>
        <w:ind w:left="5040" w:firstLine="0"/>
      </w:pPr>
      <w:rPr>
        <w:rFonts w:hint="eastAsia"/>
      </w:rPr>
    </w:lvl>
    <w:lvl w:ilvl="8">
      <w:start w:val="1"/>
      <w:numFmt w:val="lowerRoman"/>
      <w:lvlText w:val="(%9)"/>
      <w:lvlJc w:val="left"/>
      <w:pPr>
        <w:tabs>
          <w:tab w:val="left" w:pos="6120"/>
        </w:tabs>
        <w:ind w:left="5760" w:firstLine="0"/>
      </w:pPr>
      <w:rPr>
        <w:rFonts w:hint="eastAsia"/>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kes, Graham">
    <w15:presenceInfo w15:providerId="AD" w15:userId="S-1-5-21-66081788-462978661-1268862865-297609"/>
  </w15:person>
  <w15:person w15:author="Reese Plews">
    <w15:presenceInfo w15:providerId="Windows Live" w15:userId="6b70667732b36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zh-CN" w:vendorID="64" w:dllVersion="5" w:nlCheck="1" w:checkStyle="1"/>
  <w:activeWritingStyle w:appName="MSWord" w:lang="fr-FR" w:vendorID="64" w:dllVersion="6" w:nlCheck="1" w:checkStyle="0"/>
  <w:activeWritingStyle w:appName="MSWord" w:lang="fr-CH" w:vendorID="64" w:dllVersion="6" w:nlCheck="1" w:checkStyle="0"/>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activeWritingStyle w:appName="MSWord" w:lang="fr-FR"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NjUzNDcyNTY2MLJU0lEKTi0uzszPAykwrAUARyNsniwAAAA="/>
  </w:docVars>
  <w:rsids>
    <w:rsidRoot w:val="00A4695C"/>
    <w:rsid w:val="0000789C"/>
    <w:rsid w:val="00016E63"/>
    <w:rsid w:val="00045676"/>
    <w:rsid w:val="000563FD"/>
    <w:rsid w:val="000672E3"/>
    <w:rsid w:val="000C15F3"/>
    <w:rsid w:val="000D1DFC"/>
    <w:rsid w:val="000D3757"/>
    <w:rsid w:val="000D5612"/>
    <w:rsid w:val="000D5AD2"/>
    <w:rsid w:val="000D73E6"/>
    <w:rsid w:val="00102B24"/>
    <w:rsid w:val="001148FF"/>
    <w:rsid w:val="001269ED"/>
    <w:rsid w:val="00134264"/>
    <w:rsid w:val="00173CD3"/>
    <w:rsid w:val="00176EA6"/>
    <w:rsid w:val="00190E1F"/>
    <w:rsid w:val="001949AA"/>
    <w:rsid w:val="001B2D7B"/>
    <w:rsid w:val="001E3B0A"/>
    <w:rsid w:val="001E43DA"/>
    <w:rsid w:val="001F1156"/>
    <w:rsid w:val="001F3C61"/>
    <w:rsid w:val="002026DA"/>
    <w:rsid w:val="00243B88"/>
    <w:rsid w:val="00251D97"/>
    <w:rsid w:val="00256D44"/>
    <w:rsid w:val="00286E66"/>
    <w:rsid w:val="002B6675"/>
    <w:rsid w:val="002D0B0D"/>
    <w:rsid w:val="002E7010"/>
    <w:rsid w:val="002F5F19"/>
    <w:rsid w:val="00305C96"/>
    <w:rsid w:val="00310434"/>
    <w:rsid w:val="00317B77"/>
    <w:rsid w:val="00334EBD"/>
    <w:rsid w:val="00342AF5"/>
    <w:rsid w:val="00353E7E"/>
    <w:rsid w:val="003651EF"/>
    <w:rsid w:val="0039216C"/>
    <w:rsid w:val="00397568"/>
    <w:rsid w:val="003B58C3"/>
    <w:rsid w:val="003C3E93"/>
    <w:rsid w:val="003D4D56"/>
    <w:rsid w:val="003D7571"/>
    <w:rsid w:val="00431005"/>
    <w:rsid w:val="00442E75"/>
    <w:rsid w:val="0047346A"/>
    <w:rsid w:val="0047442A"/>
    <w:rsid w:val="00481DFC"/>
    <w:rsid w:val="00491271"/>
    <w:rsid w:val="004C0028"/>
    <w:rsid w:val="004C7893"/>
    <w:rsid w:val="004C7929"/>
    <w:rsid w:val="004D6A22"/>
    <w:rsid w:val="004E1049"/>
    <w:rsid w:val="004F26A2"/>
    <w:rsid w:val="00502DF1"/>
    <w:rsid w:val="00504404"/>
    <w:rsid w:val="005207F4"/>
    <w:rsid w:val="005756E7"/>
    <w:rsid w:val="00576EE7"/>
    <w:rsid w:val="00582646"/>
    <w:rsid w:val="005861F8"/>
    <w:rsid w:val="005B70E1"/>
    <w:rsid w:val="005C0C70"/>
    <w:rsid w:val="005C2C5D"/>
    <w:rsid w:val="005E7B0E"/>
    <w:rsid w:val="006062A3"/>
    <w:rsid w:val="00607F55"/>
    <w:rsid w:val="00610AF8"/>
    <w:rsid w:val="006546BA"/>
    <w:rsid w:val="00682BFC"/>
    <w:rsid w:val="00690EB4"/>
    <w:rsid w:val="00696365"/>
    <w:rsid w:val="006F1C89"/>
    <w:rsid w:val="007008A8"/>
    <w:rsid w:val="00702500"/>
    <w:rsid w:val="0075339C"/>
    <w:rsid w:val="00760DB0"/>
    <w:rsid w:val="00791C20"/>
    <w:rsid w:val="007A30A1"/>
    <w:rsid w:val="007C35F0"/>
    <w:rsid w:val="007D44B3"/>
    <w:rsid w:val="007E3AF3"/>
    <w:rsid w:val="00821EAF"/>
    <w:rsid w:val="00832450"/>
    <w:rsid w:val="00834D13"/>
    <w:rsid w:val="00835AC7"/>
    <w:rsid w:val="00836F98"/>
    <w:rsid w:val="008606D7"/>
    <w:rsid w:val="0089494F"/>
    <w:rsid w:val="008B5E77"/>
    <w:rsid w:val="008B7063"/>
    <w:rsid w:val="008E39E9"/>
    <w:rsid w:val="00925C63"/>
    <w:rsid w:val="00933804"/>
    <w:rsid w:val="0094052C"/>
    <w:rsid w:val="00946B31"/>
    <w:rsid w:val="00951036"/>
    <w:rsid w:val="00975AB3"/>
    <w:rsid w:val="0098769E"/>
    <w:rsid w:val="00992295"/>
    <w:rsid w:val="009F033D"/>
    <w:rsid w:val="009F60A6"/>
    <w:rsid w:val="00A17432"/>
    <w:rsid w:val="00A24616"/>
    <w:rsid w:val="00A4204F"/>
    <w:rsid w:val="00A43CDF"/>
    <w:rsid w:val="00A4695C"/>
    <w:rsid w:val="00A55FD3"/>
    <w:rsid w:val="00A61FCF"/>
    <w:rsid w:val="00A65FDC"/>
    <w:rsid w:val="00A85879"/>
    <w:rsid w:val="00AB4F30"/>
    <w:rsid w:val="00AF2B45"/>
    <w:rsid w:val="00B064D9"/>
    <w:rsid w:val="00B139B5"/>
    <w:rsid w:val="00B258F8"/>
    <w:rsid w:val="00B35E95"/>
    <w:rsid w:val="00B648E6"/>
    <w:rsid w:val="00BA6BD1"/>
    <w:rsid w:val="00BB30D3"/>
    <w:rsid w:val="00BC0E86"/>
    <w:rsid w:val="00BD2A33"/>
    <w:rsid w:val="00BF0A89"/>
    <w:rsid w:val="00BF1EC6"/>
    <w:rsid w:val="00C16513"/>
    <w:rsid w:val="00C42345"/>
    <w:rsid w:val="00C54D4E"/>
    <w:rsid w:val="00C80DB8"/>
    <w:rsid w:val="00C8747A"/>
    <w:rsid w:val="00CB05A7"/>
    <w:rsid w:val="00CC1303"/>
    <w:rsid w:val="00CC73F0"/>
    <w:rsid w:val="00CD1CD2"/>
    <w:rsid w:val="00CE61DB"/>
    <w:rsid w:val="00CE7843"/>
    <w:rsid w:val="00D0570E"/>
    <w:rsid w:val="00D10A1D"/>
    <w:rsid w:val="00D45A30"/>
    <w:rsid w:val="00D533C9"/>
    <w:rsid w:val="00D72B58"/>
    <w:rsid w:val="00D740CD"/>
    <w:rsid w:val="00D74713"/>
    <w:rsid w:val="00D81E24"/>
    <w:rsid w:val="00DC0B2E"/>
    <w:rsid w:val="00DD08BE"/>
    <w:rsid w:val="00DE041F"/>
    <w:rsid w:val="00DF18EA"/>
    <w:rsid w:val="00E23674"/>
    <w:rsid w:val="00E332AE"/>
    <w:rsid w:val="00E364CC"/>
    <w:rsid w:val="00E5641B"/>
    <w:rsid w:val="00E57E7E"/>
    <w:rsid w:val="00E6774E"/>
    <w:rsid w:val="00E90079"/>
    <w:rsid w:val="00E91CDA"/>
    <w:rsid w:val="00E93075"/>
    <w:rsid w:val="00F05C31"/>
    <w:rsid w:val="00F2701E"/>
    <w:rsid w:val="00F27B2D"/>
    <w:rsid w:val="00F44F48"/>
    <w:rsid w:val="00F51FE7"/>
    <w:rsid w:val="00F80A78"/>
    <w:rsid w:val="00F847FD"/>
    <w:rsid w:val="00FA34B9"/>
    <w:rsid w:val="00FA3B77"/>
    <w:rsid w:val="00FA5938"/>
    <w:rsid w:val="00FA641D"/>
    <w:rsid w:val="00FB513F"/>
    <w:rsid w:val="00FC3898"/>
    <w:rsid w:val="00FC48A6"/>
    <w:rsid w:val="00FE04AC"/>
    <w:rsid w:val="00FE086B"/>
    <w:rsid w:val="00FF374B"/>
    <w:rsid w:val="00FF5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37A6F"/>
  <w15:chartTrackingRefBased/>
  <w15:docId w15:val="{FED66E31-ED6D-43D6-AC2C-2E22404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5E95"/>
    <w:pPr>
      <w:tabs>
        <w:tab w:val="left" w:pos="403"/>
      </w:tabs>
      <w:spacing w:after="240" w:line="240" w:lineRule="atLeast"/>
      <w:jc w:val="both"/>
    </w:pPr>
    <w:rPr>
      <w:rFonts w:ascii="Cambria" w:hAnsi="Cambria" w:cs="Times New Roman"/>
      <w:kern w:val="0"/>
      <w:sz w:val="22"/>
      <w:lang w:val="en-GB" w:eastAsia="en-US"/>
    </w:rPr>
  </w:style>
  <w:style w:type="paragraph" w:styleId="1">
    <w:name w:val="heading 1"/>
    <w:basedOn w:val="a0"/>
    <w:next w:val="a0"/>
    <w:link w:val="10"/>
    <w:qFormat/>
    <w:rsid w:val="00B35E95"/>
    <w:pPr>
      <w:keepNext/>
      <w:numPr>
        <w:numId w:val="1"/>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2">
    <w:name w:val="heading 2"/>
    <w:basedOn w:val="1"/>
    <w:next w:val="a0"/>
    <w:link w:val="21"/>
    <w:qFormat/>
    <w:rsid w:val="00B35E95"/>
    <w:pPr>
      <w:numPr>
        <w:ilvl w:val="1"/>
      </w:numPr>
      <w:tabs>
        <w:tab w:val="clear" w:pos="400"/>
        <w:tab w:val="clear" w:pos="560"/>
        <w:tab w:val="left" w:pos="540"/>
        <w:tab w:val="left" w:pos="700"/>
      </w:tabs>
      <w:spacing w:before="60" w:line="250" w:lineRule="atLeast"/>
      <w:outlineLvl w:val="1"/>
    </w:pPr>
    <w:rPr>
      <w:sz w:val="24"/>
    </w:rPr>
  </w:style>
  <w:style w:type="paragraph" w:styleId="3">
    <w:name w:val="heading 3"/>
    <w:basedOn w:val="1"/>
    <w:next w:val="a0"/>
    <w:link w:val="31"/>
    <w:qFormat/>
    <w:rsid w:val="00B35E95"/>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0"/>
    <w:link w:val="40"/>
    <w:qFormat/>
    <w:rsid w:val="00B35E95"/>
    <w:pPr>
      <w:numPr>
        <w:ilvl w:val="3"/>
      </w:numPr>
      <w:tabs>
        <w:tab w:val="clear" w:pos="880"/>
        <w:tab w:val="left" w:pos="1021"/>
        <w:tab w:val="left" w:pos="1140"/>
        <w:tab w:val="left" w:pos="1360"/>
      </w:tabs>
      <w:outlineLvl w:val="3"/>
    </w:pPr>
  </w:style>
  <w:style w:type="paragraph" w:styleId="5">
    <w:name w:val="heading 5"/>
    <w:basedOn w:val="4"/>
    <w:next w:val="a0"/>
    <w:link w:val="50"/>
    <w:qFormat/>
    <w:rsid w:val="00B35E95"/>
    <w:pPr>
      <w:numPr>
        <w:ilvl w:val="4"/>
      </w:numPr>
      <w:tabs>
        <w:tab w:val="clear" w:pos="1140"/>
        <w:tab w:val="clear" w:pos="1360"/>
      </w:tabs>
      <w:outlineLvl w:val="4"/>
    </w:pPr>
  </w:style>
  <w:style w:type="paragraph" w:styleId="6">
    <w:name w:val="heading 6"/>
    <w:basedOn w:val="5"/>
    <w:next w:val="a0"/>
    <w:link w:val="60"/>
    <w:qFormat/>
    <w:rsid w:val="00B35E95"/>
    <w:pPr>
      <w:numPr>
        <w:ilvl w:val="5"/>
      </w:numPr>
      <w:outlineLvl w:val="5"/>
    </w:pPr>
  </w:style>
  <w:style w:type="paragraph" w:styleId="7">
    <w:name w:val="heading 7"/>
    <w:basedOn w:val="6"/>
    <w:next w:val="a0"/>
    <w:link w:val="70"/>
    <w:qFormat/>
    <w:rsid w:val="00B35E95"/>
    <w:pPr>
      <w:numPr>
        <w:ilvl w:val="0"/>
        <w:numId w:val="0"/>
      </w:numPr>
      <w:tabs>
        <w:tab w:val="clear" w:pos="1021"/>
        <w:tab w:val="left" w:pos="1298"/>
      </w:tabs>
      <w:spacing w:after="0" w:line="230" w:lineRule="exact"/>
      <w:ind w:left="-142"/>
      <w:outlineLvl w:val="6"/>
    </w:pPr>
    <w:rPr>
      <w:rFonts w:ascii="Arial" w:eastAsia="Times New Roman" w:hAnsi="Arial"/>
      <w:sz w:val="20"/>
      <w:lang w:eastAsia="de-DE"/>
    </w:rPr>
  </w:style>
  <w:style w:type="paragraph" w:styleId="8">
    <w:name w:val="heading 8"/>
    <w:basedOn w:val="6"/>
    <w:next w:val="a0"/>
    <w:link w:val="80"/>
    <w:qFormat/>
    <w:rsid w:val="00B35E95"/>
    <w:pPr>
      <w:numPr>
        <w:ilvl w:val="0"/>
        <w:numId w:val="0"/>
      </w:numPr>
      <w:tabs>
        <w:tab w:val="clear" w:pos="1021"/>
        <w:tab w:val="left" w:pos="1658"/>
      </w:tabs>
      <w:spacing w:after="0" w:line="230" w:lineRule="exact"/>
      <w:ind w:left="-142"/>
      <w:outlineLvl w:val="7"/>
    </w:pPr>
    <w:rPr>
      <w:rFonts w:ascii="Arial" w:eastAsia="Times New Roman" w:hAnsi="Arial"/>
      <w:sz w:val="20"/>
      <w:lang w:eastAsia="de-DE"/>
    </w:rPr>
  </w:style>
  <w:style w:type="paragraph" w:styleId="9">
    <w:name w:val="heading 9"/>
    <w:basedOn w:val="6"/>
    <w:next w:val="a0"/>
    <w:link w:val="90"/>
    <w:qFormat/>
    <w:rsid w:val="00B35E95"/>
    <w:pPr>
      <w:numPr>
        <w:ilvl w:val="0"/>
        <w:numId w:val="0"/>
      </w:numPr>
      <w:tabs>
        <w:tab w:val="clear" w:pos="1021"/>
        <w:tab w:val="left" w:pos="1658"/>
      </w:tabs>
      <w:spacing w:after="0" w:line="230" w:lineRule="exact"/>
      <w:ind w:left="-142"/>
      <w:outlineLvl w:val="8"/>
    </w:pPr>
    <w:rPr>
      <w:rFonts w:ascii="Arial" w:eastAsia="Times New Roman" w:hAnsi="Arial"/>
      <w:sz w:val="20"/>
      <w:lang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1"/>
    <w:rsid w:val="00B35E95"/>
    <w:rPr>
      <w:rFonts w:ascii="Cambria" w:eastAsia="MS Mincho" w:hAnsi="Cambria" w:cs="Times New Roman"/>
      <w:b/>
      <w:kern w:val="0"/>
      <w:sz w:val="26"/>
      <w:lang w:val="en-GB" w:eastAsia="ja-JP"/>
    </w:rPr>
  </w:style>
  <w:style w:type="character" w:customStyle="1" w:styleId="21">
    <w:name w:val="标题 2 字符"/>
    <w:basedOn w:val="a1"/>
    <w:link w:val="2"/>
    <w:uiPriority w:val="2"/>
    <w:rsid w:val="00B35E95"/>
    <w:rPr>
      <w:rFonts w:ascii="Cambria" w:eastAsia="MS Mincho" w:hAnsi="Cambria" w:cs="Times New Roman"/>
      <w:b/>
      <w:kern w:val="0"/>
      <w:sz w:val="24"/>
      <w:lang w:val="en-GB" w:eastAsia="ja-JP"/>
    </w:rPr>
  </w:style>
  <w:style w:type="character" w:customStyle="1" w:styleId="31">
    <w:name w:val="标题 3 字符"/>
    <w:basedOn w:val="a1"/>
    <w:link w:val="3"/>
    <w:uiPriority w:val="3"/>
    <w:rsid w:val="00B35E95"/>
    <w:rPr>
      <w:rFonts w:ascii="Cambria" w:eastAsia="MS Mincho" w:hAnsi="Cambria" w:cs="Times New Roman"/>
      <w:b/>
      <w:kern w:val="0"/>
      <w:sz w:val="22"/>
      <w:lang w:val="en-GB" w:eastAsia="ja-JP"/>
    </w:rPr>
  </w:style>
  <w:style w:type="character" w:customStyle="1" w:styleId="40">
    <w:name w:val="标题 4 字符"/>
    <w:basedOn w:val="a1"/>
    <w:link w:val="4"/>
    <w:uiPriority w:val="4"/>
    <w:rsid w:val="00B35E95"/>
    <w:rPr>
      <w:rFonts w:ascii="Cambria" w:eastAsia="MS Mincho" w:hAnsi="Cambria" w:cs="Times New Roman"/>
      <w:b/>
      <w:kern w:val="0"/>
      <w:sz w:val="22"/>
      <w:lang w:val="en-GB" w:eastAsia="ja-JP"/>
    </w:rPr>
  </w:style>
  <w:style w:type="character" w:customStyle="1" w:styleId="50">
    <w:name w:val="标题 5 字符"/>
    <w:basedOn w:val="a1"/>
    <w:link w:val="5"/>
    <w:uiPriority w:val="5"/>
    <w:rsid w:val="00B35E95"/>
    <w:rPr>
      <w:rFonts w:ascii="Cambria" w:eastAsia="MS Mincho" w:hAnsi="Cambria" w:cs="Times New Roman"/>
      <w:b/>
      <w:kern w:val="0"/>
      <w:sz w:val="22"/>
      <w:lang w:val="en-GB" w:eastAsia="ja-JP"/>
    </w:rPr>
  </w:style>
  <w:style w:type="character" w:customStyle="1" w:styleId="60">
    <w:name w:val="标题 6 字符"/>
    <w:basedOn w:val="a1"/>
    <w:link w:val="6"/>
    <w:uiPriority w:val="6"/>
    <w:rsid w:val="00B35E95"/>
    <w:rPr>
      <w:rFonts w:ascii="Cambria" w:eastAsia="MS Mincho" w:hAnsi="Cambria" w:cs="Times New Roman"/>
      <w:b/>
      <w:kern w:val="0"/>
      <w:sz w:val="22"/>
      <w:lang w:val="en-GB" w:eastAsia="ja-JP"/>
    </w:rPr>
  </w:style>
  <w:style w:type="character" w:customStyle="1" w:styleId="70">
    <w:name w:val="标题 7 字符"/>
    <w:basedOn w:val="a1"/>
    <w:link w:val="7"/>
    <w:qFormat/>
    <w:rsid w:val="00B35E95"/>
    <w:rPr>
      <w:rFonts w:ascii="Arial" w:eastAsia="Times New Roman" w:hAnsi="Arial" w:cs="Times New Roman"/>
      <w:b/>
      <w:kern w:val="0"/>
      <w:sz w:val="20"/>
      <w:lang w:val="en-GB" w:eastAsia="de-DE"/>
    </w:rPr>
  </w:style>
  <w:style w:type="character" w:customStyle="1" w:styleId="80">
    <w:name w:val="标题 8 字符"/>
    <w:basedOn w:val="a1"/>
    <w:link w:val="8"/>
    <w:qFormat/>
    <w:rsid w:val="00B35E95"/>
    <w:rPr>
      <w:rFonts w:ascii="Arial" w:eastAsia="Times New Roman" w:hAnsi="Arial" w:cs="Times New Roman"/>
      <w:b/>
      <w:kern w:val="0"/>
      <w:sz w:val="20"/>
      <w:lang w:val="en-GB" w:eastAsia="de-DE"/>
    </w:rPr>
  </w:style>
  <w:style w:type="character" w:customStyle="1" w:styleId="90">
    <w:name w:val="标题 9 字符"/>
    <w:basedOn w:val="a1"/>
    <w:link w:val="9"/>
    <w:qFormat/>
    <w:rsid w:val="00B35E95"/>
    <w:rPr>
      <w:rFonts w:ascii="Arial" w:eastAsia="Times New Roman" w:hAnsi="Arial" w:cs="Times New Roman"/>
      <w:b/>
      <w:kern w:val="0"/>
      <w:sz w:val="20"/>
      <w:lang w:val="en-GB" w:eastAsia="de-DE"/>
    </w:rPr>
  </w:style>
  <w:style w:type="paragraph" w:styleId="a4">
    <w:name w:val="header"/>
    <w:basedOn w:val="a0"/>
    <w:link w:val="a5"/>
    <w:uiPriority w:val="99"/>
    <w:unhideWhenUsed/>
    <w:rsid w:val="00B35E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35E95"/>
    <w:rPr>
      <w:sz w:val="18"/>
      <w:szCs w:val="18"/>
    </w:rPr>
  </w:style>
  <w:style w:type="paragraph" w:styleId="a7">
    <w:name w:val="footer"/>
    <w:basedOn w:val="a0"/>
    <w:link w:val="a8"/>
    <w:uiPriority w:val="99"/>
    <w:unhideWhenUsed/>
    <w:rsid w:val="00B35E95"/>
    <w:pPr>
      <w:tabs>
        <w:tab w:val="center" w:pos="4153"/>
        <w:tab w:val="right" w:pos="8306"/>
      </w:tabs>
      <w:snapToGrid w:val="0"/>
      <w:jc w:val="left"/>
    </w:pPr>
    <w:rPr>
      <w:sz w:val="18"/>
      <w:szCs w:val="18"/>
    </w:rPr>
  </w:style>
  <w:style w:type="character" w:customStyle="1" w:styleId="a8">
    <w:name w:val="页脚 字符"/>
    <w:basedOn w:val="a1"/>
    <w:link w:val="a7"/>
    <w:uiPriority w:val="99"/>
    <w:qFormat/>
    <w:rsid w:val="00B35E95"/>
    <w:rPr>
      <w:sz w:val="18"/>
      <w:szCs w:val="18"/>
    </w:rPr>
  </w:style>
  <w:style w:type="paragraph" w:styleId="20">
    <w:name w:val="List Number 2"/>
    <w:basedOn w:val="a0"/>
    <w:rsid w:val="00B35E95"/>
    <w:pPr>
      <w:numPr>
        <w:ilvl w:val="2"/>
        <w:numId w:val="2"/>
      </w:numPr>
      <w:tabs>
        <w:tab w:val="clear" w:pos="403"/>
        <w:tab w:val="left" w:pos="800"/>
      </w:tabs>
      <w:spacing w:after="0" w:line="240" w:lineRule="auto"/>
      <w:jc w:val="left"/>
    </w:pPr>
    <w:rPr>
      <w:rFonts w:ascii="Arial" w:eastAsia="Times New Roman" w:hAnsi="Arial" w:cs="Arial"/>
      <w:lang w:val="en-US" w:eastAsia="de-DE"/>
    </w:rPr>
  </w:style>
  <w:style w:type="paragraph" w:styleId="a">
    <w:name w:val="List Number"/>
    <w:basedOn w:val="a0"/>
    <w:rsid w:val="00B35E95"/>
    <w:pPr>
      <w:numPr>
        <w:ilvl w:val="1"/>
        <w:numId w:val="2"/>
      </w:numPr>
      <w:tabs>
        <w:tab w:val="clear" w:pos="403"/>
        <w:tab w:val="left" w:pos="400"/>
      </w:tabs>
      <w:spacing w:after="0" w:line="240" w:lineRule="auto"/>
      <w:jc w:val="left"/>
    </w:pPr>
    <w:rPr>
      <w:rFonts w:ascii="Arial" w:eastAsia="Times New Roman" w:hAnsi="Arial" w:cs="Arial"/>
      <w:lang w:val="en-US" w:eastAsia="de-DE"/>
    </w:rPr>
  </w:style>
  <w:style w:type="paragraph" w:styleId="a9">
    <w:name w:val="caption"/>
    <w:basedOn w:val="a0"/>
    <w:next w:val="a0"/>
    <w:qFormat/>
    <w:rsid w:val="00B35E95"/>
    <w:pPr>
      <w:tabs>
        <w:tab w:val="clear" w:pos="403"/>
      </w:tabs>
      <w:spacing w:before="120" w:after="120" w:line="230" w:lineRule="atLeast"/>
    </w:pPr>
    <w:rPr>
      <w:rFonts w:ascii="Arial" w:eastAsia="Times New Roman" w:hAnsi="Arial" w:cs="Arial"/>
      <w:b/>
      <w:lang w:val="en-US" w:eastAsia="de-DE"/>
    </w:rPr>
  </w:style>
  <w:style w:type="paragraph" w:styleId="aa">
    <w:name w:val="annotation text"/>
    <w:basedOn w:val="a0"/>
    <w:link w:val="ab"/>
    <w:unhideWhenUsed/>
    <w:qFormat/>
    <w:rsid w:val="00B35E95"/>
    <w:pPr>
      <w:jc w:val="left"/>
    </w:pPr>
  </w:style>
  <w:style w:type="character" w:customStyle="1" w:styleId="ab">
    <w:name w:val="批注文字 字符"/>
    <w:basedOn w:val="a1"/>
    <w:link w:val="aa"/>
    <w:rsid w:val="00B35E95"/>
    <w:rPr>
      <w:rFonts w:ascii="Cambria" w:hAnsi="Cambria" w:cs="Times New Roman"/>
      <w:kern w:val="0"/>
      <w:sz w:val="22"/>
      <w:lang w:val="en-GB" w:eastAsia="en-US"/>
    </w:rPr>
  </w:style>
  <w:style w:type="paragraph" w:styleId="ac">
    <w:name w:val="Body Text"/>
    <w:basedOn w:val="a0"/>
    <w:link w:val="ad"/>
    <w:uiPriority w:val="99"/>
    <w:semiHidden/>
    <w:rsid w:val="00B35E95"/>
    <w:pPr>
      <w:tabs>
        <w:tab w:val="clear" w:pos="403"/>
      </w:tabs>
      <w:spacing w:after="120"/>
    </w:pPr>
    <w:rPr>
      <w:rFonts w:eastAsia="Times New Roman"/>
    </w:rPr>
  </w:style>
  <w:style w:type="character" w:customStyle="1" w:styleId="ad">
    <w:name w:val="正文文本 字符"/>
    <w:basedOn w:val="a1"/>
    <w:link w:val="ac"/>
    <w:uiPriority w:val="99"/>
    <w:semiHidden/>
    <w:rsid w:val="00B35E95"/>
    <w:rPr>
      <w:rFonts w:ascii="Cambria" w:eastAsia="Times New Roman" w:hAnsi="Cambria" w:cs="Times New Roman"/>
      <w:kern w:val="0"/>
      <w:sz w:val="22"/>
      <w:lang w:val="en-GB" w:eastAsia="en-US"/>
    </w:rPr>
  </w:style>
  <w:style w:type="paragraph" w:styleId="30">
    <w:name w:val="List Number 3"/>
    <w:basedOn w:val="a0"/>
    <w:rsid w:val="00B35E95"/>
    <w:pPr>
      <w:numPr>
        <w:ilvl w:val="3"/>
        <w:numId w:val="2"/>
      </w:numPr>
      <w:tabs>
        <w:tab w:val="clear" w:pos="403"/>
        <w:tab w:val="left" w:pos="1200"/>
      </w:tabs>
      <w:spacing w:after="0" w:line="240" w:lineRule="auto"/>
      <w:jc w:val="left"/>
    </w:pPr>
    <w:rPr>
      <w:rFonts w:ascii="Arial" w:eastAsia="Times New Roman" w:hAnsi="Arial" w:cs="Arial"/>
      <w:lang w:val="en-US" w:eastAsia="de-DE"/>
    </w:rPr>
  </w:style>
  <w:style w:type="paragraph" w:styleId="32">
    <w:name w:val="toc 3"/>
    <w:basedOn w:val="22"/>
    <w:next w:val="a0"/>
    <w:uiPriority w:val="39"/>
    <w:rsid w:val="00B35E95"/>
  </w:style>
  <w:style w:type="paragraph" w:styleId="22">
    <w:name w:val="toc 2"/>
    <w:basedOn w:val="11"/>
    <w:next w:val="a0"/>
    <w:uiPriority w:val="39"/>
    <w:rsid w:val="00B35E95"/>
    <w:pPr>
      <w:spacing w:before="0"/>
    </w:pPr>
  </w:style>
  <w:style w:type="paragraph" w:styleId="11">
    <w:name w:val="toc 1"/>
    <w:basedOn w:val="a0"/>
    <w:next w:val="a0"/>
    <w:uiPriority w:val="39"/>
    <w:qFormat/>
    <w:rsid w:val="00B35E95"/>
    <w:pPr>
      <w:tabs>
        <w:tab w:val="left" w:pos="720"/>
        <w:tab w:val="right" w:leader="dot" w:pos="9752"/>
      </w:tabs>
      <w:suppressAutoHyphens/>
      <w:spacing w:before="120" w:after="0"/>
      <w:ind w:left="720" w:right="500" w:hanging="720"/>
      <w:jc w:val="left"/>
    </w:pPr>
    <w:rPr>
      <w:b/>
    </w:rPr>
  </w:style>
  <w:style w:type="paragraph" w:styleId="ae">
    <w:name w:val="Balloon Text"/>
    <w:basedOn w:val="a0"/>
    <w:link w:val="af"/>
    <w:uiPriority w:val="99"/>
    <w:semiHidden/>
    <w:unhideWhenUsed/>
    <w:rsid w:val="00B35E95"/>
    <w:pPr>
      <w:spacing w:after="0" w:line="240" w:lineRule="auto"/>
    </w:pPr>
    <w:rPr>
      <w:rFonts w:ascii="Segoe UI" w:hAnsi="Segoe UI" w:cs="Segoe UI"/>
      <w:sz w:val="18"/>
      <w:szCs w:val="18"/>
    </w:rPr>
  </w:style>
  <w:style w:type="character" w:customStyle="1" w:styleId="af">
    <w:name w:val="批注框文本 字符"/>
    <w:basedOn w:val="a1"/>
    <w:link w:val="ae"/>
    <w:uiPriority w:val="99"/>
    <w:semiHidden/>
    <w:qFormat/>
    <w:rsid w:val="00B35E95"/>
    <w:rPr>
      <w:rFonts w:ascii="Segoe UI" w:hAnsi="Segoe UI" w:cs="Segoe UI"/>
      <w:kern w:val="0"/>
      <w:sz w:val="18"/>
      <w:szCs w:val="18"/>
      <w:lang w:val="en-GB" w:eastAsia="en-US"/>
    </w:rPr>
  </w:style>
  <w:style w:type="paragraph" w:styleId="af0">
    <w:name w:val="footnote text"/>
    <w:basedOn w:val="a0"/>
    <w:link w:val="af1"/>
    <w:uiPriority w:val="99"/>
    <w:semiHidden/>
    <w:unhideWhenUsed/>
    <w:rsid w:val="00B35E95"/>
    <w:pPr>
      <w:widowControl w:val="0"/>
      <w:tabs>
        <w:tab w:val="clear" w:pos="403"/>
      </w:tabs>
      <w:snapToGrid w:val="0"/>
      <w:spacing w:after="200" w:line="276" w:lineRule="auto"/>
      <w:jc w:val="left"/>
    </w:pPr>
    <w:rPr>
      <w:rFonts w:asciiTheme="minorHAnsi" w:hAnsiTheme="minorHAnsi" w:cstheme="minorBidi"/>
      <w:sz w:val="18"/>
      <w:szCs w:val="18"/>
      <w:lang w:val="en-US"/>
    </w:rPr>
  </w:style>
  <w:style w:type="character" w:customStyle="1" w:styleId="af1">
    <w:name w:val="脚注文本 字符"/>
    <w:basedOn w:val="a1"/>
    <w:link w:val="af0"/>
    <w:uiPriority w:val="99"/>
    <w:semiHidden/>
    <w:qFormat/>
    <w:rsid w:val="00B35E95"/>
    <w:rPr>
      <w:kern w:val="0"/>
      <w:sz w:val="18"/>
      <w:szCs w:val="18"/>
      <w:lang w:eastAsia="en-US"/>
    </w:rPr>
  </w:style>
  <w:style w:type="character" w:customStyle="1" w:styleId="af2">
    <w:name w:val="批注主题 字符"/>
    <w:basedOn w:val="ab"/>
    <w:link w:val="af3"/>
    <w:uiPriority w:val="99"/>
    <w:semiHidden/>
    <w:qFormat/>
    <w:rsid w:val="00B35E95"/>
    <w:rPr>
      <w:rFonts w:ascii="Cambria" w:hAnsi="Cambria" w:cs="Times New Roman"/>
      <w:b/>
      <w:bCs/>
      <w:kern w:val="0"/>
      <w:sz w:val="22"/>
      <w:lang w:val="en-GB" w:eastAsia="en-US"/>
    </w:rPr>
  </w:style>
  <w:style w:type="paragraph" w:styleId="af3">
    <w:name w:val="annotation subject"/>
    <w:basedOn w:val="aa"/>
    <w:next w:val="aa"/>
    <w:link w:val="af2"/>
    <w:uiPriority w:val="99"/>
    <w:semiHidden/>
    <w:unhideWhenUsed/>
    <w:rsid w:val="00B35E95"/>
    <w:rPr>
      <w:b/>
      <w:bCs/>
    </w:rPr>
  </w:style>
  <w:style w:type="character" w:styleId="af4">
    <w:name w:val="Strong"/>
    <w:basedOn w:val="a1"/>
    <w:uiPriority w:val="22"/>
    <w:qFormat/>
    <w:rsid w:val="00B35E95"/>
  </w:style>
  <w:style w:type="character" w:styleId="af5">
    <w:name w:val="FollowedHyperlink"/>
    <w:basedOn w:val="a1"/>
    <w:uiPriority w:val="99"/>
    <w:semiHidden/>
    <w:unhideWhenUsed/>
    <w:rsid w:val="00B35E95"/>
    <w:rPr>
      <w:color w:val="954F72" w:themeColor="followedHyperlink"/>
      <w:u w:val="single"/>
    </w:rPr>
  </w:style>
  <w:style w:type="character" w:styleId="af6">
    <w:name w:val="Hyperlink"/>
    <w:uiPriority w:val="99"/>
    <w:rsid w:val="00B35E95"/>
    <w:rPr>
      <w:color w:val="0000FF"/>
      <w:u w:val="single"/>
      <w:lang w:val="fr-FR"/>
    </w:rPr>
  </w:style>
  <w:style w:type="character" w:styleId="af7">
    <w:name w:val="annotation reference"/>
    <w:basedOn w:val="a1"/>
    <w:unhideWhenUsed/>
    <w:qFormat/>
    <w:rsid w:val="00B35E95"/>
    <w:rPr>
      <w:sz w:val="21"/>
      <w:szCs w:val="21"/>
    </w:rPr>
  </w:style>
  <w:style w:type="paragraph" w:customStyle="1" w:styleId="a20">
    <w:name w:val="a2"/>
    <w:basedOn w:val="a0"/>
    <w:next w:val="a0"/>
    <w:rsid w:val="00B35E95"/>
    <w:pPr>
      <w:keepNext/>
      <w:tabs>
        <w:tab w:val="clear" w:pos="403"/>
        <w:tab w:val="left" w:pos="360"/>
        <w:tab w:val="left" w:pos="567"/>
        <w:tab w:val="left" w:pos="720"/>
      </w:tabs>
      <w:spacing w:before="270" w:line="270" w:lineRule="atLeast"/>
      <w:jc w:val="left"/>
      <w:outlineLvl w:val="0"/>
    </w:pPr>
    <w:rPr>
      <w:rFonts w:eastAsia="MS Mincho"/>
      <w:b/>
      <w:sz w:val="26"/>
      <w:lang w:eastAsia="ja-JP"/>
    </w:rPr>
  </w:style>
  <w:style w:type="paragraph" w:customStyle="1" w:styleId="a30">
    <w:name w:val="a3"/>
    <w:basedOn w:val="a0"/>
    <w:next w:val="a0"/>
    <w:qFormat/>
    <w:rsid w:val="00B35E95"/>
    <w:pPr>
      <w:keepNext/>
      <w:tabs>
        <w:tab w:val="left" w:pos="720"/>
      </w:tabs>
      <w:spacing w:before="60" w:line="250" w:lineRule="atLeast"/>
      <w:jc w:val="left"/>
      <w:outlineLvl w:val="0"/>
    </w:pPr>
    <w:rPr>
      <w:rFonts w:eastAsia="MS Mincho"/>
      <w:b/>
      <w:sz w:val="24"/>
      <w:lang w:eastAsia="ja-JP"/>
    </w:rPr>
  </w:style>
  <w:style w:type="paragraph" w:customStyle="1" w:styleId="a40">
    <w:name w:val="a4"/>
    <w:basedOn w:val="a0"/>
    <w:next w:val="a0"/>
    <w:rsid w:val="00B35E95"/>
    <w:pPr>
      <w:keepNext/>
      <w:tabs>
        <w:tab w:val="left" w:pos="880"/>
        <w:tab w:val="left" w:pos="1080"/>
      </w:tabs>
      <w:spacing w:before="60"/>
      <w:jc w:val="left"/>
      <w:outlineLvl w:val="0"/>
    </w:pPr>
    <w:rPr>
      <w:rFonts w:eastAsia="MS Mincho"/>
      <w:b/>
      <w:bCs/>
      <w:iCs/>
      <w:lang w:eastAsia="ja-JP"/>
    </w:rPr>
  </w:style>
  <w:style w:type="paragraph" w:customStyle="1" w:styleId="a50">
    <w:name w:val="a5"/>
    <w:basedOn w:val="a0"/>
    <w:next w:val="a0"/>
    <w:qFormat/>
    <w:rsid w:val="00B35E95"/>
    <w:pPr>
      <w:keepNext/>
      <w:tabs>
        <w:tab w:val="left" w:pos="1080"/>
        <w:tab w:val="left" w:pos="1247"/>
        <w:tab w:val="left" w:pos="1360"/>
      </w:tabs>
      <w:spacing w:before="60"/>
      <w:jc w:val="left"/>
      <w:outlineLvl w:val="0"/>
    </w:pPr>
    <w:rPr>
      <w:rFonts w:eastAsia="MS Mincho"/>
      <w:b/>
      <w:bCs/>
      <w:iCs/>
      <w:lang w:eastAsia="ja-JP"/>
    </w:rPr>
  </w:style>
  <w:style w:type="paragraph" w:customStyle="1" w:styleId="a6">
    <w:name w:val="a6"/>
    <w:basedOn w:val="a0"/>
    <w:next w:val="a0"/>
    <w:rsid w:val="00B35E95"/>
    <w:pPr>
      <w:keepNext/>
      <w:numPr>
        <w:ilvl w:val="5"/>
        <w:numId w:val="3"/>
      </w:numPr>
      <w:tabs>
        <w:tab w:val="left" w:pos="1247"/>
        <w:tab w:val="left" w:pos="1360"/>
      </w:tabs>
      <w:spacing w:before="60"/>
      <w:jc w:val="left"/>
      <w:outlineLvl w:val="0"/>
    </w:pPr>
    <w:rPr>
      <w:rFonts w:eastAsia="MS Mincho"/>
      <w:b/>
      <w:bCs/>
      <w:lang w:eastAsia="ja-JP"/>
    </w:rPr>
  </w:style>
  <w:style w:type="paragraph" w:customStyle="1" w:styleId="ANNEX">
    <w:name w:val="ANNEX"/>
    <w:basedOn w:val="a0"/>
    <w:next w:val="a0"/>
    <w:qFormat/>
    <w:rsid w:val="00B35E95"/>
    <w:pPr>
      <w:keepNext/>
      <w:pageBreakBefore/>
      <w:numPr>
        <w:numId w:val="3"/>
      </w:numPr>
      <w:spacing w:after="480" w:line="310" w:lineRule="exact"/>
      <w:jc w:val="center"/>
      <w:outlineLvl w:val="0"/>
    </w:pPr>
    <w:rPr>
      <w:rFonts w:eastAsia="MS Mincho"/>
      <w:b/>
      <w:sz w:val="28"/>
      <w:lang w:eastAsia="ja-JP"/>
    </w:rPr>
  </w:style>
  <w:style w:type="paragraph" w:customStyle="1" w:styleId="Definition">
    <w:name w:val="Definition"/>
    <w:basedOn w:val="a0"/>
    <w:next w:val="a0"/>
    <w:qFormat/>
    <w:rsid w:val="00B35E95"/>
  </w:style>
  <w:style w:type="paragraph" w:customStyle="1" w:styleId="ForewordTitle">
    <w:name w:val="Foreword Title"/>
    <w:basedOn w:val="a0"/>
    <w:semiHidden/>
    <w:qFormat/>
    <w:rsid w:val="00B35E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B35E95"/>
    <w:pPr>
      <w:pageBreakBefore w:val="0"/>
    </w:pPr>
  </w:style>
  <w:style w:type="paragraph" w:customStyle="1" w:styleId="Terms">
    <w:name w:val="Term(s)"/>
    <w:basedOn w:val="a0"/>
    <w:next w:val="Definition"/>
    <w:qFormat/>
    <w:rsid w:val="00B35E95"/>
    <w:pPr>
      <w:keepNext/>
      <w:suppressAutoHyphens/>
      <w:spacing w:after="0"/>
      <w:jc w:val="left"/>
    </w:pPr>
    <w:rPr>
      <w:b/>
    </w:rPr>
  </w:style>
  <w:style w:type="paragraph" w:customStyle="1" w:styleId="TermNum">
    <w:name w:val="TermNum"/>
    <w:basedOn w:val="a0"/>
    <w:next w:val="Terms"/>
    <w:qFormat/>
    <w:rsid w:val="00B35E95"/>
    <w:pPr>
      <w:keepNext/>
      <w:spacing w:after="0"/>
      <w:jc w:val="left"/>
    </w:pPr>
    <w:rPr>
      <w:b/>
    </w:rPr>
  </w:style>
  <w:style w:type="paragraph" w:customStyle="1" w:styleId="zzContents">
    <w:name w:val="zzContents"/>
    <w:basedOn w:val="a0"/>
    <w:next w:val="11"/>
    <w:semiHidden/>
    <w:rsid w:val="00B35E95"/>
    <w:pPr>
      <w:keepNext/>
      <w:pageBreakBefore/>
      <w:suppressAutoHyphens/>
      <w:spacing w:before="960" w:after="310" w:line="310" w:lineRule="exact"/>
      <w:jc w:val="left"/>
    </w:pPr>
    <w:rPr>
      <w:b/>
      <w:sz w:val="28"/>
    </w:rPr>
  </w:style>
  <w:style w:type="paragraph" w:customStyle="1" w:styleId="zzCopyright">
    <w:name w:val="zzCopyright"/>
    <w:basedOn w:val="a0"/>
    <w:next w:val="a0"/>
    <w:semiHidden/>
    <w:rsid w:val="00B35E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semiHidden/>
    <w:rsid w:val="00B35E95"/>
    <w:pPr>
      <w:suppressAutoHyphens/>
      <w:spacing w:before="400" w:after="760" w:line="350" w:lineRule="exact"/>
      <w:jc w:val="left"/>
    </w:pPr>
    <w:rPr>
      <w:b/>
      <w:color w:val="0000FF"/>
      <w:sz w:val="32"/>
    </w:rPr>
  </w:style>
  <w:style w:type="paragraph" w:customStyle="1" w:styleId="Code">
    <w:name w:val="Code"/>
    <w:basedOn w:val="a0"/>
    <w:uiPriority w:val="16"/>
    <w:qFormat/>
    <w:rsid w:val="00B35E95"/>
    <w:pPr>
      <w:spacing w:after="0" w:line="200" w:lineRule="atLeast"/>
      <w:jc w:val="left"/>
    </w:pPr>
    <w:rPr>
      <w:rFonts w:ascii="Courier New" w:hAnsi="Courier New"/>
      <w:sz w:val="18"/>
    </w:rPr>
  </w:style>
  <w:style w:type="paragraph" w:customStyle="1" w:styleId="ForewordText">
    <w:name w:val="Foreword Text"/>
    <w:basedOn w:val="a0"/>
    <w:link w:val="ForewordTextChar"/>
    <w:qFormat/>
    <w:rsid w:val="00B35E95"/>
    <w:pPr>
      <w:tabs>
        <w:tab w:val="clear" w:pos="403"/>
      </w:tabs>
    </w:pPr>
    <w:rPr>
      <w:lang w:val="fr-FR"/>
    </w:rPr>
  </w:style>
  <w:style w:type="character" w:customStyle="1" w:styleId="ForewordTextChar">
    <w:name w:val="Foreword Text Char"/>
    <w:link w:val="ForewordText"/>
    <w:qFormat/>
    <w:locked/>
    <w:rsid w:val="00B35E95"/>
    <w:rPr>
      <w:rFonts w:ascii="Cambria" w:hAnsi="Cambria" w:cs="Times New Roman"/>
      <w:kern w:val="0"/>
      <w:sz w:val="22"/>
      <w:lang w:val="fr-FR" w:eastAsia="en-US"/>
    </w:rPr>
  </w:style>
  <w:style w:type="paragraph" w:customStyle="1" w:styleId="zzCover">
    <w:name w:val="zzCover"/>
    <w:basedOn w:val="a0"/>
    <w:qFormat/>
    <w:rsid w:val="00B35E95"/>
    <w:pPr>
      <w:tabs>
        <w:tab w:val="clear" w:pos="403"/>
      </w:tabs>
      <w:spacing w:after="220" w:line="240" w:lineRule="auto"/>
      <w:jc w:val="right"/>
    </w:pPr>
    <w:rPr>
      <w:rFonts w:ascii="Arial" w:eastAsia="Times New Roman" w:hAnsi="Arial" w:cs="Arial"/>
      <w:b/>
      <w:color w:val="000000"/>
      <w:sz w:val="24"/>
      <w:lang w:val="en-US" w:eastAsia="de-DE"/>
    </w:rPr>
  </w:style>
  <w:style w:type="paragraph" w:customStyle="1" w:styleId="Note">
    <w:name w:val="Note"/>
    <w:basedOn w:val="a0"/>
    <w:next w:val="a0"/>
    <w:link w:val="NoteZchn"/>
    <w:qFormat/>
    <w:rsid w:val="00E91CDA"/>
    <w:pPr>
      <w:tabs>
        <w:tab w:val="clear" w:pos="403"/>
        <w:tab w:val="left" w:pos="1701"/>
      </w:tabs>
      <w:spacing w:after="0" w:line="210" w:lineRule="atLeast"/>
    </w:pPr>
    <w:rPr>
      <w:rFonts w:eastAsia="MS Mincho" w:cs="Arial"/>
      <w:sz w:val="18"/>
      <w:szCs w:val="18"/>
      <w:lang w:val="en-US" w:eastAsia="de-DE"/>
    </w:rPr>
  </w:style>
  <w:style w:type="character" w:customStyle="1" w:styleId="NoteZchn">
    <w:name w:val="Note Zchn"/>
    <w:link w:val="Note"/>
    <w:qFormat/>
    <w:rsid w:val="00E91CDA"/>
    <w:rPr>
      <w:rFonts w:ascii="Cambria" w:eastAsia="MS Mincho" w:hAnsi="Cambria" w:cs="Arial"/>
      <w:kern w:val="0"/>
      <w:sz w:val="18"/>
      <w:szCs w:val="18"/>
      <w:lang w:eastAsia="de-DE"/>
    </w:rPr>
  </w:style>
  <w:style w:type="paragraph" w:customStyle="1" w:styleId="Default">
    <w:name w:val="Default"/>
    <w:rsid w:val="00B35E95"/>
    <w:pPr>
      <w:autoSpaceDE w:val="0"/>
      <w:autoSpaceDN w:val="0"/>
      <w:adjustRightInd w:val="0"/>
    </w:pPr>
    <w:rPr>
      <w:rFonts w:ascii="Arial" w:eastAsia="Times New Roman" w:hAnsi="Arial" w:cs="Arial"/>
      <w:color w:val="000000"/>
      <w:kern w:val="0"/>
      <w:sz w:val="24"/>
      <w:szCs w:val="24"/>
      <w:lang w:val="de-DE" w:eastAsia="de-DE"/>
    </w:rPr>
  </w:style>
  <w:style w:type="character" w:customStyle="1" w:styleId="A70">
    <w:name w:val="A7"/>
    <w:uiPriority w:val="99"/>
    <w:qFormat/>
    <w:rsid w:val="00B35E95"/>
    <w:rPr>
      <w:rFonts w:cs="Cambria"/>
      <w:color w:val="053BF5"/>
      <w:sz w:val="22"/>
      <w:szCs w:val="22"/>
      <w:u w:val="single"/>
    </w:rPr>
  </w:style>
  <w:style w:type="paragraph" w:customStyle="1" w:styleId="Pa18">
    <w:name w:val="Pa18"/>
    <w:basedOn w:val="Default"/>
    <w:next w:val="Default"/>
    <w:uiPriority w:val="99"/>
    <w:rsid w:val="00B35E95"/>
    <w:pPr>
      <w:widowControl w:val="0"/>
      <w:spacing w:line="221" w:lineRule="atLeast"/>
    </w:pPr>
    <w:rPr>
      <w:rFonts w:ascii="Cambria" w:eastAsia="MS Mincho" w:hAnsi="Cambria" w:cs="Times New Roman"/>
      <w:color w:val="auto"/>
      <w:lang w:val="en-US" w:eastAsia="zh-CN"/>
    </w:rPr>
  </w:style>
  <w:style w:type="paragraph" w:styleId="af8">
    <w:name w:val="List Paragraph"/>
    <w:basedOn w:val="a0"/>
    <w:uiPriority w:val="34"/>
    <w:qFormat/>
    <w:rsid w:val="00B35E95"/>
    <w:pPr>
      <w:widowControl w:val="0"/>
      <w:tabs>
        <w:tab w:val="clear" w:pos="403"/>
      </w:tabs>
      <w:spacing w:after="0" w:line="240" w:lineRule="auto"/>
      <w:ind w:firstLineChars="200" w:firstLine="420"/>
    </w:pPr>
    <w:rPr>
      <w:rFonts w:asciiTheme="minorHAnsi" w:hAnsiTheme="minorHAnsi" w:cstheme="minorBidi"/>
      <w:kern w:val="2"/>
      <w:sz w:val="21"/>
      <w:lang w:val="en-US" w:eastAsia="zh-CN"/>
    </w:rPr>
  </w:style>
  <w:style w:type="paragraph" w:customStyle="1" w:styleId="annex0">
    <w:name w:val="annex"/>
    <w:basedOn w:val="a0"/>
    <w:qFormat/>
    <w:rsid w:val="00B35E95"/>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customStyle="1" w:styleId="tablebody">
    <w:name w:val="tablebody"/>
    <w:basedOn w:val="a0"/>
    <w:rsid w:val="00B35E95"/>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customStyle="1" w:styleId="Pa33">
    <w:name w:val="Pa33"/>
    <w:basedOn w:val="Default"/>
    <w:next w:val="Default"/>
    <w:uiPriority w:val="99"/>
    <w:qFormat/>
    <w:rsid w:val="00B35E95"/>
    <w:pPr>
      <w:widowControl w:val="0"/>
      <w:spacing w:line="221" w:lineRule="atLeast"/>
    </w:pPr>
    <w:rPr>
      <w:rFonts w:ascii="Cambria" w:eastAsiaTheme="minorEastAsia" w:hAnsi="Cambria" w:cs="Times New Roman"/>
      <w:color w:val="auto"/>
      <w:lang w:val="en-US" w:eastAsia="en-US"/>
    </w:rPr>
  </w:style>
  <w:style w:type="character" w:customStyle="1" w:styleId="A80">
    <w:name w:val="A8"/>
    <w:uiPriority w:val="99"/>
    <w:qFormat/>
    <w:rsid w:val="00B35E95"/>
    <w:rPr>
      <w:rFonts w:cs="Cambria"/>
      <w:color w:val="053BF5"/>
      <w:sz w:val="22"/>
      <w:szCs w:val="22"/>
      <w:u w:val="single"/>
    </w:rPr>
  </w:style>
  <w:style w:type="paragraph" w:customStyle="1" w:styleId="ISOChange">
    <w:name w:val="ISO_Change"/>
    <w:basedOn w:val="a0"/>
    <w:qFormat/>
    <w:rsid w:val="00B35E95"/>
    <w:pPr>
      <w:spacing w:before="210" w:after="0" w:line="210" w:lineRule="exact"/>
      <w:jc w:val="left"/>
    </w:pPr>
    <w:rPr>
      <w:rFonts w:ascii="Arial" w:eastAsia="Times New Roman" w:hAnsi="Arial"/>
      <w:sz w:val="18"/>
    </w:rPr>
  </w:style>
  <w:style w:type="paragraph" w:customStyle="1" w:styleId="Requirement">
    <w:name w:val="Requirement"/>
    <w:basedOn w:val="a0"/>
    <w:next w:val="a0"/>
    <w:qFormat/>
    <w:rsid w:val="00B35E95"/>
    <w:pPr>
      <w:numPr>
        <w:numId w:val="4"/>
      </w:numPr>
      <w:spacing w:line="240" w:lineRule="auto"/>
      <w:jc w:val="left"/>
    </w:pPr>
    <w:rPr>
      <w:rFonts w:ascii="Times New Roman" w:hAnsi="Times New Roman"/>
      <w:sz w:val="23"/>
      <w:szCs w:val="24"/>
      <w:lang w:val="en-US"/>
    </w:rPr>
  </w:style>
  <w:style w:type="paragraph" w:customStyle="1" w:styleId="a3CharCharCharChar">
    <w:name w:val="a3 Char Char Char Char"/>
    <w:basedOn w:val="3"/>
    <w:next w:val="a0"/>
    <w:qFormat/>
    <w:rsid w:val="00B35E95"/>
    <w:pPr>
      <w:numPr>
        <w:numId w:val="5"/>
      </w:numPr>
      <w:tabs>
        <w:tab w:val="clear" w:pos="880"/>
        <w:tab w:val="left" w:pos="1440"/>
      </w:tabs>
      <w:spacing w:before="240" w:after="100" w:afterAutospacing="1" w:line="240" w:lineRule="auto"/>
    </w:pPr>
    <w:rPr>
      <w:rFonts w:ascii="Times New Roman" w:hAnsi="Times New Roman"/>
      <w:iCs/>
      <w:sz w:val="24"/>
      <w:szCs w:val="23"/>
      <w:lang w:val="en-US" w:eastAsia="zh-CN"/>
    </w:rPr>
  </w:style>
  <w:style w:type="paragraph" w:customStyle="1" w:styleId="zzBiblio">
    <w:name w:val="zzBiblio"/>
    <w:basedOn w:val="a0"/>
    <w:next w:val="a0"/>
    <w:qFormat/>
    <w:locked/>
    <w:rsid w:val="00B35E95"/>
    <w:pPr>
      <w:pageBreakBefore/>
      <w:tabs>
        <w:tab w:val="clear" w:pos="403"/>
      </w:tabs>
      <w:spacing w:after="760" w:line="310" w:lineRule="exact"/>
      <w:jc w:val="center"/>
    </w:pPr>
    <w:rPr>
      <w:rFonts w:eastAsia="MS Mincho" w:cs="Cambria"/>
      <w:b/>
      <w:sz w:val="29"/>
      <w:szCs w:val="20"/>
      <w:lang w:val="de-DE" w:eastAsia="de-DE" w:bidi="de-DE"/>
    </w:rPr>
  </w:style>
  <w:style w:type="table" w:styleId="af9">
    <w:name w:val="Table Grid"/>
    <w:basedOn w:val="a2"/>
    <w:uiPriority w:val="39"/>
    <w:rsid w:val="00CE7843"/>
    <w:rPr>
      <w:rFonts w:ascii="Times New Roman" w:eastAsia="MS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1"/>
    <w:uiPriority w:val="99"/>
    <w:semiHidden/>
    <w:rsid w:val="00CE7843"/>
    <w:rPr>
      <w:color w:val="808080"/>
    </w:rPr>
  </w:style>
  <w:style w:type="character" w:customStyle="1" w:styleId="12">
    <w:name w:val="未处理的提及1"/>
    <w:basedOn w:val="a1"/>
    <w:uiPriority w:val="99"/>
    <w:semiHidden/>
    <w:unhideWhenUsed/>
    <w:rsid w:val="00CE7843"/>
    <w:rPr>
      <w:color w:val="605E5C"/>
      <w:shd w:val="clear" w:color="auto" w:fill="E1DFDD"/>
    </w:rPr>
  </w:style>
  <w:style w:type="character" w:customStyle="1" w:styleId="33">
    <w:name w:val="未处理的提及3"/>
    <w:basedOn w:val="a1"/>
    <w:uiPriority w:val="99"/>
    <w:semiHidden/>
    <w:unhideWhenUsed/>
    <w:rsid w:val="00CE7843"/>
    <w:rPr>
      <w:color w:val="605E5C"/>
      <w:shd w:val="clear" w:color="auto" w:fill="E1DFDD"/>
    </w:rPr>
  </w:style>
  <w:style w:type="paragraph" w:styleId="91">
    <w:name w:val="toc 9"/>
    <w:basedOn w:val="a0"/>
    <w:next w:val="a0"/>
    <w:autoRedefine/>
    <w:uiPriority w:val="39"/>
    <w:semiHidden/>
    <w:unhideWhenUsed/>
    <w:rsid w:val="00305C96"/>
    <w:pPr>
      <w:tabs>
        <w:tab w:val="clear" w:pos="403"/>
      </w:tabs>
      <w:ind w:leftChars="1600" w:left="3360"/>
    </w:pPr>
  </w:style>
  <w:style w:type="paragraph" w:styleId="TOC">
    <w:name w:val="TOC Heading"/>
    <w:basedOn w:val="1"/>
    <w:next w:val="a0"/>
    <w:uiPriority w:val="39"/>
    <w:unhideWhenUsed/>
    <w:qFormat/>
    <w:rsid w:val="00305C96"/>
    <w:pPr>
      <w:keepLines/>
      <w:numPr>
        <w:numId w:val="0"/>
      </w:numPr>
      <w:tabs>
        <w:tab w:val="clear" w:pos="400"/>
        <w:tab w:val="clear" w:pos="432"/>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zh-CN"/>
    </w:rPr>
  </w:style>
  <w:style w:type="paragraph" w:styleId="afb">
    <w:name w:val="Revision"/>
    <w:hidden/>
    <w:uiPriority w:val="99"/>
    <w:semiHidden/>
    <w:rsid w:val="00134264"/>
    <w:rPr>
      <w:rFonts w:ascii="Cambria" w:hAnsi="Cambria" w:cs="Times New Roman"/>
      <w:kern w:val="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7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21" Type="http://schemas.openxmlformats.org/officeDocument/2006/relationships/footer" Target="footer4.xml"/><Relationship Id="rId42" Type="http://schemas.openxmlformats.org/officeDocument/2006/relationships/hyperlink" Target="https://standards.isotc211.org/iso19159/-4/1" TargetMode="External"/><Relationship Id="rId47" Type="http://schemas.openxmlformats.org/officeDocument/2006/relationships/image" Target="media/image11.png"/><Relationship Id="rId63" Type="http://schemas.openxmlformats.org/officeDocument/2006/relationships/oleObject" Target="embeddings/oleObject10.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foreword-supplementary-information.html" TargetMode="External"/><Relationship Id="rId29" Type="http://schemas.openxmlformats.org/officeDocument/2006/relationships/oleObject" Target="embeddings/oleObject2.bin"/><Relationship Id="rId11" Type="http://schemas.openxmlformats.org/officeDocument/2006/relationships/header" Target="header2.xml"/><Relationship Id="rId24" Type="http://schemas.openxmlformats.org/officeDocument/2006/relationships/comments" Target="comments.xml"/><Relationship Id="rId32" Type="http://schemas.openxmlformats.org/officeDocument/2006/relationships/image" Target="media/image4.wmf"/><Relationship Id="rId37" Type="http://schemas.openxmlformats.org/officeDocument/2006/relationships/oleObject" Target="embeddings/oleObject6.bin"/><Relationship Id="rId40" Type="http://schemas.openxmlformats.org/officeDocument/2006/relationships/image" Target="media/image8.wmf"/><Relationship Id="rId45" Type="http://schemas.openxmlformats.org/officeDocument/2006/relationships/package" Target="embeddings/Microsoft_Visio___.vsdx"/><Relationship Id="rId53" Type="http://schemas.openxmlformats.org/officeDocument/2006/relationships/hyperlink" Target="https://fanyi.baidu.com/" TargetMode="External"/><Relationship Id="rId58" Type="http://schemas.openxmlformats.org/officeDocument/2006/relationships/hyperlink" Target="https://schemas.isotc211.org/schemas/19159/" TargetMode="External"/><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oleObject" Target="embeddings/oleObject9.bin"/><Relationship Id="rId19" Type="http://schemas.openxmlformats.org/officeDocument/2006/relationships/header" Target="header4.xml"/><Relationship Id="rId14" Type="http://schemas.openxmlformats.org/officeDocument/2006/relationships/hyperlink" Target="https://www.iso.org/directives-and-policies.html" TargetMode="External"/><Relationship Id="rId22" Type="http://schemas.openxmlformats.org/officeDocument/2006/relationships/hyperlink" Target="https://www.iso.org/obp" TargetMode="External"/><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oleObject" Target="embeddings/oleObject5.bin"/><Relationship Id="rId43" Type="http://schemas.openxmlformats.org/officeDocument/2006/relationships/hyperlink" Target="https://standards.isotc211.org/iso19159/-4/1" TargetMode="External"/><Relationship Id="rId48" Type="http://schemas.openxmlformats.org/officeDocument/2006/relationships/image" Target="media/image12.png"/><Relationship Id="rId56" Type="http://schemas.openxmlformats.org/officeDocument/2006/relationships/hyperlink" Target="https://standards.isotc211.org/19159/-4/conf/MicrowaveRadiometerSensors" TargetMode="External"/><Relationship Id="rId64" Type="http://schemas.openxmlformats.org/officeDocument/2006/relationships/image" Target="media/image20.png"/><Relationship Id="rId69" Type="http://schemas.microsoft.com/office/2011/relationships/people" Target="people.xml"/><Relationship Id="rId8" Type="http://schemas.openxmlformats.org/officeDocument/2006/relationships/hyperlink" Target="https://www.iso.org/iso/how-to-write-standards.pdf" TargetMode="External"/><Relationship Id="rId51" Type="http://schemas.openxmlformats.org/officeDocument/2006/relationships/image" Target="media/image15.png"/><Relationship Id="rId72"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iso.org/members.html" TargetMode="External"/><Relationship Id="rId25" Type="http://schemas.microsoft.com/office/2011/relationships/commentsExtended" Target="commentsExtended.xml"/><Relationship Id="rId33" Type="http://schemas.openxmlformats.org/officeDocument/2006/relationships/oleObject" Target="embeddings/oleObject4.bin"/><Relationship Id="rId38" Type="http://schemas.openxmlformats.org/officeDocument/2006/relationships/image" Target="media/image7.wmf"/><Relationship Id="rId46" Type="http://schemas.openxmlformats.org/officeDocument/2006/relationships/image" Target="media/image10.png"/><Relationship Id="rId59" Type="http://schemas.openxmlformats.org/officeDocument/2006/relationships/hyperlink" Target="https://schemas.isotc211.org/schemas/19130/" TargetMode="External"/><Relationship Id="rId67" Type="http://schemas.openxmlformats.org/officeDocument/2006/relationships/footer" Target="footer6.xml"/><Relationship Id="rId20" Type="http://schemas.openxmlformats.org/officeDocument/2006/relationships/footer" Target="footer3.xml"/><Relationship Id="rId41" Type="http://schemas.openxmlformats.org/officeDocument/2006/relationships/oleObject" Target="embeddings/oleObject8.bin"/><Relationship Id="rId54" Type="http://schemas.openxmlformats.org/officeDocument/2006/relationships/hyperlink" Target="https://fanyi.baidu.com/" TargetMode="External"/><Relationship Id="rId62" Type="http://schemas.openxmlformats.org/officeDocument/2006/relationships/image" Target="media/image19.w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so.org/iso-standards-and-patents.html" TargetMode="External"/><Relationship Id="rId23" Type="http://schemas.openxmlformats.org/officeDocument/2006/relationships/hyperlink" Target="http://www.electropedia.org/" TargetMode="External"/><Relationship Id="rId28" Type="http://schemas.openxmlformats.org/officeDocument/2006/relationships/image" Target="media/image2.wmf"/><Relationship Id="rId36" Type="http://schemas.openxmlformats.org/officeDocument/2006/relationships/image" Target="media/image6.wmf"/><Relationship Id="rId49" Type="http://schemas.openxmlformats.org/officeDocument/2006/relationships/image" Target="media/image13.png"/><Relationship Id="rId57" Type="http://schemas.openxmlformats.org/officeDocument/2006/relationships/hyperlink" Target="https://standards.isotc211.org/19159/-4/req/MicrowaveRadiometerSensors" TargetMode="External"/><Relationship Id="rId10" Type="http://schemas.openxmlformats.org/officeDocument/2006/relationships/header" Target="header1.xml"/><Relationship Id="rId31" Type="http://schemas.openxmlformats.org/officeDocument/2006/relationships/oleObject" Target="embeddings/oleObject3.bin"/><Relationship Id="rId44" Type="http://schemas.openxmlformats.org/officeDocument/2006/relationships/image" Target="media/image9.emf"/><Relationship Id="rId52" Type="http://schemas.openxmlformats.org/officeDocument/2006/relationships/image" Target="media/image16.png"/><Relationship Id="rId60" Type="http://schemas.openxmlformats.org/officeDocument/2006/relationships/image" Target="media/image18.wmf"/><Relationship Id="rId65" Type="http://schemas.openxmlformats.org/officeDocument/2006/relationships/image" Target="media/image21.png"/><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3" Type="http://schemas.openxmlformats.org/officeDocument/2006/relationships/footer" Target="footer2.xml"/><Relationship Id="rId18" Type="http://schemas.openxmlformats.org/officeDocument/2006/relationships/header" Target="header3.xml"/><Relationship Id="rId39" Type="http://schemas.openxmlformats.org/officeDocument/2006/relationships/oleObject" Target="embeddings/oleObject7.bin"/><Relationship Id="rId34" Type="http://schemas.openxmlformats.org/officeDocument/2006/relationships/image" Target="media/image5.wmf"/><Relationship Id="rId50" Type="http://schemas.openxmlformats.org/officeDocument/2006/relationships/image" Target="media/image14.png"/><Relationship Id="rId5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70C09-B90D-460C-AC95-294D76D8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59</Pages>
  <Words>14234</Words>
  <Characters>81140</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xxy</cp:lastModifiedBy>
  <cp:revision>8</cp:revision>
  <dcterms:created xsi:type="dcterms:W3CDTF">2022-03-28T08:31:00Z</dcterms:created>
  <dcterms:modified xsi:type="dcterms:W3CDTF">2022-04-05T14:28:00Z</dcterms:modified>
</cp:coreProperties>
</file>