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C3" w:rsidRDefault="002A60EF" w:rsidP="002A60EF">
      <w:pPr>
        <w:pStyle w:val="Heading1"/>
        <w:jc w:val="center"/>
      </w:pPr>
      <w:r>
        <w:t>TARDIS Project (Sprint 2) Class Diagram – Universe, Controller, and View</w:t>
      </w:r>
      <w:bookmarkStart w:id="0" w:name="_GoBack"/>
      <w:bookmarkEnd w:id="0"/>
    </w:p>
    <w:p w:rsidR="002A60EF" w:rsidRPr="002A60EF" w:rsidRDefault="002A60EF" w:rsidP="002A60EF"/>
    <w:p w:rsidR="002A60EF" w:rsidRDefault="002A60EF">
      <w:r>
        <w:rPr>
          <w:noProof/>
        </w:rPr>
        <w:drawing>
          <wp:inline distT="0" distB="0" distL="0" distR="0">
            <wp:extent cx="8229600" cy="3973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e_Controller_View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0EF" w:rsidSect="002A60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0C"/>
    <w:rsid w:val="000103D5"/>
    <w:rsid w:val="002A60EF"/>
    <w:rsid w:val="00636392"/>
    <w:rsid w:val="00A85F0D"/>
    <w:rsid w:val="00ED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BF92"/>
  <w15:chartTrackingRefBased/>
  <w15:docId w15:val="{3593833D-F7E3-441E-A078-5AEF2D0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qFormat/>
    <w:rsid w:val="00636392"/>
    <w:pPr>
      <w:spacing w:before="100" w:after="200" w:line="276" w:lineRule="auto"/>
      <w:ind w:left="2880"/>
    </w:pPr>
    <w:rPr>
      <w:rFonts w:ascii="Courier New" w:eastAsiaTheme="minorEastAsia" w:hAnsi="Courier New" w:cs="Courier New"/>
      <w:color w:val="5B9BD5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2</cp:revision>
  <dcterms:created xsi:type="dcterms:W3CDTF">2016-10-11T09:38:00Z</dcterms:created>
  <dcterms:modified xsi:type="dcterms:W3CDTF">2016-10-11T09:40:00Z</dcterms:modified>
</cp:coreProperties>
</file>