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1FA9A4">
      <w:pPr>
        <w:pStyle w:val="37"/>
      </w:pPr>
      <w:r>
        <w:t>BIT 4107 – Mobile Application Development</w:t>
      </w:r>
    </w:p>
    <w:p w14:paraId="16E11AEE">
      <w:r>
        <w:t>ENHANCED PROFESSIONAL STUDENT LOGBOOK</w:t>
      </w:r>
    </w:p>
    <w:p w14:paraId="67265C37">
      <w:r>
        <w:t>Student Name: _</w:t>
      </w:r>
      <w:r>
        <w:rPr>
          <w:rFonts w:hint="default"/>
          <w:lang w:val="en-US"/>
        </w:rPr>
        <w:t>Wilkester Ngatia</w:t>
      </w:r>
      <w:r>
        <w:t>_____________________________</w:t>
      </w:r>
    </w:p>
    <w:p w14:paraId="58A45238">
      <w:r>
        <w:t>Admission Number: __</w:t>
      </w:r>
      <w:r>
        <w:rPr>
          <w:rFonts w:hint="default"/>
          <w:lang w:val="en-US"/>
        </w:rPr>
        <w:t>BIT/2024/55863</w:t>
      </w:r>
      <w:r>
        <w:t>____________________________</w:t>
      </w:r>
    </w:p>
    <w:p w14:paraId="4FC0ADEB">
      <w:r>
        <w:t>School/Faculty: ____</w:t>
      </w:r>
      <w:r>
        <w:rPr>
          <w:rFonts w:hint="default"/>
          <w:lang w:val="en-US"/>
        </w:rPr>
        <w:t>COMPUTING &amp; INFORMATICS</w:t>
      </w:r>
      <w:r>
        <w:t>__________________________</w:t>
      </w:r>
    </w:p>
    <w:p w14:paraId="0855D6B6">
      <w:r>
        <w:t>Programme: _</w:t>
      </w:r>
      <w:r>
        <w:rPr>
          <w:rFonts w:hint="default"/>
          <w:lang w:val="en-US"/>
        </w:rPr>
        <w:t>Bachelor’s of Science in Information Technology</w:t>
      </w:r>
      <w:r>
        <w:t>_____________________________</w:t>
      </w:r>
    </w:p>
    <w:p w14:paraId="4FC8EE7F">
      <w:r>
        <w:t>Academic Year: __</w:t>
      </w:r>
      <w:r>
        <w:rPr>
          <w:rFonts w:hint="default"/>
          <w:lang w:val="en-US"/>
        </w:rPr>
        <w:t>3.2</w:t>
      </w:r>
      <w:r>
        <w:t>____________________________</w:t>
      </w:r>
    </w:p>
    <w:p w14:paraId="76494D45">
      <w:r>
        <w:t>Semester: _____</w:t>
      </w:r>
      <w:r>
        <w:rPr>
          <w:rFonts w:hint="default"/>
          <w:lang w:val="en-US"/>
        </w:rPr>
        <w:t>May-August</w:t>
      </w:r>
      <w:r>
        <w:t>_____________________</w:t>
      </w:r>
    </w:p>
    <w:p w14:paraId="715C5B18">
      <w:r>
        <w:t>Lecturer: ___</w:t>
      </w:r>
      <w:r>
        <w:rPr>
          <w:rFonts w:hint="default"/>
          <w:lang w:val="en-US"/>
        </w:rPr>
        <w:t>Michael Nyoro</w:t>
      </w:r>
      <w:r>
        <w:t>___________________________</w:t>
      </w:r>
    </w:p>
    <w:p w14:paraId="6DC3AD8B">
      <w:r>
        <w:t>Phone Number: _</w:t>
      </w:r>
      <w:r>
        <w:rPr>
          <w:rFonts w:hint="default"/>
          <w:lang w:val="en-US"/>
        </w:rPr>
        <w:t>0113447271</w:t>
      </w:r>
      <w:r>
        <w:t>_____________________________</w:t>
      </w:r>
    </w:p>
    <w:p w14:paraId="0ED65FDA">
      <w:r>
        <w:br w:type="page"/>
      </w:r>
    </w:p>
    <w:p w14:paraId="3D5B225C">
      <w:pPr>
        <w:pStyle w:val="2"/>
      </w:pPr>
      <w:r>
        <w:t>Instructions</w:t>
      </w:r>
    </w:p>
    <w:p w14:paraId="37C44800">
      <w:r>
        <w:t>This logbook is used to document weekly learning activities, practical exercises, skills acquired, challenges encountered, solutions applied, and reflections. Students should complete all sections every week.</w:t>
      </w:r>
    </w:p>
    <w:p w14:paraId="1CB1E886">
      <w:r>
        <w:rPr>
          <w:lang w:val="en-US"/>
        </w:rPr>
        <w:t>Each week to follow remarks in week 1 section.</w:t>
      </w:r>
    </w:p>
    <w:p w14:paraId="46F380C3"/>
    <w:p w14:paraId="7FE26361">
      <w:pPr>
        <w:rPr>
          <w:lang w:val="en-US"/>
        </w:rPr>
      </w:pPr>
      <w:r>
        <w:rPr>
          <w:lang w:val="en-US"/>
        </w:rPr>
        <w:t>Autogenerated Table of content</w:t>
      </w:r>
    </w:p>
    <w:p w14:paraId="0F26BDFA">
      <w:pPr>
        <w:rPr>
          <w:b/>
          <w:bCs/>
          <w:color w:val="31859C" w:themeColor="accent5" w:themeShade="BF"/>
        </w:rPr>
      </w:pPr>
      <w:r>
        <w:rPr>
          <w:b/>
          <w:bCs/>
          <w:color w:val="31859C" w:themeColor="accent5" w:themeShade="BF"/>
        </w:rPr>
        <w:t>Week 1: Introduction to Mobile Application Development</w:t>
      </w:r>
    </w:p>
    <w:p w14:paraId="4A07805B">
      <w:pPr>
        <w:rPr>
          <w:color w:val="31859C" w:themeColor="accent5" w:themeShade="BF"/>
        </w:rPr>
      </w:pPr>
      <w:r>
        <w:rPr>
          <w:color w:val="31859C" w:themeColor="accent5" w:themeShade="BF"/>
        </w:rPr>
        <w:br w:type="textWrapping"/>
      </w:r>
      <w:r>
        <w:rPr>
          <w:color w:val="31859C" w:themeColor="accent5" w:themeShade="BF"/>
        </w:rPr>
        <w:t>Practical Activities Undertaken</w:t>
      </w:r>
    </w:p>
    <w:p w14:paraId="51A76DAB">
      <w:pPr>
        <w:rPr>
          <w:lang w:val="en-US"/>
        </w:rPr>
      </w:pPr>
      <w:r>
        <w:rPr>
          <w:color w:val="31859C" w:themeColor="accent5" w:themeShade="BF"/>
        </w:rPr>
        <w:br w:type="textWrapping"/>
      </w:r>
      <w:r>
        <w:rPr>
          <w:lang w:val="en-US"/>
        </w:rPr>
        <w:t xml:space="preserve">only screenshots needed and labeling </w:t>
      </w:r>
      <w:r>
        <w:br w:type="textWrapping"/>
      </w:r>
      <w:r>
        <w:rPr>
          <w:lang w:val="en-US"/>
        </w:rPr>
        <w:t>Screenshots/Evidence Attached (Yes/No)</w:t>
      </w:r>
    </w:p>
    <w:p w14:paraId="6C229C42">
      <w:r>
        <w:drawing>
          <wp:inline distT="0" distB="0" distL="114300" distR="114300">
            <wp:extent cx="5486400" cy="2862580"/>
            <wp:effectExtent l="0" t="0" r="0" b="13970"/>
            <wp:docPr id="1" name="Picture 1" descr="visual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visual studio"/>
                    <pic:cNvPicPr>
                      <a:picLocks noChangeAspect="1"/>
                    </pic:cNvPicPr>
                  </pic:nvPicPr>
                  <pic:blipFill>
                    <a:blip r:embed="rId6"/>
                    <a:stretch>
                      <a:fillRect/>
                    </a:stretch>
                  </pic:blipFill>
                  <pic:spPr>
                    <a:xfrm>
                      <a:off x="0" y="0"/>
                      <a:ext cx="5486400" cy="2862580"/>
                    </a:xfrm>
                    <a:prstGeom prst="rect">
                      <a:avLst/>
                    </a:prstGeom>
                    <a:noFill/>
                    <a:ln>
                      <a:noFill/>
                    </a:ln>
                  </pic:spPr>
                </pic:pic>
              </a:graphicData>
            </a:graphic>
          </wp:inline>
        </w:drawing>
      </w:r>
    </w:p>
    <w:p w14:paraId="21D0D4A7">
      <w:r>
        <w:drawing>
          <wp:inline distT="0" distB="0" distL="114300" distR="114300">
            <wp:extent cx="4982210" cy="2657475"/>
            <wp:effectExtent l="0" t="0" r="8890" b="9525"/>
            <wp:docPr id="2" name="Picture 2" descr="Android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ndroid studio"/>
                    <pic:cNvPicPr>
                      <a:picLocks noChangeAspect="1"/>
                    </pic:cNvPicPr>
                  </pic:nvPicPr>
                  <pic:blipFill>
                    <a:blip r:embed="rId7"/>
                    <a:stretch>
                      <a:fillRect/>
                    </a:stretch>
                  </pic:blipFill>
                  <pic:spPr>
                    <a:xfrm>
                      <a:off x="0" y="0"/>
                      <a:ext cx="4982210" cy="2657475"/>
                    </a:xfrm>
                    <a:prstGeom prst="rect">
                      <a:avLst/>
                    </a:prstGeom>
                    <a:noFill/>
                    <a:ln>
                      <a:noFill/>
                    </a:ln>
                  </pic:spPr>
                </pic:pic>
              </a:graphicData>
            </a:graphic>
          </wp:inline>
        </w:drawing>
      </w:r>
    </w:p>
    <w:p w14:paraId="674733AC">
      <w:r>
        <w:rPr>
          <w:rFonts w:hint="default"/>
          <w:lang w:val="en-US"/>
        </w:rPr>
        <w:drawing>
          <wp:inline distT="0" distB="0" distL="114300" distR="114300">
            <wp:extent cx="2491105" cy="5264785"/>
            <wp:effectExtent l="0" t="0" r="4445" b="12065"/>
            <wp:docPr id="3" name="Picture 25" descr="hello wor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5" descr="hello world 1"/>
                    <pic:cNvPicPr>
                      <a:picLocks noChangeAspect="1"/>
                    </pic:cNvPicPr>
                  </pic:nvPicPr>
                  <pic:blipFill>
                    <a:blip r:embed="rId8"/>
                    <a:stretch>
                      <a:fillRect/>
                    </a:stretch>
                  </pic:blipFill>
                  <pic:spPr>
                    <a:xfrm>
                      <a:off x="0" y="0"/>
                      <a:ext cx="2491105" cy="5264785"/>
                    </a:xfrm>
                    <a:prstGeom prst="rect">
                      <a:avLst/>
                    </a:prstGeom>
                    <a:noFill/>
                    <a:ln>
                      <a:noFill/>
                    </a:ln>
                  </pic:spPr>
                </pic:pic>
              </a:graphicData>
            </a:graphic>
          </wp:inline>
        </w:drawing>
      </w:r>
      <w:r>
        <w:rPr>
          <w:rFonts w:hint="default"/>
          <w:lang w:val="en-US"/>
        </w:rPr>
        <w:t xml:space="preserve">          </w:t>
      </w:r>
      <w:r>
        <w:rPr>
          <w:rFonts w:hint="default"/>
          <w:lang w:val="en-US"/>
        </w:rPr>
        <w:drawing>
          <wp:inline distT="0" distB="0" distL="114300" distR="114300">
            <wp:extent cx="2491740" cy="5265420"/>
            <wp:effectExtent l="0" t="0" r="3810" b="11430"/>
            <wp:docPr id="4" name="Picture 26" descr="hello wor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6" descr="hello world 2"/>
                    <pic:cNvPicPr>
                      <a:picLocks noChangeAspect="1"/>
                    </pic:cNvPicPr>
                  </pic:nvPicPr>
                  <pic:blipFill>
                    <a:blip r:embed="rId9"/>
                    <a:stretch>
                      <a:fillRect/>
                    </a:stretch>
                  </pic:blipFill>
                  <pic:spPr>
                    <a:xfrm>
                      <a:off x="0" y="0"/>
                      <a:ext cx="2491740" cy="5265420"/>
                    </a:xfrm>
                    <a:prstGeom prst="rect">
                      <a:avLst/>
                    </a:prstGeom>
                    <a:noFill/>
                    <a:ln>
                      <a:noFill/>
                    </a:ln>
                  </pic:spPr>
                </pic:pic>
              </a:graphicData>
            </a:graphic>
          </wp:inline>
        </w:drawing>
      </w:r>
    </w:p>
    <w:p w14:paraId="24848101">
      <w:pPr>
        <w:rPr>
          <w:rFonts w:hint="default"/>
          <w:lang w:val="en-US"/>
        </w:rPr>
      </w:pPr>
    </w:p>
    <w:p w14:paraId="02133845">
      <w:pPr>
        <w:rPr>
          <w:rFonts w:hint="default"/>
          <w:lang w:val="en-US"/>
        </w:rPr>
      </w:pPr>
    </w:p>
    <w:p w14:paraId="1609422E">
      <w:pPr>
        <w:rPr>
          <w:rFonts w:hint="default"/>
          <w:lang w:val="en-US"/>
        </w:rPr>
      </w:pPr>
    </w:p>
    <w:p w14:paraId="443FFC27">
      <w:pPr>
        <w:rPr>
          <w:b/>
          <w:bCs/>
          <w:color w:val="31859C" w:themeColor="accent5" w:themeShade="BF"/>
        </w:rPr>
      </w:pPr>
      <w:r>
        <w:rPr>
          <w:b/>
          <w:bCs/>
          <w:color w:val="31859C" w:themeColor="accent5" w:themeShade="BF"/>
        </w:rPr>
        <w:t>Tools/Software Used</w:t>
      </w:r>
    </w:p>
    <w:p w14:paraId="6F7C5469">
      <w:pPr>
        <w:numPr>
          <w:ilvl w:val="0"/>
          <w:numId w:val="7"/>
        </w:numPr>
        <w:ind w:left="420" w:leftChars="0" w:hanging="420" w:firstLineChars="0"/>
        <w:rPr>
          <w:rFonts w:hint="default"/>
          <w:lang w:val="en-US"/>
        </w:rPr>
      </w:pPr>
      <w:r>
        <w:rPr>
          <w:rFonts w:hint="default"/>
          <w:lang w:val="en-US"/>
        </w:rPr>
        <w:t>Visual Studio</w:t>
      </w:r>
    </w:p>
    <w:p w14:paraId="0104B56C">
      <w:pPr>
        <w:numPr>
          <w:ilvl w:val="0"/>
          <w:numId w:val="7"/>
        </w:numPr>
        <w:ind w:left="420" w:leftChars="0" w:hanging="420" w:firstLineChars="0"/>
        <w:rPr>
          <w:rFonts w:hint="default"/>
          <w:lang w:val="en-US"/>
        </w:rPr>
      </w:pPr>
      <w:r>
        <w:rPr>
          <w:rFonts w:hint="default"/>
          <w:lang w:val="en-US"/>
        </w:rPr>
        <w:t>Flutter</w:t>
      </w:r>
    </w:p>
    <w:p w14:paraId="67CC1631">
      <w:pPr>
        <w:numPr>
          <w:ilvl w:val="0"/>
          <w:numId w:val="7"/>
        </w:numPr>
        <w:ind w:left="420" w:leftChars="0" w:hanging="420" w:firstLineChars="0"/>
        <w:rPr>
          <w:rFonts w:hint="default"/>
          <w:lang w:val="en-US"/>
        </w:rPr>
      </w:pPr>
      <w:r>
        <w:rPr>
          <w:rFonts w:hint="default"/>
          <w:lang w:val="en-US"/>
        </w:rPr>
        <w:t>Android Studio</w:t>
      </w:r>
    </w:p>
    <w:p w14:paraId="349FAD87">
      <w:pPr>
        <w:rPr>
          <w:b/>
          <w:bCs/>
          <w:color w:val="31859C" w:themeColor="accent5" w:themeShade="BF"/>
        </w:rPr>
      </w:pPr>
      <w:r>
        <w:br w:type="textWrapping"/>
      </w:r>
      <w:r>
        <w:rPr>
          <w:b/>
          <w:bCs/>
          <w:color w:val="31859C" w:themeColor="accent5" w:themeShade="BF"/>
        </w:rPr>
        <w:t>Personal Reflection</w:t>
      </w:r>
    </w:p>
    <w:p w14:paraId="5A48CAD3">
      <w:pPr>
        <w:rPr>
          <w:rFonts w:hint="default"/>
          <w:lang w:val="en-US"/>
        </w:rPr>
      </w:pPr>
      <w:r>
        <w:rPr>
          <w:rFonts w:hint="default"/>
          <w:lang w:val="en-US"/>
        </w:rPr>
        <w:t>After Installing the Android Studio My Laptop Freezed and was not working I started losing hope I took a break then proceeded with the work.Push until something happens.</w:t>
      </w:r>
    </w:p>
    <w:p w14:paraId="7300D916">
      <w:r>
        <w:br w:type="textWrapping"/>
      </w:r>
      <w:r>
        <w:rPr>
          <w:lang w:val="en-US"/>
        </w:rPr>
        <w:t xml:space="preserve">not more than 50 words </w:t>
      </w:r>
      <w:r>
        <w:br w:type="textWrapping"/>
      </w:r>
      <w:r>
        <w:br w:type="textWrapping"/>
      </w:r>
    </w:p>
    <w:p w14:paraId="0C9DABBF"/>
    <w:p w14:paraId="51E0E478"/>
    <w:p w14:paraId="0EC15142"/>
    <w:p w14:paraId="066223D5"/>
    <w:p w14:paraId="13729707"/>
    <w:p w14:paraId="6D6FB4C6"/>
    <w:p w14:paraId="047BFF63"/>
    <w:p w14:paraId="3ED90CBD"/>
    <w:p w14:paraId="5D848FD5"/>
    <w:p w14:paraId="426CFC6D"/>
    <w:p w14:paraId="501757F0"/>
    <w:p w14:paraId="1BDA2120"/>
    <w:p w14:paraId="38716919"/>
    <w:p w14:paraId="018E7E53">
      <w:pPr>
        <w:rPr>
          <w:b/>
          <w:bCs/>
          <w:color w:val="31859C" w:themeColor="accent5" w:themeShade="BF"/>
        </w:rPr>
      </w:pPr>
      <w:r>
        <w:rPr>
          <w:b/>
          <w:bCs/>
          <w:color w:val="31859C" w:themeColor="accent5" w:themeShade="BF"/>
        </w:rPr>
        <w:t>Week 2: Mobile Development Environment</w:t>
      </w:r>
    </w:p>
    <w:p w14:paraId="50C76511">
      <w:pPr>
        <w:rPr>
          <w:b/>
          <w:bCs/>
          <w:color w:val="31859C" w:themeColor="accent5" w:themeShade="BF"/>
          <w:lang w:val="en-US"/>
        </w:rPr>
      </w:pPr>
      <w:r>
        <w:rPr>
          <w:b/>
          <w:bCs/>
          <w:color w:val="31859C" w:themeColor="accent5" w:themeShade="BF"/>
          <w:lang w:val="en-US"/>
        </w:rPr>
        <w:t>Same as week 1</w:t>
      </w:r>
    </w:p>
    <w:p w14:paraId="67C8A053">
      <w:pPr>
        <w:rPr>
          <w:lang w:val="en-US"/>
        </w:rPr>
      </w:pPr>
    </w:p>
    <w:p w14:paraId="0E51DE5B">
      <w:pPr>
        <w:rPr>
          <w:lang w:val="en-US"/>
        </w:rPr>
      </w:pPr>
      <w:r>
        <w:rPr>
          <w:lang w:val="en-US"/>
        </w:rPr>
        <w:drawing>
          <wp:inline distT="0" distB="0" distL="114300" distR="114300">
            <wp:extent cx="2366010" cy="5001260"/>
            <wp:effectExtent l="0" t="0" r="15240" b="8890"/>
            <wp:docPr id="5" name="Picture 27" descr="login page 1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7" descr="login page 1 (2)"/>
                    <pic:cNvPicPr>
                      <a:picLocks noChangeAspect="1"/>
                    </pic:cNvPicPr>
                  </pic:nvPicPr>
                  <pic:blipFill>
                    <a:blip r:embed="rId10"/>
                    <a:stretch>
                      <a:fillRect/>
                    </a:stretch>
                  </pic:blipFill>
                  <pic:spPr>
                    <a:xfrm>
                      <a:off x="0" y="0"/>
                      <a:ext cx="2366010" cy="5001260"/>
                    </a:xfrm>
                    <a:prstGeom prst="rect">
                      <a:avLst/>
                    </a:prstGeom>
                    <a:noFill/>
                    <a:ln>
                      <a:noFill/>
                    </a:ln>
                  </pic:spPr>
                </pic:pic>
              </a:graphicData>
            </a:graphic>
          </wp:inline>
        </w:drawing>
      </w:r>
      <w:r>
        <w:rPr>
          <w:rFonts w:hint="default"/>
          <w:lang w:val="en-US"/>
        </w:rPr>
        <w:t xml:space="preserve">              </w:t>
      </w:r>
      <w:r>
        <w:rPr>
          <w:lang w:val="en-US"/>
        </w:rPr>
        <w:drawing>
          <wp:inline distT="0" distB="0" distL="114300" distR="114300">
            <wp:extent cx="2365375" cy="4998085"/>
            <wp:effectExtent l="0" t="0" r="15875" b="12065"/>
            <wp:docPr id="6" name="Picture 15" descr="Student Regi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5" descr="Student Registration"/>
                    <pic:cNvPicPr>
                      <a:picLocks noChangeAspect="1"/>
                    </pic:cNvPicPr>
                  </pic:nvPicPr>
                  <pic:blipFill>
                    <a:blip r:embed="rId11"/>
                    <a:stretch>
                      <a:fillRect/>
                    </a:stretch>
                  </pic:blipFill>
                  <pic:spPr>
                    <a:xfrm>
                      <a:off x="0" y="0"/>
                      <a:ext cx="2365375" cy="4998085"/>
                    </a:xfrm>
                    <a:prstGeom prst="rect">
                      <a:avLst/>
                    </a:prstGeom>
                    <a:noFill/>
                    <a:ln>
                      <a:noFill/>
                    </a:ln>
                  </pic:spPr>
                </pic:pic>
              </a:graphicData>
            </a:graphic>
          </wp:inline>
        </w:drawing>
      </w:r>
    </w:p>
    <w:p w14:paraId="299D9B98">
      <w:pPr>
        <w:rPr>
          <w:lang w:val="en-US"/>
        </w:rPr>
      </w:pPr>
    </w:p>
    <w:p w14:paraId="3F74F993">
      <w:pPr>
        <w:rPr>
          <w:lang w:val="en-US"/>
        </w:rPr>
      </w:pPr>
    </w:p>
    <w:p w14:paraId="7109BC7D">
      <w:pPr>
        <w:rPr>
          <w:lang w:val="en-US"/>
        </w:rPr>
      </w:pPr>
    </w:p>
    <w:p w14:paraId="7D340F49">
      <w:pPr>
        <w:rPr>
          <w:lang w:val="en-US"/>
        </w:rPr>
      </w:pPr>
    </w:p>
    <w:p w14:paraId="263770F0">
      <w:pPr>
        <w:pStyle w:val="2"/>
      </w:pPr>
      <w:r>
        <w:t>Week 3: User Interface Design</w:t>
      </w:r>
    </w:p>
    <w:p w14:paraId="6F61C909">
      <w:pPr>
        <w:pStyle w:val="3"/>
      </w:pPr>
      <w:r>
        <w:t>Same as week 1</w:t>
      </w:r>
    </w:p>
    <w:p w14:paraId="65505FE7">
      <w:pPr>
        <w:rPr>
          <w:rFonts w:hint="default"/>
          <w:lang w:val="en-US"/>
        </w:rPr>
      </w:pPr>
    </w:p>
    <w:p w14:paraId="2214DD02">
      <w:pPr>
        <w:rPr>
          <w:rFonts w:hint="default"/>
          <w:lang w:val="en-US"/>
        </w:rPr>
      </w:pPr>
      <w:r>
        <w:rPr>
          <w:rFonts w:hint="default"/>
          <w:lang w:val="en-US"/>
        </w:rPr>
        <w:drawing>
          <wp:inline distT="0" distB="0" distL="114300" distR="114300">
            <wp:extent cx="5201285" cy="2795905"/>
            <wp:effectExtent l="0" t="0" r="18415" b="4445"/>
            <wp:docPr id="7" name="Picture 21" descr="Untitled - Figma 6_9_2026 4_50_07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1" descr="Untitled - Figma 6_9_2026 4_50_07 PM"/>
                    <pic:cNvPicPr>
                      <a:picLocks noChangeAspect="1"/>
                    </pic:cNvPicPr>
                  </pic:nvPicPr>
                  <pic:blipFill>
                    <a:blip r:embed="rId12"/>
                    <a:stretch>
                      <a:fillRect/>
                    </a:stretch>
                  </pic:blipFill>
                  <pic:spPr>
                    <a:xfrm>
                      <a:off x="0" y="0"/>
                      <a:ext cx="5201285" cy="2795905"/>
                    </a:xfrm>
                    <a:prstGeom prst="rect">
                      <a:avLst/>
                    </a:prstGeom>
                    <a:noFill/>
                    <a:ln>
                      <a:noFill/>
                    </a:ln>
                  </pic:spPr>
                </pic:pic>
              </a:graphicData>
            </a:graphic>
          </wp:inline>
        </w:drawing>
      </w:r>
    </w:p>
    <w:p w14:paraId="09548036">
      <w:pPr>
        <w:rPr>
          <w:rFonts w:hint="default"/>
          <w:lang w:val="en-US"/>
        </w:rPr>
      </w:pPr>
    </w:p>
    <w:p w14:paraId="432317F0">
      <w:pPr>
        <w:rPr>
          <w:rFonts w:hint="default"/>
          <w:lang w:val="en-US"/>
        </w:rPr>
      </w:pPr>
    </w:p>
    <w:p w14:paraId="340D6BE1">
      <w:pPr>
        <w:rPr>
          <w:rFonts w:hint="default"/>
          <w:lang w:val="en-US"/>
        </w:rPr>
      </w:pPr>
    </w:p>
    <w:p w14:paraId="5018E148">
      <w:pPr>
        <w:rPr>
          <w:rFonts w:hint="default"/>
          <w:lang w:val="en-US"/>
        </w:rPr>
      </w:pPr>
      <w:r>
        <w:rPr>
          <w:rFonts w:hint="default"/>
          <w:lang w:val="en-US"/>
        </w:rPr>
        <w:t xml:space="preserve">                            </w:t>
      </w:r>
    </w:p>
    <w:p w14:paraId="7F3BDB2B">
      <w:pPr>
        <w:rPr>
          <w:b/>
          <w:bCs/>
          <w:color w:val="31859C" w:themeColor="accent5" w:themeShade="BF"/>
        </w:rPr>
      </w:pPr>
      <w:r>
        <w:rPr>
          <w:b/>
          <w:bCs/>
          <w:color w:val="31859C" w:themeColor="accent5" w:themeShade="BF"/>
        </w:rPr>
        <w:t>Week 4: Event Handling and User Interaction</w:t>
      </w:r>
    </w:p>
    <w:p w14:paraId="38FB78A5">
      <w:pPr>
        <w:pStyle w:val="3"/>
      </w:pPr>
      <w:r>
        <w:t>Same as week 1</w:t>
      </w:r>
    </w:p>
    <w:p w14:paraId="2848D663">
      <w:pPr>
        <w:rPr>
          <w:rFonts w:hint="default"/>
          <w:lang w:val="en-US"/>
        </w:rPr>
      </w:pPr>
      <w:r>
        <w:rPr>
          <w:rFonts w:hint="default"/>
          <w:lang w:val="en-US"/>
        </w:rPr>
        <w:drawing>
          <wp:inline distT="0" distB="0" distL="114300" distR="114300">
            <wp:extent cx="4258310" cy="2288540"/>
            <wp:effectExtent l="0" t="0" r="27940" b="16510"/>
            <wp:docPr id="9" name="Picture 29" descr="week 4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9" descr="week 4 2"/>
                    <pic:cNvPicPr>
                      <a:picLocks noChangeAspect="1"/>
                    </pic:cNvPicPr>
                  </pic:nvPicPr>
                  <pic:blipFill>
                    <a:blip r:embed="rId13"/>
                    <a:stretch>
                      <a:fillRect/>
                    </a:stretch>
                  </pic:blipFill>
                  <pic:spPr>
                    <a:xfrm>
                      <a:off x="0" y="0"/>
                      <a:ext cx="4258310" cy="2288540"/>
                    </a:xfrm>
                    <a:prstGeom prst="rect">
                      <a:avLst/>
                    </a:prstGeom>
                    <a:noFill/>
                    <a:ln>
                      <a:noFill/>
                    </a:ln>
                    <a:effectLst>
                      <a:prstShdw prst="shdw17" dist="17961" dir="2699999">
                        <a:srgbClr val="604A7B"/>
                      </a:prstShdw>
                    </a:effectLst>
                  </pic:spPr>
                </pic:pic>
              </a:graphicData>
            </a:graphic>
          </wp:inline>
        </w:drawing>
      </w:r>
    </w:p>
    <w:p w14:paraId="7F5E96A9">
      <w:pPr>
        <w:rPr>
          <w:b/>
          <w:bCs/>
          <w:color w:val="31859C" w:themeColor="accent5" w:themeShade="BF"/>
        </w:rPr>
      </w:pPr>
      <w:r>
        <w:rPr>
          <w:b/>
          <w:bCs/>
          <w:color w:val="31859C" w:themeColor="accent5" w:themeShade="BF"/>
        </w:rPr>
        <w:t>Week 5: Data Management</w:t>
      </w:r>
    </w:p>
    <w:p w14:paraId="26684470">
      <w:pPr>
        <w:pStyle w:val="3"/>
      </w:pPr>
      <w:r>
        <w:t>Same as week 1</w:t>
      </w:r>
    </w:p>
    <w:p w14:paraId="5A2A9805">
      <w:pPr>
        <w:rPr>
          <w:rFonts w:hint="default"/>
          <w:lang w:val="en-US"/>
        </w:rPr>
      </w:pPr>
      <w:r>
        <w:rPr>
          <w:rFonts w:hint="default"/>
          <w:lang w:val="en-US"/>
        </w:rPr>
        <w:drawing>
          <wp:inline distT="0" distB="0" distL="114300" distR="114300">
            <wp:extent cx="2124075" cy="4723765"/>
            <wp:effectExtent l="0" t="0" r="28575" b="38735"/>
            <wp:docPr id="10" name="Picture 31" descr="Screenshot_20260612_152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1" descr="Screenshot_20260612_152309"/>
                    <pic:cNvPicPr>
                      <a:picLocks noChangeAspect="1"/>
                    </pic:cNvPicPr>
                  </pic:nvPicPr>
                  <pic:blipFill>
                    <a:blip r:embed="rId14"/>
                    <a:stretch>
                      <a:fillRect/>
                    </a:stretch>
                  </pic:blipFill>
                  <pic:spPr>
                    <a:xfrm>
                      <a:off x="0" y="0"/>
                      <a:ext cx="2124075" cy="4723765"/>
                    </a:xfrm>
                    <a:prstGeom prst="rect">
                      <a:avLst/>
                    </a:prstGeom>
                    <a:noFill/>
                    <a:ln>
                      <a:noFill/>
                    </a:ln>
                    <a:effectLst>
                      <a:outerShdw dist="45791" dir="3378595" algn="ctr" rotWithShape="0">
                        <a:srgbClr val="808080"/>
                      </a:outerShdw>
                    </a:effectLst>
                  </pic:spPr>
                </pic:pic>
              </a:graphicData>
            </a:graphic>
          </wp:inline>
        </w:drawing>
      </w:r>
      <w:r>
        <w:rPr>
          <w:rFonts w:hint="default"/>
          <w:lang w:val="en-US"/>
        </w:rPr>
        <w:t xml:space="preserve">                  </w:t>
      </w:r>
      <w:r>
        <w:rPr>
          <w:rFonts w:hint="default"/>
          <w:lang w:val="en-US"/>
        </w:rPr>
        <w:drawing>
          <wp:inline distT="0" distB="0" distL="114300" distR="114300">
            <wp:extent cx="2121535" cy="4717415"/>
            <wp:effectExtent l="0" t="0" r="31115" b="26035"/>
            <wp:docPr id="11" name="Picture 33" descr="Screenshot_20260612_152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3" descr="Screenshot_20260612_152329"/>
                    <pic:cNvPicPr>
                      <a:picLocks noChangeAspect="1"/>
                    </pic:cNvPicPr>
                  </pic:nvPicPr>
                  <pic:blipFill>
                    <a:blip r:embed="rId15"/>
                    <a:stretch>
                      <a:fillRect/>
                    </a:stretch>
                  </pic:blipFill>
                  <pic:spPr>
                    <a:xfrm>
                      <a:off x="0" y="0"/>
                      <a:ext cx="2121535" cy="4717415"/>
                    </a:xfrm>
                    <a:prstGeom prst="rect">
                      <a:avLst/>
                    </a:prstGeom>
                    <a:noFill/>
                    <a:ln>
                      <a:noFill/>
                    </a:ln>
                    <a:effectLst>
                      <a:prstShdw prst="shdw17" dist="17961" dir="2699999">
                        <a:srgbClr val="403152"/>
                      </a:prstShdw>
                    </a:effectLst>
                  </pic:spPr>
                </pic:pic>
              </a:graphicData>
            </a:graphic>
          </wp:inline>
        </w:drawing>
      </w:r>
    </w:p>
    <w:p w14:paraId="6872A274">
      <w:pPr>
        <w:rPr>
          <w:rFonts w:hint="default"/>
          <w:lang w:val="en-US"/>
        </w:rPr>
      </w:pPr>
    </w:p>
    <w:p w14:paraId="66765825">
      <w:pPr>
        <w:rPr>
          <w:b/>
          <w:bCs/>
          <w:color w:val="31859C" w:themeColor="accent5" w:themeShade="BF"/>
        </w:rPr>
      </w:pPr>
    </w:p>
    <w:p w14:paraId="4ABA98C6">
      <w:pPr>
        <w:rPr>
          <w:b/>
          <w:bCs/>
          <w:color w:val="31859C" w:themeColor="accent5" w:themeShade="BF"/>
        </w:rPr>
      </w:pPr>
    </w:p>
    <w:p w14:paraId="55C4243A">
      <w:pPr>
        <w:rPr>
          <w:b/>
          <w:bCs/>
          <w:color w:val="31859C" w:themeColor="accent5" w:themeShade="BF"/>
        </w:rPr>
      </w:pPr>
    </w:p>
    <w:p w14:paraId="15A32969">
      <w:pPr>
        <w:rPr>
          <w:b/>
          <w:bCs/>
          <w:color w:val="31859C" w:themeColor="accent5" w:themeShade="BF"/>
        </w:rPr>
      </w:pPr>
    </w:p>
    <w:p w14:paraId="45B064B0">
      <w:pPr>
        <w:rPr>
          <w:b/>
          <w:bCs/>
          <w:color w:val="31859C" w:themeColor="accent5" w:themeShade="BF"/>
        </w:rPr>
      </w:pPr>
    </w:p>
    <w:p w14:paraId="70EA32B5">
      <w:pPr>
        <w:rPr>
          <w:b/>
          <w:bCs/>
          <w:color w:val="31859C" w:themeColor="accent5" w:themeShade="BF"/>
        </w:rPr>
      </w:pPr>
    </w:p>
    <w:p w14:paraId="18A2F63C">
      <w:pPr>
        <w:rPr>
          <w:b/>
          <w:bCs/>
          <w:color w:val="31859C" w:themeColor="accent5" w:themeShade="BF"/>
        </w:rPr>
      </w:pPr>
    </w:p>
    <w:p w14:paraId="3AD24188">
      <w:pPr>
        <w:rPr>
          <w:b/>
          <w:bCs/>
          <w:color w:val="31859C" w:themeColor="accent5" w:themeShade="BF"/>
        </w:rPr>
      </w:pPr>
    </w:p>
    <w:p w14:paraId="2B68A2D8">
      <w:pPr>
        <w:rPr>
          <w:b/>
          <w:bCs/>
          <w:color w:val="31859C" w:themeColor="accent5" w:themeShade="BF"/>
        </w:rPr>
      </w:pPr>
      <w:r>
        <w:rPr>
          <w:b/>
          <w:bCs/>
          <w:color w:val="31859C" w:themeColor="accent5" w:themeShade="BF"/>
        </w:rPr>
        <w:t>Week 6: Networking and APIs</w:t>
      </w:r>
    </w:p>
    <w:p w14:paraId="6BEF4E77">
      <w:pPr>
        <w:pStyle w:val="3"/>
      </w:pPr>
      <w:r>
        <w:t>Same as week 1</w:t>
      </w:r>
    </w:p>
    <w:p w14:paraId="38460B02">
      <w:pPr>
        <w:rPr>
          <w:rFonts w:hint="default"/>
          <w:lang w:val="en-US"/>
        </w:rPr>
      </w:pPr>
    </w:p>
    <w:p w14:paraId="1419FA99">
      <w:pPr>
        <w:rPr>
          <w:rFonts w:hint="default"/>
          <w:lang w:val="en-US"/>
        </w:rPr>
      </w:pPr>
    </w:p>
    <w:p w14:paraId="5971FE82">
      <w:pPr>
        <w:rPr>
          <w:rFonts w:hint="default"/>
          <w:lang w:val="en-US"/>
        </w:rPr>
      </w:pPr>
      <w:r>
        <w:rPr>
          <w:rFonts w:hint="default"/>
          <w:lang w:val="en-US"/>
        </w:rPr>
        <w:drawing>
          <wp:inline distT="0" distB="0" distL="114300" distR="114300">
            <wp:extent cx="4337050" cy="2174875"/>
            <wp:effectExtent l="0" t="0" r="6350" b="15875"/>
            <wp:docPr id="13" name="Picture 36" descr="attend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6" descr="attendance"/>
                    <pic:cNvPicPr>
                      <a:picLocks noChangeAspect="1"/>
                    </pic:cNvPicPr>
                  </pic:nvPicPr>
                  <pic:blipFill>
                    <a:blip r:embed="rId16"/>
                    <a:stretch>
                      <a:fillRect/>
                    </a:stretch>
                  </pic:blipFill>
                  <pic:spPr>
                    <a:xfrm>
                      <a:off x="0" y="0"/>
                      <a:ext cx="4337050" cy="2174875"/>
                    </a:xfrm>
                    <a:prstGeom prst="rect">
                      <a:avLst/>
                    </a:prstGeom>
                    <a:noFill/>
                    <a:ln>
                      <a:noFill/>
                    </a:ln>
                  </pic:spPr>
                </pic:pic>
              </a:graphicData>
            </a:graphic>
          </wp:inline>
        </w:drawing>
      </w:r>
    </w:p>
    <w:p w14:paraId="3DBDFB06">
      <w:r>
        <w:br w:type="textWrapping"/>
      </w:r>
      <w:r>
        <w:drawing>
          <wp:inline distT="0" distB="0" distL="114300" distR="114300">
            <wp:extent cx="4296410" cy="2355850"/>
            <wp:effectExtent l="0" t="0" r="8890" b="6350"/>
            <wp:docPr id="14" name="Picture 37" descr="f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7" descr="fees"/>
                    <pic:cNvPicPr>
                      <a:picLocks noChangeAspect="1"/>
                    </pic:cNvPicPr>
                  </pic:nvPicPr>
                  <pic:blipFill>
                    <a:blip r:embed="rId17"/>
                    <a:stretch>
                      <a:fillRect/>
                    </a:stretch>
                  </pic:blipFill>
                  <pic:spPr>
                    <a:xfrm>
                      <a:off x="0" y="0"/>
                      <a:ext cx="4296410" cy="2355850"/>
                    </a:xfrm>
                    <a:prstGeom prst="rect">
                      <a:avLst/>
                    </a:prstGeom>
                    <a:noFill/>
                    <a:ln>
                      <a:noFill/>
                    </a:ln>
                  </pic:spPr>
                </pic:pic>
              </a:graphicData>
            </a:graphic>
          </wp:inline>
        </w:drawing>
      </w:r>
      <w:r>
        <w:br w:type="textWrapping"/>
      </w:r>
    </w:p>
    <w:p w14:paraId="2DAC3A2F"/>
    <w:p w14:paraId="34D823C8">
      <w:r>
        <w:br w:type="textWrapping"/>
      </w:r>
    </w:p>
    <w:p w14:paraId="4606E344"/>
    <w:p w14:paraId="57ECE75B"/>
    <w:p w14:paraId="78757974"/>
    <w:p w14:paraId="1B90420E">
      <w:pPr>
        <w:rPr>
          <w:b/>
          <w:bCs/>
          <w:color w:val="31859C" w:themeColor="accent5" w:themeShade="BF"/>
        </w:rPr>
      </w:pPr>
      <w:r>
        <w:rPr>
          <w:b/>
          <w:bCs/>
          <w:color w:val="31859C" w:themeColor="accent5" w:themeShade="BF"/>
        </w:rPr>
        <w:t>Week 7: Application Architecture</w:t>
      </w:r>
    </w:p>
    <w:p w14:paraId="2219EB67">
      <w:pPr>
        <w:pStyle w:val="3"/>
      </w:pPr>
      <w:r>
        <w:t>Same as week 1</w:t>
      </w:r>
    </w:p>
    <w:p w14:paraId="03F20427">
      <w:pPr>
        <w:rPr>
          <w:rFonts w:hint="default"/>
          <w:lang w:val="en-US"/>
        </w:rPr>
      </w:pPr>
      <w:r>
        <w:rPr>
          <w:rFonts w:hint="default"/>
          <w:lang w:val="en-US"/>
        </w:rPr>
        <w:drawing>
          <wp:inline distT="0" distB="0" distL="114300" distR="114300">
            <wp:extent cx="5419725" cy="2059305"/>
            <wp:effectExtent l="0" t="0" r="9525" b="17145"/>
            <wp:docPr id="18" name="Picture 41" descr="course registratio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1" descr="course registration 3"/>
                    <pic:cNvPicPr>
                      <a:picLocks noChangeAspect="1"/>
                    </pic:cNvPicPr>
                  </pic:nvPicPr>
                  <pic:blipFill>
                    <a:blip r:embed="rId18"/>
                    <a:stretch>
                      <a:fillRect/>
                    </a:stretch>
                  </pic:blipFill>
                  <pic:spPr>
                    <a:xfrm>
                      <a:off x="0" y="0"/>
                      <a:ext cx="5419725" cy="2059305"/>
                    </a:xfrm>
                    <a:prstGeom prst="rect">
                      <a:avLst/>
                    </a:prstGeom>
                    <a:noFill/>
                    <a:ln>
                      <a:noFill/>
                    </a:ln>
                  </pic:spPr>
                </pic:pic>
              </a:graphicData>
            </a:graphic>
          </wp:inline>
        </w:drawing>
      </w:r>
    </w:p>
    <w:p w14:paraId="17092AA8">
      <w:pPr>
        <w:rPr>
          <w:rFonts w:hint="default"/>
          <w:lang w:val="en-US"/>
        </w:rPr>
      </w:pPr>
      <w:r>
        <w:rPr>
          <w:rFonts w:hint="default"/>
          <w:lang w:val="en-US"/>
        </w:rPr>
        <w:drawing>
          <wp:inline distT="0" distB="0" distL="114300" distR="114300">
            <wp:extent cx="5328285" cy="2301240"/>
            <wp:effectExtent l="0" t="0" r="5715" b="3810"/>
            <wp:docPr id="20" name="Picture 43" descr="exam registra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3" descr="exam registration 2"/>
                    <pic:cNvPicPr>
                      <a:picLocks noChangeAspect="1"/>
                    </pic:cNvPicPr>
                  </pic:nvPicPr>
                  <pic:blipFill>
                    <a:blip r:embed="rId19"/>
                    <a:stretch>
                      <a:fillRect/>
                    </a:stretch>
                  </pic:blipFill>
                  <pic:spPr>
                    <a:xfrm>
                      <a:off x="0" y="0"/>
                      <a:ext cx="5328285" cy="2301240"/>
                    </a:xfrm>
                    <a:prstGeom prst="rect">
                      <a:avLst/>
                    </a:prstGeom>
                    <a:noFill/>
                    <a:ln>
                      <a:noFill/>
                    </a:ln>
                  </pic:spPr>
                </pic:pic>
              </a:graphicData>
            </a:graphic>
          </wp:inline>
        </w:drawing>
      </w:r>
    </w:p>
    <w:p w14:paraId="28601ECF">
      <w:pPr>
        <w:rPr>
          <w:rFonts w:hint="default"/>
          <w:lang w:val="en-US"/>
        </w:rPr>
      </w:pPr>
    </w:p>
    <w:p w14:paraId="397D0C8A">
      <w:pPr>
        <w:rPr>
          <w:b/>
          <w:bCs/>
          <w:color w:val="31859C" w:themeColor="accent5" w:themeShade="BF"/>
        </w:rPr>
      </w:pPr>
    </w:p>
    <w:p w14:paraId="2982467C">
      <w:pPr>
        <w:rPr>
          <w:b/>
          <w:bCs/>
          <w:color w:val="31859C" w:themeColor="accent5" w:themeShade="BF"/>
        </w:rPr>
      </w:pPr>
    </w:p>
    <w:p w14:paraId="296C2852">
      <w:pPr>
        <w:rPr>
          <w:b/>
          <w:bCs/>
          <w:color w:val="31859C" w:themeColor="accent5" w:themeShade="BF"/>
        </w:rPr>
      </w:pPr>
    </w:p>
    <w:p w14:paraId="5836D111">
      <w:pPr>
        <w:rPr>
          <w:b/>
          <w:bCs/>
          <w:color w:val="31859C" w:themeColor="accent5" w:themeShade="BF"/>
        </w:rPr>
      </w:pPr>
    </w:p>
    <w:p w14:paraId="42811421">
      <w:pPr>
        <w:rPr>
          <w:b/>
          <w:bCs/>
          <w:color w:val="31859C" w:themeColor="accent5" w:themeShade="BF"/>
        </w:rPr>
      </w:pPr>
    </w:p>
    <w:p w14:paraId="23237F55">
      <w:pPr>
        <w:rPr>
          <w:b/>
          <w:bCs/>
          <w:color w:val="31859C" w:themeColor="accent5" w:themeShade="BF"/>
        </w:rPr>
      </w:pPr>
    </w:p>
    <w:p w14:paraId="319EC848">
      <w:pPr>
        <w:rPr>
          <w:b/>
          <w:bCs/>
          <w:color w:val="31859C" w:themeColor="accent5" w:themeShade="BF"/>
        </w:rPr>
      </w:pPr>
    </w:p>
    <w:p w14:paraId="588D010D">
      <w:pPr>
        <w:rPr>
          <w:b/>
          <w:bCs/>
          <w:color w:val="31859C" w:themeColor="accent5" w:themeShade="BF"/>
        </w:rPr>
      </w:pPr>
    </w:p>
    <w:p w14:paraId="25D37678">
      <w:pPr>
        <w:rPr>
          <w:b/>
          <w:bCs/>
          <w:color w:val="31859C" w:themeColor="accent5" w:themeShade="BF"/>
        </w:rPr>
      </w:pPr>
      <w:r>
        <w:rPr>
          <w:b/>
          <w:bCs/>
          <w:color w:val="31859C" w:themeColor="accent5" w:themeShade="BF"/>
        </w:rPr>
        <w:t>Week 8:  Project Planning</w:t>
      </w:r>
    </w:p>
    <w:p w14:paraId="0D3E6C53">
      <w:r>
        <w:drawing>
          <wp:inline distT="0" distB="0" distL="114300" distR="114300">
            <wp:extent cx="5486400" cy="2948940"/>
            <wp:effectExtent l="0" t="0" r="0" b="3810"/>
            <wp:docPr id="21" name="Picture 44" descr="ges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4" descr="gesture"/>
                    <pic:cNvPicPr>
                      <a:picLocks noChangeAspect="1"/>
                    </pic:cNvPicPr>
                  </pic:nvPicPr>
                  <pic:blipFill>
                    <a:blip r:embed="rId20"/>
                    <a:stretch>
                      <a:fillRect/>
                    </a:stretch>
                  </pic:blipFill>
                  <pic:spPr>
                    <a:xfrm>
                      <a:off x="0" y="0"/>
                      <a:ext cx="5486400" cy="2948940"/>
                    </a:xfrm>
                    <a:prstGeom prst="rect">
                      <a:avLst/>
                    </a:prstGeom>
                    <a:noFill/>
                    <a:ln>
                      <a:noFill/>
                    </a:ln>
                  </pic:spPr>
                </pic:pic>
              </a:graphicData>
            </a:graphic>
          </wp:inline>
        </w:drawing>
      </w:r>
    </w:p>
    <w:p w14:paraId="692490AB"/>
    <w:p w14:paraId="49BFB7B7">
      <w:r>
        <w:br w:type="textWrapping"/>
      </w:r>
      <w:r>
        <w:br w:type="textWrapping"/>
      </w:r>
      <w:r>
        <w:br w:type="textWrapping"/>
      </w:r>
    </w:p>
    <w:p w14:paraId="38B200D3">
      <w:pPr>
        <w:pStyle w:val="3"/>
      </w:pPr>
    </w:p>
    <w:p w14:paraId="003B584A">
      <w:r>
        <w:br w:type="textWrapping"/>
      </w:r>
      <w:r>
        <w:br w:type="textWrapping"/>
      </w:r>
      <w:r>
        <w:br w:type="textWrapping"/>
      </w:r>
    </w:p>
    <w:p w14:paraId="1636C009">
      <w:r>
        <w:br w:type="page"/>
      </w:r>
    </w:p>
    <w:p w14:paraId="64210629">
      <w:pPr>
        <w:pStyle w:val="2"/>
      </w:pPr>
      <w:r>
        <w:t>Week 9: Device Features and Sensors</w:t>
      </w:r>
    </w:p>
    <w:p w14:paraId="0A01C311">
      <w:pPr>
        <w:pStyle w:val="3"/>
      </w:pPr>
      <w:r>
        <w:t>Same as week 1</w:t>
      </w:r>
    </w:p>
    <w:p w14:paraId="65D00074">
      <w:pPr>
        <w:rPr>
          <w:rFonts w:hint="default"/>
          <w:lang w:val="en-US"/>
        </w:rPr>
      </w:pPr>
      <w:r>
        <w:br w:type="textWrapping"/>
      </w:r>
      <w:r>
        <w:br w:type="textWrapping"/>
      </w:r>
      <w:r>
        <w:rPr>
          <w:rFonts w:hint="default"/>
          <w:lang w:val="en-US"/>
        </w:rPr>
        <w:drawing>
          <wp:inline distT="0" distB="0" distL="114300" distR="114300">
            <wp:extent cx="5486400" cy="2948940"/>
            <wp:effectExtent l="0" t="0" r="0" b="3810"/>
            <wp:docPr id="12" name="Picture 12" descr="G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PS"/>
                    <pic:cNvPicPr>
                      <a:picLocks noChangeAspect="1"/>
                    </pic:cNvPicPr>
                  </pic:nvPicPr>
                  <pic:blipFill>
                    <a:blip r:embed="rId21"/>
                    <a:stretch>
                      <a:fillRect/>
                    </a:stretch>
                  </pic:blipFill>
                  <pic:spPr>
                    <a:xfrm>
                      <a:off x="0" y="0"/>
                      <a:ext cx="5486400" cy="2948940"/>
                    </a:xfrm>
                    <a:prstGeom prst="rect">
                      <a:avLst/>
                    </a:prstGeom>
                  </pic:spPr>
                </pic:pic>
              </a:graphicData>
            </a:graphic>
          </wp:inline>
        </w:drawing>
      </w:r>
    </w:p>
    <w:p w14:paraId="5C71B86A">
      <w:pPr>
        <w:rPr>
          <w:rFonts w:hint="default"/>
          <w:lang w:val="en-US"/>
        </w:rPr>
      </w:pPr>
      <w:r>
        <w:rPr>
          <w:rFonts w:hint="default"/>
          <w:lang w:val="en-US"/>
        </w:rPr>
        <w:drawing>
          <wp:inline distT="0" distB="0" distL="114300" distR="114300">
            <wp:extent cx="5486400" cy="2948940"/>
            <wp:effectExtent l="0" t="0" r="0" b="3810"/>
            <wp:docPr id="15" name="Picture 15" descr="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amera"/>
                    <pic:cNvPicPr>
                      <a:picLocks noChangeAspect="1"/>
                    </pic:cNvPicPr>
                  </pic:nvPicPr>
                  <pic:blipFill>
                    <a:blip r:embed="rId22"/>
                    <a:stretch>
                      <a:fillRect/>
                    </a:stretch>
                  </pic:blipFill>
                  <pic:spPr>
                    <a:xfrm>
                      <a:off x="0" y="0"/>
                      <a:ext cx="5486400" cy="2948940"/>
                    </a:xfrm>
                    <a:prstGeom prst="rect">
                      <a:avLst/>
                    </a:prstGeom>
                  </pic:spPr>
                </pic:pic>
              </a:graphicData>
            </a:graphic>
          </wp:inline>
        </w:drawing>
      </w:r>
    </w:p>
    <w:p w14:paraId="3ECE0AB8">
      <w:pPr>
        <w:pStyle w:val="3"/>
      </w:pPr>
    </w:p>
    <w:p w14:paraId="5FE56C07">
      <w:r>
        <w:br w:type="textWrapping"/>
      </w:r>
      <w:r>
        <w:br w:type="textWrapping"/>
      </w:r>
      <w:r>
        <w:br w:type="textWrapping"/>
      </w:r>
    </w:p>
    <w:p w14:paraId="4FED75F4">
      <w:r>
        <w:br w:type="page"/>
      </w:r>
    </w:p>
    <w:p w14:paraId="2B7C218E">
      <w:pPr>
        <w:pStyle w:val="2"/>
      </w:pPr>
      <w:r>
        <w:t>Week 10: Notifications and Background Services</w:t>
      </w:r>
    </w:p>
    <w:p w14:paraId="5C9496A1">
      <w:pPr>
        <w:pStyle w:val="3"/>
      </w:pPr>
      <w:r>
        <w:t>Same as week 1</w:t>
      </w:r>
    </w:p>
    <w:p w14:paraId="57D20B1C">
      <w:r>
        <w:br w:type="textWrapping"/>
      </w:r>
      <w:r>
        <w:drawing>
          <wp:inline distT="0" distB="0" distL="114300" distR="114300">
            <wp:extent cx="5486400" cy="2948940"/>
            <wp:effectExtent l="0" t="0" r="0" b="3810"/>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
                    <pic:cNvPicPr>
                      <a:picLocks noChangeAspect="1"/>
                    </pic:cNvPicPr>
                  </pic:nvPicPr>
                  <pic:blipFill>
                    <a:blip r:embed="rId23"/>
                    <a:stretch>
                      <a:fillRect/>
                    </a:stretch>
                  </pic:blipFill>
                  <pic:spPr>
                    <a:xfrm>
                      <a:off x="0" y="0"/>
                      <a:ext cx="5486400" cy="2948940"/>
                    </a:xfrm>
                    <a:prstGeom prst="rect">
                      <a:avLst/>
                    </a:prstGeom>
                    <a:noFill/>
                    <a:ln>
                      <a:noFill/>
                    </a:ln>
                  </pic:spPr>
                </pic:pic>
              </a:graphicData>
            </a:graphic>
          </wp:inline>
        </w:drawing>
      </w:r>
      <w:r>
        <w:br w:type="textWrapping"/>
      </w:r>
      <w:r>
        <w:br w:type="textWrapping"/>
      </w:r>
    </w:p>
    <w:p w14:paraId="69472F46">
      <w:r>
        <w:br w:type="textWrapping"/>
      </w:r>
      <w:r>
        <w:br w:type="textWrapping"/>
      </w:r>
    </w:p>
    <w:p w14:paraId="254C1FC8">
      <w:pPr>
        <w:pStyle w:val="3"/>
      </w:pPr>
    </w:p>
    <w:p w14:paraId="098FDB9C">
      <w:r>
        <w:br w:type="textWrapping"/>
      </w:r>
      <w:r>
        <w:br w:type="textWrapping"/>
      </w:r>
      <w:r>
        <w:br w:type="textWrapping"/>
      </w:r>
    </w:p>
    <w:p w14:paraId="27ADB079">
      <w:r>
        <w:br w:type="page"/>
      </w:r>
    </w:p>
    <w:p w14:paraId="579867B5">
      <w:pPr>
        <w:pStyle w:val="2"/>
      </w:pPr>
      <w:r>
        <w:t>Week 11: Mobile Security</w:t>
      </w:r>
    </w:p>
    <w:p w14:paraId="59FEDFB1">
      <w:pPr>
        <w:pStyle w:val="3"/>
      </w:pPr>
      <w:r>
        <w:t>Same as week 1</w:t>
      </w:r>
    </w:p>
    <w:p w14:paraId="0B7298E6">
      <w:r>
        <w:drawing>
          <wp:inline distT="0" distB="0" distL="114300" distR="114300">
            <wp:extent cx="3474085" cy="2959735"/>
            <wp:effectExtent l="0" t="0" r="12065" b="12065"/>
            <wp:docPr id="8" name="Picture 8" descr="promo_poste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promo_poster (1)"/>
                    <pic:cNvPicPr>
                      <a:picLocks noChangeAspect="1"/>
                    </pic:cNvPicPr>
                  </pic:nvPicPr>
                  <pic:blipFill>
                    <a:blip r:embed="rId24"/>
                    <a:stretch>
                      <a:fillRect/>
                    </a:stretch>
                  </pic:blipFill>
                  <pic:spPr>
                    <a:xfrm>
                      <a:off x="0" y="0"/>
                      <a:ext cx="3474085" cy="2959735"/>
                    </a:xfrm>
                    <a:prstGeom prst="rect">
                      <a:avLst/>
                    </a:prstGeom>
                  </pic:spPr>
                </pic:pic>
              </a:graphicData>
            </a:graphic>
          </wp:inline>
        </w:drawing>
      </w:r>
    </w:p>
    <w:p w14:paraId="7B78DC20">
      <w:r>
        <w:drawing>
          <wp:inline distT="0" distB="0" distL="114300" distR="114300">
            <wp:extent cx="2399665" cy="4269740"/>
            <wp:effectExtent l="0" t="0" r="635" b="16510"/>
            <wp:docPr id="17" name="Picture 17" descr="Dashboard 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Dashboard pic"/>
                    <pic:cNvPicPr>
                      <a:picLocks noChangeAspect="1"/>
                    </pic:cNvPicPr>
                  </pic:nvPicPr>
                  <pic:blipFill>
                    <a:blip r:embed="rId25"/>
                    <a:srcRect l="25000" t="12209" r="53333"/>
                    <a:stretch>
                      <a:fillRect/>
                    </a:stretch>
                  </pic:blipFill>
                  <pic:spPr>
                    <a:xfrm>
                      <a:off x="0" y="0"/>
                      <a:ext cx="2399665" cy="4269740"/>
                    </a:xfrm>
                    <a:prstGeom prst="rect">
                      <a:avLst/>
                    </a:prstGeom>
                  </pic:spPr>
                </pic:pic>
              </a:graphicData>
            </a:graphic>
          </wp:inline>
        </w:drawing>
      </w:r>
      <w:r>
        <w:rPr>
          <w:rFonts w:hint="default"/>
          <w:lang w:val="en-US"/>
        </w:rPr>
        <w:t xml:space="preserve">                      </w:t>
      </w:r>
      <w:r>
        <w:drawing>
          <wp:inline distT="0" distB="0" distL="114300" distR="114300">
            <wp:extent cx="2332990" cy="4297680"/>
            <wp:effectExtent l="0" t="0" r="10160" b="7620"/>
            <wp:docPr id="22" name="Picture 22" descr="Exam 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Exam pic"/>
                    <pic:cNvPicPr>
                      <a:picLocks noChangeAspect="1"/>
                    </pic:cNvPicPr>
                  </pic:nvPicPr>
                  <pic:blipFill>
                    <a:blip r:embed="rId26"/>
                    <a:srcRect l="24329" t="11822" r="52928"/>
                    <a:stretch>
                      <a:fillRect/>
                    </a:stretch>
                  </pic:blipFill>
                  <pic:spPr>
                    <a:xfrm>
                      <a:off x="0" y="0"/>
                      <a:ext cx="2332990" cy="4297680"/>
                    </a:xfrm>
                    <a:prstGeom prst="rect">
                      <a:avLst/>
                    </a:prstGeom>
                  </pic:spPr>
                </pic:pic>
              </a:graphicData>
            </a:graphic>
          </wp:inline>
        </w:drawing>
      </w:r>
    </w:p>
    <w:p w14:paraId="58513E99">
      <w:r>
        <w:drawing>
          <wp:inline distT="0" distB="0" distL="114300" distR="114300">
            <wp:extent cx="2332355" cy="4394200"/>
            <wp:effectExtent l="0" t="0" r="10795" b="6350"/>
            <wp:docPr id="23" name="Picture 23" descr="Announcement 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nnouncement pic"/>
                    <pic:cNvPicPr>
                      <a:picLocks noChangeAspect="1"/>
                    </pic:cNvPicPr>
                  </pic:nvPicPr>
                  <pic:blipFill>
                    <a:blip r:embed="rId27"/>
                    <a:srcRect l="24502" t="12037" r="52755"/>
                    <a:stretch>
                      <a:fillRect/>
                    </a:stretch>
                  </pic:blipFill>
                  <pic:spPr>
                    <a:xfrm>
                      <a:off x="0" y="0"/>
                      <a:ext cx="2332355" cy="4394200"/>
                    </a:xfrm>
                    <a:prstGeom prst="rect">
                      <a:avLst/>
                    </a:prstGeom>
                  </pic:spPr>
                </pic:pic>
              </a:graphicData>
            </a:graphic>
          </wp:inline>
        </w:drawing>
      </w:r>
      <w:r>
        <w:rPr>
          <w:rFonts w:hint="default"/>
          <w:lang w:val="en-US"/>
        </w:rPr>
        <w:t xml:space="preserve">                          </w:t>
      </w:r>
      <w:r>
        <w:drawing>
          <wp:inline distT="0" distB="0" distL="114300" distR="114300">
            <wp:extent cx="2237740" cy="4343400"/>
            <wp:effectExtent l="0" t="0" r="10160" b="0"/>
            <wp:docPr id="24" name="Picture 24" descr="Attendance 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ttendance pic"/>
                    <pic:cNvPicPr>
                      <a:picLocks noChangeAspect="1"/>
                    </pic:cNvPicPr>
                  </pic:nvPicPr>
                  <pic:blipFill>
                    <a:blip r:embed="rId28"/>
                    <a:srcRect l="24676" t="13028" r="53275"/>
                    <a:stretch>
                      <a:fillRect/>
                    </a:stretch>
                  </pic:blipFill>
                  <pic:spPr>
                    <a:xfrm>
                      <a:off x="0" y="0"/>
                      <a:ext cx="2237740" cy="4343400"/>
                    </a:xfrm>
                    <a:prstGeom prst="rect">
                      <a:avLst/>
                    </a:prstGeom>
                  </pic:spPr>
                </pic:pic>
              </a:graphicData>
            </a:graphic>
          </wp:inline>
        </w:drawing>
      </w:r>
      <w:r>
        <w:br w:type="textWrapping"/>
      </w:r>
      <w:r>
        <w:br w:type="textWrapping"/>
      </w:r>
      <w:r>
        <w:drawing>
          <wp:inline distT="0" distB="0" distL="114300" distR="114300">
            <wp:extent cx="2543175" cy="5002530"/>
            <wp:effectExtent l="0" t="0" r="9525" b="7620"/>
            <wp:docPr id="25" name="Picture 25" descr="GPS 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GPS pic"/>
                    <pic:cNvPicPr>
                      <a:picLocks noChangeAspect="1"/>
                    </pic:cNvPicPr>
                  </pic:nvPicPr>
                  <pic:blipFill>
                    <a:blip r:embed="rId29"/>
                    <a:srcRect l="24329" t="12468" r="52928"/>
                    <a:stretch>
                      <a:fillRect/>
                    </a:stretch>
                  </pic:blipFill>
                  <pic:spPr>
                    <a:xfrm>
                      <a:off x="0" y="0"/>
                      <a:ext cx="2543175" cy="5002530"/>
                    </a:xfrm>
                    <a:prstGeom prst="rect">
                      <a:avLst/>
                    </a:prstGeom>
                  </pic:spPr>
                </pic:pic>
              </a:graphicData>
            </a:graphic>
          </wp:inline>
        </w:drawing>
      </w:r>
    </w:p>
    <w:p w14:paraId="1F487940"/>
    <w:p w14:paraId="1100F3E3"/>
    <w:p w14:paraId="039197CF"/>
    <w:p w14:paraId="39ADF7D5"/>
    <w:p w14:paraId="7D69E8F1"/>
    <w:p w14:paraId="264CD3B8"/>
    <w:p w14:paraId="59865F81"/>
    <w:p w14:paraId="0021329E"/>
    <w:p w14:paraId="7DFE8FED"/>
    <w:p w14:paraId="4EC29D08">
      <w:pPr>
        <w:spacing w:after="40"/>
      </w:pPr>
      <w:r>
        <w:rPr>
          <w:b/>
          <w:bCs/>
          <w:color w:val="3D2160"/>
          <w:sz w:val="40"/>
          <w:szCs w:val="40"/>
        </w:rPr>
        <w:t>STUDENT PORTAL</w:t>
      </w:r>
    </w:p>
    <w:p w14:paraId="7D62F0C1">
      <w:pPr>
        <w:spacing w:after="200"/>
      </w:pPr>
      <w:r>
        <w:rPr>
          <w:b/>
          <w:bCs/>
          <w:color w:val="7C4DFF"/>
          <w:sz w:val="20"/>
          <w:szCs w:val="20"/>
        </w:rPr>
        <w:t>User Guide  ·  Version 1.1.0</w:t>
      </w:r>
    </w:p>
    <w:p w14:paraId="68D49ABE">
      <w:pPr>
        <w:pBdr>
          <w:bottom w:val="single" w:color="7C4DFF" w:sz="6" w:space="8"/>
        </w:pBdr>
        <w:spacing w:after="220"/>
      </w:pPr>
      <w:r>
        <w:rPr>
          <w:i/>
          <w:iCs/>
          <w:color w:val="555555"/>
          <w:sz w:val="20"/>
          <w:szCs w:val="20"/>
        </w:rPr>
        <w:t>Everything school, in one place — results, attendance, fees, timetable, exams and more.</w:t>
      </w:r>
    </w:p>
    <w:p w14:paraId="08D84FE1">
      <w:pPr>
        <w:spacing w:before="100" w:after="100"/>
      </w:pPr>
      <w:r>
        <w:rPr>
          <w:b/>
          <w:bCs/>
          <w:color w:val="3D2160"/>
          <w:sz w:val="24"/>
          <w:szCs w:val="24"/>
        </w:rPr>
        <w:t>Getting Started</w:t>
      </w:r>
    </w:p>
    <w:p w14:paraId="37A40F3C">
      <w:pPr>
        <w:spacing w:after="60"/>
        <w:ind w:left="200"/>
      </w:pPr>
      <w:r>
        <w:rPr>
          <w:b/>
          <w:bCs/>
          <w:color w:val="7C4DFF"/>
          <w:sz w:val="20"/>
          <w:szCs w:val="20"/>
        </w:rPr>
        <w:t xml:space="preserve">1.  </w:t>
      </w:r>
      <w:r>
        <w:rPr>
          <w:color w:val="555555"/>
          <w:sz w:val="20"/>
          <w:szCs w:val="20"/>
        </w:rPr>
        <w:t>Open the app — a splash screen appears briefly while the portal loads.</w:t>
      </w:r>
    </w:p>
    <w:p w14:paraId="16D483E2">
      <w:pPr>
        <w:spacing w:after="60"/>
        <w:ind w:left="200"/>
      </w:pPr>
      <w:r>
        <w:rPr>
          <w:b/>
          <w:bCs/>
          <w:color w:val="7C4DFF"/>
          <w:sz w:val="20"/>
          <w:szCs w:val="20"/>
        </w:rPr>
        <w:t xml:space="preserve">2.  </w:t>
      </w:r>
      <w:r>
        <w:rPr>
          <w:color w:val="555555"/>
          <w:sz w:val="20"/>
          <w:szCs w:val="20"/>
        </w:rPr>
        <w:t>Log in with your student username and password on the Login screen.</w:t>
      </w:r>
    </w:p>
    <w:p w14:paraId="07305A27">
      <w:pPr>
        <w:spacing w:after="60"/>
        <w:ind w:left="200"/>
      </w:pPr>
      <w:r>
        <w:rPr>
          <w:b/>
          <w:bCs/>
          <w:color w:val="7C4DFF"/>
          <w:sz w:val="20"/>
          <w:szCs w:val="20"/>
        </w:rPr>
        <w:t xml:space="preserve">3.  </w:t>
      </w:r>
      <w:r>
        <w:rPr>
          <w:color w:val="555555"/>
          <w:sz w:val="20"/>
          <w:szCs w:val="20"/>
        </w:rPr>
        <w:t>You'll land on the Dashboard, showing your next class, attendance %, and fee balance at a glance.</w:t>
      </w:r>
    </w:p>
    <w:p w14:paraId="017A11C5">
      <w:pPr>
        <w:spacing w:after="60"/>
        <w:ind w:left="200"/>
      </w:pPr>
      <w:r>
        <w:rPr>
          <w:b/>
          <w:bCs/>
          <w:color w:val="7C4DFF"/>
          <w:sz w:val="20"/>
          <w:szCs w:val="20"/>
        </w:rPr>
        <w:t xml:space="preserve">4.  </w:t>
      </w:r>
      <w:r>
        <w:rPr>
          <w:color w:val="555555"/>
          <w:sz w:val="20"/>
          <w:szCs w:val="20"/>
        </w:rPr>
        <w:t>Tap any tile in the Quick Access grid below to open that feature.</w:t>
      </w:r>
    </w:p>
    <w:p w14:paraId="08B8E911">
      <w:pPr>
        <w:spacing w:before="240" w:after="120"/>
      </w:pPr>
      <w:r>
        <w:rPr>
          <w:b/>
          <w:bCs/>
          <w:color w:val="3D2160"/>
          <w:sz w:val="24"/>
          <w:szCs w:val="24"/>
        </w:rPr>
        <w:t>Key Features</w:t>
      </w:r>
    </w:p>
    <w:tbl>
      <w:tblPr>
        <w:tblStyle w:val="12"/>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80"/>
        <w:gridCol w:w="4680"/>
      </w:tblGrid>
      <w:tr w14:paraId="312FE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E0D6F5" w:sz="2" w:space="0"/>
              <w:left w:val="single" w:color="E0D6F5" w:sz="2" w:space="0"/>
              <w:bottom w:val="single" w:color="E0D6F5" w:sz="2" w:space="0"/>
              <w:right w:val="single" w:color="E0D6F5" w:sz="2" w:space="0"/>
            </w:tcBorders>
            <w:shd w:val="clear" w:color="auto" w:fill="F3EEFB"/>
            <w:tcMar>
              <w:top w:w="120" w:type="dxa"/>
              <w:left w:w="160" w:type="dxa"/>
              <w:bottom w:w="120" w:type="dxa"/>
              <w:right w:w="160" w:type="dxa"/>
            </w:tcMar>
          </w:tcPr>
          <w:p w14:paraId="2142AE7C">
            <w:pPr>
              <w:spacing w:after="40"/>
            </w:pPr>
            <w:r>
              <w:rPr>
                <w:b/>
                <w:bCs/>
                <w:color w:val="3D2160"/>
                <w:sz w:val="18"/>
                <w:szCs w:val="18"/>
              </w:rPr>
              <w:t>Results</w:t>
            </w:r>
          </w:p>
          <w:p w14:paraId="28B74297">
            <w:r>
              <w:rPr>
                <w:color w:val="555555"/>
                <w:sz w:val="16"/>
                <w:szCs w:val="16"/>
              </w:rPr>
              <w:t>View grades and a full CAT 1 / CAT 2 / final exam breakdown per unit.</w:t>
            </w:r>
          </w:p>
        </w:tc>
        <w:tc>
          <w:tcPr>
            <w:tcW w:w="4680" w:type="dxa"/>
            <w:tcBorders>
              <w:top w:val="single" w:color="E0D6F5" w:sz="2" w:space="0"/>
              <w:left w:val="single" w:color="E0D6F5" w:sz="2" w:space="0"/>
              <w:bottom w:val="single" w:color="E0D6F5" w:sz="2" w:space="0"/>
              <w:right w:val="single" w:color="E0D6F5" w:sz="2" w:space="0"/>
            </w:tcBorders>
            <w:shd w:val="clear" w:color="auto" w:fill="F3EEFB"/>
            <w:tcMar>
              <w:top w:w="120" w:type="dxa"/>
              <w:left w:w="160" w:type="dxa"/>
              <w:bottom w:w="120" w:type="dxa"/>
              <w:right w:w="160" w:type="dxa"/>
            </w:tcMar>
          </w:tcPr>
          <w:p w14:paraId="347F4201">
            <w:pPr>
              <w:spacing w:after="40"/>
            </w:pPr>
            <w:r>
              <w:rPr>
                <w:b/>
                <w:bCs/>
                <w:color w:val="3D2160"/>
                <w:sz w:val="18"/>
                <w:szCs w:val="18"/>
              </w:rPr>
              <w:t>Attendance</w:t>
            </w:r>
          </w:p>
          <w:p w14:paraId="1C5583A6">
            <w:r>
              <w:rPr>
                <w:color w:val="555555"/>
                <w:sz w:val="16"/>
                <w:szCs w:val="16"/>
              </w:rPr>
              <w:t>Biometric-synced attendance log with a chart and status insights.</w:t>
            </w:r>
          </w:p>
        </w:tc>
      </w:tr>
      <w:tr w14:paraId="4AFE9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E0D6F5" w:sz="2" w:space="0"/>
              <w:left w:val="single" w:color="E0D6F5" w:sz="2" w:space="0"/>
              <w:bottom w:val="single" w:color="E0D6F5" w:sz="2" w:space="0"/>
              <w:right w:val="single" w:color="E0D6F5" w:sz="2" w:space="0"/>
            </w:tcBorders>
            <w:shd w:val="clear" w:color="auto" w:fill="F3EEFB"/>
            <w:tcMar>
              <w:top w:w="120" w:type="dxa"/>
              <w:left w:w="160" w:type="dxa"/>
              <w:bottom w:w="120" w:type="dxa"/>
              <w:right w:w="160" w:type="dxa"/>
            </w:tcMar>
          </w:tcPr>
          <w:p w14:paraId="21E6C60A">
            <w:pPr>
              <w:spacing w:after="40"/>
            </w:pPr>
            <w:r>
              <w:rPr>
                <w:b/>
                <w:bCs/>
                <w:color w:val="3D2160"/>
                <w:sz w:val="18"/>
                <w:szCs w:val="18"/>
              </w:rPr>
              <w:t>Fees</w:t>
            </w:r>
          </w:p>
          <w:p w14:paraId="068148F6">
            <w:r>
              <w:rPr>
                <w:color w:val="555555"/>
                <w:sz w:val="16"/>
                <w:szCs w:val="16"/>
              </w:rPr>
              <w:t>Check your statement and current balance anytime.</w:t>
            </w:r>
          </w:p>
        </w:tc>
        <w:tc>
          <w:tcPr>
            <w:tcW w:w="4680" w:type="dxa"/>
            <w:tcBorders>
              <w:top w:val="single" w:color="E0D6F5" w:sz="2" w:space="0"/>
              <w:left w:val="single" w:color="E0D6F5" w:sz="2" w:space="0"/>
              <w:bottom w:val="single" w:color="E0D6F5" w:sz="2" w:space="0"/>
              <w:right w:val="single" w:color="E0D6F5" w:sz="2" w:space="0"/>
            </w:tcBorders>
            <w:shd w:val="clear" w:color="auto" w:fill="F3EEFB"/>
            <w:tcMar>
              <w:top w:w="120" w:type="dxa"/>
              <w:left w:w="160" w:type="dxa"/>
              <w:bottom w:w="120" w:type="dxa"/>
              <w:right w:w="160" w:type="dxa"/>
            </w:tcMar>
          </w:tcPr>
          <w:p w14:paraId="282066B5">
            <w:pPr>
              <w:spacing w:after="40"/>
            </w:pPr>
            <w:r>
              <w:rPr>
                <w:b/>
                <w:bCs/>
                <w:color w:val="3D2160"/>
                <w:sz w:val="18"/>
                <w:szCs w:val="18"/>
              </w:rPr>
              <w:t>Timetable</w:t>
            </w:r>
          </w:p>
          <w:p w14:paraId="3AF8F50D">
            <w:r>
              <w:rPr>
                <w:color w:val="555555"/>
                <w:sz w:val="16"/>
                <w:szCs w:val="16"/>
              </w:rPr>
              <w:t>See your weekly schedule, including one-tap join for online classes.</w:t>
            </w:r>
          </w:p>
        </w:tc>
      </w:tr>
      <w:tr w14:paraId="3CDA3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E0D6F5" w:sz="2" w:space="0"/>
              <w:left w:val="single" w:color="E0D6F5" w:sz="2" w:space="0"/>
              <w:bottom w:val="single" w:color="E0D6F5" w:sz="2" w:space="0"/>
              <w:right w:val="single" w:color="E0D6F5" w:sz="2" w:space="0"/>
            </w:tcBorders>
            <w:shd w:val="clear" w:color="auto" w:fill="F3EEFB"/>
            <w:tcMar>
              <w:top w:w="120" w:type="dxa"/>
              <w:left w:w="160" w:type="dxa"/>
              <w:bottom w:w="120" w:type="dxa"/>
              <w:right w:w="160" w:type="dxa"/>
            </w:tcMar>
          </w:tcPr>
          <w:p w14:paraId="2187C40D">
            <w:pPr>
              <w:spacing w:after="40"/>
            </w:pPr>
            <w:r>
              <w:rPr>
                <w:b/>
                <w:bCs/>
                <w:color w:val="3D2160"/>
                <w:sz w:val="18"/>
                <w:szCs w:val="18"/>
              </w:rPr>
              <w:t>Course &amp; Exam Registration</w:t>
            </w:r>
          </w:p>
          <w:p w14:paraId="424DAFE0">
            <w:r>
              <w:rPr>
                <w:color w:val="555555"/>
                <w:sz w:val="16"/>
                <w:szCs w:val="16"/>
              </w:rPr>
              <w:t>Register units and exams (first attempt, retake, special, re-retake).</w:t>
            </w:r>
          </w:p>
        </w:tc>
        <w:tc>
          <w:tcPr>
            <w:tcW w:w="4680" w:type="dxa"/>
            <w:tcBorders>
              <w:top w:val="single" w:color="E0D6F5" w:sz="2" w:space="0"/>
              <w:left w:val="single" w:color="E0D6F5" w:sz="2" w:space="0"/>
              <w:bottom w:val="single" w:color="E0D6F5" w:sz="2" w:space="0"/>
              <w:right w:val="single" w:color="E0D6F5" w:sz="2" w:space="0"/>
            </w:tcBorders>
            <w:shd w:val="clear" w:color="auto" w:fill="F3EEFB"/>
            <w:tcMar>
              <w:top w:w="120" w:type="dxa"/>
              <w:left w:w="160" w:type="dxa"/>
              <w:bottom w:w="120" w:type="dxa"/>
              <w:right w:w="160" w:type="dxa"/>
            </w:tcMar>
          </w:tcPr>
          <w:p w14:paraId="5C88062C">
            <w:pPr>
              <w:spacing w:after="40"/>
            </w:pPr>
            <w:r>
              <w:rPr>
                <w:b/>
                <w:bCs/>
                <w:color w:val="3D2160"/>
                <w:sz w:val="18"/>
                <w:szCs w:val="18"/>
              </w:rPr>
              <w:t>Announcements</w:t>
            </w:r>
          </w:p>
          <w:p w14:paraId="0F4A2323">
            <w:r>
              <w:rPr>
                <w:color w:val="555555"/>
                <w:sz w:val="16"/>
                <w:szCs w:val="16"/>
              </w:rPr>
              <w:t xml:space="preserve">Get school news the moment it's posted, </w:t>
            </w:r>
            <w:r>
              <w:rPr>
                <w:color w:val="555555"/>
                <w:sz w:val="16"/>
                <w:szCs w:val="16"/>
                <w:lang w:val="en-US"/>
              </w:rPr>
              <w:t>organized</w:t>
            </w:r>
            <w:r>
              <w:rPr>
                <w:color w:val="555555"/>
                <w:sz w:val="16"/>
                <w:szCs w:val="16"/>
              </w:rPr>
              <w:t xml:space="preserve"> by category.</w:t>
            </w:r>
          </w:p>
        </w:tc>
      </w:tr>
      <w:tr w14:paraId="64431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E0D6F5" w:sz="2" w:space="0"/>
              <w:left w:val="single" w:color="E0D6F5" w:sz="2" w:space="0"/>
              <w:bottom w:val="single" w:color="E0D6F5" w:sz="2" w:space="0"/>
              <w:right w:val="single" w:color="E0D6F5" w:sz="2" w:space="0"/>
            </w:tcBorders>
            <w:shd w:val="clear" w:color="auto" w:fill="F3EEFB"/>
            <w:tcMar>
              <w:top w:w="120" w:type="dxa"/>
              <w:left w:w="160" w:type="dxa"/>
              <w:bottom w:w="120" w:type="dxa"/>
              <w:right w:w="160" w:type="dxa"/>
            </w:tcMar>
          </w:tcPr>
          <w:p w14:paraId="364C15CE">
            <w:pPr>
              <w:spacing w:after="40"/>
            </w:pPr>
            <w:r>
              <w:rPr>
                <w:b/>
                <w:bCs/>
                <w:color w:val="3D2160"/>
                <w:sz w:val="18"/>
                <w:szCs w:val="18"/>
              </w:rPr>
              <w:t>Library &amp; Resources</w:t>
            </w:r>
          </w:p>
          <w:p w14:paraId="3C364C98">
            <w:r>
              <w:rPr>
                <w:color w:val="555555"/>
                <w:sz w:val="16"/>
                <w:szCs w:val="16"/>
              </w:rPr>
              <w:t>Browse and download notes, past papers, and slides per unit.</w:t>
            </w:r>
          </w:p>
        </w:tc>
        <w:tc>
          <w:tcPr>
            <w:tcW w:w="4680" w:type="dxa"/>
            <w:tcBorders>
              <w:top w:val="single" w:color="E0D6F5" w:sz="2" w:space="0"/>
              <w:left w:val="single" w:color="E0D6F5" w:sz="2" w:space="0"/>
              <w:bottom w:val="single" w:color="E0D6F5" w:sz="2" w:space="0"/>
              <w:right w:val="single" w:color="E0D6F5" w:sz="2" w:space="0"/>
            </w:tcBorders>
            <w:shd w:val="clear" w:color="auto" w:fill="F3EEFB"/>
            <w:tcMar>
              <w:top w:w="120" w:type="dxa"/>
              <w:left w:w="160" w:type="dxa"/>
              <w:bottom w:w="120" w:type="dxa"/>
              <w:right w:w="160" w:type="dxa"/>
            </w:tcMar>
          </w:tcPr>
          <w:p w14:paraId="4F91B6F3">
            <w:pPr>
              <w:spacing w:after="40"/>
            </w:pPr>
            <w:r>
              <w:rPr>
                <w:b/>
                <w:bCs/>
                <w:color w:val="3D2160"/>
                <w:sz w:val="18"/>
                <w:szCs w:val="18"/>
              </w:rPr>
              <w:t>AI Assistant</w:t>
            </w:r>
          </w:p>
          <w:p w14:paraId="092FD330">
            <w:r>
              <w:rPr>
                <w:color w:val="555555"/>
                <w:sz w:val="16"/>
                <w:szCs w:val="16"/>
              </w:rPr>
              <w:t>Ask the floating assistant quick questions about fees, attendance, or class times.</w:t>
            </w:r>
          </w:p>
        </w:tc>
      </w:tr>
    </w:tbl>
    <w:p w14:paraId="2B5822E7">
      <w:pPr>
        <w:spacing w:before="240" w:after="100"/>
      </w:pPr>
      <w:r>
        <w:rPr>
          <w:b/>
          <w:bCs/>
          <w:color w:val="3D2160"/>
          <w:sz w:val="24"/>
          <w:szCs w:val="24"/>
        </w:rPr>
        <w:t>Helpful Tips</w:t>
      </w:r>
    </w:p>
    <w:p w14:paraId="7DA6BF6B">
      <w:pPr>
        <w:spacing w:after="60"/>
        <w:ind w:left="200"/>
      </w:pPr>
      <w:r>
        <w:rPr>
          <w:b/>
          <w:bCs/>
          <w:color w:val="7C4DFF"/>
          <w:sz w:val="20"/>
          <w:szCs w:val="20"/>
        </w:rPr>
        <w:t xml:space="preserve">•  </w:t>
      </w:r>
      <w:r>
        <w:rPr>
          <w:color w:val="555555"/>
          <w:sz w:val="20"/>
          <w:szCs w:val="20"/>
        </w:rPr>
        <w:t>Pull down on the Dashboard to refresh your attendance and fee balance instantly.</w:t>
      </w:r>
    </w:p>
    <w:p w14:paraId="69795051">
      <w:pPr>
        <w:spacing w:after="60"/>
        <w:ind w:left="200"/>
      </w:pPr>
      <w:r>
        <w:rPr>
          <w:b/>
          <w:bCs/>
          <w:color w:val="7C4DFF"/>
          <w:sz w:val="20"/>
          <w:szCs w:val="20"/>
        </w:rPr>
        <w:t xml:space="preserve">•  </w:t>
      </w:r>
      <w:r>
        <w:rPr>
          <w:color w:val="555555"/>
          <w:sz w:val="20"/>
          <w:szCs w:val="20"/>
        </w:rPr>
        <w:t>Use the search icon (top-right) to jump straight to any screen by name.</w:t>
      </w:r>
    </w:p>
    <w:p w14:paraId="2CCB19CF">
      <w:pPr>
        <w:spacing w:after="60"/>
        <w:ind w:left="200"/>
      </w:pPr>
      <w:r>
        <w:rPr>
          <w:b/>
          <w:bCs/>
          <w:color w:val="7C4DFF"/>
          <w:sz w:val="20"/>
          <w:szCs w:val="20"/>
        </w:rPr>
        <w:t xml:space="preserve">•  </w:t>
      </w:r>
      <w:r>
        <w:rPr>
          <w:color w:val="555555"/>
          <w:sz w:val="20"/>
          <w:szCs w:val="20"/>
        </w:rPr>
        <w:t>The bell icon shows a red badge when you have unread announcements.</w:t>
      </w:r>
    </w:p>
    <w:p w14:paraId="7EDA0640">
      <w:pPr>
        <w:pBdr>
          <w:top w:val="single" w:color="DDDDDD" w:sz="4" w:space="8"/>
        </w:pBdr>
        <w:spacing w:before="300"/>
        <w:jc w:val="center"/>
      </w:pPr>
      <w:r>
        <w:rPr>
          <w:color w:val="999999"/>
          <w:sz w:val="16"/>
          <w:szCs w:val="16"/>
        </w:rPr>
        <w:t>Student Portal  ·  BIT4107 Mobile Application Development Project  ·  v1.1.0</w:t>
      </w:r>
    </w:p>
    <w:p w14:paraId="1F22AD21">
      <w:r>
        <w:br w:type="textWrapping"/>
      </w:r>
    </w:p>
    <w:p w14:paraId="54241D7F"/>
    <w:p w14:paraId="52CCD623"/>
    <w:p w14:paraId="1CFAF457">
      <w:pPr>
        <w:pStyle w:val="33"/>
        <w:keepNext w:val="0"/>
        <w:keepLines w:val="0"/>
        <w:widowControl/>
        <w:suppressLineNumbers w:val="0"/>
        <w:spacing w:before="0" w:beforeAutospacing="1" w:after="0" w:afterAutospacing="0"/>
        <w:ind w:left="0" w:right="0"/>
      </w:pPr>
      <w:r>
        <w:t>"Imagine being a student juggling five different logins</w:t>
      </w:r>
      <w:r>
        <w:rPr>
          <w:rFonts w:hint="default"/>
          <w:lang w:val="en-US"/>
        </w:rPr>
        <w:t>:</w:t>
      </w:r>
      <w:r>
        <w:t xml:space="preserve"> one for grades, another for fees, a separate app for the timetable, and still checking a noticeboard for announcements. That's the problem Student Portal solves. It's a single mobile app that brings every part of student life — academic, financial, and administrative — into one place.</w:t>
      </w:r>
    </w:p>
    <w:p w14:paraId="2F9F736C">
      <w:pPr>
        <w:pStyle w:val="33"/>
        <w:keepNext w:val="0"/>
        <w:keepLines w:val="0"/>
        <w:widowControl/>
        <w:suppressLineNumbers w:val="0"/>
        <w:spacing w:before="0" w:beforeAutospacing="1" w:after="0" w:afterAutospacing="0"/>
        <w:ind w:left="0" w:right="0"/>
      </w:pPr>
      <w:r>
        <w:t>After a quick, secure login, students land on a dashboard that shows their next class, attendance percentage, and fee balance at a glance — no digging through menus. From there, they can view detailed results with a full CAT and final exam breakdown, register for units and exams, check their fee statement, and follow their timetable, including joining online classes directly from the app with biometric authentication.</w:t>
      </w:r>
    </w:p>
    <w:p w14:paraId="62BB1888">
      <w:pPr>
        <w:pStyle w:val="33"/>
        <w:keepNext w:val="0"/>
        <w:keepLines w:val="0"/>
        <w:widowControl/>
        <w:suppressLineNumbers w:val="0"/>
        <w:spacing w:before="0" w:beforeAutospacing="1" w:after="0" w:afterAutospacing="0"/>
        <w:ind w:left="0" w:right="0"/>
      </w:pPr>
      <w:r>
        <w:t>What sets Student Portal apart is the small details that remove friction. A built-in AI assistant answers quick questions like 'what's my fee balance?' without navigating anywhere. Pull-to-refresh keeps data current with one gesture. Attendance and results come with plain-language insight cards flagging what needs attention. And it works even when a network call fails — showing a clear retry option instead of a blank, confusing screen.</w:t>
      </w:r>
    </w:p>
    <w:p w14:paraId="6B52BCED">
      <w:pPr>
        <w:pStyle w:val="33"/>
        <w:keepNext w:val="0"/>
        <w:keepLines w:val="0"/>
        <w:widowControl/>
        <w:suppressLineNumbers w:val="0"/>
        <w:spacing w:before="0" w:beforeAutospacing="1" w:after="0" w:afterAutospacing="0"/>
        <w:ind w:left="0" w:right="0"/>
      </w:pPr>
      <w:r>
        <w:t>This is built for university and college students first, but the same structure — results, fees, attendance, announcements — applies to any institution. It's equally useful for administrators, since a single well-designed app reduces support requests and keeps students self-sufficient.</w:t>
      </w:r>
    </w:p>
    <w:p w14:paraId="4478B4ED">
      <w:pPr>
        <w:pStyle w:val="33"/>
        <w:keepNext w:val="0"/>
        <w:keepLines w:val="0"/>
        <w:widowControl/>
        <w:suppressLineNumbers w:val="0"/>
        <w:spacing w:before="0" w:beforeAutospacing="1" w:after="0" w:afterAutospacing="0"/>
        <w:ind w:left="0" w:right="0"/>
        <w:rPr>
          <w:rFonts w:hint="default"/>
          <w:lang w:val="en-US"/>
        </w:rPr>
      </w:pPr>
      <w:r>
        <w:t>Looking ahead: push notifications for real-time fee and result alerts, offline mode so core data is available without signal, a parent/guardian companion view, and analytics for lecturers to spot at-risk students earlier based on attendance trends</w:t>
      </w:r>
      <w:r>
        <w:rPr>
          <w:rFonts w:hint="default"/>
          <w:lang w:val="en-US"/>
        </w:rPr>
        <w:t>.</w:t>
      </w:r>
    </w:p>
    <w:p w14:paraId="1413CA23">
      <w:pPr>
        <w:pStyle w:val="33"/>
        <w:keepNext w:val="0"/>
        <w:keepLines w:val="0"/>
        <w:widowControl/>
        <w:suppressLineNumbers w:val="0"/>
        <w:spacing w:before="0" w:beforeAutospacing="1" w:after="0" w:afterAutospacing="0"/>
        <w:ind w:left="0" w:right="0"/>
      </w:pPr>
      <w:r>
        <w:t>Student Portal isn't just a coursework project — it's a working blueprint for what campus life could look like on a single screen."</w:t>
      </w:r>
    </w:p>
    <w:p w14:paraId="459CFCF6">
      <w:pPr>
        <w:keepNext w:val="0"/>
        <w:keepLines w:val="0"/>
        <w:widowControl/>
        <w:suppressLineNumbers w:val="0"/>
        <w:spacing w:after="0" w:afterAutospacing="0"/>
      </w:pPr>
    </w:p>
    <w:p w14:paraId="292A81A4">
      <w:pPr>
        <w:pStyle w:val="33"/>
        <w:keepNext w:val="0"/>
        <w:keepLines w:val="0"/>
        <w:widowControl/>
        <w:suppressLineNumbers w:val="0"/>
        <w:spacing w:before="0" w:beforeAutospacing="1" w:after="0" w:afterAutospacing="1"/>
        <w:ind w:left="0" w:right="0"/>
      </w:pPr>
    </w:p>
    <w:p w14:paraId="2D26F354"/>
    <w:p w14:paraId="0F3E6999"/>
    <w:p w14:paraId="1C2EE8B8">
      <w:pPr>
        <w:pStyle w:val="2"/>
      </w:pPr>
      <w:r>
        <w:t>Week 12: Testing and Debugging</w:t>
      </w:r>
    </w:p>
    <w:p w14:paraId="3CB618DC">
      <w:pPr>
        <w:pStyle w:val="3"/>
      </w:pPr>
      <w:r>
        <w:t>Same as week 1</w:t>
      </w:r>
    </w:p>
    <w:p w14:paraId="4BBBE8E0">
      <w:r>
        <w:drawing>
          <wp:inline distT="0" distB="0" distL="114300" distR="114300">
            <wp:extent cx="5524500" cy="2948940"/>
            <wp:effectExtent l="0" t="0" r="0" b="3810"/>
            <wp:docPr id="19" name="Picture 19" descr="keyboard fail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keyboard failures"/>
                    <pic:cNvPicPr>
                      <a:picLocks noChangeAspect="1"/>
                    </pic:cNvPicPr>
                  </pic:nvPicPr>
                  <pic:blipFill>
                    <a:blip r:embed="rId30"/>
                    <a:stretch>
                      <a:fillRect/>
                    </a:stretch>
                  </pic:blipFill>
                  <pic:spPr>
                    <a:xfrm>
                      <a:off x="0" y="0"/>
                      <a:ext cx="5524500" cy="2948940"/>
                    </a:xfrm>
                    <a:prstGeom prst="rect">
                      <a:avLst/>
                    </a:prstGeom>
                  </pic:spPr>
                </pic:pic>
              </a:graphicData>
            </a:graphic>
          </wp:inline>
        </w:drawing>
      </w:r>
    </w:p>
    <w:p w14:paraId="0DE3AE37">
      <w:r>
        <w:drawing>
          <wp:inline distT="0" distB="0" distL="114300" distR="114300">
            <wp:extent cx="5486400" cy="2948940"/>
            <wp:effectExtent l="0" t="0" r="0" b="3810"/>
            <wp:docPr id="26" name="Picture 26" descr="keyboard test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keyboard test passed"/>
                    <pic:cNvPicPr>
                      <a:picLocks noChangeAspect="1"/>
                    </pic:cNvPicPr>
                  </pic:nvPicPr>
                  <pic:blipFill>
                    <a:blip r:embed="rId31"/>
                    <a:stretch>
                      <a:fillRect/>
                    </a:stretch>
                  </pic:blipFill>
                  <pic:spPr>
                    <a:xfrm>
                      <a:off x="0" y="0"/>
                      <a:ext cx="5486400" cy="2948940"/>
                    </a:xfrm>
                    <a:prstGeom prst="rect">
                      <a:avLst/>
                    </a:prstGeom>
                  </pic:spPr>
                </pic:pic>
              </a:graphicData>
            </a:graphic>
          </wp:inline>
        </w:drawing>
      </w:r>
      <w:r>
        <w:br w:type="textWrapping"/>
      </w:r>
      <w:r>
        <w:br w:type="textWrapping"/>
      </w:r>
      <w:r>
        <w:br w:type="textWrapping"/>
      </w:r>
    </w:p>
    <w:p w14:paraId="085BC270"/>
    <w:p w14:paraId="28802824">
      <w:pPr>
        <w:pStyle w:val="2"/>
      </w:pPr>
      <w:r>
        <w:t>Week 13: Application Deployment</w:t>
      </w:r>
    </w:p>
    <w:p w14:paraId="22F09484">
      <w:pPr>
        <w:pStyle w:val="3"/>
      </w:pPr>
      <w:r>
        <w:t>Same as week 1</w:t>
      </w:r>
    </w:p>
    <w:p w14:paraId="0EC723C7">
      <w:r>
        <w:drawing>
          <wp:inline distT="0" distB="0" distL="114300" distR="114300">
            <wp:extent cx="5486400" cy="2948940"/>
            <wp:effectExtent l="0" t="0" r="0" b="3810"/>
            <wp:docPr id="27" name="Picture 27" descr="register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register page"/>
                    <pic:cNvPicPr>
                      <a:picLocks noChangeAspect="1"/>
                    </pic:cNvPicPr>
                  </pic:nvPicPr>
                  <pic:blipFill>
                    <a:blip r:embed="rId32"/>
                    <a:stretch>
                      <a:fillRect/>
                    </a:stretch>
                  </pic:blipFill>
                  <pic:spPr>
                    <a:xfrm>
                      <a:off x="0" y="0"/>
                      <a:ext cx="5486400" cy="2948940"/>
                    </a:xfrm>
                    <a:prstGeom prst="rect">
                      <a:avLst/>
                    </a:prstGeom>
                  </pic:spPr>
                </pic:pic>
              </a:graphicData>
            </a:graphic>
          </wp:inline>
        </w:drawing>
      </w:r>
    </w:p>
    <w:p w14:paraId="25D0C2ED">
      <w:r>
        <w:drawing>
          <wp:inline distT="0" distB="0" distL="114300" distR="114300">
            <wp:extent cx="5486400" cy="2948940"/>
            <wp:effectExtent l="0" t="0" r="0" b="3810"/>
            <wp:docPr id="28" name="Picture 28" descr="register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register page 2"/>
                    <pic:cNvPicPr>
                      <a:picLocks noChangeAspect="1"/>
                    </pic:cNvPicPr>
                  </pic:nvPicPr>
                  <pic:blipFill>
                    <a:blip r:embed="rId33"/>
                    <a:stretch>
                      <a:fillRect/>
                    </a:stretch>
                  </pic:blipFill>
                  <pic:spPr>
                    <a:xfrm>
                      <a:off x="0" y="0"/>
                      <a:ext cx="5486400" cy="2948940"/>
                    </a:xfrm>
                    <a:prstGeom prst="rect">
                      <a:avLst/>
                    </a:prstGeom>
                  </pic:spPr>
                </pic:pic>
              </a:graphicData>
            </a:graphic>
          </wp:inline>
        </w:drawing>
      </w:r>
      <w:r>
        <w:br w:type="textWrapping"/>
      </w:r>
      <w:r>
        <w:br w:type="textWrapping"/>
      </w:r>
      <w:r>
        <w:br w:type="textWrapping"/>
      </w:r>
    </w:p>
    <w:p w14:paraId="038A0A42"/>
    <w:p w14:paraId="5BD5C988">
      <w:pPr>
        <w:pStyle w:val="2"/>
      </w:pPr>
      <w:r>
        <w:t>Week 14: Final Project Presentation</w:t>
      </w:r>
    </w:p>
    <w:p w14:paraId="4D31F25C">
      <w:pPr>
        <w:pStyle w:val="3"/>
      </w:pPr>
      <w:r>
        <w:t>Same as week 1</w:t>
      </w:r>
    </w:p>
    <w:p w14:paraId="513AE1A8">
      <w:pPr>
        <w:rPr>
          <w:rFonts w:hint="default"/>
          <w:lang w:val="en-US"/>
        </w:rPr>
      </w:pPr>
      <w:r>
        <w:rPr>
          <w:rFonts w:hint="default"/>
          <w:lang w:val="en-US"/>
        </w:rPr>
        <w:drawing>
          <wp:inline distT="0" distB="0" distL="114300" distR="114300">
            <wp:extent cx="5486400" cy="2948940"/>
            <wp:effectExtent l="0" t="0" r="0" b="3810"/>
            <wp:docPr id="31" name="Picture 31" descr="eeror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eerors 2"/>
                    <pic:cNvPicPr>
                      <a:picLocks noChangeAspect="1"/>
                    </pic:cNvPicPr>
                  </pic:nvPicPr>
                  <pic:blipFill>
                    <a:blip r:embed="rId34"/>
                    <a:stretch>
                      <a:fillRect/>
                    </a:stretch>
                  </pic:blipFill>
                  <pic:spPr>
                    <a:xfrm>
                      <a:off x="0" y="0"/>
                      <a:ext cx="5486400" cy="2948940"/>
                    </a:xfrm>
                    <a:prstGeom prst="rect">
                      <a:avLst/>
                    </a:prstGeom>
                  </pic:spPr>
                </pic:pic>
              </a:graphicData>
            </a:graphic>
          </wp:inline>
        </w:drawing>
      </w:r>
    </w:p>
    <w:p w14:paraId="3F04AAB2">
      <w:pPr>
        <w:rPr>
          <w:rFonts w:hint="default"/>
          <w:lang w:val="en-US"/>
        </w:rPr>
      </w:pPr>
      <w:r>
        <w:rPr>
          <w:rFonts w:hint="default"/>
          <w:lang w:val="en-US"/>
        </w:rPr>
        <w:drawing>
          <wp:inline distT="0" distB="0" distL="114300" distR="114300">
            <wp:extent cx="5486400" cy="2948940"/>
            <wp:effectExtent l="0" t="0" r="0" b="3810"/>
            <wp:docPr id="32" name="Picture 32" descr="● dashboard_screen.dart - student_portal_clean - Visual Studio Code 7_16_2026 12_45_29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 dashboard_screen.dart - student_portal_clean - Visual Studio Code 7_16_2026 12_45_29 AM"/>
                    <pic:cNvPicPr>
                      <a:picLocks noChangeAspect="1"/>
                    </pic:cNvPicPr>
                  </pic:nvPicPr>
                  <pic:blipFill>
                    <a:blip r:embed="rId35"/>
                    <a:stretch>
                      <a:fillRect/>
                    </a:stretch>
                  </pic:blipFill>
                  <pic:spPr>
                    <a:xfrm>
                      <a:off x="0" y="0"/>
                      <a:ext cx="5486400" cy="2948940"/>
                    </a:xfrm>
                    <a:prstGeom prst="rect">
                      <a:avLst/>
                    </a:prstGeom>
                  </pic:spPr>
                </pic:pic>
              </a:graphicData>
            </a:graphic>
          </wp:inline>
        </w:drawing>
      </w:r>
    </w:p>
    <w:p w14:paraId="7E318AAD"/>
    <w:p w14:paraId="580934F0"/>
    <w:p w14:paraId="79AD0DF1"/>
    <w:p w14:paraId="3C556E96"/>
    <w:p w14:paraId="0BB5E085"/>
    <w:p w14:paraId="0E465320"/>
    <w:p w14:paraId="58E9A6D5"/>
    <w:p w14:paraId="383D6976"/>
    <w:p w14:paraId="75201B93"/>
    <w:p w14:paraId="0E5643A9">
      <w:r>
        <w:drawing>
          <wp:inline distT="0" distB="0" distL="114300" distR="114300">
            <wp:extent cx="5486400" cy="2948940"/>
            <wp:effectExtent l="0" t="0" r="0" b="3810"/>
            <wp:docPr id="29" name="Picture 29" descr="● dashboard_screen.dart - student_portal_clean - Visual Studio Code 7_16_2026 12_45_29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 dashboard_screen.dart - student_portal_clean - Visual Studio Code 7_16_2026 12_45_29 AM"/>
                    <pic:cNvPicPr>
                      <a:picLocks noChangeAspect="1"/>
                    </pic:cNvPicPr>
                  </pic:nvPicPr>
                  <pic:blipFill>
                    <a:blip r:embed="rId35"/>
                    <a:stretch>
                      <a:fillRect/>
                    </a:stretch>
                  </pic:blipFill>
                  <pic:spPr>
                    <a:xfrm>
                      <a:off x="0" y="0"/>
                      <a:ext cx="5486400" cy="2948940"/>
                    </a:xfrm>
                    <a:prstGeom prst="rect">
                      <a:avLst/>
                    </a:prstGeom>
                  </pic:spPr>
                </pic:pic>
              </a:graphicData>
            </a:graphic>
          </wp:inline>
        </w:drawing>
      </w:r>
      <w:r>
        <w:br w:type="textWrapping"/>
      </w:r>
      <w:r>
        <w:br w:type="textWrapping"/>
      </w:r>
      <w:r>
        <w:br w:type="textWrapping"/>
      </w:r>
    </w:p>
    <w:p w14:paraId="31D5CDDD">
      <w:pPr>
        <w:pStyle w:val="2"/>
      </w:pPr>
    </w:p>
    <w:p w14:paraId="6D57DE7B">
      <w:pPr>
        <w:pStyle w:val="2"/>
      </w:pPr>
    </w:p>
    <w:p w14:paraId="7CF9F08D">
      <w:pPr>
        <w:pStyle w:val="2"/>
      </w:pPr>
    </w:p>
    <w:p w14:paraId="1E2D498E">
      <w:pPr>
        <w:pStyle w:val="2"/>
      </w:pPr>
    </w:p>
    <w:p w14:paraId="3494CEB3">
      <w:pPr>
        <w:bidi w:val="0"/>
      </w:pPr>
    </w:p>
    <w:p w14:paraId="0B310DAF">
      <w:pPr>
        <w:bidi w:val="0"/>
      </w:pPr>
    </w:p>
    <w:p w14:paraId="60668574">
      <w:pPr>
        <w:bidi w:val="0"/>
      </w:pPr>
    </w:p>
    <w:p w14:paraId="3D128E2C">
      <w:pPr>
        <w:bidi w:val="0"/>
        <w:rPr>
          <w:rFonts w:hint="default" w:ascii="Times New Roman" w:hAnsi="Times New Roman" w:cs="Times New Roman"/>
          <w:b/>
          <w:bCs/>
          <w:color w:val="558ED5" w:themeColor="text2" w:themeTint="99"/>
          <w:sz w:val="32"/>
          <w:szCs w:val="32"/>
          <w14:textFill>
            <w14:solidFill>
              <w14:schemeClr w14:val="tx2">
                <w14:lumMod w14:val="60000"/>
                <w14:lumOff w14:val="40000"/>
              </w14:schemeClr>
            </w14:solidFill>
          </w14:textFill>
        </w:rPr>
      </w:pPr>
      <w:r>
        <w:rPr>
          <w:rFonts w:hint="default" w:ascii="Times New Roman" w:hAnsi="Times New Roman" w:cs="Times New Roman"/>
          <w:b/>
          <w:bCs/>
          <w:color w:val="558ED5" w:themeColor="text2" w:themeTint="99"/>
          <w:sz w:val="32"/>
          <w:szCs w:val="32"/>
          <w14:textFill>
            <w14:solidFill>
              <w14:schemeClr w14:val="tx2">
                <w14:lumMod w14:val="60000"/>
                <w14:lumOff w14:val="40000"/>
              </w14:schemeClr>
            </w14:solidFill>
          </w14:textFill>
        </w:rPr>
        <w:t>Semester Project Tracking</w:t>
      </w:r>
    </w:p>
    <w:p w14:paraId="4400873A">
      <w:pPr>
        <w:pStyle w:val="3"/>
        <w:rPr>
          <w:rFonts w:hint="default" w:ascii="Times New Roman" w:hAnsi="Times New Roman" w:cs="Times New Roman"/>
          <w:lang w:val="en-US"/>
        </w:rPr>
      </w:pPr>
      <w:r>
        <w:rPr>
          <w:rFonts w:hint="default" w:ascii="Times New Roman" w:hAnsi="Times New Roman" w:cs="Times New Roman"/>
        </w:rPr>
        <w:t>Project T</w:t>
      </w:r>
      <w:r>
        <w:rPr>
          <w:rFonts w:hint="default" w:ascii="Times New Roman" w:hAnsi="Times New Roman" w:cs="Times New Roman"/>
          <w:lang w:val="en-US"/>
        </w:rPr>
        <w:t>ittle</w:t>
      </w:r>
    </w:p>
    <w:p w14:paraId="464F3C7F">
      <w:pPr>
        <w:pStyle w:val="165"/>
        <w:spacing w:after="200"/>
        <w:rPr>
          <w:rFonts w:hint="default" w:ascii="Times New Roman" w:hAnsi="Times New Roman" w:cs="Times New Roman"/>
        </w:rPr>
      </w:pPr>
      <w:r>
        <w:rPr>
          <w:rFonts w:hint="default" w:ascii="Times New Roman" w:hAnsi="Times New Roman" w:cs="Times New Roman"/>
        </w:rPr>
        <w:t>Student Portal — A Cross-Platform School Management App (Flutter)</w:t>
      </w:r>
    </w:p>
    <w:p w14:paraId="26BE7ADD">
      <w:pPr>
        <w:pStyle w:val="3"/>
        <w:rPr>
          <w:rFonts w:hint="default" w:ascii="Times New Roman" w:hAnsi="Times New Roman" w:cs="Times New Roman"/>
        </w:rPr>
      </w:pPr>
      <w:r>
        <w:rPr>
          <w:rFonts w:hint="default" w:ascii="Times New Roman" w:hAnsi="Times New Roman" w:cs="Times New Roman"/>
        </w:rPr>
        <w:t>Project Objectives</w:t>
      </w:r>
    </w:p>
    <w:p w14:paraId="74C7C9A0">
      <w:pPr>
        <w:pStyle w:val="154"/>
        <w:numPr>
          <w:ilvl w:val="0"/>
          <w:numId w:val="8"/>
        </w:numPr>
        <w:spacing w:after="80"/>
        <w:ind w:left="425" w:leftChars="0" w:hanging="425" w:firstLineChars="0"/>
        <w:rPr>
          <w:rFonts w:hint="default" w:ascii="Times New Roman" w:hAnsi="Times New Roman" w:cs="Times New Roman"/>
        </w:rPr>
      </w:pPr>
      <w:r>
        <w:rPr>
          <w:rFonts w:hint="default" w:ascii="Times New Roman" w:hAnsi="Times New Roman" w:cs="Times New Roman"/>
        </w:rPr>
        <w:t>Build a single mobile app covering the core functions of a school portal: authentication, academics, attendance, fees, and communication.</w:t>
      </w:r>
    </w:p>
    <w:p w14:paraId="5F685640">
      <w:pPr>
        <w:pStyle w:val="154"/>
        <w:numPr>
          <w:ilvl w:val="0"/>
          <w:numId w:val="8"/>
        </w:numPr>
        <w:spacing w:after="80"/>
        <w:ind w:left="425" w:leftChars="0" w:hanging="425" w:firstLineChars="0"/>
        <w:rPr>
          <w:rFonts w:hint="default" w:ascii="Times New Roman" w:hAnsi="Times New Roman" w:cs="Times New Roman"/>
        </w:rPr>
      </w:pPr>
      <w:r>
        <w:rPr>
          <w:rFonts w:hint="default" w:ascii="Times New Roman" w:hAnsi="Times New Roman" w:cs="Times New Roman"/>
        </w:rPr>
        <w:t>Demonstrate device-feature integration (camera, GPS, gestures) as part of real user workflows rather than as isolated demo screens.</w:t>
      </w:r>
    </w:p>
    <w:p w14:paraId="2E87E9EF">
      <w:pPr>
        <w:pStyle w:val="154"/>
        <w:numPr>
          <w:ilvl w:val="0"/>
          <w:numId w:val="8"/>
        </w:numPr>
        <w:spacing w:after="80"/>
        <w:ind w:left="425" w:leftChars="0" w:hanging="425" w:firstLineChars="0"/>
        <w:rPr>
          <w:rFonts w:hint="default" w:ascii="Times New Roman" w:hAnsi="Times New Roman" w:cs="Times New Roman"/>
        </w:rPr>
      </w:pPr>
      <w:r>
        <w:rPr>
          <w:rFonts w:hint="default" w:ascii="Times New Roman" w:hAnsi="Times New Roman" w:cs="Times New Roman"/>
        </w:rPr>
        <w:t>Apply sound software engineering practice throughout: local database CRUD, REST API integration, input validation, automated testing, and performance optimization.</w:t>
      </w:r>
    </w:p>
    <w:p w14:paraId="240D5A53">
      <w:pPr>
        <w:pStyle w:val="154"/>
        <w:numPr>
          <w:ilvl w:val="0"/>
          <w:numId w:val="8"/>
        </w:numPr>
        <w:spacing w:after="80"/>
        <w:ind w:left="425" w:leftChars="0" w:hanging="425" w:firstLineChars="0"/>
        <w:rPr>
          <w:rFonts w:hint="default" w:ascii="Times New Roman" w:hAnsi="Times New Roman" w:cs="Times New Roman"/>
        </w:rPr>
      </w:pPr>
      <w:r>
        <w:rPr>
          <w:rFonts w:hint="default" w:ascii="Times New Roman" w:hAnsi="Times New Roman" w:cs="Times New Roman"/>
        </w:rPr>
        <w:t>Maintain a clear, incremental development history using version control, with work organized and committed by weekly milestone.</w:t>
      </w:r>
    </w:p>
    <w:p w14:paraId="3C896840">
      <w:pPr>
        <w:rPr>
          <w:rFonts w:hint="default" w:ascii="Times New Roman" w:hAnsi="Times New Roman" w:cs="Times New Roman"/>
        </w:rPr>
      </w:pPr>
      <w:r>
        <w:rPr>
          <w:rFonts w:hint="default" w:ascii="Times New Roman" w:hAnsi="Times New Roman" w:cs="Times New Roman"/>
        </w:rPr>
        <w:br w:type="textWrapping"/>
      </w:r>
      <w:r>
        <w:rPr>
          <w:rFonts w:hint="default" w:ascii="Times New Roman" w:hAnsi="Times New Roman" w:cs="Times New Roman"/>
        </w:rPr>
        <w:br w:type="textWrapping"/>
      </w:r>
    </w:p>
    <w:p w14:paraId="6474AF98">
      <w:pPr>
        <w:pStyle w:val="3"/>
        <w:rPr>
          <w:rFonts w:hint="default" w:ascii="Times New Roman" w:hAnsi="Times New Roman" w:cs="Times New Roman"/>
        </w:rPr>
      </w:pPr>
      <w:r>
        <w:rPr>
          <w:rFonts w:hint="default" w:ascii="Times New Roman" w:hAnsi="Times New Roman" w:cs="Times New Roman"/>
        </w:rPr>
        <w:t>Project Requirements</w:t>
      </w:r>
    </w:p>
    <w:p w14:paraId="49AA5480">
      <w:pPr>
        <w:pStyle w:val="154"/>
        <w:numPr>
          <w:ilvl w:val="0"/>
          <w:numId w:val="9"/>
        </w:numPr>
        <w:tabs>
          <w:tab w:val="clear" w:pos="425"/>
        </w:tabs>
        <w:spacing w:after="80"/>
        <w:ind w:left="425" w:leftChars="0" w:hanging="425" w:firstLineChars="0"/>
        <w:rPr>
          <w:rFonts w:hint="default" w:ascii="Times New Roman" w:hAnsi="Times New Roman" w:cs="Times New Roman"/>
        </w:rPr>
      </w:pPr>
      <w:r>
        <w:rPr>
          <w:rFonts w:hint="default" w:ascii="Times New Roman" w:hAnsi="Times New Roman" w:cs="Times New Roman"/>
        </w:rPr>
        <w:t>User Authentication — registration, login, and logout</w:t>
      </w:r>
    </w:p>
    <w:p w14:paraId="7585E67E">
      <w:pPr>
        <w:pStyle w:val="154"/>
        <w:numPr>
          <w:ilvl w:val="0"/>
          <w:numId w:val="9"/>
        </w:numPr>
        <w:tabs>
          <w:tab w:val="clear" w:pos="425"/>
        </w:tabs>
        <w:spacing w:after="80"/>
        <w:ind w:left="425" w:leftChars="0" w:hanging="425" w:firstLineChars="0"/>
        <w:rPr>
          <w:rFonts w:hint="default" w:ascii="Times New Roman" w:hAnsi="Times New Roman" w:cs="Times New Roman"/>
        </w:rPr>
      </w:pPr>
      <w:r>
        <w:rPr>
          <w:rFonts w:hint="default" w:ascii="Times New Roman" w:hAnsi="Times New Roman" w:cs="Times New Roman"/>
        </w:rPr>
        <w:t>UI Design and Navigation</w:t>
      </w:r>
    </w:p>
    <w:p w14:paraId="6D536868">
      <w:pPr>
        <w:pStyle w:val="154"/>
        <w:numPr>
          <w:ilvl w:val="0"/>
          <w:numId w:val="9"/>
        </w:numPr>
        <w:tabs>
          <w:tab w:val="clear" w:pos="425"/>
        </w:tabs>
        <w:spacing w:after="80"/>
        <w:ind w:left="425" w:leftChars="0" w:hanging="425" w:firstLineChars="0"/>
        <w:rPr>
          <w:rFonts w:hint="default" w:ascii="Times New Roman" w:hAnsi="Times New Roman" w:cs="Times New Roman"/>
        </w:rPr>
      </w:pPr>
      <w:r>
        <w:rPr>
          <w:rFonts w:hint="default" w:ascii="Times New Roman" w:hAnsi="Times New Roman" w:cs="Times New Roman"/>
        </w:rPr>
        <w:t>Local Database (full CRUD by id)</w:t>
      </w:r>
    </w:p>
    <w:p w14:paraId="1BC82E5B">
      <w:pPr>
        <w:pStyle w:val="154"/>
        <w:numPr>
          <w:ilvl w:val="0"/>
          <w:numId w:val="9"/>
        </w:numPr>
        <w:tabs>
          <w:tab w:val="clear" w:pos="425"/>
        </w:tabs>
        <w:spacing w:after="80"/>
        <w:ind w:left="425" w:leftChars="0" w:hanging="425" w:firstLineChars="0"/>
        <w:rPr>
          <w:rFonts w:hint="default" w:ascii="Times New Roman" w:hAnsi="Times New Roman" w:cs="Times New Roman"/>
        </w:rPr>
      </w:pPr>
      <w:r>
        <w:rPr>
          <w:rFonts w:hint="default" w:ascii="Times New Roman" w:hAnsi="Times New Roman" w:cs="Times New Roman"/>
        </w:rPr>
        <w:t>API Integration</w:t>
      </w:r>
    </w:p>
    <w:p w14:paraId="4B2C9D7A">
      <w:pPr>
        <w:pStyle w:val="154"/>
        <w:numPr>
          <w:ilvl w:val="0"/>
          <w:numId w:val="9"/>
        </w:numPr>
        <w:tabs>
          <w:tab w:val="clear" w:pos="425"/>
        </w:tabs>
        <w:spacing w:after="80"/>
        <w:ind w:left="425" w:leftChars="0" w:hanging="425" w:firstLineChars="0"/>
        <w:rPr>
          <w:rFonts w:hint="default" w:ascii="Times New Roman" w:hAnsi="Times New Roman" w:cs="Times New Roman"/>
        </w:rPr>
      </w:pPr>
      <w:r>
        <w:rPr>
          <w:rFonts w:hint="default" w:ascii="Times New Roman" w:hAnsi="Times New Roman" w:cs="Times New Roman"/>
        </w:rPr>
        <w:t>Two or more Device Features, integrated into real workflows</w:t>
      </w:r>
    </w:p>
    <w:p w14:paraId="5FD30D18">
      <w:pPr>
        <w:pStyle w:val="154"/>
        <w:numPr>
          <w:ilvl w:val="0"/>
          <w:numId w:val="9"/>
        </w:numPr>
        <w:tabs>
          <w:tab w:val="clear" w:pos="425"/>
        </w:tabs>
        <w:spacing w:after="80"/>
        <w:ind w:left="425" w:leftChars="0" w:hanging="425" w:firstLineChars="0"/>
        <w:rPr>
          <w:rFonts w:hint="default" w:ascii="Times New Roman" w:hAnsi="Times New Roman" w:cs="Times New Roman"/>
        </w:rPr>
      </w:pPr>
      <w:r>
        <w:rPr>
          <w:rFonts w:hint="default" w:ascii="Times New Roman" w:hAnsi="Times New Roman" w:cs="Times New Roman"/>
        </w:rPr>
        <w:t>Input Validation and Error Handling</w:t>
      </w:r>
    </w:p>
    <w:p w14:paraId="0D08BBA2">
      <w:pPr>
        <w:pStyle w:val="154"/>
        <w:numPr>
          <w:ilvl w:val="0"/>
          <w:numId w:val="9"/>
        </w:numPr>
        <w:tabs>
          <w:tab w:val="clear" w:pos="425"/>
        </w:tabs>
        <w:spacing w:after="80"/>
        <w:ind w:left="425" w:leftChars="0" w:hanging="425" w:firstLineChars="0"/>
        <w:rPr>
          <w:rFonts w:hint="default" w:ascii="Times New Roman" w:hAnsi="Times New Roman" w:cs="Times New Roman"/>
        </w:rPr>
      </w:pPr>
      <w:r>
        <w:rPr>
          <w:rFonts w:hint="default" w:ascii="Times New Roman" w:hAnsi="Times New Roman" w:cs="Times New Roman"/>
        </w:rPr>
        <w:t>Testing and Debugging</w:t>
      </w:r>
    </w:p>
    <w:p w14:paraId="22E1687B">
      <w:pPr>
        <w:pStyle w:val="154"/>
        <w:numPr>
          <w:ilvl w:val="0"/>
          <w:numId w:val="9"/>
        </w:numPr>
        <w:tabs>
          <w:tab w:val="clear" w:pos="425"/>
        </w:tabs>
        <w:spacing w:after="80"/>
        <w:ind w:left="425" w:leftChars="0" w:hanging="425" w:firstLineChars="0"/>
        <w:rPr>
          <w:rFonts w:hint="default" w:ascii="Times New Roman" w:hAnsi="Times New Roman" w:cs="Times New Roman"/>
        </w:rPr>
      </w:pPr>
      <w:r>
        <w:rPr>
          <w:rFonts w:hint="default" w:ascii="Times New Roman" w:hAnsi="Times New Roman" w:cs="Times New Roman"/>
        </w:rPr>
        <w:t>Performance Optimization</w:t>
      </w:r>
    </w:p>
    <w:p w14:paraId="650913EF">
      <w:pPr>
        <w:pStyle w:val="154"/>
        <w:numPr>
          <w:ilvl w:val="0"/>
          <w:numId w:val="9"/>
        </w:numPr>
        <w:tabs>
          <w:tab w:val="clear" w:pos="425"/>
        </w:tabs>
        <w:spacing w:after="80"/>
        <w:ind w:left="425" w:leftChars="0" w:hanging="425" w:firstLineChars="0"/>
        <w:rPr>
          <w:rFonts w:hint="default" w:ascii="Times New Roman" w:hAnsi="Times New Roman" w:cs="Times New Roman"/>
        </w:rPr>
      </w:pPr>
      <w:r>
        <w:rPr>
          <w:rFonts w:hint="default" w:ascii="Times New Roman" w:hAnsi="Times New Roman" w:cs="Times New Roman"/>
        </w:rPr>
        <w:t>Deployment Preparation</w:t>
      </w:r>
    </w:p>
    <w:p w14:paraId="6FE046CF">
      <w:pPr>
        <w:pStyle w:val="154"/>
        <w:numPr>
          <w:ilvl w:val="0"/>
          <w:numId w:val="9"/>
        </w:numPr>
        <w:tabs>
          <w:tab w:val="clear" w:pos="425"/>
        </w:tabs>
        <w:spacing w:after="80"/>
        <w:ind w:left="425" w:leftChars="0" w:hanging="425" w:firstLineChars="0"/>
        <w:rPr>
          <w:rFonts w:hint="default" w:ascii="Times New Roman" w:hAnsi="Times New Roman" w:cs="Times New Roman"/>
        </w:rPr>
      </w:pPr>
      <w:r>
        <w:rPr>
          <w:rFonts w:hint="default" w:ascii="Times New Roman" w:hAnsi="Times New Roman" w:cs="Times New Roman"/>
        </w:rPr>
        <w:t>Documentation and Presentation</w:t>
      </w:r>
    </w:p>
    <w:p w14:paraId="3A4B6054">
      <w:pPr>
        <w:rPr>
          <w:rFonts w:hint="default" w:ascii="Times New Roman" w:hAnsi="Times New Roman" w:cs="Times New Roman"/>
        </w:rPr>
      </w:pPr>
      <w:bookmarkStart w:id="0" w:name="_GoBack"/>
      <w:bookmarkEnd w:id="0"/>
      <w:r>
        <w:rPr>
          <w:rFonts w:hint="default" w:ascii="Times New Roman" w:hAnsi="Times New Roman" w:cs="Times New Roman"/>
        </w:rPr>
        <w:br w:type="textWrapping"/>
      </w:r>
    </w:p>
    <w:p w14:paraId="20C17D3E">
      <w:pPr>
        <w:pStyle w:val="3"/>
        <w:rPr>
          <w:rFonts w:hint="default" w:ascii="Times New Roman" w:hAnsi="Times New Roman" w:cs="Times New Roman"/>
        </w:rPr>
      </w:pPr>
      <w:r>
        <w:rPr>
          <w:rFonts w:hint="default" w:ascii="Times New Roman" w:hAnsi="Times New Roman" w:cs="Times New Roman"/>
        </w:rPr>
        <w:t>Development Milestones</w:t>
      </w:r>
    </w:p>
    <w:p w14:paraId="0F8278D0">
      <w:pPr>
        <w:rPr>
          <w:rFonts w:hint="default" w:ascii="Times New Roman" w:hAnsi="Times New Roman" w:cs="Times New Roman"/>
        </w:rPr>
      </w:pPr>
      <w:r>
        <w:rPr>
          <w:rFonts w:hint="default" w:ascii="Times New Roman" w:hAnsi="Times New Roman" w:cs="Times New Roman"/>
        </w:rPr>
        <w:br w:type="textWrapping"/>
      </w:r>
    </w:p>
    <w:tbl>
      <w:tblPr>
        <w:tblStyle w:val="12"/>
        <w:tblW w:w="10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4200"/>
        <w:gridCol w:w="4200"/>
      </w:tblGrid>
      <w:tr w14:paraId="68AA6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shd w:val="clear" w:color="auto" w:fill="000000" w:themeFill="text1"/>
          </w:tcPr>
          <w:p w14:paraId="6070C41F">
            <w:pPr>
              <w:rPr>
                <w:rFonts w:hint="default" w:ascii="Times New Roman" w:hAnsi="Times New Roman" w:cs="Times New Roman"/>
              </w:rPr>
            </w:pPr>
            <w:r>
              <w:rPr>
                <w:rFonts w:hint="default" w:ascii="Times New Roman" w:hAnsi="Times New Roman" w:cs="Times New Roman"/>
                <w:b/>
                <w:bCs/>
                <w:color w:val="FFFFFF"/>
              </w:rPr>
              <w:t>Week</w:t>
            </w:r>
          </w:p>
        </w:tc>
        <w:tc>
          <w:tcPr>
            <w:tcW w:w="4200" w:type="dxa"/>
            <w:shd w:val="clear" w:color="auto" w:fill="000000" w:themeFill="text1"/>
          </w:tcPr>
          <w:p w14:paraId="5B42DB69">
            <w:pPr>
              <w:rPr>
                <w:rFonts w:hint="default" w:ascii="Times New Roman" w:hAnsi="Times New Roman" w:cs="Times New Roman"/>
              </w:rPr>
            </w:pPr>
            <w:r>
              <w:rPr>
                <w:rFonts w:hint="default" w:ascii="Times New Roman" w:hAnsi="Times New Roman" w:cs="Times New Roman"/>
                <w:b/>
                <w:bCs/>
                <w:color w:val="FFFFFF"/>
              </w:rPr>
              <w:t>Focus</w:t>
            </w:r>
          </w:p>
        </w:tc>
        <w:tc>
          <w:tcPr>
            <w:tcW w:w="4200" w:type="dxa"/>
            <w:shd w:val="clear" w:color="auto" w:fill="000000" w:themeFill="text1"/>
          </w:tcPr>
          <w:p w14:paraId="710511D4">
            <w:pPr>
              <w:rPr>
                <w:rFonts w:hint="default" w:ascii="Times New Roman" w:hAnsi="Times New Roman" w:cs="Times New Roman"/>
              </w:rPr>
            </w:pPr>
            <w:r>
              <w:rPr>
                <w:rFonts w:hint="default" w:ascii="Times New Roman" w:hAnsi="Times New Roman" w:cs="Times New Roman"/>
                <w:b/>
                <w:bCs/>
                <w:color w:val="FFFFFF"/>
              </w:rPr>
              <w:t>Outcome</w:t>
            </w:r>
          </w:p>
        </w:tc>
      </w:tr>
      <w:tr w14:paraId="61B56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Pr>
          <w:p w14:paraId="3648D8D5">
            <w:pPr>
              <w:rPr>
                <w:rFonts w:hint="default" w:ascii="Times New Roman" w:hAnsi="Times New Roman" w:cs="Times New Roman"/>
              </w:rPr>
            </w:pPr>
            <w:r>
              <w:rPr>
                <w:rFonts w:hint="default" w:ascii="Times New Roman" w:hAnsi="Times New Roman" w:cs="Times New Roman"/>
              </w:rPr>
              <w:t>Week 9</w:t>
            </w:r>
          </w:p>
        </w:tc>
        <w:tc>
          <w:tcPr>
            <w:tcW w:w="4200" w:type="dxa"/>
          </w:tcPr>
          <w:p w14:paraId="55A5FDCC">
            <w:pPr>
              <w:rPr>
                <w:rFonts w:hint="default" w:ascii="Times New Roman" w:hAnsi="Times New Roman" w:cs="Times New Roman"/>
              </w:rPr>
            </w:pPr>
            <w:r>
              <w:rPr>
                <w:rFonts w:hint="default" w:ascii="Times New Roman" w:hAnsi="Times New Roman" w:cs="Times New Roman"/>
              </w:rPr>
              <w:t>GPS device feature</w:t>
            </w:r>
          </w:p>
        </w:tc>
        <w:tc>
          <w:tcPr>
            <w:tcW w:w="4200" w:type="dxa"/>
          </w:tcPr>
          <w:p w14:paraId="459EC914">
            <w:pPr>
              <w:rPr>
                <w:rFonts w:hint="default" w:ascii="Times New Roman" w:hAnsi="Times New Roman" w:cs="Times New Roman"/>
              </w:rPr>
            </w:pPr>
            <w:r>
              <w:rPr>
                <w:rFonts w:hint="default" w:ascii="Times New Roman" w:hAnsi="Times New Roman" w:cs="Times New Roman"/>
              </w:rPr>
              <w:t>Added initial GPS location screen displaying coordinates, accuracy, and altitude using the geolocator package.</w:t>
            </w:r>
          </w:p>
        </w:tc>
      </w:tr>
      <w:tr w14:paraId="1C49F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Pr>
          <w:p w14:paraId="25D0B824">
            <w:pPr>
              <w:rPr>
                <w:rFonts w:hint="default" w:ascii="Times New Roman" w:hAnsi="Times New Roman" w:cs="Times New Roman"/>
              </w:rPr>
            </w:pPr>
            <w:r>
              <w:rPr>
                <w:rFonts w:hint="default" w:ascii="Times New Roman" w:hAnsi="Times New Roman" w:cs="Times New Roman"/>
              </w:rPr>
              <w:t>Week 10</w:t>
            </w:r>
          </w:p>
        </w:tc>
        <w:tc>
          <w:tcPr>
            <w:tcW w:w="4200" w:type="dxa"/>
          </w:tcPr>
          <w:p w14:paraId="54F3FE1C">
            <w:pPr>
              <w:rPr>
                <w:rFonts w:hint="default" w:ascii="Times New Roman" w:hAnsi="Times New Roman" w:cs="Times New Roman"/>
              </w:rPr>
            </w:pPr>
            <w:r>
              <w:rPr>
                <w:rFonts w:hint="default" w:ascii="Times New Roman" w:hAnsi="Times New Roman" w:cs="Times New Roman"/>
              </w:rPr>
              <w:t>UX polish</w:t>
            </w:r>
          </w:p>
        </w:tc>
        <w:tc>
          <w:tcPr>
            <w:tcW w:w="4200" w:type="dxa"/>
          </w:tcPr>
          <w:p w14:paraId="0C1C3217">
            <w:pPr>
              <w:rPr>
                <w:rFonts w:hint="default" w:ascii="Times New Roman" w:hAnsi="Times New Roman" w:cs="Times New Roman"/>
              </w:rPr>
            </w:pPr>
            <w:r>
              <w:rPr>
                <w:rFonts w:hint="default" w:ascii="Times New Roman" w:hAnsi="Times New Roman" w:cs="Times New Roman"/>
              </w:rPr>
              <w:t>Added animated splash screen and dashboard UX improvements: loading skeleton, pull-to-refresh, retry states, custom app icon.</w:t>
            </w:r>
          </w:p>
        </w:tc>
      </w:tr>
      <w:tr w14:paraId="25E3D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Pr>
          <w:p w14:paraId="115A86F9">
            <w:pPr>
              <w:rPr>
                <w:rFonts w:hint="default" w:ascii="Times New Roman" w:hAnsi="Times New Roman" w:cs="Times New Roman"/>
              </w:rPr>
            </w:pPr>
            <w:r>
              <w:rPr>
                <w:rFonts w:hint="default" w:ascii="Times New Roman" w:hAnsi="Times New Roman" w:cs="Times New Roman"/>
              </w:rPr>
              <w:t>Week 11</w:t>
            </w:r>
          </w:p>
        </w:tc>
        <w:tc>
          <w:tcPr>
            <w:tcW w:w="4200" w:type="dxa"/>
          </w:tcPr>
          <w:p w14:paraId="3ADEB9E7">
            <w:pPr>
              <w:rPr>
                <w:rFonts w:hint="default" w:ascii="Times New Roman" w:hAnsi="Times New Roman" w:cs="Times New Roman"/>
              </w:rPr>
            </w:pPr>
            <w:r>
              <w:rPr>
                <w:rFonts w:hint="default" w:ascii="Times New Roman" w:hAnsi="Times New Roman" w:cs="Times New Roman"/>
              </w:rPr>
              <w:t>Core functionality completion</w:t>
            </w:r>
          </w:p>
        </w:tc>
        <w:tc>
          <w:tcPr>
            <w:tcW w:w="4200" w:type="dxa"/>
          </w:tcPr>
          <w:p w14:paraId="6CDEBAE1">
            <w:pPr>
              <w:rPr>
                <w:rFonts w:hint="default" w:ascii="Times New Roman" w:hAnsi="Times New Roman" w:cs="Times New Roman"/>
              </w:rPr>
            </w:pPr>
            <w:r>
              <w:rPr>
                <w:rFonts w:hint="default" w:ascii="Times New Roman" w:hAnsi="Times New Roman" w:cs="Times New Roman"/>
              </w:rPr>
              <w:t>Completed the registration flow, full CRUD (Create/Read/Update/Delete by id), and proper logout — closing the last gaps in Authentication and Database components.</w:t>
            </w:r>
          </w:p>
        </w:tc>
      </w:tr>
      <w:tr w14:paraId="1BB84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Pr>
          <w:p w14:paraId="4196BDF0">
            <w:pPr>
              <w:rPr>
                <w:rFonts w:hint="default" w:ascii="Times New Roman" w:hAnsi="Times New Roman" w:cs="Times New Roman"/>
              </w:rPr>
            </w:pPr>
            <w:r>
              <w:rPr>
                <w:rFonts w:hint="default" w:ascii="Times New Roman" w:hAnsi="Times New Roman" w:cs="Times New Roman"/>
              </w:rPr>
              <w:t>Week 12</w:t>
            </w:r>
          </w:p>
        </w:tc>
        <w:tc>
          <w:tcPr>
            <w:tcW w:w="4200" w:type="dxa"/>
          </w:tcPr>
          <w:p w14:paraId="181E560D">
            <w:pPr>
              <w:rPr>
                <w:rFonts w:hint="default" w:ascii="Times New Roman" w:hAnsi="Times New Roman" w:cs="Times New Roman"/>
              </w:rPr>
            </w:pPr>
            <w:r>
              <w:rPr>
                <w:rFonts w:hint="default" w:ascii="Times New Roman" w:hAnsi="Times New Roman" w:cs="Times New Roman"/>
              </w:rPr>
              <w:t>Device features redesigned into real workflows</w:t>
            </w:r>
          </w:p>
        </w:tc>
        <w:tc>
          <w:tcPr>
            <w:tcW w:w="4200" w:type="dxa"/>
          </w:tcPr>
          <w:p w14:paraId="2CEC04FF">
            <w:pPr>
              <w:rPr>
                <w:rFonts w:hint="default" w:ascii="Times New Roman" w:hAnsi="Times New Roman" w:cs="Times New Roman"/>
              </w:rPr>
            </w:pPr>
            <w:r>
              <w:rPr>
                <w:rFonts w:hint="default" w:ascii="Times New Roman" w:hAnsi="Times New Roman" w:cs="Times New Roman"/>
              </w:rPr>
              <w:t>Reworked Camera and GPS from standalone demo tabs into functional parts of the app: Camera now fires as a check-in photo step before joining an online class; GPS now captures location silently in the background at login and displays it on the Profile screen. Also added a swipe-to-dismiss gesture on Announcements.</w:t>
            </w:r>
          </w:p>
        </w:tc>
      </w:tr>
      <w:tr w14:paraId="74128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Pr>
          <w:p w14:paraId="2741FCCA">
            <w:pPr>
              <w:rPr>
                <w:rFonts w:hint="default" w:ascii="Times New Roman" w:hAnsi="Times New Roman" w:cs="Times New Roman"/>
              </w:rPr>
            </w:pPr>
            <w:r>
              <w:rPr>
                <w:rFonts w:hint="default" w:ascii="Times New Roman" w:hAnsi="Times New Roman" w:cs="Times New Roman"/>
              </w:rPr>
              <w:t>Week 13</w:t>
            </w:r>
          </w:p>
        </w:tc>
        <w:tc>
          <w:tcPr>
            <w:tcW w:w="4200" w:type="dxa"/>
          </w:tcPr>
          <w:p w14:paraId="36B49B7D">
            <w:pPr>
              <w:rPr>
                <w:rFonts w:hint="default" w:ascii="Times New Roman" w:hAnsi="Times New Roman" w:cs="Times New Roman"/>
              </w:rPr>
            </w:pPr>
            <w:r>
              <w:rPr>
                <w:rFonts w:hint="default" w:ascii="Times New Roman" w:hAnsi="Times New Roman" w:cs="Times New Roman"/>
              </w:rPr>
              <w:t>Bug fix &amp; cleanup</w:t>
            </w:r>
          </w:p>
        </w:tc>
        <w:tc>
          <w:tcPr>
            <w:tcW w:w="4200" w:type="dxa"/>
          </w:tcPr>
          <w:p w14:paraId="3FA152FE">
            <w:pPr>
              <w:rPr>
                <w:rFonts w:hint="default" w:ascii="Times New Roman" w:hAnsi="Times New Roman" w:cs="Times New Roman"/>
              </w:rPr>
            </w:pPr>
            <w:r>
              <w:rPr>
                <w:rFonts w:hint="default" w:ascii="Times New Roman" w:hAnsi="Times New Roman" w:cs="Times New Roman"/>
              </w:rPr>
              <w:t>Diagnosed and fixed a failing widget test caused by an uncancelled Timer in the splash screen; removed an unused field in Course Registration.</w:t>
            </w:r>
          </w:p>
        </w:tc>
      </w:tr>
      <w:tr w14:paraId="7C48F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Pr>
          <w:p w14:paraId="2C41907E">
            <w:pPr>
              <w:rPr>
                <w:rFonts w:hint="default" w:ascii="Times New Roman" w:hAnsi="Times New Roman" w:cs="Times New Roman"/>
              </w:rPr>
            </w:pPr>
            <w:r>
              <w:rPr>
                <w:rFonts w:hint="default" w:ascii="Times New Roman" w:hAnsi="Times New Roman" w:cs="Times New Roman"/>
              </w:rPr>
              <w:t>Week 14</w:t>
            </w:r>
          </w:p>
        </w:tc>
        <w:tc>
          <w:tcPr>
            <w:tcW w:w="4200" w:type="dxa"/>
          </w:tcPr>
          <w:p w14:paraId="4E7C9ECB">
            <w:pPr>
              <w:rPr>
                <w:rFonts w:hint="default" w:ascii="Times New Roman" w:hAnsi="Times New Roman" w:cs="Times New Roman"/>
              </w:rPr>
            </w:pPr>
            <w:r>
              <w:rPr>
                <w:rFonts w:hint="default" w:ascii="Times New Roman" w:hAnsi="Times New Roman" w:cs="Times New Roman"/>
              </w:rPr>
              <w:t>Performance optimization &amp; deployment prep</w:t>
            </w:r>
          </w:p>
        </w:tc>
        <w:tc>
          <w:tcPr>
            <w:tcW w:w="4200" w:type="dxa"/>
          </w:tcPr>
          <w:p w14:paraId="1F45F187">
            <w:pPr>
              <w:rPr>
                <w:rFonts w:hint="default" w:ascii="Times New Roman" w:hAnsi="Times New Roman" w:cs="Times New Roman"/>
              </w:rPr>
            </w:pPr>
            <w:r>
              <w:rPr>
                <w:rFonts w:hint="default" w:ascii="Times New Roman" w:hAnsi="Times New Roman" w:cs="Times New Roman"/>
              </w:rPr>
              <w:t xml:space="preserve">Applied dart fix across the </w:t>
            </w:r>
            <w:r>
              <w:rPr>
                <w:rFonts w:hint="default" w:ascii="Times New Roman" w:hAnsi="Times New Roman" w:cs="Times New Roman"/>
                <w:lang w:val="en-US"/>
              </w:rPr>
              <w:t>code base</w:t>
            </w:r>
            <w:r>
              <w:rPr>
                <w:rFonts w:hint="default" w:ascii="Times New Roman" w:hAnsi="Times New Roman" w:cs="Times New Roman"/>
              </w:rPr>
              <w:t xml:space="preserve"> (deprecated API replacements, const constructors), added a mounted-check guard around an async context use, and added cacheWidth/cacheHeight to the two profile-photo images to reduce decoded image memory. Result: flutter analyze went from 56 issues to 0, with all 10 tests passing. Work pushed to GitHub as four weekly batches.</w:t>
            </w:r>
          </w:p>
        </w:tc>
      </w:tr>
    </w:tbl>
    <w:p w14:paraId="39A5BF97">
      <w:pPr>
        <w:rPr>
          <w:rFonts w:hint="default" w:ascii="Times New Roman" w:hAnsi="Times New Roman" w:cs="Times New Roman"/>
        </w:rPr>
      </w:pPr>
      <w:r>
        <w:rPr>
          <w:rFonts w:hint="default" w:ascii="Times New Roman" w:hAnsi="Times New Roman" w:cs="Times New Roman"/>
        </w:rPr>
        <w:br w:type="textWrapping"/>
      </w:r>
    </w:p>
    <w:p w14:paraId="14A2AC5B">
      <w:pPr>
        <w:pStyle w:val="3"/>
        <w:rPr>
          <w:rFonts w:hint="default" w:ascii="Times New Roman" w:hAnsi="Times New Roman" w:cs="Times New Roman"/>
        </w:rPr>
      </w:pPr>
      <w:r>
        <w:rPr>
          <w:rFonts w:hint="default" w:ascii="Times New Roman" w:hAnsi="Times New Roman" w:cs="Times New Roman"/>
        </w:rPr>
        <w:t>Testing Results</w:t>
      </w:r>
    </w:p>
    <w:p w14:paraId="391268C8">
      <w:pPr>
        <w:pStyle w:val="165"/>
        <w:spacing w:after="200"/>
        <w:rPr>
          <w:rFonts w:hint="default" w:ascii="Times New Roman" w:hAnsi="Times New Roman" w:cs="Times New Roman"/>
        </w:rPr>
      </w:pPr>
      <w:r>
        <w:rPr>
          <w:rFonts w:hint="default" w:ascii="Times New Roman" w:hAnsi="Times New Roman" w:cs="Times New Roman"/>
        </w:rPr>
        <w:t>Automated testing and static analysis were run repeatedly throughout development, with a clear before/after improvement captured in the final weeks:</w:t>
      </w:r>
    </w:p>
    <w:p w14:paraId="70A29A29">
      <w:pPr>
        <w:pStyle w:val="154"/>
        <w:numPr>
          <w:ilvl w:val="0"/>
          <w:numId w:val="10"/>
        </w:numPr>
        <w:tabs>
          <w:tab w:val="clear" w:pos="425"/>
        </w:tabs>
        <w:spacing w:after="80"/>
        <w:ind w:left="425" w:leftChars="0" w:hanging="425" w:firstLineChars="0"/>
        <w:rPr>
          <w:rFonts w:hint="default" w:ascii="Times New Roman" w:hAnsi="Times New Roman" w:cs="Times New Roman"/>
        </w:rPr>
      </w:pPr>
      <w:r>
        <w:rPr>
          <w:rFonts w:hint="default" w:ascii="Times New Roman" w:hAnsi="Times New Roman" w:cs="Times New Roman"/>
        </w:rPr>
        <w:t>flutter test: all 10 tests passing, including the widget test that previously failed due to a pending Timer in the splash screen.</w:t>
      </w:r>
    </w:p>
    <w:p w14:paraId="784151F1">
      <w:pPr>
        <w:pStyle w:val="154"/>
        <w:numPr>
          <w:ilvl w:val="0"/>
          <w:numId w:val="10"/>
        </w:numPr>
        <w:tabs>
          <w:tab w:val="clear" w:pos="425"/>
        </w:tabs>
        <w:spacing w:after="80"/>
        <w:ind w:left="425" w:leftChars="0" w:hanging="425" w:firstLineChars="0"/>
        <w:rPr>
          <w:rFonts w:hint="default" w:ascii="Times New Roman" w:hAnsi="Times New Roman" w:cs="Times New Roman"/>
        </w:rPr>
      </w:pPr>
      <w:r>
        <w:rPr>
          <w:rFonts w:hint="default" w:ascii="Times New Roman" w:hAnsi="Times New Roman" w:cs="Times New Roman"/>
        </w:rPr>
        <w:t>flutter analyze: reduced from 56 issues (mostly deprecated API usage and missing const constructors) to 0 issues, using a combination of dart fix --apply and manual fixes for the two issues that required a code-level decision (an unused field, and a missing mounted check after an async gap).</w:t>
      </w:r>
    </w:p>
    <w:p w14:paraId="6D300D4F">
      <w:pPr>
        <w:pStyle w:val="154"/>
        <w:numPr>
          <w:ilvl w:val="0"/>
          <w:numId w:val="10"/>
        </w:numPr>
        <w:tabs>
          <w:tab w:val="clear" w:pos="425"/>
        </w:tabs>
        <w:spacing w:after="80"/>
        <w:ind w:left="425" w:leftChars="0" w:hanging="425" w:firstLineChars="0"/>
        <w:rPr>
          <w:rFonts w:hint="default" w:ascii="Times New Roman" w:hAnsi="Times New Roman" w:cs="Times New Roman"/>
        </w:rPr>
      </w:pPr>
      <w:r>
        <w:rPr>
          <w:rFonts w:hint="default" w:ascii="Times New Roman" w:hAnsi="Times New Roman" w:cs="Times New Roman"/>
        </w:rPr>
        <w:t>Manual functional verification: registration and login flows, full CRUD operations on student records, the camera check-in step before joining an online class, and the silent GPS capture displayed on the Profile screen were all tested by hand on top of the automated suite.</w:t>
      </w:r>
    </w:p>
    <w:p w14:paraId="4296D584">
      <w:pPr>
        <w:rPr>
          <w:rFonts w:hint="default" w:ascii="Times New Roman" w:hAnsi="Times New Roman" w:cs="Times New Roman"/>
        </w:rPr>
      </w:pPr>
      <w:r>
        <w:rPr>
          <w:rFonts w:hint="default" w:ascii="Times New Roman" w:hAnsi="Times New Roman" w:cs="Times New Roman"/>
        </w:rPr>
        <w:br w:type="textWrapping"/>
      </w:r>
      <w:r>
        <w:rPr>
          <w:rFonts w:hint="default" w:ascii="Times New Roman" w:hAnsi="Times New Roman" w:cs="Times New Roman"/>
        </w:rPr>
        <w:br w:type="textWrapping"/>
      </w:r>
    </w:p>
    <w:p w14:paraId="05E3B17B">
      <w:pPr>
        <w:pStyle w:val="3"/>
        <w:rPr>
          <w:rFonts w:hint="default" w:ascii="Times New Roman" w:hAnsi="Times New Roman" w:cs="Times New Roman"/>
        </w:rPr>
      </w:pPr>
      <w:r>
        <w:rPr>
          <w:rFonts w:hint="default" w:ascii="Times New Roman" w:hAnsi="Times New Roman" w:cs="Times New Roman"/>
        </w:rPr>
        <w:t>Lessons Learned</w:t>
      </w:r>
    </w:p>
    <w:p w14:paraId="0F0279F3">
      <w:pPr>
        <w:pStyle w:val="154"/>
        <w:numPr>
          <w:ilvl w:val="0"/>
          <w:numId w:val="11"/>
        </w:numPr>
        <w:spacing w:after="80"/>
        <w:ind w:left="425" w:leftChars="0" w:hanging="425" w:firstLineChars="0"/>
        <w:rPr>
          <w:rFonts w:hint="default" w:ascii="Times New Roman" w:hAnsi="Times New Roman" w:cs="Times New Roman"/>
        </w:rPr>
      </w:pPr>
      <w:r>
        <w:rPr>
          <w:rFonts w:hint="default" w:ascii="Times New Roman" w:hAnsi="Times New Roman" w:cs="Times New Roman"/>
        </w:rPr>
        <w:t>Device capabilities like camera and GPS read better, and function better, as part of a real workflow (e.g. attendance check-in) than as standalone demo tabs — this changed how the app's navigation and dashboard were structured.</w:t>
      </w:r>
    </w:p>
    <w:p w14:paraId="748BA1D8">
      <w:pPr>
        <w:pStyle w:val="154"/>
        <w:numPr>
          <w:ilvl w:val="0"/>
          <w:numId w:val="11"/>
        </w:numPr>
        <w:spacing w:after="80"/>
        <w:ind w:left="425" w:leftChars="0" w:hanging="425" w:firstLineChars="0"/>
      </w:pPr>
      <w:r>
        <w:t>A single mounted check right after an await is not always sufficient — every additional await after it reopens the same async-gap risk, so context use needs to be guarded right before it happens, not just once at the top of a function.</w:t>
      </w:r>
    </w:p>
    <w:p w14:paraId="60FA9B9D">
      <w:pPr>
        <w:pStyle w:val="154"/>
        <w:numPr>
          <w:ilvl w:val="0"/>
          <w:numId w:val="11"/>
        </w:numPr>
        <w:spacing w:after="80"/>
        <w:ind w:left="425" w:leftChars="0" w:hanging="425" w:firstLineChars="0"/>
      </w:pPr>
      <w:r>
        <w:t>Automated lint tooling (dart fix) can resolve the large majority of static analysis issues safely and quickly, leaving only a small number of issues that genuinely need a human decision.</w:t>
      </w:r>
    </w:p>
    <w:p w14:paraId="6FD90BD9">
      <w:pPr>
        <w:pStyle w:val="154"/>
        <w:numPr>
          <w:ilvl w:val="0"/>
          <w:numId w:val="11"/>
        </w:numPr>
        <w:spacing w:after="80"/>
        <w:ind w:left="425" w:leftChars="0" w:hanging="425" w:firstLineChars="0"/>
      </w:pPr>
      <w:r>
        <w:t>Decoding images at their actual on-screen size (cacheWidth/cacheHeight) rather than their source resolution is a simple, measurable way to reduce an app's memory footprint.</w:t>
      </w:r>
    </w:p>
    <w:p w14:paraId="1F7C793B">
      <w:pPr>
        <w:pStyle w:val="154"/>
        <w:numPr>
          <w:ilvl w:val="0"/>
          <w:numId w:val="11"/>
        </w:numPr>
        <w:spacing w:after="80"/>
        <w:ind w:left="425" w:leftChars="0" w:hanging="425" w:firstLineChars="0"/>
      </w:pPr>
      <w:r>
        <w:t>Committing work in clear, incrementally scoped batches makes it much easier to reconstruct and document a semester's progress after the fact.</w:t>
      </w:r>
    </w:p>
    <w:p w14:paraId="3929FD48">
      <w:r>
        <w:br w:type="textWrapping"/>
      </w:r>
      <w:r>
        <w:br w:type="textWrapping"/>
      </w:r>
    </w:p>
    <w:p w14:paraId="21A31104">
      <w:pPr>
        <w:pStyle w:val="3"/>
      </w:pPr>
      <w:r>
        <w:t>Future Improvements</w:t>
      </w:r>
    </w:p>
    <w:p w14:paraId="5FA66403">
      <w:pPr>
        <w:pStyle w:val="154"/>
        <w:numPr>
          <w:ilvl w:val="0"/>
          <w:numId w:val="12"/>
        </w:numPr>
        <w:spacing w:after="80"/>
        <w:ind w:left="425" w:leftChars="0" w:hanging="425" w:firstLineChars="0"/>
      </w:pPr>
      <w:r>
        <w:t>Persist the attendance check-in photo (or a checked-in timestamp/flag) to the backend via the attendance API, rather than only capturing it client-side.</w:t>
      </w:r>
    </w:p>
    <w:p w14:paraId="1A5BA5CC">
      <w:pPr>
        <w:pStyle w:val="154"/>
        <w:numPr>
          <w:ilvl w:val="0"/>
          <w:numId w:val="12"/>
        </w:numPr>
        <w:spacing w:after="80"/>
        <w:ind w:left="425" w:leftChars="0" w:hanging="425" w:firstLineChars="0"/>
      </w:pPr>
      <w:r>
        <w:t>Add automated integration/widget tests for the check-in and login flows specifically, beyond the existing unit and widget test coverage.</w:t>
      </w:r>
    </w:p>
    <w:p w14:paraId="37B41F13">
      <w:pPr>
        <w:pStyle w:val="154"/>
        <w:numPr>
          <w:ilvl w:val="0"/>
          <w:numId w:val="12"/>
        </w:numPr>
        <w:spacing w:after="80"/>
        <w:ind w:left="425" w:leftChars="0" w:hanging="425" w:firstLineChars="0"/>
      </w:pPr>
      <w:r>
        <w:t>Investigate a stronger anti-spoofing approach for attendance check-in, such as a live camera preview, rather than relying on image_picker's native camera launch.</w:t>
      </w:r>
    </w:p>
    <w:p w14:paraId="5B0952C2">
      <w:pPr>
        <w:pStyle w:val="154"/>
        <w:numPr>
          <w:ilvl w:val="0"/>
          <w:numId w:val="12"/>
        </w:numPr>
        <w:spacing w:after="80"/>
        <w:ind w:left="425" w:leftChars="0" w:hanging="425" w:firstLineChars="0"/>
      </w:pPr>
      <w:r>
        <w:t>Continue replacing any remaining deprecated API usage proactively in new code, rather than only cleaning it up in periodic passes.</w:t>
      </w:r>
    </w:p>
    <w:p w14:paraId="3E94794A">
      <w:r>
        <w:br w:type="page"/>
      </w:r>
    </w:p>
    <w:p w14:paraId="259F8861">
      <w:r>
        <w:br w:type="textWrapping"/>
      </w:r>
    </w:p>
    <w:p w14:paraId="78B7DDAA">
      <w:r>
        <w:br w:type="page"/>
      </w:r>
    </w:p>
    <w:p w14:paraId="35E6FA5C">
      <w:pPr>
        <w:pStyle w:val="2"/>
      </w:pPr>
      <w:r>
        <w:t>End of Semester Reflection</w:t>
      </w:r>
    </w:p>
    <w:p w14:paraId="4201016E">
      <w:pPr>
        <w:pStyle w:val="3"/>
      </w:pPr>
      <w:r>
        <w:t>Summary of Skills Acquired</w:t>
      </w:r>
    </w:p>
    <w:p w14:paraId="79DCB234">
      <w:pPr>
        <w:pStyle w:val="165"/>
        <w:spacing w:after="200"/>
        <w:rPr>
          <w:rFonts w:hint="default" w:ascii="Times New Roman" w:hAnsi="Times New Roman" w:cs="Times New Roman"/>
        </w:rPr>
      </w:pPr>
      <w:r>
        <w:rPr>
          <w:rFonts w:hint="default" w:ascii="Times New Roman" w:hAnsi="Times New Roman" w:cs="Times New Roman"/>
        </w:rPr>
        <w:t>Over the course of this project I built practical experience across the full stack of a mobile application: Flutter/Dart UI development and state management, integrating native device capabilities (camera and GPS) through platform packages, consuming and integrating REST APIs, working with local persistence, and using automated testing and static analysis as part of a normal development loop rather than an afterthought. I also strengthened my git workflow — organizing and committing work in clear, reviewable batches tied to weekly milestones.</w:t>
      </w:r>
    </w:p>
    <w:p w14:paraId="09FE28A6">
      <w:pPr>
        <w:rPr>
          <w:b/>
          <w:bCs/>
          <w:color w:val="558ED5" w:themeColor="text2" w:themeTint="99"/>
          <w14:textFill>
            <w14:solidFill>
              <w14:schemeClr w14:val="tx2">
                <w14:lumMod w14:val="60000"/>
                <w14:lumOff w14:val="40000"/>
              </w14:schemeClr>
            </w14:solidFill>
          </w14:textFill>
        </w:rPr>
      </w:pPr>
      <w:r>
        <w:rPr>
          <w:b/>
          <w:bCs/>
          <w:color w:val="558ED5" w:themeColor="text2" w:themeTint="99"/>
          <w14:textFill>
            <w14:solidFill>
              <w14:schemeClr w14:val="tx2">
                <w14:lumMod w14:val="60000"/>
                <w14:lumOff w14:val="40000"/>
              </w14:schemeClr>
            </w14:solidFill>
          </w14:textFill>
        </w:rPr>
        <w:t>Most Interesting Topic</w:t>
      </w:r>
    </w:p>
    <w:p w14:paraId="40504336">
      <w:pPr>
        <w:rPr>
          <w:rFonts w:hint="default" w:ascii="Times New Roman" w:hAnsi="Times New Roman" w:cs="Times New Roman"/>
        </w:rPr>
      </w:pPr>
      <w:r>
        <w:rPr>
          <w:rFonts w:hint="default" w:ascii="Times New Roman" w:hAnsi="Times New Roman" w:cs="Times New Roman"/>
        </w:rPr>
        <w:t>The most interesting part of the project was rethinking how the camera and GPS features should actually work. My first instinct was to build them as their own screens, the way the weekly briefs described them individually — but once I stepped back and thought about how a real school portal behaves, it was clear those are capabilities that should support a workflow (like checking in to a class) rather than being destinations of their own. Making that change affected the navigation, the dashboard layout, and how I thought about the whole app's structure — much more so than I expected an easy feature request to.</w:t>
      </w:r>
    </w:p>
    <w:p w14:paraId="5CEDA222">
      <w:pPr>
        <w:rPr>
          <w:rFonts w:hint="default" w:ascii="Times New Roman" w:hAnsi="Times New Roman" w:cs="Times New Roman"/>
          <w:b/>
          <w:bCs/>
          <w:color w:val="558ED5" w:themeColor="text2" w:themeTint="99"/>
          <w14:textFill>
            <w14:solidFill>
              <w14:schemeClr w14:val="tx2">
                <w14:lumMod w14:val="60000"/>
                <w14:lumOff w14:val="40000"/>
              </w14:schemeClr>
            </w14:solidFill>
          </w14:textFill>
        </w:rPr>
      </w:pPr>
      <w:r>
        <w:rPr>
          <w:rFonts w:hint="default" w:ascii="Times New Roman" w:hAnsi="Times New Roman" w:cs="Times New Roman"/>
          <w:b/>
          <w:bCs/>
          <w:color w:val="558ED5" w:themeColor="text2" w:themeTint="99"/>
          <w14:textFill>
            <w14:solidFill>
              <w14:schemeClr w14:val="tx2">
                <w14:lumMod w14:val="60000"/>
                <w14:lumOff w14:val="40000"/>
              </w14:schemeClr>
            </w14:solidFill>
          </w14:textFill>
        </w:rPr>
        <w:t>Major Challenges Faced</w:t>
      </w:r>
    </w:p>
    <w:p w14:paraId="1FDAF389">
      <w:pPr>
        <w:pStyle w:val="154"/>
        <w:numPr>
          <w:ilvl w:val="0"/>
          <w:numId w:val="13"/>
        </w:numPr>
        <w:spacing w:after="80"/>
        <w:ind w:left="425" w:leftChars="0" w:hanging="425" w:firstLineChars="0"/>
        <w:rPr>
          <w:rFonts w:hint="default" w:ascii="Times New Roman" w:hAnsi="Times New Roman" w:cs="Times New Roman"/>
        </w:rPr>
      </w:pPr>
      <w:r>
        <w:rPr>
          <w:rFonts w:hint="default" w:ascii="Times New Roman" w:hAnsi="Times New Roman" w:cs="Times New Roman"/>
        </w:rPr>
        <w:t>A widget test that failed intermittently due to a pending Timer left running after the widget tree was disposed — the root cause wasn't obvious from the test failure alone.</w:t>
      </w:r>
    </w:p>
    <w:p w14:paraId="0BCC0F7F">
      <w:pPr>
        <w:pStyle w:val="154"/>
        <w:numPr>
          <w:ilvl w:val="0"/>
          <w:numId w:val="13"/>
        </w:numPr>
        <w:spacing w:after="80"/>
        <w:ind w:left="425" w:leftChars="0" w:hanging="425" w:firstLineChars="0"/>
        <w:rPr>
          <w:rFonts w:hint="default" w:ascii="Times New Roman" w:hAnsi="Times New Roman" w:cs="Times New Roman"/>
        </w:rPr>
      </w:pPr>
      <w:r>
        <w:rPr>
          <w:rFonts w:hint="default" w:ascii="Times New Roman" w:hAnsi="Times New Roman" w:cs="Times New Roman"/>
        </w:rPr>
        <w:t>Reworking navigation so the camera and GPS features moved out of standalone tabs and into the Join-class and login flows, without breaking the screens that already depended on them.</w:t>
      </w:r>
    </w:p>
    <w:p w14:paraId="658C723D">
      <w:pPr>
        <w:pStyle w:val="154"/>
        <w:numPr>
          <w:ilvl w:val="0"/>
          <w:numId w:val="13"/>
        </w:numPr>
        <w:spacing w:after="80"/>
        <w:ind w:left="425" w:leftChars="0" w:hanging="425" w:firstLineChars="0"/>
        <w:rPr>
          <w:rFonts w:hint="default" w:ascii="Times New Roman" w:hAnsi="Times New Roman" w:cs="Times New Roman"/>
        </w:rPr>
      </w:pPr>
      <w:r>
        <w:rPr>
          <w:rFonts w:hint="default" w:ascii="Times New Roman" w:hAnsi="Times New Roman" w:cs="Times New Roman"/>
        </w:rPr>
        <w:t>Getting static analysis down to zero issues across a codebase that had accumulated deprecation warnings and lint suggestions over many weeks of incremental work.</w:t>
      </w:r>
    </w:p>
    <w:p w14:paraId="5AFF4E5B">
      <w:pPr>
        <w:rPr>
          <w:b/>
          <w:bCs/>
          <w:color w:val="558ED5" w:themeColor="text2" w:themeTint="99"/>
          <w:sz w:val="24"/>
          <w:szCs w:val="24"/>
          <w14:textFill>
            <w14:solidFill>
              <w14:schemeClr w14:val="tx2">
                <w14:lumMod w14:val="60000"/>
                <w14:lumOff w14:val="40000"/>
              </w14:schemeClr>
            </w14:solidFill>
          </w14:textFill>
        </w:rPr>
      </w:pPr>
      <w:r>
        <w:rPr>
          <w:b/>
          <w:bCs/>
          <w:color w:val="558ED5" w:themeColor="text2" w:themeTint="99"/>
          <w:sz w:val="24"/>
          <w:szCs w:val="24"/>
          <w14:textFill>
            <w14:solidFill>
              <w14:schemeClr w14:val="tx2">
                <w14:lumMod w14:val="60000"/>
                <w14:lumOff w14:val="40000"/>
              </w14:schemeClr>
            </w14:solidFill>
          </w14:textFill>
        </w:rPr>
        <w:t>How Challenges Were Overcome</w:t>
      </w:r>
    </w:p>
    <w:p w14:paraId="542C14A3">
      <w:pPr>
        <w:pStyle w:val="165"/>
        <w:spacing w:after="200"/>
        <w:rPr>
          <w:rFonts w:hint="default" w:ascii="Times New Roman" w:hAnsi="Times New Roman" w:cs="Times New Roman"/>
        </w:rPr>
      </w:pPr>
      <w:r>
        <w:rPr>
          <w:rFonts w:hint="default" w:ascii="Times New Roman" w:hAnsi="Times New Roman" w:cs="Times New Roman"/>
        </w:rPr>
        <w:t>For the timer bug, I traced the failure to its actual source (an uncancelled Timer in the splash screen) rather than treating it as a flaky test, and fixed it at the root by making the timer cancellable in dispose(). For the navigation rework, I worked through the change file by file — check-in screen first, then the screen that triggers it, then the dashboard — and re-ran the test suite after each step to catch regressions early rather than all at once at the end. For the lint cleanup, I used dart fix --apply for the safe, mechanical fixes first, which let me focus my own attention on the small number of issues that actually needed a decision.</w:t>
      </w:r>
    </w:p>
    <w:p w14:paraId="0A94F2A5">
      <w:pPr>
        <w:rPr>
          <w:rFonts w:hint="default" w:ascii="Times New Roman" w:hAnsi="Times New Roman" w:cs="Times New Roman"/>
          <w:b/>
          <w:bCs/>
          <w:color w:val="558ED5" w:themeColor="text2" w:themeTint="99"/>
          <w:sz w:val="24"/>
          <w:szCs w:val="24"/>
          <w14:textFill>
            <w14:solidFill>
              <w14:schemeClr w14:val="tx2">
                <w14:lumMod w14:val="60000"/>
                <w14:lumOff w14:val="40000"/>
              </w14:schemeClr>
            </w14:solidFill>
          </w14:textFill>
        </w:rPr>
      </w:pPr>
      <w:r>
        <w:rPr>
          <w:rFonts w:hint="default" w:ascii="Times New Roman" w:hAnsi="Times New Roman" w:cs="Times New Roman"/>
          <w:b/>
          <w:bCs/>
          <w:color w:val="558ED5" w:themeColor="text2" w:themeTint="99"/>
          <w:sz w:val="24"/>
          <w:szCs w:val="24"/>
          <w14:textFill>
            <w14:solidFill>
              <w14:schemeClr w14:val="tx2">
                <w14:lumMod w14:val="60000"/>
                <w14:lumOff w14:val="40000"/>
              </w14:schemeClr>
            </w14:solidFill>
          </w14:textFill>
        </w:rPr>
        <w:t>Professional Growth Achieved</w:t>
      </w:r>
    </w:p>
    <w:p w14:paraId="4A2C47DB">
      <w:pPr>
        <w:pStyle w:val="165"/>
        <w:spacing w:after="200"/>
        <w:rPr>
          <w:rFonts w:hint="default" w:ascii="Times New Roman" w:hAnsi="Times New Roman" w:cs="Times New Roman"/>
        </w:rPr>
      </w:pPr>
      <w:r>
        <w:rPr>
          <w:rFonts w:hint="default" w:ascii="Times New Roman" w:hAnsi="Times New Roman" w:cs="Times New Roman"/>
        </w:rPr>
        <w:t>I came out of this project much more comfortable treating testing and static analysis as running checkpoints rather than a final step — verifying after every meaningful change, not just before submission. I also grew more deliberate about commit hygiene, organizing changes into clear, scoped batches that tell an honest story of how the project actually progressed, which made writing this documentation far easier than it would have been from memory alone.</w:t>
      </w:r>
    </w:p>
    <w:p w14:paraId="709EC66A">
      <w:r>
        <w:br w:type="textWrapping"/>
      </w:r>
    </w:p>
    <w:p w14:paraId="23E314F6">
      <w:pPr>
        <w:rPr>
          <w:rFonts w:hint="default" w:ascii="Times New Roman" w:hAnsi="Times New Roman" w:cs="Times New Roman"/>
          <w:b/>
          <w:bCs/>
          <w:color w:val="558ED5" w:themeColor="text2" w:themeTint="99"/>
          <w:sz w:val="24"/>
          <w:szCs w:val="24"/>
          <w14:textFill>
            <w14:solidFill>
              <w14:schemeClr w14:val="tx2">
                <w14:lumMod w14:val="60000"/>
                <w14:lumOff w14:val="40000"/>
              </w14:schemeClr>
            </w14:solidFill>
          </w14:textFill>
        </w:rPr>
      </w:pPr>
      <w:r>
        <w:rPr>
          <w:rFonts w:hint="default" w:ascii="Times New Roman" w:hAnsi="Times New Roman" w:cs="Times New Roman"/>
          <w:b/>
          <w:bCs/>
          <w:color w:val="558ED5" w:themeColor="text2" w:themeTint="99"/>
          <w:sz w:val="24"/>
          <w:szCs w:val="24"/>
          <w14:textFill>
            <w14:solidFill>
              <w14:schemeClr w14:val="tx2">
                <w14:lumMod w14:val="60000"/>
                <w14:lumOff w14:val="40000"/>
              </w14:schemeClr>
            </w14:solidFill>
          </w14:textFill>
        </w:rPr>
        <w:t>Overall Course Experience</w:t>
      </w:r>
    </w:p>
    <w:p w14:paraId="737772A6">
      <w:r>
        <w:rPr>
          <w:rFonts w:hint="default" w:ascii="Times New Roman" w:hAnsi="Times New Roman" w:cs="Times New Roman"/>
        </w:rPr>
        <w:t xml:space="preserve">Overall, this project gave me a realistic sense of what building and finishing a non-trivial mobile app actually involves — not just writing features, but testing them, cleaning them up, and being able to explain the decisions behind them. </w:t>
      </w:r>
      <w:r>
        <w:br w:type="textWrapping"/>
      </w:r>
      <w:r>
        <w:br w:type="textWrapping"/>
      </w:r>
    </w:p>
    <w:p w14:paraId="7F0EAC80">
      <w:pPr>
        <w:pStyle w:val="2"/>
      </w:pPr>
      <w:r>
        <w:t>Final Approval</w:t>
      </w:r>
    </w:p>
    <w:p w14:paraId="2B6AE3EA">
      <w:r>
        <w:rPr>
          <w:sz w:val="22"/>
        </w:rPr>
        <mc:AlternateContent>
          <mc:Choice Requires="wps">
            <w:drawing>
              <wp:anchor distT="0" distB="0" distL="114300" distR="114300" simplePos="0" relativeHeight="251659264" behindDoc="0" locked="0" layoutInCell="1" allowOverlap="1">
                <wp:simplePos x="0" y="0"/>
                <wp:positionH relativeFrom="column">
                  <wp:posOffset>1214755</wp:posOffset>
                </wp:positionH>
                <wp:positionV relativeFrom="paragraph">
                  <wp:posOffset>183515</wp:posOffset>
                </wp:positionV>
                <wp:extent cx="600075" cy="280670"/>
                <wp:effectExtent l="12700" t="12700" r="15875" b="30480"/>
                <wp:wrapNone/>
                <wp:docPr id="33" name="Freeform 33"/>
                <wp:cNvGraphicFramePr/>
                <a:graphic xmlns:a="http://schemas.openxmlformats.org/drawingml/2006/main">
                  <a:graphicData uri="http://schemas.microsoft.com/office/word/2010/wordprocessingShape">
                    <wps:wsp>
                      <wps:cNvSpPr/>
                      <wps:spPr>
                        <a:xfrm>
                          <a:off x="2357755" y="7444740"/>
                          <a:ext cx="600075" cy="280670"/>
                        </a:xfrm>
                        <a:custGeom>
                          <a:avLst/>
                          <a:gdLst>
                            <a:gd name="connisteX0" fmla="*/ 85957 w 600307"/>
                            <a:gd name="connsiteY0" fmla="*/ 136034 h 280775"/>
                            <a:gd name="connisteX1" fmla="*/ 95482 w 600307"/>
                            <a:gd name="connsiteY1" fmla="*/ 202709 h 280775"/>
                            <a:gd name="connisteX2" fmla="*/ 162157 w 600307"/>
                            <a:gd name="connsiteY2" fmla="*/ 259859 h 280775"/>
                            <a:gd name="connisteX3" fmla="*/ 200257 w 600307"/>
                            <a:gd name="connsiteY3" fmla="*/ 174134 h 280775"/>
                            <a:gd name="connisteX4" fmla="*/ 257407 w 600307"/>
                            <a:gd name="connsiteY4" fmla="*/ 88409 h 280775"/>
                            <a:gd name="connisteX5" fmla="*/ 266932 w 600307"/>
                            <a:gd name="connsiteY5" fmla="*/ 155084 h 280775"/>
                            <a:gd name="connisteX6" fmla="*/ 285982 w 600307"/>
                            <a:gd name="connsiteY6" fmla="*/ 221759 h 280775"/>
                            <a:gd name="connisteX7" fmla="*/ 352657 w 600307"/>
                            <a:gd name="connsiteY7" fmla="*/ 278909 h 280775"/>
                            <a:gd name="connisteX8" fmla="*/ 371707 w 600307"/>
                            <a:gd name="connsiteY8" fmla="*/ 164609 h 280775"/>
                            <a:gd name="connisteX9" fmla="*/ 381232 w 600307"/>
                            <a:gd name="connsiteY9" fmla="*/ 78884 h 280775"/>
                            <a:gd name="connisteX10" fmla="*/ 381232 w 600307"/>
                            <a:gd name="connsiteY10" fmla="*/ 12209 h 280775"/>
                            <a:gd name="connisteX11" fmla="*/ 314557 w 600307"/>
                            <a:gd name="connsiteY11" fmla="*/ 2684 h 280775"/>
                            <a:gd name="connisteX12" fmla="*/ 228832 w 600307"/>
                            <a:gd name="connsiteY12" fmla="*/ 31259 h 280775"/>
                            <a:gd name="connisteX13" fmla="*/ 152632 w 600307"/>
                            <a:gd name="connsiteY13" fmla="*/ 50309 h 280775"/>
                            <a:gd name="connisteX14" fmla="*/ 85957 w 600307"/>
                            <a:gd name="connsiteY14" fmla="*/ 78884 h 280775"/>
                            <a:gd name="connisteX15" fmla="*/ 209782 w 600307"/>
                            <a:gd name="connsiteY15" fmla="*/ 126509 h 280775"/>
                            <a:gd name="connisteX16" fmla="*/ 285982 w 600307"/>
                            <a:gd name="connsiteY16" fmla="*/ 116984 h 280775"/>
                            <a:gd name="connisteX17" fmla="*/ 362182 w 600307"/>
                            <a:gd name="connsiteY17" fmla="*/ 116984 h 280775"/>
                            <a:gd name="connisteX18" fmla="*/ 428857 w 600307"/>
                            <a:gd name="connsiteY18" fmla="*/ 116984 h 280775"/>
                            <a:gd name="connisteX19" fmla="*/ 381232 w 600307"/>
                            <a:gd name="connsiteY19" fmla="*/ 193184 h 280775"/>
                            <a:gd name="connisteX20" fmla="*/ 276457 w 600307"/>
                            <a:gd name="connsiteY20" fmla="*/ 212234 h 280775"/>
                            <a:gd name="connisteX21" fmla="*/ 209782 w 600307"/>
                            <a:gd name="connsiteY21" fmla="*/ 231284 h 280775"/>
                            <a:gd name="connisteX22" fmla="*/ 133582 w 600307"/>
                            <a:gd name="connsiteY22" fmla="*/ 240809 h 280775"/>
                            <a:gd name="connisteX23" fmla="*/ 66907 w 600307"/>
                            <a:gd name="connsiteY23" fmla="*/ 231284 h 280775"/>
                            <a:gd name="connisteX24" fmla="*/ 232 w 600307"/>
                            <a:gd name="connsiteY24" fmla="*/ 212234 h 280775"/>
                            <a:gd name="connisteX25" fmla="*/ 85957 w 600307"/>
                            <a:gd name="connsiteY25" fmla="*/ 155084 h 280775"/>
                            <a:gd name="connisteX26" fmla="*/ 171682 w 600307"/>
                            <a:gd name="connsiteY26" fmla="*/ 164609 h 280775"/>
                            <a:gd name="connisteX27" fmla="*/ 238357 w 600307"/>
                            <a:gd name="connsiteY27" fmla="*/ 174134 h 280775"/>
                            <a:gd name="connisteX28" fmla="*/ 314557 w 600307"/>
                            <a:gd name="connsiteY28" fmla="*/ 174134 h 280775"/>
                            <a:gd name="connisteX29" fmla="*/ 390757 w 600307"/>
                            <a:gd name="connsiteY29" fmla="*/ 174134 h 280775"/>
                            <a:gd name="connisteX30" fmla="*/ 466957 w 600307"/>
                            <a:gd name="connsiteY30" fmla="*/ 155084 h 280775"/>
                            <a:gd name="connisteX31" fmla="*/ 533632 w 600307"/>
                            <a:gd name="connsiteY31" fmla="*/ 155084 h 280775"/>
                            <a:gd name="connisteX32" fmla="*/ 600307 w 600307"/>
                            <a:gd name="connsiteY32" fmla="*/ 155084 h 280775"/>
                          </a:gdLst>
                          <a:ahLst/>
                          <a:cxnLst>
                            <a:cxn ang="0">
                              <a:pos x="connisteX0" y="connsiteY0"/>
                            </a:cxn>
                            <a:cxn ang="0">
                              <a:pos x="connisteX1" y="connsiteY1"/>
                            </a:cxn>
                            <a:cxn ang="0">
                              <a:pos x="connisteX2" y="connsiteY2"/>
                            </a:cxn>
                            <a:cxn ang="0">
                              <a:pos x="connisteX3" y="connsiteY3"/>
                            </a:cxn>
                            <a:cxn ang="0">
                              <a:pos x="connisteX4" y="connsiteY4"/>
                            </a:cxn>
                            <a:cxn ang="0">
                              <a:pos x="connisteX5" y="connsiteY5"/>
                            </a:cxn>
                            <a:cxn ang="0">
                              <a:pos x="connisteX6" y="connsiteY6"/>
                            </a:cxn>
                            <a:cxn ang="0">
                              <a:pos x="connisteX7" y="connsiteY7"/>
                            </a:cxn>
                            <a:cxn ang="0">
                              <a:pos x="connisteX8" y="connsiteY8"/>
                            </a:cxn>
                            <a:cxn ang="0">
                              <a:pos x="connisteX9" y="connsiteY9"/>
                            </a:cxn>
                            <a:cxn ang="0">
                              <a:pos x="connisteX10" y="connsiteY10"/>
                            </a:cxn>
                            <a:cxn ang="0">
                              <a:pos x="connisteX11" y="connsiteY11"/>
                            </a:cxn>
                            <a:cxn ang="0">
                              <a:pos x="connisteX12" y="connsiteY12"/>
                            </a:cxn>
                            <a:cxn ang="0">
                              <a:pos x="connisteX13" y="connsiteY13"/>
                            </a:cxn>
                            <a:cxn ang="0">
                              <a:pos x="connisteX14" y="connsiteY14"/>
                            </a:cxn>
                            <a:cxn ang="0">
                              <a:pos x="connisteX15" y="connsiteY15"/>
                            </a:cxn>
                            <a:cxn ang="0">
                              <a:pos x="connisteX16" y="connsiteY16"/>
                            </a:cxn>
                            <a:cxn ang="0">
                              <a:pos x="connisteX17" y="connsiteY17"/>
                            </a:cxn>
                            <a:cxn ang="0">
                              <a:pos x="connisteX18" y="connsiteY18"/>
                            </a:cxn>
                            <a:cxn ang="0">
                              <a:pos x="connisteX19" y="connsiteY19"/>
                            </a:cxn>
                            <a:cxn ang="0">
                              <a:pos x="connisteX20" y="connsiteY20"/>
                            </a:cxn>
                            <a:cxn ang="0">
                              <a:pos x="connisteX21" y="connsiteY21"/>
                            </a:cxn>
                            <a:cxn ang="0">
                              <a:pos x="connisteX22" y="connsiteY22"/>
                            </a:cxn>
                            <a:cxn ang="0">
                              <a:pos x="connisteX23" y="connsiteY23"/>
                            </a:cxn>
                            <a:cxn ang="0">
                              <a:pos x="connisteX24" y="connsiteY24"/>
                            </a:cxn>
                            <a:cxn ang="0">
                              <a:pos x="connisteX25" y="connsiteY25"/>
                            </a:cxn>
                            <a:cxn ang="0">
                              <a:pos x="connisteX26" y="connsiteY26"/>
                            </a:cxn>
                            <a:cxn ang="0">
                              <a:pos x="connisteX27" y="connsiteY27"/>
                            </a:cxn>
                            <a:cxn ang="0">
                              <a:pos x="connisteX28" y="connsiteY28"/>
                            </a:cxn>
                            <a:cxn ang="0">
                              <a:pos x="connisteX29" y="connsiteY29"/>
                            </a:cxn>
                            <a:cxn ang="0">
                              <a:pos x="connisteX30" y="connsiteY30"/>
                            </a:cxn>
                            <a:cxn ang="0">
                              <a:pos x="connisteX31" y="connsiteY31"/>
                            </a:cxn>
                            <a:cxn ang="0">
                              <a:pos x="connisteX32" y="connsiteY32"/>
                            </a:cxn>
                          </a:cxnLst>
                          <a:rect l="l" t="t" r="r" b="b"/>
                          <a:pathLst>
                            <a:path w="600308" h="280775">
                              <a:moveTo>
                                <a:pt x="85958" y="136034"/>
                              </a:moveTo>
                              <a:cubicBezTo>
                                <a:pt x="86593" y="148099"/>
                                <a:pt x="80243" y="177944"/>
                                <a:pt x="95483" y="202709"/>
                              </a:cubicBezTo>
                              <a:cubicBezTo>
                                <a:pt x="110723" y="227474"/>
                                <a:pt x="141203" y="265574"/>
                                <a:pt x="162158" y="259859"/>
                              </a:cubicBezTo>
                              <a:cubicBezTo>
                                <a:pt x="183113" y="254144"/>
                                <a:pt x="181208" y="208424"/>
                                <a:pt x="200258" y="174134"/>
                              </a:cubicBezTo>
                              <a:cubicBezTo>
                                <a:pt x="219308" y="139844"/>
                                <a:pt x="244073" y="92219"/>
                                <a:pt x="257408" y="88409"/>
                              </a:cubicBezTo>
                              <a:cubicBezTo>
                                <a:pt x="270743" y="84599"/>
                                <a:pt x="261218" y="128414"/>
                                <a:pt x="266933" y="155084"/>
                              </a:cubicBezTo>
                              <a:cubicBezTo>
                                <a:pt x="272648" y="181754"/>
                                <a:pt x="268838" y="196994"/>
                                <a:pt x="285983" y="221759"/>
                              </a:cubicBezTo>
                              <a:cubicBezTo>
                                <a:pt x="303128" y="246524"/>
                                <a:pt x="335513" y="290339"/>
                                <a:pt x="352658" y="278909"/>
                              </a:cubicBezTo>
                              <a:cubicBezTo>
                                <a:pt x="369803" y="267479"/>
                                <a:pt x="365993" y="204614"/>
                                <a:pt x="371708" y="164609"/>
                              </a:cubicBezTo>
                              <a:cubicBezTo>
                                <a:pt x="377423" y="124604"/>
                                <a:pt x="379328" y="109364"/>
                                <a:pt x="381233" y="78884"/>
                              </a:cubicBezTo>
                              <a:cubicBezTo>
                                <a:pt x="383138" y="48404"/>
                                <a:pt x="394568" y="27449"/>
                                <a:pt x="381233" y="12209"/>
                              </a:cubicBezTo>
                              <a:cubicBezTo>
                                <a:pt x="367898" y="-3031"/>
                                <a:pt x="345038" y="-1126"/>
                                <a:pt x="314558" y="2684"/>
                              </a:cubicBezTo>
                              <a:cubicBezTo>
                                <a:pt x="284078" y="6494"/>
                                <a:pt x="261218" y="21734"/>
                                <a:pt x="228833" y="31259"/>
                              </a:cubicBezTo>
                              <a:cubicBezTo>
                                <a:pt x="196448" y="40784"/>
                                <a:pt x="181208" y="40784"/>
                                <a:pt x="152633" y="50309"/>
                              </a:cubicBezTo>
                              <a:cubicBezTo>
                                <a:pt x="124058" y="59834"/>
                                <a:pt x="74528" y="63644"/>
                                <a:pt x="85958" y="78884"/>
                              </a:cubicBezTo>
                              <a:cubicBezTo>
                                <a:pt x="97388" y="94124"/>
                                <a:pt x="169778" y="118889"/>
                                <a:pt x="209783" y="126509"/>
                              </a:cubicBezTo>
                              <a:cubicBezTo>
                                <a:pt x="249788" y="134129"/>
                                <a:pt x="255503" y="118889"/>
                                <a:pt x="285983" y="116984"/>
                              </a:cubicBezTo>
                              <a:cubicBezTo>
                                <a:pt x="316463" y="115079"/>
                                <a:pt x="333608" y="116984"/>
                                <a:pt x="362183" y="116984"/>
                              </a:cubicBezTo>
                              <a:cubicBezTo>
                                <a:pt x="390758" y="116984"/>
                                <a:pt x="425048" y="101744"/>
                                <a:pt x="428858" y="116984"/>
                              </a:cubicBezTo>
                              <a:cubicBezTo>
                                <a:pt x="432668" y="132224"/>
                                <a:pt x="411713" y="174134"/>
                                <a:pt x="381233" y="193184"/>
                              </a:cubicBezTo>
                              <a:cubicBezTo>
                                <a:pt x="350753" y="212234"/>
                                <a:pt x="310748" y="204614"/>
                                <a:pt x="276458" y="212234"/>
                              </a:cubicBezTo>
                              <a:cubicBezTo>
                                <a:pt x="242168" y="219854"/>
                                <a:pt x="238358" y="225569"/>
                                <a:pt x="209783" y="231284"/>
                              </a:cubicBezTo>
                              <a:cubicBezTo>
                                <a:pt x="181208" y="236999"/>
                                <a:pt x="162158" y="240809"/>
                                <a:pt x="133583" y="240809"/>
                              </a:cubicBezTo>
                              <a:cubicBezTo>
                                <a:pt x="105008" y="240809"/>
                                <a:pt x="93578" y="236999"/>
                                <a:pt x="66908" y="231284"/>
                              </a:cubicBezTo>
                              <a:cubicBezTo>
                                <a:pt x="40238" y="225569"/>
                                <a:pt x="-3577" y="227474"/>
                                <a:pt x="233" y="212234"/>
                              </a:cubicBezTo>
                              <a:cubicBezTo>
                                <a:pt x="4043" y="196994"/>
                                <a:pt x="51668" y="164609"/>
                                <a:pt x="85958" y="155084"/>
                              </a:cubicBezTo>
                              <a:cubicBezTo>
                                <a:pt x="120248" y="145559"/>
                                <a:pt x="141203" y="160799"/>
                                <a:pt x="171683" y="164609"/>
                              </a:cubicBezTo>
                              <a:cubicBezTo>
                                <a:pt x="202163" y="168419"/>
                                <a:pt x="209783" y="172229"/>
                                <a:pt x="238358" y="174134"/>
                              </a:cubicBezTo>
                              <a:cubicBezTo>
                                <a:pt x="266933" y="176039"/>
                                <a:pt x="284078" y="174134"/>
                                <a:pt x="314558" y="174134"/>
                              </a:cubicBezTo>
                              <a:cubicBezTo>
                                <a:pt x="345038" y="174134"/>
                                <a:pt x="360278" y="177944"/>
                                <a:pt x="390758" y="174134"/>
                              </a:cubicBezTo>
                              <a:cubicBezTo>
                                <a:pt x="421238" y="170324"/>
                                <a:pt x="438383" y="158894"/>
                                <a:pt x="466958" y="155084"/>
                              </a:cubicBezTo>
                              <a:cubicBezTo>
                                <a:pt x="495533" y="151274"/>
                                <a:pt x="506963" y="155084"/>
                                <a:pt x="533633" y="155084"/>
                              </a:cubicBezTo>
                              <a:cubicBezTo>
                                <a:pt x="560303" y="155084"/>
                                <a:pt x="588243" y="155084"/>
                                <a:pt x="600308" y="155084"/>
                              </a:cubicBezTo>
                            </a:path>
                          </a:pathLst>
                        </a:custGeom>
                        <a:noFill/>
                        <a:ln>
                          <a:solidFill>
                            <a:schemeClr val="tx1"/>
                          </a:solidFill>
                        </a:ln>
                        <a:extLst>
                          <a:ext uri="{909E8E84-426E-40DD-AFC4-6F175D3DCCD1}">
                            <a14:hiddenFill xmlns:a14="http://schemas.microsoft.com/office/drawing/2010/main">
                              <a:solidFill>
                                <a:schemeClr val="tx1"/>
                              </a:solidFill>
                            </a14:hiddenFill>
                          </a:ext>
                        </a:extLst>
                      </wps:spPr>
                      <wps:style>
                        <a:lnRef idx="2">
                          <a:schemeClr val="accent1">
                            <a:lumMod val="75000"/>
                          </a:schemeClr>
                        </a:lnRef>
                        <a:fillRef idx="1">
                          <a:schemeClr val="accent1"/>
                        </a:fillRef>
                        <a:effectRef idx="0">
                          <a:srgbClr val="FFFFFF"/>
                        </a:effectRef>
                        <a:fontRef idx="minor">
                          <a:schemeClr val="lt1"/>
                        </a:fontRef>
                      </wps:style>
                      <wps:bodyPr/>
                    </wps:wsp>
                  </a:graphicData>
                </a:graphic>
              </wp:anchor>
            </w:drawing>
          </mc:Choice>
          <mc:Fallback>
            <w:pict>
              <v:shape id="_x0000_s1026" o:spid="_x0000_s1026" o:spt="100" style="position:absolute;left:0pt;margin-left:95.65pt;margin-top:14.45pt;height:22.1pt;width:47.25pt;z-index:251659264;mso-width-relative:page;mso-height-relative:page;" filled="f" stroked="t" coordsize="600307,280775" o:gfxdata="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" path="m85957,136034c86592,148099,80242,177944,95482,202709c110722,227474,141202,265574,162157,259859c183112,254144,181207,208424,200257,174134c219307,139844,244072,92219,257407,88409c270742,84599,261217,128414,266932,155084c272647,181754,268837,196994,285982,221759c303127,246524,335512,290339,352657,278909c369802,267479,365992,204614,371707,164609c377422,124604,379327,109364,381232,78884c383137,48404,394567,27449,381232,12209c367897,-3030,345037,-1125,314557,2684c284077,6494,261217,21734,228832,31259c196447,40784,181207,40784,152632,50309c124057,59834,74527,63644,85957,78884c97387,94124,169777,118889,209782,126509c249787,134129,255502,118889,285982,116984c316462,115079,333607,116984,362182,116984c390757,116984,425047,101744,428857,116984c432667,132224,411712,174134,381232,193184c350752,212234,310747,204614,276457,212234c242167,219854,238357,225569,209782,231284c181207,236999,162157,240809,133582,240809c105007,240809,93577,236999,66907,231284c40237,225569,-3577,227474,232,212234c4042,196994,51667,164609,85957,155084c120247,145559,141202,160799,171682,164609c202162,168419,209782,172229,238357,174134c266932,176039,284077,174134,314557,174134c345037,174134,360277,177944,390757,174134c421237,170324,438382,158894,466957,155084c495532,151274,506962,155084,533632,155084c560302,155084,588242,155084,600307,155084e">
                <v:path o:connectlocs="85924,135983;95445,202633;162095,259761;200180,174069;257308,88376;266829,155026;285871,221676;352521,278804;371563,164547;381085,78854;381085,12204;314435,2683;228744,31247;152573,50290;85924,78854;209701,126461;285871,116940;362042,116940;428691,116940;381085,193111;276350,212154;209701,231197;133531,240719;66881,231197;232,212154;85924,155026;171616,164547;238265,174069;314435,174069;390606,174069;466776,155026;533425,155026;600075,155026" o:connectangles="0,0,0,0,0,0,0,0,0,0,0,0,0,0,0,0,0,0,0,0,0,0,0,0,0,0,0,0,0,0,0,0,0"/>
                <v:fill on="f" focussize="0,0"/>
                <v:stroke weight="2pt" color="#000000 [3213]" joinstyle="round"/>
                <v:imagedata o:title=""/>
                <o:lock v:ext="edit" aspectratio="f"/>
              </v:shape>
            </w:pict>
          </mc:Fallback>
        </mc:AlternateContent>
      </w:r>
      <w:r>
        <w:t>Student Name: ___</w:t>
      </w:r>
      <w:r>
        <w:rPr>
          <w:rFonts w:hint="default"/>
          <w:lang w:val="en-US"/>
        </w:rPr>
        <w:t>Wilkester Ngatia</w:t>
      </w:r>
      <w:r>
        <w:t>_______________________</w:t>
      </w:r>
    </w:p>
    <w:p w14:paraId="3AAA0763">
      <w:r>
        <w:t>Student Signature: ______________________</w:t>
      </w:r>
    </w:p>
    <w:p w14:paraId="501DFD3C">
      <w:r>
        <w:t>Date: _________</w:t>
      </w:r>
      <w:r>
        <w:rPr>
          <w:rFonts w:hint="default"/>
          <w:lang w:val="en-US"/>
        </w:rPr>
        <w:t>17/7/2026</w:t>
      </w:r>
      <w:r>
        <w:t>________________________</w:t>
      </w:r>
    </w:p>
    <w:p w14:paraId="68C98729">
      <w:r>
        <w:t>Lecturer Name: ________________________</w:t>
      </w:r>
    </w:p>
    <w:p w14:paraId="4AA757D7">
      <w:r>
        <w:t xml:space="preserve">Lecturer </w:t>
      </w:r>
      <w:r>
        <w:rPr>
          <w:lang w:val="en-US"/>
        </w:rPr>
        <w:t>Remarks</w:t>
      </w:r>
      <w:r>
        <w:t>: _____________________</w:t>
      </w:r>
    </w:p>
    <w:p w14:paraId="256C69F0">
      <w:r>
        <w:t>Date: _________________________________</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FD77D5"/>
    <w:multiLevelType w:val="singleLevel"/>
    <w:tmpl w:val="8DFD77D5"/>
    <w:lvl w:ilvl="0" w:tentative="0">
      <w:start w:val="1"/>
      <w:numFmt w:val="bullet"/>
      <w:lvlText w:val=""/>
      <w:lvlJc w:val="left"/>
      <w:pPr>
        <w:tabs>
          <w:tab w:val="left" w:pos="420"/>
        </w:tabs>
        <w:ind w:left="420" w:hanging="420"/>
      </w:pPr>
      <w:rPr>
        <w:rFonts w:hint="default" w:ascii="Wingdings" w:hAnsi="Wingdings"/>
      </w:rPr>
    </w:lvl>
  </w:abstractNum>
  <w:abstractNum w:abstractNumId="1">
    <w:nsid w:val="B1ACA02B"/>
    <w:multiLevelType w:val="singleLevel"/>
    <w:tmpl w:val="B1ACA02B"/>
    <w:lvl w:ilvl="0" w:tentative="0">
      <w:start w:val="1"/>
      <w:numFmt w:val="decimal"/>
      <w:lvlText w:val="%1."/>
      <w:lvlJc w:val="left"/>
      <w:pPr>
        <w:tabs>
          <w:tab w:val="left" w:pos="425"/>
        </w:tabs>
        <w:ind w:left="425" w:leftChars="0" w:hanging="425" w:firstLineChars="0"/>
      </w:pPr>
      <w:rPr>
        <w:rFonts w:hint="default"/>
      </w:rPr>
    </w:lvl>
  </w:abstractNum>
  <w:abstractNum w:abstractNumId="2">
    <w:nsid w:val="00000002"/>
    <w:multiLevelType w:val="singleLevel"/>
    <w:tmpl w:val="00000002"/>
    <w:lvl w:ilvl="0" w:tentative="0">
      <w:start w:val="1"/>
      <w:numFmt w:val="decimal"/>
      <w:pStyle w:val="31"/>
      <w:lvlText w:val="%1."/>
      <w:lvlJc w:val="left"/>
      <w:pPr>
        <w:tabs>
          <w:tab w:val="left" w:pos="1080"/>
        </w:tabs>
        <w:ind w:left="1080" w:hanging="360"/>
      </w:pPr>
    </w:lvl>
  </w:abstractNum>
  <w:abstractNum w:abstractNumId="3">
    <w:nsid w:val="00000003"/>
    <w:multiLevelType w:val="singleLevel"/>
    <w:tmpl w:val="00000003"/>
    <w:lvl w:ilvl="0" w:tentative="0">
      <w:start w:val="1"/>
      <w:numFmt w:val="decimal"/>
      <w:pStyle w:val="30"/>
      <w:lvlText w:val="%1."/>
      <w:lvlJc w:val="left"/>
      <w:pPr>
        <w:tabs>
          <w:tab w:val="left" w:pos="720"/>
        </w:tabs>
        <w:ind w:left="720" w:hanging="360"/>
      </w:pPr>
    </w:lvl>
  </w:abstractNum>
  <w:abstractNum w:abstractNumId="4">
    <w:nsid w:val="00000005"/>
    <w:multiLevelType w:val="singleLevel"/>
    <w:tmpl w:val="00000005"/>
    <w:lvl w:ilvl="0" w:tentative="0">
      <w:start w:val="1"/>
      <w:numFmt w:val="bullet"/>
      <w:pStyle w:val="25"/>
      <w:lvlText w:val=""/>
      <w:lvlJc w:val="left"/>
      <w:pPr>
        <w:tabs>
          <w:tab w:val="left" w:pos="1080"/>
        </w:tabs>
        <w:ind w:left="1080" w:hanging="360"/>
      </w:pPr>
      <w:rPr>
        <w:rFonts w:hint="default" w:ascii="Symbol" w:hAnsi="Symbol"/>
      </w:rPr>
    </w:lvl>
  </w:abstractNum>
  <w:abstractNum w:abstractNumId="5">
    <w:nsid w:val="00000006"/>
    <w:multiLevelType w:val="singleLevel"/>
    <w:tmpl w:val="00000006"/>
    <w:lvl w:ilvl="0" w:tentative="0">
      <w:start w:val="1"/>
      <w:numFmt w:val="bullet"/>
      <w:pStyle w:val="24"/>
      <w:lvlText w:val=""/>
      <w:lvlJc w:val="left"/>
      <w:pPr>
        <w:tabs>
          <w:tab w:val="left" w:pos="720"/>
        </w:tabs>
        <w:ind w:left="720" w:hanging="360"/>
      </w:pPr>
      <w:rPr>
        <w:rFonts w:hint="default" w:ascii="Symbol" w:hAnsi="Symbol"/>
      </w:rPr>
    </w:lvl>
  </w:abstractNum>
  <w:abstractNum w:abstractNumId="6">
    <w:nsid w:val="00000007"/>
    <w:multiLevelType w:val="singleLevel"/>
    <w:tmpl w:val="00000007"/>
    <w:lvl w:ilvl="0" w:tentative="0">
      <w:start w:val="1"/>
      <w:numFmt w:val="decimal"/>
      <w:pStyle w:val="29"/>
      <w:lvlText w:val="%1."/>
      <w:lvlJc w:val="left"/>
      <w:pPr>
        <w:tabs>
          <w:tab w:val="left" w:pos="360"/>
        </w:tabs>
        <w:ind w:left="360" w:hanging="360"/>
      </w:pPr>
    </w:lvl>
  </w:abstractNum>
  <w:abstractNum w:abstractNumId="7">
    <w:nsid w:val="00000008"/>
    <w:multiLevelType w:val="singleLevel"/>
    <w:tmpl w:val="00000008"/>
    <w:lvl w:ilvl="0" w:tentative="0">
      <w:start w:val="1"/>
      <w:numFmt w:val="bullet"/>
      <w:pStyle w:val="23"/>
      <w:lvlText w:val=""/>
      <w:lvlJc w:val="left"/>
      <w:pPr>
        <w:tabs>
          <w:tab w:val="left" w:pos="360"/>
        </w:tabs>
        <w:ind w:left="360" w:hanging="360"/>
      </w:pPr>
      <w:rPr>
        <w:rFonts w:hint="default" w:ascii="Symbol" w:hAnsi="Symbol"/>
      </w:rPr>
    </w:lvl>
  </w:abstractNum>
  <w:abstractNum w:abstractNumId="8">
    <w:nsid w:val="2EE66F3B"/>
    <w:multiLevelType w:val="singleLevel"/>
    <w:tmpl w:val="2EE66F3B"/>
    <w:lvl w:ilvl="0" w:tentative="0">
      <w:start w:val="1"/>
      <w:numFmt w:val="lowerRoman"/>
      <w:lvlText w:val="%1."/>
      <w:lvlJc w:val="left"/>
      <w:pPr>
        <w:tabs>
          <w:tab w:val="left" w:pos="425"/>
        </w:tabs>
        <w:ind w:left="425" w:leftChars="0" w:hanging="425" w:firstLineChars="0"/>
      </w:pPr>
      <w:rPr>
        <w:rFonts w:hint="default"/>
      </w:rPr>
    </w:lvl>
  </w:abstractNum>
  <w:abstractNum w:abstractNumId="9">
    <w:nsid w:val="382A7D3B"/>
    <w:multiLevelType w:val="singleLevel"/>
    <w:tmpl w:val="382A7D3B"/>
    <w:lvl w:ilvl="0" w:tentative="0">
      <w:start w:val="1"/>
      <w:numFmt w:val="lowerRoman"/>
      <w:lvlText w:val="%1."/>
      <w:lvlJc w:val="left"/>
      <w:pPr>
        <w:tabs>
          <w:tab w:val="left" w:pos="425"/>
        </w:tabs>
        <w:ind w:left="425" w:leftChars="0" w:hanging="425" w:firstLineChars="0"/>
      </w:pPr>
      <w:rPr>
        <w:rFonts w:hint="default"/>
      </w:rPr>
    </w:lvl>
  </w:abstractNum>
  <w:abstractNum w:abstractNumId="10">
    <w:nsid w:val="3A8734FB"/>
    <w:multiLevelType w:val="singleLevel"/>
    <w:tmpl w:val="3A8734FB"/>
    <w:lvl w:ilvl="0" w:tentative="0">
      <w:start w:val="1"/>
      <w:numFmt w:val="lowerRoman"/>
      <w:lvlText w:val="%1."/>
      <w:lvlJc w:val="left"/>
      <w:pPr>
        <w:tabs>
          <w:tab w:val="left" w:pos="425"/>
        </w:tabs>
        <w:ind w:left="425" w:leftChars="0" w:hanging="425" w:firstLineChars="0"/>
      </w:pPr>
      <w:rPr>
        <w:rFonts w:hint="default"/>
      </w:rPr>
    </w:lvl>
  </w:abstractNum>
  <w:abstractNum w:abstractNumId="11">
    <w:nsid w:val="5586F04C"/>
    <w:multiLevelType w:val="singleLevel"/>
    <w:tmpl w:val="5586F04C"/>
    <w:lvl w:ilvl="0" w:tentative="0">
      <w:start w:val="1"/>
      <w:numFmt w:val="decimal"/>
      <w:lvlText w:val="%1."/>
      <w:lvlJc w:val="left"/>
      <w:pPr>
        <w:tabs>
          <w:tab w:val="left" w:pos="425"/>
        </w:tabs>
        <w:ind w:left="425" w:leftChars="0" w:hanging="425" w:firstLineChars="0"/>
      </w:pPr>
      <w:rPr>
        <w:rFonts w:hint="default"/>
      </w:rPr>
    </w:lvl>
  </w:abstractNum>
  <w:abstractNum w:abstractNumId="12">
    <w:nsid w:val="7DDA3348"/>
    <w:multiLevelType w:val="singleLevel"/>
    <w:tmpl w:val="7DDA3348"/>
    <w:lvl w:ilvl="0" w:tentative="0">
      <w:start w:val="1"/>
      <w:numFmt w:val="lowerRoman"/>
      <w:lvlText w:val="%1."/>
      <w:lvlJc w:val="left"/>
      <w:pPr>
        <w:tabs>
          <w:tab w:val="left" w:pos="425"/>
        </w:tabs>
        <w:ind w:left="425" w:leftChars="0" w:hanging="425" w:firstLineChars="0"/>
      </w:pPr>
      <w:rPr>
        <w:rFonts w:hint="default"/>
      </w:rPr>
    </w:lvl>
  </w:abstractNum>
  <w:num w:numId="1">
    <w:abstractNumId w:val="7"/>
  </w:num>
  <w:num w:numId="2">
    <w:abstractNumId w:val="5"/>
  </w:num>
  <w:num w:numId="3">
    <w:abstractNumId w:val="4"/>
  </w:num>
  <w:num w:numId="4">
    <w:abstractNumId w:val="6"/>
  </w:num>
  <w:num w:numId="5">
    <w:abstractNumId w:val="3"/>
  </w:num>
  <w:num w:numId="6">
    <w:abstractNumId w:val="2"/>
  </w:num>
  <w:num w:numId="7">
    <w:abstractNumId w:val="0"/>
  </w:num>
  <w:num w:numId="8">
    <w:abstractNumId w:val="1"/>
  </w:num>
  <w:num w:numId="9">
    <w:abstractNumId w:val="11"/>
  </w:num>
  <w:num w:numId="10">
    <w:abstractNumId w:val="12"/>
  </w:num>
  <w:num w:numId="11">
    <w:abstractNumId w:val="9"/>
  </w:num>
  <w:num w:numId="12">
    <w:abstractNumId w:val="8"/>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hyphenationZone w:val="360"/>
  <w:displayHorizontalDrawingGridEvery w:val="1"/>
  <w:displayVerticalDrawingGridEvery w:val="1"/>
  <w:noPunctuationKerning w:val="1"/>
  <w:characterSpacingControl w:val="doNotCompress"/>
  <w:footnotePr>
    <w:footnote w:id="0"/>
    <w:footnote w:id="1"/>
  </w:footnotePr>
  <w:endnotePr>
    <w:endnote w:id="0"/>
    <w:endnote w:id="1"/>
  </w:endnotePr>
  <w:compat>
    <w:doNotLeaveBackslashAlone/>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334DA3"/>
    <w:rsid w:val="11B533AD"/>
    <w:rsid w:val="11F55185"/>
    <w:rsid w:val="1B435632"/>
    <w:rsid w:val="1E0457D8"/>
    <w:rsid w:val="1F46255F"/>
    <w:rsid w:val="2D4113BB"/>
    <w:rsid w:val="2EF15BBC"/>
    <w:rsid w:val="34190155"/>
    <w:rsid w:val="3B897C2F"/>
    <w:rsid w:val="3E012548"/>
    <w:rsid w:val="45625C00"/>
    <w:rsid w:val="50856C04"/>
    <w:rsid w:val="56CA4F16"/>
    <w:rsid w:val="5FC45CB0"/>
    <w:rsid w:val="64CD2A3B"/>
    <w:rsid w:val="788F05B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nhideWhenUsed="0"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qFormat="1" w:unhideWhenUsed="0" w:uiPriority="99" w:semiHidden="0" w:name="macro"/>
    <w:lsdException w:unhideWhenUsed="0" w:uiPriority="0" w:semiHidden="0" w:name="toa heading"/>
    <w:lsdException w:qFormat="1" w:unhideWhenUsed="0" w:uiPriority="99" w:semiHidden="0" w:name="List"/>
    <w:lsdException w:qFormat="1" w:unhideWhenUsed="0" w:uiPriority="99" w:semiHidden="0" w:name="List Bullet"/>
    <w:lsdException w:qFormat="1" w:unhideWhenUsed="0" w:uiPriority="99" w:semiHidden="0" w:name="List Number"/>
    <w:lsdException w:qFormat="1" w:unhideWhenUsed="0" w:uiPriority="99" w:semiHidden="0" w:name="List 2"/>
    <w:lsdException w:qFormat="1" w:unhideWhenUsed="0" w:uiPriority="99" w:semiHidden="0" w:name="List 3"/>
    <w:lsdException w:unhideWhenUsed="0" w:uiPriority="0" w:semiHidden="0" w:name="List 4"/>
    <w:lsdException w:unhideWhenUsed="0" w:uiPriority="0" w:semiHidden="0" w:name="List 5"/>
    <w:lsdException w:qFormat="1" w:unhideWhenUsed="0" w:uiPriority="99" w:semiHidden="0" w:name="List Bullet 2"/>
    <w:lsdException w:qFormat="1" w:unhideWhenUsed="0" w:uiPriority="99" w:semiHidden="0" w:name="List Bullet 3"/>
    <w:lsdException w:unhideWhenUsed="0" w:uiPriority="0" w:semiHidden="0" w:name="List Bullet 4"/>
    <w:lsdException w:unhideWhenUsed="0" w:uiPriority="0" w:semiHidden="0" w:name="List Bullet 5"/>
    <w:lsdException w:qFormat="1" w:unhideWhenUsed="0" w:uiPriority="99" w:semiHidden="0" w:name="List Number 2"/>
    <w:lsdException w:qFormat="1" w:unhideWhenUsed="0" w:uiPriority="99"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1" w:semiHidden="0" w:name="Default Paragraph Font"/>
    <w:lsdException w:qFormat="1" w:unhideWhenUsed="0" w:uiPriority="99" w:semiHidden="0" w:name="Body Text"/>
    <w:lsdException w:unhideWhenUsed="0" w:uiPriority="0" w:semiHidden="0" w:name="Body Text Indent"/>
    <w:lsdException w:qFormat="1" w:unhideWhenUsed="0" w:uiPriority="99" w:semiHidden="0" w:name="List Continue"/>
    <w:lsdException w:qFormat="1" w:unhideWhenUsed="0" w:uiPriority="99" w:semiHidden="0" w:name="List Continue 2"/>
    <w:lsdException w:qFormat="1" w:unhideWhenUsed="0" w:uiPriority="99"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99" w:semiHidden="0" w:name="Body Text 2"/>
    <w:lsdException w:qFormat="1" w:unhideWhenUsed="0" w:uiPriority="99"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99"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qFormat="1"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Cambria" w:hAnsi="Cambria" w:eastAsia="ＭＳ 明朝" w:cs="SimSun"/>
      <w:sz w:val="22"/>
      <w:szCs w:val="22"/>
      <w:lang w:val="en-US" w:eastAsia="en-US" w:bidi="ar-SA"/>
    </w:rPr>
  </w:style>
  <w:style w:type="paragraph" w:styleId="2">
    <w:name w:val="heading 1"/>
    <w:basedOn w:val="1"/>
    <w:next w:val="1"/>
    <w:link w:val="136"/>
    <w:qFormat/>
    <w:uiPriority w:val="9"/>
    <w:pPr>
      <w:keepNext/>
      <w:keepLines/>
      <w:spacing w:before="480" w:after="0"/>
      <w:outlineLvl w:val="0"/>
    </w:pPr>
    <w:rPr>
      <w:rFonts w:ascii="Calibri" w:hAnsi="Calibri" w:eastAsia="MS Gothic" w:cs="SimSun"/>
      <w:b/>
      <w:bCs/>
      <w:color w:val="365F91"/>
      <w:sz w:val="28"/>
      <w:szCs w:val="28"/>
    </w:rPr>
  </w:style>
  <w:style w:type="paragraph" w:styleId="3">
    <w:name w:val="heading 2"/>
    <w:basedOn w:val="1"/>
    <w:next w:val="1"/>
    <w:link w:val="137"/>
    <w:qFormat/>
    <w:uiPriority w:val="9"/>
    <w:pPr>
      <w:keepNext/>
      <w:keepLines/>
      <w:spacing w:before="200" w:after="0"/>
      <w:outlineLvl w:val="1"/>
    </w:pPr>
    <w:rPr>
      <w:rFonts w:ascii="Calibri" w:hAnsi="Calibri" w:eastAsia="MS Gothic" w:cs="SimSun"/>
      <w:b/>
      <w:bCs/>
      <w:color w:val="4F81BD"/>
      <w:sz w:val="26"/>
      <w:szCs w:val="26"/>
    </w:rPr>
  </w:style>
  <w:style w:type="paragraph" w:styleId="4">
    <w:name w:val="heading 3"/>
    <w:basedOn w:val="1"/>
    <w:next w:val="1"/>
    <w:link w:val="138"/>
    <w:qFormat/>
    <w:uiPriority w:val="9"/>
    <w:pPr>
      <w:keepNext/>
      <w:keepLines/>
      <w:spacing w:before="200" w:after="0"/>
      <w:outlineLvl w:val="2"/>
    </w:pPr>
    <w:rPr>
      <w:rFonts w:ascii="Calibri" w:hAnsi="Calibri" w:eastAsia="MS Gothic" w:cs="SimSun"/>
      <w:b/>
      <w:bCs/>
      <w:color w:val="4F81BD"/>
    </w:rPr>
  </w:style>
  <w:style w:type="paragraph" w:styleId="5">
    <w:name w:val="heading 4"/>
    <w:basedOn w:val="1"/>
    <w:next w:val="1"/>
    <w:link w:val="139"/>
    <w:qFormat/>
    <w:uiPriority w:val="9"/>
    <w:pPr>
      <w:keepNext/>
      <w:keepLines/>
      <w:spacing w:before="200" w:after="0"/>
      <w:outlineLvl w:val="3"/>
    </w:pPr>
    <w:rPr>
      <w:rFonts w:ascii="Calibri" w:hAnsi="Calibri" w:eastAsia="MS Gothic" w:cs="SimSun"/>
      <w:b/>
      <w:bCs/>
      <w:i/>
      <w:iCs/>
      <w:color w:val="4F81BD"/>
    </w:rPr>
  </w:style>
  <w:style w:type="paragraph" w:styleId="6">
    <w:name w:val="heading 5"/>
    <w:basedOn w:val="1"/>
    <w:next w:val="1"/>
    <w:link w:val="140"/>
    <w:qFormat/>
    <w:uiPriority w:val="9"/>
    <w:pPr>
      <w:keepNext/>
      <w:keepLines/>
      <w:spacing w:before="200" w:after="0"/>
      <w:outlineLvl w:val="4"/>
    </w:pPr>
    <w:rPr>
      <w:rFonts w:ascii="Calibri" w:hAnsi="Calibri" w:eastAsia="MS Gothic" w:cs="SimSun"/>
      <w:color w:val="243F60"/>
    </w:rPr>
  </w:style>
  <w:style w:type="paragraph" w:styleId="7">
    <w:name w:val="heading 6"/>
    <w:basedOn w:val="1"/>
    <w:next w:val="1"/>
    <w:link w:val="141"/>
    <w:qFormat/>
    <w:uiPriority w:val="9"/>
    <w:pPr>
      <w:keepNext/>
      <w:keepLines/>
      <w:spacing w:before="200" w:after="0"/>
      <w:outlineLvl w:val="5"/>
    </w:pPr>
    <w:rPr>
      <w:rFonts w:ascii="Calibri" w:hAnsi="Calibri" w:eastAsia="MS Gothic" w:cs="SimSun"/>
      <w:i/>
      <w:iCs/>
      <w:color w:val="243F60"/>
    </w:rPr>
  </w:style>
  <w:style w:type="paragraph" w:styleId="8">
    <w:name w:val="heading 7"/>
    <w:basedOn w:val="1"/>
    <w:next w:val="1"/>
    <w:link w:val="142"/>
    <w:qFormat/>
    <w:uiPriority w:val="9"/>
    <w:pPr>
      <w:keepNext/>
      <w:keepLines/>
      <w:spacing w:before="200" w:after="0"/>
      <w:outlineLvl w:val="6"/>
    </w:pPr>
    <w:rPr>
      <w:rFonts w:ascii="Calibri" w:hAnsi="Calibri" w:eastAsia="MS Gothic" w:cs="SimSun"/>
      <w:i/>
      <w:iCs/>
      <w:color w:val="404040"/>
    </w:rPr>
  </w:style>
  <w:style w:type="paragraph" w:styleId="9">
    <w:name w:val="heading 8"/>
    <w:basedOn w:val="1"/>
    <w:next w:val="1"/>
    <w:link w:val="143"/>
    <w:qFormat/>
    <w:uiPriority w:val="9"/>
    <w:pPr>
      <w:keepNext/>
      <w:keepLines/>
      <w:spacing w:before="200" w:after="0"/>
      <w:outlineLvl w:val="7"/>
    </w:pPr>
    <w:rPr>
      <w:rFonts w:ascii="Calibri" w:hAnsi="Calibri" w:eastAsia="MS Gothic" w:cs="SimSun"/>
      <w:color w:val="4F81BD"/>
      <w:sz w:val="20"/>
      <w:szCs w:val="20"/>
    </w:rPr>
  </w:style>
  <w:style w:type="paragraph" w:styleId="10">
    <w:name w:val="heading 9"/>
    <w:basedOn w:val="1"/>
    <w:next w:val="1"/>
    <w:link w:val="144"/>
    <w:qFormat/>
    <w:uiPriority w:val="9"/>
    <w:pPr>
      <w:keepNext/>
      <w:keepLines/>
      <w:spacing w:before="200" w:after="0"/>
      <w:outlineLvl w:val="8"/>
    </w:pPr>
    <w:rPr>
      <w:rFonts w:ascii="Calibri" w:hAnsi="Calibri" w:eastAsia="MS Gothic" w:cs="SimSun"/>
      <w:i/>
      <w:iCs/>
      <w:color w:val="404040"/>
      <w:sz w:val="20"/>
      <w:szCs w:val="20"/>
    </w:rPr>
  </w:style>
  <w:style w:type="character" w:default="1" w:styleId="11">
    <w:name w:val="Default Paragraph Font"/>
    <w:qFormat/>
    <w:uiPriority w:val="1"/>
  </w:style>
  <w:style w:type="table" w:default="1" w:styleId="12">
    <w:name w:val="Normal Table"/>
    <w:qFormat/>
    <w:uiPriority w:val="99"/>
    <w:tblPr>
      <w:tblCellMar>
        <w:top w:w="0" w:type="dxa"/>
        <w:left w:w="108" w:type="dxa"/>
        <w:bottom w:w="0" w:type="dxa"/>
        <w:right w:w="108" w:type="dxa"/>
      </w:tblCellMar>
    </w:tblPr>
  </w:style>
  <w:style w:type="paragraph" w:styleId="13">
    <w:name w:val="Body Text"/>
    <w:basedOn w:val="1"/>
    <w:link w:val="145"/>
    <w:qFormat/>
    <w:uiPriority w:val="99"/>
    <w:pPr>
      <w:spacing w:after="120"/>
    </w:pPr>
  </w:style>
  <w:style w:type="paragraph" w:styleId="14">
    <w:name w:val="Body Text 2"/>
    <w:basedOn w:val="1"/>
    <w:link w:val="146"/>
    <w:qFormat/>
    <w:uiPriority w:val="99"/>
    <w:pPr>
      <w:spacing w:after="120" w:line="480" w:lineRule="auto"/>
    </w:pPr>
  </w:style>
  <w:style w:type="paragraph" w:styleId="15">
    <w:name w:val="Body Text 3"/>
    <w:basedOn w:val="1"/>
    <w:link w:val="147"/>
    <w:qFormat/>
    <w:uiPriority w:val="99"/>
    <w:pPr>
      <w:spacing w:after="120"/>
    </w:pPr>
    <w:rPr>
      <w:sz w:val="16"/>
      <w:szCs w:val="16"/>
    </w:rPr>
  </w:style>
  <w:style w:type="paragraph" w:styleId="16">
    <w:name w:val="caption"/>
    <w:basedOn w:val="1"/>
    <w:next w:val="1"/>
    <w:qFormat/>
    <w:uiPriority w:val="35"/>
    <w:pPr>
      <w:spacing w:line="240" w:lineRule="auto"/>
    </w:pPr>
    <w:rPr>
      <w:b/>
      <w:bCs/>
      <w:color w:val="4F81BD"/>
      <w:sz w:val="18"/>
      <w:szCs w:val="18"/>
    </w:rPr>
  </w:style>
  <w:style w:type="character" w:styleId="17">
    <w:name w:val="Emphasis"/>
    <w:basedOn w:val="11"/>
    <w:qFormat/>
    <w:uiPriority w:val="20"/>
    <w:rPr>
      <w:i/>
      <w:iCs/>
    </w:rPr>
  </w:style>
  <w:style w:type="paragraph" w:styleId="18">
    <w:name w:val="footer"/>
    <w:basedOn w:val="1"/>
    <w:link w:val="148"/>
    <w:qFormat/>
    <w:uiPriority w:val="99"/>
    <w:pPr>
      <w:tabs>
        <w:tab w:val="center" w:pos="4680"/>
        <w:tab w:val="right" w:pos="9360"/>
      </w:tabs>
      <w:spacing w:after="0" w:line="240" w:lineRule="auto"/>
    </w:pPr>
  </w:style>
  <w:style w:type="paragraph" w:styleId="19">
    <w:name w:val="header"/>
    <w:basedOn w:val="1"/>
    <w:link w:val="149"/>
    <w:qFormat/>
    <w:uiPriority w:val="99"/>
    <w:pPr>
      <w:tabs>
        <w:tab w:val="center" w:pos="4680"/>
        <w:tab w:val="right" w:pos="9360"/>
      </w:tabs>
      <w:spacing w:after="0" w:line="240" w:lineRule="auto"/>
    </w:pPr>
  </w:style>
  <w:style w:type="paragraph" w:styleId="20">
    <w:name w:val="List"/>
    <w:basedOn w:val="1"/>
    <w:qFormat/>
    <w:uiPriority w:val="99"/>
    <w:pPr>
      <w:ind w:left="360" w:hanging="360"/>
      <w:contextualSpacing/>
    </w:pPr>
  </w:style>
  <w:style w:type="paragraph" w:styleId="21">
    <w:name w:val="List 2"/>
    <w:basedOn w:val="1"/>
    <w:qFormat/>
    <w:uiPriority w:val="99"/>
    <w:pPr>
      <w:ind w:left="720" w:hanging="360"/>
      <w:contextualSpacing/>
    </w:pPr>
  </w:style>
  <w:style w:type="paragraph" w:styleId="22">
    <w:name w:val="List 3"/>
    <w:basedOn w:val="1"/>
    <w:qFormat/>
    <w:uiPriority w:val="99"/>
    <w:pPr>
      <w:ind w:left="1080" w:hanging="360"/>
      <w:contextualSpacing/>
    </w:pPr>
  </w:style>
  <w:style w:type="paragraph" w:styleId="23">
    <w:name w:val="List Bullet"/>
    <w:basedOn w:val="1"/>
    <w:qFormat/>
    <w:uiPriority w:val="99"/>
    <w:pPr>
      <w:numPr>
        <w:ilvl w:val="0"/>
        <w:numId w:val="1"/>
      </w:numPr>
      <w:contextualSpacing/>
    </w:pPr>
  </w:style>
  <w:style w:type="paragraph" w:styleId="24">
    <w:name w:val="List Bullet 2"/>
    <w:basedOn w:val="1"/>
    <w:qFormat/>
    <w:uiPriority w:val="99"/>
    <w:pPr>
      <w:numPr>
        <w:ilvl w:val="0"/>
        <w:numId w:val="2"/>
      </w:numPr>
      <w:contextualSpacing/>
    </w:pPr>
  </w:style>
  <w:style w:type="paragraph" w:styleId="25">
    <w:name w:val="List Bullet 3"/>
    <w:basedOn w:val="1"/>
    <w:qFormat/>
    <w:uiPriority w:val="99"/>
    <w:pPr>
      <w:numPr>
        <w:ilvl w:val="0"/>
        <w:numId w:val="3"/>
      </w:numPr>
      <w:contextualSpacing/>
    </w:pPr>
  </w:style>
  <w:style w:type="paragraph" w:styleId="26">
    <w:name w:val="List Continue"/>
    <w:basedOn w:val="1"/>
    <w:qFormat/>
    <w:uiPriority w:val="99"/>
    <w:pPr>
      <w:spacing w:after="120"/>
      <w:ind w:left="360"/>
      <w:contextualSpacing/>
    </w:pPr>
  </w:style>
  <w:style w:type="paragraph" w:styleId="27">
    <w:name w:val="List Continue 2"/>
    <w:basedOn w:val="1"/>
    <w:qFormat/>
    <w:uiPriority w:val="99"/>
    <w:pPr>
      <w:spacing w:after="120"/>
      <w:ind w:left="720"/>
      <w:contextualSpacing/>
    </w:pPr>
  </w:style>
  <w:style w:type="paragraph" w:styleId="28">
    <w:name w:val="List Continue 3"/>
    <w:basedOn w:val="1"/>
    <w:qFormat/>
    <w:uiPriority w:val="99"/>
    <w:pPr>
      <w:spacing w:after="120"/>
      <w:ind w:left="1080"/>
      <w:contextualSpacing/>
    </w:pPr>
  </w:style>
  <w:style w:type="paragraph" w:styleId="29">
    <w:name w:val="List Number"/>
    <w:basedOn w:val="1"/>
    <w:qFormat/>
    <w:uiPriority w:val="99"/>
    <w:pPr>
      <w:numPr>
        <w:ilvl w:val="0"/>
        <w:numId w:val="4"/>
      </w:numPr>
      <w:contextualSpacing/>
    </w:pPr>
  </w:style>
  <w:style w:type="paragraph" w:styleId="30">
    <w:name w:val="List Number 2"/>
    <w:basedOn w:val="1"/>
    <w:qFormat/>
    <w:uiPriority w:val="99"/>
    <w:pPr>
      <w:numPr>
        <w:ilvl w:val="0"/>
        <w:numId w:val="5"/>
      </w:numPr>
      <w:contextualSpacing/>
    </w:pPr>
  </w:style>
  <w:style w:type="paragraph" w:styleId="31">
    <w:name w:val="List Number 3"/>
    <w:basedOn w:val="1"/>
    <w:qFormat/>
    <w:uiPriority w:val="99"/>
    <w:pPr>
      <w:numPr>
        <w:ilvl w:val="0"/>
        <w:numId w:val="6"/>
      </w:numPr>
      <w:contextualSpacing/>
    </w:pPr>
  </w:style>
  <w:style w:type="paragraph" w:styleId="32">
    <w:name w:val="macro"/>
    <w:link w:val="150"/>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ＭＳ 明朝" w:cs="SimSun"/>
      <w:sz w:val="20"/>
      <w:szCs w:val="20"/>
      <w:lang w:val="en-US" w:eastAsia="en-US" w:bidi="ar-SA"/>
    </w:rPr>
  </w:style>
  <w:style w:type="paragraph" w:styleId="33">
    <w:name w:val="Normal (Web)"/>
    <w:basedOn w:val="1"/>
    <w:qFormat/>
    <w:uiPriority w:val="0"/>
    <w:rPr>
      <w:sz w:val="24"/>
      <w:szCs w:val="24"/>
    </w:rPr>
  </w:style>
  <w:style w:type="character" w:styleId="34">
    <w:name w:val="Strong"/>
    <w:basedOn w:val="11"/>
    <w:qFormat/>
    <w:uiPriority w:val="22"/>
    <w:rPr>
      <w:b/>
      <w:bCs/>
    </w:rPr>
  </w:style>
  <w:style w:type="paragraph" w:styleId="35">
    <w:name w:val="Subtitle"/>
    <w:basedOn w:val="1"/>
    <w:next w:val="1"/>
    <w:link w:val="151"/>
    <w:qFormat/>
    <w:uiPriority w:val="11"/>
    <w:pPr>
      <w:numPr>
        <w:ilvl w:val="1"/>
        <w:numId w:val="0"/>
      </w:numPr>
    </w:pPr>
    <w:rPr>
      <w:rFonts w:ascii="Calibri" w:hAnsi="Calibri" w:eastAsia="MS Gothic" w:cs="SimSun"/>
      <w:i/>
      <w:iCs/>
      <w:color w:val="4F81BD"/>
      <w:spacing w:val="15"/>
      <w:sz w:val="24"/>
      <w:szCs w:val="24"/>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52"/>
    <w:qFormat/>
    <w:uiPriority w:val="10"/>
    <w:pPr>
      <w:pBdr>
        <w:bottom w:val="single" w:color="4F81BD" w:sz="8" w:space="4"/>
      </w:pBdr>
      <w:spacing w:after="300" w:line="240" w:lineRule="auto"/>
      <w:contextualSpacing/>
    </w:pPr>
    <w:rPr>
      <w:rFonts w:ascii="Calibri" w:hAnsi="Calibri" w:eastAsia="MS Gothic" w:cs="SimSun"/>
      <w:color w:val="17365D"/>
      <w:spacing w:val="5"/>
      <w:kern w:val="28"/>
      <w:sz w:val="52"/>
      <w:szCs w:val="52"/>
    </w:rPr>
  </w:style>
  <w:style w:type="table" w:styleId="38">
    <w:name w:val="Light Shading"/>
    <w:basedOn w:val="12"/>
    <w:qFormat/>
    <w:uiPriority w:val="60"/>
    <w:pPr>
      <w:spacing w:after="0" w:line="240" w:lineRule="auto"/>
    </w:pPr>
    <w:rPr>
      <w:color w:val="000000"/>
    </w:rPr>
    <w:tblPr>
      <w:tblBorders>
        <w:top w:val="single" w:color="000000" w:sz="8" w:space="0"/>
        <w:bottom w:val="single" w:color="000000"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styleId="39">
    <w:name w:val="Light Shading Accent 1"/>
    <w:basedOn w:val="12"/>
    <w:qFormat/>
    <w:uiPriority w:val="60"/>
    <w:pPr>
      <w:spacing w:after="0" w:line="240" w:lineRule="auto"/>
    </w:pPr>
    <w:rPr>
      <w:color w:val="365F91"/>
    </w:rPr>
    <w:tblPr>
      <w:tblBorders>
        <w:top w:val="single" w:color="4F81BD" w:sz="8" w:space="0"/>
        <w:bottom w:val="single" w:color="4F81BD"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40">
    <w:name w:val="Light Shading Accent 2"/>
    <w:basedOn w:val="12"/>
    <w:qFormat/>
    <w:uiPriority w:val="60"/>
    <w:pPr>
      <w:spacing w:after="0" w:line="240" w:lineRule="auto"/>
    </w:pPr>
    <w:rPr>
      <w:color w:val="943634"/>
    </w:rPr>
    <w:tblPr>
      <w:tblBorders>
        <w:top w:val="single" w:color="C0504D" w:sz="8" w:space="0"/>
        <w:bottom w:val="single" w:color="C0504D"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bl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styleId="41">
    <w:name w:val="Light Shading Accent 3"/>
    <w:basedOn w:val="12"/>
    <w:qFormat/>
    <w:uiPriority w:val="60"/>
    <w:pPr>
      <w:spacing w:after="0" w:line="240" w:lineRule="auto"/>
    </w:pPr>
    <w:rPr>
      <w:color w:val="76923C"/>
    </w:rPr>
    <w:tblPr>
      <w:tblBorders>
        <w:top w:val="single" w:color="9BBB59" w:sz="8" w:space="0"/>
        <w:bottom w:val="single" w:color="9BBB59"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sz="8" w:space="0"/>
          <w:left w:val="nil"/>
          <w:bottom w:val="single" w:color="9BBB59" w:sz="8" w:space="0"/>
          <w:right w:val="nil"/>
          <w:insideH w:val="nil"/>
          <w:insideV w:val="nil"/>
          <w:tl2br w:val="nil"/>
          <w:tr2bl w:val="nil"/>
        </w:tcBorders>
      </w:tcPr>
    </w:tblStylePr>
    <w:tblStylePr w:type="lastRow">
      <w:pPr>
        <w:spacing w:before="0" w:after="0" w:line="240" w:lineRule="auto"/>
      </w:pPr>
      <w:rPr>
        <w:b/>
        <w:bCs/>
      </w:rPr>
      <w:tblPr/>
      <w:tcPr>
        <w:tcBorders>
          <w:top w:val="single" w:color="9BBB59" w:sz="8" w:space="0"/>
          <w:left w:val="nil"/>
          <w:bottom w:val="single" w:color="9BBB59"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style>
  <w:style w:type="table" w:styleId="42">
    <w:name w:val="Light Shading Accent 4"/>
    <w:basedOn w:val="12"/>
    <w:qFormat/>
    <w:uiPriority w:val="60"/>
    <w:pPr>
      <w:spacing w:after="0" w:line="240" w:lineRule="auto"/>
    </w:pPr>
    <w:rPr>
      <w:color w:val="5F497A"/>
    </w:rPr>
    <w:tblPr>
      <w:tblBorders>
        <w:top w:val="single" w:color="8064A2" w:sz="8" w:space="0"/>
        <w:bottom w:val="single" w:color="8064A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sz="8" w:space="0"/>
          <w:left w:val="nil"/>
          <w:bottom w:val="single" w:color="8064A2" w:sz="8" w:space="0"/>
          <w:right w:val="nil"/>
          <w:insideH w:val="nil"/>
          <w:insideV w:val="nil"/>
          <w:tl2br w:val="nil"/>
          <w:tr2bl w:val="nil"/>
        </w:tcBorders>
      </w:tcPr>
    </w:tblStylePr>
    <w:tblStylePr w:type="lastRow">
      <w:pPr>
        <w:spacing w:before="0" w:after="0" w:line="240" w:lineRule="auto"/>
      </w:pPr>
      <w:rPr>
        <w:b/>
        <w:bCs/>
      </w:rPr>
      <w:tblPr/>
      <w:tcPr>
        <w:tcBorders>
          <w:top w:val="single" w:color="8064A2" w:sz="8" w:space="0"/>
          <w:left w:val="nil"/>
          <w:bottom w:val="single" w:color="8064A2"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style>
  <w:style w:type="table" w:styleId="43">
    <w:name w:val="Light Shading Accent 5"/>
    <w:basedOn w:val="12"/>
    <w:qFormat/>
    <w:uiPriority w:val="60"/>
    <w:pPr>
      <w:spacing w:after="0" w:line="240" w:lineRule="auto"/>
    </w:pPr>
    <w:rPr>
      <w:color w:val="31849B"/>
    </w:rPr>
    <w:tblPr>
      <w:tblBorders>
        <w:top w:val="single" w:color="4BACC6" w:sz="8" w:space="0"/>
        <w:bottom w:val="single" w:color="4BACC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sz="8" w:space="0"/>
          <w:left w:val="nil"/>
          <w:bottom w:val="single" w:color="4BACC6" w:sz="8" w:space="0"/>
          <w:right w:val="nil"/>
          <w:insideH w:val="nil"/>
          <w:insideV w:val="nil"/>
          <w:tl2br w:val="nil"/>
          <w:tr2bl w:val="nil"/>
        </w:tcBorders>
      </w:tcPr>
    </w:tblStylePr>
    <w:tblStylePr w:type="lastRow">
      <w:pPr>
        <w:spacing w:before="0" w:after="0" w:line="240" w:lineRule="auto"/>
      </w:pPr>
      <w:rPr>
        <w:b/>
        <w:bCs/>
      </w:rPr>
      <w:tblPr/>
      <w:tcPr>
        <w:tcBorders>
          <w:top w:val="single" w:color="4BACC6" w:sz="8" w:space="0"/>
          <w:left w:val="nil"/>
          <w:bottom w:val="single" w:color="4BACC6"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style>
  <w:style w:type="table" w:styleId="44">
    <w:name w:val="Light Shading Accent 6"/>
    <w:basedOn w:val="12"/>
    <w:qFormat/>
    <w:uiPriority w:val="60"/>
    <w:pPr>
      <w:spacing w:after="0" w:line="240" w:lineRule="auto"/>
    </w:pPr>
    <w:rPr>
      <w:color w:val="E36C0A"/>
    </w:rPr>
    <w:tblPr>
      <w:tblBorders>
        <w:top w:val="single" w:color="F79646" w:sz="8" w:space="0"/>
        <w:bottom w:val="single" w:color="F7964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sz="8" w:space="0"/>
          <w:left w:val="nil"/>
          <w:bottom w:val="single" w:color="F79646" w:sz="8" w:space="0"/>
          <w:right w:val="nil"/>
          <w:insideH w:val="nil"/>
          <w:insideV w:val="nil"/>
          <w:tl2br w:val="nil"/>
          <w:tr2bl w:val="nil"/>
        </w:tcBorders>
      </w:tcPr>
    </w:tblStylePr>
    <w:tblStylePr w:type="lastRow">
      <w:pPr>
        <w:spacing w:before="0" w:after="0" w:line="240" w:lineRule="auto"/>
      </w:pPr>
      <w:rPr>
        <w:b/>
        <w:bCs/>
      </w:rPr>
      <w:tblPr/>
      <w:tcPr>
        <w:tcBorders>
          <w:top w:val="single" w:color="F79646" w:sz="8" w:space="0"/>
          <w:left w:val="nil"/>
          <w:bottom w:val="single" w:color="F79646"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style>
  <w:style w:type="table" w:styleId="45">
    <w:name w:val="Light List"/>
    <w:basedOn w:val="12"/>
    <w:qFormat/>
    <w:uiPriority w:val="61"/>
    <w:pPr>
      <w:spacing w:after="0" w:line="240" w:lineRule="auto"/>
    </w:pPr>
    <w:tblPr>
      <w:tblBorders>
        <w:top w:val="single" w:color="000000" w:sz="8" w:space="0"/>
        <w:left w:val="single" w:color="000000" w:sz="8" w:space="0"/>
        <w:bottom w:val="single" w:color="000000" w:sz="8" w:space="0"/>
        <w:right w:val="single" w:color="000000"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styleId="46">
    <w:name w:val="Light List Accent 1"/>
    <w:basedOn w:val="12"/>
    <w:qFormat/>
    <w:uiPriority w:val="61"/>
    <w:pPr>
      <w:spacing w:after="0" w:line="240" w:lineRule="auto"/>
    </w:pPr>
    <w:tblPr>
      <w:tblBorders>
        <w:top w:val="single" w:color="4F81BD" w:sz="8" w:space="0"/>
        <w:left w:val="single" w:color="4F81BD" w:sz="8" w:space="0"/>
        <w:bottom w:val="single" w:color="4F81BD" w:sz="8" w:space="0"/>
        <w:right w:val="single" w:color="4F81BD"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Horz">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style>
  <w:style w:type="table" w:styleId="47">
    <w:name w:val="Light List Accent 2"/>
    <w:basedOn w:val="12"/>
    <w:qFormat/>
    <w:uiPriority w:val="61"/>
    <w:pPr>
      <w:spacing w:after="0" w:line="240" w:lineRule="auto"/>
    </w:pPr>
    <w:tblPr>
      <w:tblBorders>
        <w:top w:val="single" w:color="C0504D" w:sz="8" w:space="0"/>
        <w:left w:val="single" w:color="C0504D" w:sz="8" w:space="0"/>
        <w:bottom w:val="single" w:color="C0504D" w:sz="8" w:space="0"/>
        <w:right w:val="single" w:color="C0504D"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Horz">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style>
  <w:style w:type="table" w:styleId="48">
    <w:name w:val="Light List Accent 3"/>
    <w:basedOn w:val="12"/>
    <w:qFormat/>
    <w:uiPriority w:val="61"/>
    <w:pPr>
      <w:spacing w:after="0" w:line="240" w:lineRule="auto"/>
    </w:pPr>
    <w:tblPr>
      <w:tblBorders>
        <w:top w:val="single" w:color="9BBB59" w:sz="8" w:space="0"/>
        <w:left w:val="single" w:color="9BBB59" w:sz="8" w:space="0"/>
        <w:bottom w:val="single" w:color="9BBB59" w:sz="8" w:space="0"/>
        <w:right w:val="single" w:color="9BBB59"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Horz">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style>
  <w:style w:type="table" w:styleId="49">
    <w:name w:val="Light List Accent 4"/>
    <w:basedOn w:val="12"/>
    <w:qFormat/>
    <w:uiPriority w:val="61"/>
    <w:pPr>
      <w:spacing w:after="0" w:line="240" w:lineRule="auto"/>
    </w:pPr>
    <w:tblPr>
      <w:tblBorders>
        <w:top w:val="single" w:color="8064A2" w:sz="8" w:space="0"/>
        <w:left w:val="single" w:color="8064A2" w:sz="8" w:space="0"/>
        <w:bottom w:val="single" w:color="8064A2" w:sz="8" w:space="0"/>
        <w:right w:val="single" w:color="8064A2"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styleId="50">
    <w:name w:val="Light List Accent 5"/>
    <w:basedOn w:val="12"/>
    <w:qFormat/>
    <w:uiPriority w:val="61"/>
    <w:pPr>
      <w:spacing w:after="0" w:line="240" w:lineRule="auto"/>
    </w:pPr>
    <w:tblPr>
      <w:tblBorders>
        <w:top w:val="single" w:color="4BACC6" w:sz="8" w:space="0"/>
        <w:left w:val="single" w:color="4BACC6" w:sz="8" w:space="0"/>
        <w:bottom w:val="single" w:color="4BACC6" w:sz="8" w:space="0"/>
        <w:right w:val="single" w:color="4BACC6"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51">
    <w:name w:val="Light List Accent 6"/>
    <w:basedOn w:val="12"/>
    <w:qFormat/>
    <w:uiPriority w:val="61"/>
    <w:pPr>
      <w:spacing w:after="0" w:line="240" w:lineRule="auto"/>
    </w:pPr>
    <w:tblPr>
      <w:tblBorders>
        <w:top w:val="single" w:color="F79646" w:sz="8" w:space="0"/>
        <w:left w:val="single" w:color="F79646" w:sz="8" w:space="0"/>
        <w:bottom w:val="single" w:color="F79646" w:sz="8" w:space="0"/>
        <w:right w:val="single" w:color="F79646"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Horz">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style>
  <w:style w:type="table" w:styleId="52">
    <w:name w:val="Light Grid"/>
    <w:basedOn w:val="12"/>
    <w:qFormat/>
    <w:uiPriority w:val="62"/>
    <w:pPr>
      <w:spacing w:after="0" w:line="240" w:lineRule="auto"/>
    </w:p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
    <w:tblStylePr w:type="firstRow">
      <w:pPr>
        <w:spacing w:before="0" w:after="0" w:line="240" w:lineRule="auto"/>
      </w:pPr>
      <w:rPr>
        <w:rFonts w:ascii="Calibri" w:hAnsi="Calibri" w:eastAsia="MS Gothic" w:cs="SimSun"/>
        <w:b/>
        <w:bCs/>
      </w:rPr>
      <w:tblPr/>
      <w:tcPr>
        <w:tcBorders>
          <w:top w:val="single" w:color="000000" w:sz="8" w:space="0"/>
          <w:left w:val="single" w:color="000000" w:sz="8" w:space="0"/>
          <w:bottom w:val="single" w:color="000000" w:sz="18" w:space="0"/>
          <w:right w:val="single" w:color="000000" w:sz="8" w:space="0"/>
          <w:insideH w:val="nil"/>
          <w:insideV w:val="single" w:sz="8" w:space="0"/>
          <w:tl2br w:val="nil"/>
          <w:tr2bl w:val="nil"/>
        </w:tcBorders>
      </w:tcPr>
    </w:tblStylePr>
    <w:tblStylePr w:type="lastRow">
      <w:pPr>
        <w:spacing w:before="0" w:after="0" w:line="240" w:lineRule="auto"/>
      </w:pPr>
      <w:rPr>
        <w:rFonts w:ascii="Calibri" w:hAnsi="Calibri" w:eastAsia="MS Gothic" w:cs="SimSun"/>
        <w:b/>
        <w:bCs/>
      </w:rPr>
      <w:tblPr/>
      <w:tcPr>
        <w:tcBorders>
          <w:top w:val="double" w:color="000000" w:sz="6" w:space="0"/>
          <w:left w:val="single" w:color="000000" w:sz="8" w:space="0"/>
          <w:bottom w:val="single" w:color="000000" w:sz="8" w:space="0"/>
          <w:right w:val="single" w:color="000000" w:sz="8" w:space="0"/>
          <w:insideH w:val="nil"/>
          <w:insideV w:val="single" w:sz="8" w:space="0"/>
          <w:tl2br w:val="nil"/>
          <w:tr2bl w:val="nil"/>
        </w:tcBorders>
      </w:tcPr>
    </w:tblStylePr>
    <w:tblStylePr w:type="firstCol">
      <w:rPr>
        <w:rFonts w:ascii="Calibri" w:hAnsi="Calibri" w:eastAsia="MS Gothic" w:cs="SimSun"/>
        <w:b/>
        <w:bCs/>
      </w:rPr>
    </w:tblStylePr>
    <w:tblStylePr w:type="lastCol">
      <w:rPr>
        <w:rFonts w:ascii="Calibri" w:hAnsi="Calibri" w:eastAsia="MS Gothic" w:cs="SimSun"/>
        <w:b/>
        <w:bCs/>
      </w:rPr>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tcPr>
    </w:tblStylePr>
  </w:style>
  <w:style w:type="table" w:styleId="53">
    <w:name w:val="Light Grid Accent 1"/>
    <w:basedOn w:val="12"/>
    <w:qFormat/>
    <w:uiPriority w:val="62"/>
    <w:pPr>
      <w:spacing w:after="0" w:line="240" w:lineRule="auto"/>
    </w:p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CellMar>
        <w:top w:w="0" w:type="dxa"/>
        <w:left w:w="108" w:type="dxa"/>
        <w:bottom w:w="0" w:type="dxa"/>
        <w:right w:w="108" w:type="dxa"/>
      </w:tblCellMar>
    </w:tblPr>
    <w:tblStylePr w:type="firstRow">
      <w:pPr>
        <w:spacing w:before="0" w:after="0" w:line="240" w:lineRule="auto"/>
      </w:pPr>
      <w:rPr>
        <w:rFonts w:ascii="Calibri" w:hAnsi="Calibri" w:eastAsia="MS Gothic" w:cs="SimSun"/>
        <w:b/>
        <w:bCs/>
      </w:rPr>
      <w:tblPr/>
      <w:tcPr>
        <w:tcBorders>
          <w:top w:val="single" w:color="4F81BD" w:sz="8" w:space="0"/>
          <w:left w:val="single" w:color="4F81BD" w:sz="8" w:space="0"/>
          <w:bottom w:val="single" w:color="4F81BD" w:sz="18" w:space="0"/>
          <w:right w:val="single" w:color="4F81BD" w:sz="8" w:space="0"/>
          <w:insideH w:val="nil"/>
          <w:insideV w:val="single" w:sz="8" w:space="0"/>
          <w:tl2br w:val="nil"/>
          <w:tr2bl w:val="nil"/>
        </w:tcBorders>
      </w:tcPr>
    </w:tblStylePr>
    <w:tblStylePr w:type="lastRow">
      <w:pPr>
        <w:spacing w:before="0" w:after="0" w:line="240" w:lineRule="auto"/>
      </w:pPr>
      <w:rPr>
        <w:rFonts w:ascii="Calibri" w:hAnsi="Calibri" w:eastAsia="MS Gothic" w:cs="SimSu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ascii="Calibri" w:hAnsi="Calibri" w:eastAsia="MS Gothic" w:cs="SimSun"/>
        <w:b/>
        <w:bCs/>
      </w:rPr>
    </w:tblStylePr>
    <w:tblStylePr w:type="lastCol">
      <w:rPr>
        <w:rFonts w:ascii="Calibri" w:hAnsi="Calibri" w:eastAsia="MS Gothic" w:cs="SimSu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table" w:styleId="54">
    <w:name w:val="Light Grid Accent 2"/>
    <w:basedOn w:val="12"/>
    <w:qFormat/>
    <w:uiPriority w:val="62"/>
    <w:pPr>
      <w:spacing w:after="0" w:line="240" w:lineRule="auto"/>
    </w:p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CellMar>
        <w:top w:w="0" w:type="dxa"/>
        <w:left w:w="108" w:type="dxa"/>
        <w:bottom w:w="0" w:type="dxa"/>
        <w:right w:w="108" w:type="dxa"/>
      </w:tblCellMar>
    </w:tblPr>
    <w:tblStylePr w:type="firstRow">
      <w:pPr>
        <w:spacing w:before="0" w:after="0" w:line="240" w:lineRule="auto"/>
      </w:pPr>
      <w:rPr>
        <w:rFonts w:ascii="Calibri" w:hAnsi="Calibri" w:eastAsia="MS Gothic" w:cs="SimSun"/>
        <w:b/>
        <w:bCs/>
      </w:rPr>
      <w:tblPr/>
      <w:tcPr>
        <w:tcBorders>
          <w:top w:val="single" w:color="C0504D" w:sz="8" w:space="0"/>
          <w:left w:val="single" w:color="C0504D" w:sz="8" w:space="0"/>
          <w:bottom w:val="single" w:color="C0504D" w:sz="18" w:space="0"/>
          <w:right w:val="single" w:color="C0504D" w:sz="8" w:space="0"/>
          <w:insideH w:val="nil"/>
          <w:insideV w:val="single" w:sz="8" w:space="0"/>
          <w:tl2br w:val="nil"/>
          <w:tr2bl w:val="nil"/>
        </w:tcBorders>
      </w:tcPr>
    </w:tblStylePr>
    <w:tblStylePr w:type="lastRow">
      <w:pPr>
        <w:spacing w:before="0" w:after="0" w:line="240" w:lineRule="auto"/>
      </w:pPr>
      <w:rPr>
        <w:rFonts w:ascii="Calibri" w:hAnsi="Calibri" w:eastAsia="MS Gothic" w:cs="SimSun"/>
        <w:b/>
        <w:bCs/>
      </w:rPr>
      <w:tblPr/>
      <w:tcPr>
        <w:tcBorders>
          <w:top w:val="double" w:color="C0504D" w:sz="6" w:space="0"/>
          <w:left w:val="single" w:color="C0504D" w:sz="8" w:space="0"/>
          <w:bottom w:val="single" w:color="C0504D" w:sz="8" w:space="0"/>
          <w:right w:val="single" w:color="C0504D" w:sz="8" w:space="0"/>
          <w:insideH w:val="nil"/>
          <w:insideV w:val="single" w:sz="8" w:space="0"/>
          <w:tl2br w:val="nil"/>
          <w:tr2bl w:val="nil"/>
        </w:tcBorders>
      </w:tcPr>
    </w:tblStylePr>
    <w:tblStylePr w:type="firstCol">
      <w:rPr>
        <w:rFonts w:ascii="Calibri" w:hAnsi="Calibri" w:eastAsia="MS Gothic" w:cs="SimSun"/>
        <w:b/>
        <w:bCs/>
      </w:rPr>
    </w:tblStylePr>
    <w:tblStylePr w:type="lastCol">
      <w:rPr>
        <w:rFonts w:ascii="Calibri" w:hAnsi="Calibri" w:eastAsia="MS Gothic" w:cs="SimSun"/>
        <w:b/>
        <w:bCs/>
      </w:rPr>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tcPr>
    </w:tblStylePr>
  </w:style>
  <w:style w:type="table" w:styleId="55">
    <w:name w:val="Light Grid Accent 3"/>
    <w:basedOn w:val="12"/>
    <w:qFormat/>
    <w:uiPriority w:val="62"/>
    <w:pPr>
      <w:spacing w:after="0" w:line="240" w:lineRule="auto"/>
    </w:p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CellMar>
        <w:top w:w="0" w:type="dxa"/>
        <w:left w:w="108" w:type="dxa"/>
        <w:bottom w:w="0" w:type="dxa"/>
        <w:right w:w="108" w:type="dxa"/>
      </w:tblCellMar>
    </w:tblPr>
    <w:tblStylePr w:type="firstRow">
      <w:pPr>
        <w:spacing w:before="0" w:after="0" w:line="240" w:lineRule="auto"/>
      </w:pPr>
      <w:rPr>
        <w:rFonts w:ascii="Calibri" w:hAnsi="Calibri" w:eastAsia="MS Gothic" w:cs="SimSun"/>
        <w:b/>
        <w:bCs/>
      </w:rPr>
      <w:tblPr/>
      <w:tcPr>
        <w:tcBorders>
          <w:top w:val="single" w:color="9BBB59" w:sz="8" w:space="0"/>
          <w:left w:val="single" w:color="9BBB59" w:sz="8" w:space="0"/>
          <w:bottom w:val="single" w:color="9BBB59" w:sz="18" w:space="0"/>
          <w:right w:val="single" w:color="9BBB59" w:sz="8" w:space="0"/>
          <w:insideH w:val="nil"/>
          <w:insideV w:val="single" w:sz="8" w:space="0"/>
          <w:tl2br w:val="nil"/>
          <w:tr2bl w:val="nil"/>
        </w:tcBorders>
      </w:tcPr>
    </w:tblStylePr>
    <w:tblStylePr w:type="lastRow">
      <w:pPr>
        <w:spacing w:before="0" w:after="0" w:line="240" w:lineRule="auto"/>
      </w:pPr>
      <w:rPr>
        <w:rFonts w:ascii="Calibri" w:hAnsi="Calibri" w:eastAsia="MS Gothic" w:cs="SimSun"/>
        <w:b/>
        <w:bCs/>
      </w:rPr>
      <w:tblPr/>
      <w:tcPr>
        <w:tcBorders>
          <w:top w:val="double" w:color="9BBB59" w:sz="6" w:space="0"/>
          <w:left w:val="single" w:color="9BBB59" w:sz="8" w:space="0"/>
          <w:bottom w:val="single" w:color="9BBB59" w:sz="8" w:space="0"/>
          <w:right w:val="single" w:color="9BBB59" w:sz="8" w:space="0"/>
          <w:insideH w:val="nil"/>
          <w:insideV w:val="single" w:sz="8" w:space="0"/>
          <w:tl2br w:val="nil"/>
          <w:tr2bl w:val="nil"/>
        </w:tcBorders>
      </w:tcPr>
    </w:tblStylePr>
    <w:tblStylePr w:type="firstCol">
      <w:rPr>
        <w:rFonts w:ascii="Calibri" w:hAnsi="Calibri" w:eastAsia="MS Gothic" w:cs="SimSun"/>
        <w:b/>
        <w:bCs/>
      </w:rPr>
    </w:tblStylePr>
    <w:tblStylePr w:type="lastCol">
      <w:rPr>
        <w:rFonts w:ascii="Calibri" w:hAnsi="Calibri" w:eastAsia="MS Gothic" w:cs="SimSun"/>
        <w:b/>
        <w:bCs/>
      </w:rPr>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tcPr>
    </w:tblStylePr>
  </w:style>
  <w:style w:type="table" w:styleId="56">
    <w:name w:val="Light Grid Accent 4"/>
    <w:basedOn w:val="12"/>
    <w:qFormat/>
    <w:uiPriority w:val="62"/>
    <w:pPr>
      <w:spacing w:after="0" w:line="240" w:lineRule="auto"/>
    </w:p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CellMar>
        <w:top w:w="0" w:type="dxa"/>
        <w:left w:w="108" w:type="dxa"/>
        <w:bottom w:w="0" w:type="dxa"/>
        <w:right w:w="108" w:type="dxa"/>
      </w:tblCellMar>
    </w:tblPr>
    <w:tblStylePr w:type="firstRow">
      <w:pPr>
        <w:spacing w:before="0" w:after="0" w:line="240" w:lineRule="auto"/>
      </w:pPr>
      <w:rPr>
        <w:rFonts w:ascii="Calibri" w:hAnsi="Calibri" w:eastAsia="MS Gothic" w:cs="SimSun"/>
        <w:b/>
        <w:bCs/>
      </w:rPr>
      <w:tblPr/>
      <w:tcPr>
        <w:tcBorders>
          <w:top w:val="single" w:color="8064A2" w:sz="8" w:space="0"/>
          <w:left w:val="single" w:color="8064A2" w:sz="8" w:space="0"/>
          <w:bottom w:val="single" w:color="8064A2" w:sz="18" w:space="0"/>
          <w:right w:val="single" w:color="8064A2" w:sz="8" w:space="0"/>
          <w:insideH w:val="nil"/>
          <w:insideV w:val="single" w:sz="8" w:space="0"/>
          <w:tl2br w:val="nil"/>
          <w:tr2bl w:val="nil"/>
        </w:tcBorders>
      </w:tcPr>
    </w:tblStylePr>
    <w:tblStylePr w:type="lastRow">
      <w:pPr>
        <w:spacing w:before="0" w:after="0" w:line="240" w:lineRule="auto"/>
      </w:pPr>
      <w:rPr>
        <w:rFonts w:ascii="Calibri" w:hAnsi="Calibri" w:eastAsia="MS Gothic" w:cs="SimSun"/>
        <w:b/>
        <w:bCs/>
      </w:rPr>
      <w:tblPr/>
      <w:tcPr>
        <w:tcBorders>
          <w:top w:val="double" w:color="8064A2" w:sz="6" w:space="0"/>
          <w:left w:val="single" w:color="8064A2" w:sz="8" w:space="0"/>
          <w:bottom w:val="single" w:color="8064A2" w:sz="8" w:space="0"/>
          <w:right w:val="single" w:color="8064A2" w:sz="8" w:space="0"/>
          <w:insideH w:val="nil"/>
          <w:insideV w:val="single" w:sz="8" w:space="0"/>
          <w:tl2br w:val="nil"/>
          <w:tr2bl w:val="nil"/>
        </w:tcBorders>
      </w:tcPr>
    </w:tblStylePr>
    <w:tblStylePr w:type="firstCol">
      <w:rPr>
        <w:rFonts w:ascii="Calibri" w:hAnsi="Calibri" w:eastAsia="MS Gothic" w:cs="SimSun"/>
        <w:b/>
        <w:bCs/>
      </w:rPr>
    </w:tblStylePr>
    <w:tblStylePr w:type="lastCol">
      <w:rPr>
        <w:rFonts w:ascii="Calibri" w:hAnsi="Calibri" w:eastAsia="MS Gothic" w:cs="SimSun"/>
        <w:b/>
        <w:bCs/>
      </w:rPr>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tcPr>
    </w:tblStylePr>
  </w:style>
  <w:style w:type="table" w:styleId="57">
    <w:name w:val="Light Grid Accent 5"/>
    <w:basedOn w:val="12"/>
    <w:qFormat/>
    <w:uiPriority w:val="62"/>
    <w:pPr>
      <w:spacing w:after="0" w:line="240" w:lineRule="auto"/>
    </w:p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CellMar>
        <w:top w:w="0" w:type="dxa"/>
        <w:left w:w="108" w:type="dxa"/>
        <w:bottom w:w="0" w:type="dxa"/>
        <w:right w:w="108" w:type="dxa"/>
      </w:tblCellMar>
    </w:tblPr>
    <w:tblStylePr w:type="firstRow">
      <w:pPr>
        <w:spacing w:before="0" w:after="0" w:line="240" w:lineRule="auto"/>
      </w:pPr>
      <w:rPr>
        <w:rFonts w:ascii="Calibri" w:hAnsi="Calibri" w:eastAsia="MS Gothic" w:cs="SimSun"/>
        <w:b/>
        <w:bCs/>
      </w:rPr>
      <w:tblPr/>
      <w:tcPr>
        <w:tcBorders>
          <w:top w:val="single" w:color="4BACC6" w:sz="8" w:space="0"/>
          <w:left w:val="single" w:color="4BACC6" w:sz="8" w:space="0"/>
          <w:bottom w:val="single" w:color="4BACC6" w:sz="18" w:space="0"/>
          <w:right w:val="single" w:color="4BACC6" w:sz="8" w:space="0"/>
          <w:insideH w:val="nil"/>
          <w:insideV w:val="single" w:sz="8" w:space="0"/>
          <w:tl2br w:val="nil"/>
          <w:tr2bl w:val="nil"/>
        </w:tcBorders>
      </w:tcPr>
    </w:tblStylePr>
    <w:tblStylePr w:type="lastRow">
      <w:pPr>
        <w:spacing w:before="0" w:after="0" w:line="240" w:lineRule="auto"/>
      </w:pPr>
      <w:rPr>
        <w:rFonts w:ascii="Calibri" w:hAnsi="Calibri" w:eastAsia="MS Gothic" w:cs="SimSun"/>
        <w:b/>
        <w:bCs/>
      </w:rPr>
      <w:tblPr/>
      <w:tcPr>
        <w:tcBorders>
          <w:top w:val="double" w:color="4BACC6" w:sz="6" w:space="0"/>
          <w:left w:val="single" w:color="4BACC6" w:sz="8" w:space="0"/>
          <w:bottom w:val="single" w:color="4BACC6" w:sz="8" w:space="0"/>
          <w:right w:val="single" w:color="4BACC6" w:sz="8" w:space="0"/>
          <w:insideH w:val="nil"/>
          <w:insideV w:val="single" w:sz="8" w:space="0"/>
          <w:tl2br w:val="nil"/>
          <w:tr2bl w:val="nil"/>
        </w:tcBorders>
      </w:tcPr>
    </w:tblStylePr>
    <w:tblStylePr w:type="firstCol">
      <w:rPr>
        <w:rFonts w:ascii="Calibri" w:hAnsi="Calibri" w:eastAsia="MS Gothic" w:cs="SimSun"/>
        <w:b/>
        <w:bCs/>
      </w:rPr>
    </w:tblStylePr>
    <w:tblStylePr w:type="lastCol">
      <w:rPr>
        <w:rFonts w:ascii="Calibri" w:hAnsi="Calibri" w:eastAsia="MS Gothic" w:cs="SimSu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tcPr>
    </w:tblStylePr>
  </w:style>
  <w:style w:type="table" w:styleId="58">
    <w:name w:val="Light Grid Accent 6"/>
    <w:basedOn w:val="12"/>
    <w:qFormat/>
    <w:uiPriority w:val="62"/>
    <w:pPr>
      <w:spacing w:after="0" w:line="240" w:lineRule="auto"/>
    </w:p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CellMar>
        <w:top w:w="0" w:type="dxa"/>
        <w:left w:w="108" w:type="dxa"/>
        <w:bottom w:w="0" w:type="dxa"/>
        <w:right w:w="108" w:type="dxa"/>
      </w:tblCellMar>
    </w:tblPr>
    <w:tblStylePr w:type="firstRow">
      <w:pPr>
        <w:spacing w:before="0" w:after="0" w:line="240" w:lineRule="auto"/>
      </w:pPr>
      <w:rPr>
        <w:rFonts w:ascii="Calibri" w:hAnsi="Calibri" w:eastAsia="MS Gothic" w:cs="SimSun"/>
        <w:b/>
        <w:bCs/>
      </w:rPr>
      <w:tblPr/>
      <w:tcPr>
        <w:tcBorders>
          <w:top w:val="single" w:color="F79646" w:sz="8" w:space="0"/>
          <w:left w:val="single" w:color="F79646" w:sz="8" w:space="0"/>
          <w:bottom w:val="single" w:color="F79646" w:sz="18" w:space="0"/>
          <w:right w:val="single" w:color="F79646" w:sz="8" w:space="0"/>
          <w:insideH w:val="nil"/>
          <w:insideV w:val="single" w:sz="8" w:space="0"/>
          <w:tl2br w:val="nil"/>
          <w:tr2bl w:val="nil"/>
        </w:tcBorders>
      </w:tcPr>
    </w:tblStylePr>
    <w:tblStylePr w:type="lastRow">
      <w:pPr>
        <w:spacing w:before="0" w:after="0" w:line="240" w:lineRule="auto"/>
      </w:pPr>
      <w:rPr>
        <w:rFonts w:ascii="Calibri" w:hAnsi="Calibri" w:eastAsia="MS Gothic" w:cs="SimSun"/>
        <w:b/>
        <w:bCs/>
      </w:rPr>
      <w:tblPr/>
      <w:tcPr>
        <w:tcBorders>
          <w:top w:val="double" w:color="F79646" w:sz="6" w:space="0"/>
          <w:left w:val="single" w:color="F79646" w:sz="8" w:space="0"/>
          <w:bottom w:val="single" w:color="F79646" w:sz="8" w:space="0"/>
          <w:right w:val="single" w:color="F79646" w:sz="8" w:space="0"/>
          <w:insideH w:val="nil"/>
          <w:insideV w:val="single" w:sz="8" w:space="0"/>
          <w:tl2br w:val="nil"/>
          <w:tr2bl w:val="nil"/>
        </w:tcBorders>
      </w:tcPr>
    </w:tblStylePr>
    <w:tblStylePr w:type="firstCol">
      <w:rPr>
        <w:rFonts w:ascii="Calibri" w:hAnsi="Calibri" w:eastAsia="MS Gothic" w:cs="SimSun"/>
        <w:b/>
        <w:bCs/>
      </w:rPr>
    </w:tblStylePr>
    <w:tblStylePr w:type="lastCol">
      <w:rPr>
        <w:rFonts w:ascii="Calibri" w:hAnsi="Calibri" w:eastAsia="MS Gothic" w:cs="SimSun"/>
        <w:b/>
        <w:bCs/>
      </w:rPr>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tcPr>
    </w:tblStylePr>
  </w:style>
  <w:style w:type="table" w:styleId="59">
    <w:name w:val="Medium Shading 1"/>
    <w:basedOn w:val="12"/>
    <w:qFormat/>
    <w:uiPriority w:val="63"/>
    <w:pPr>
      <w:spacing w:after="0" w:line="240" w:lineRule="auto"/>
    </w:pPr>
    <w:tblPr>
      <w:tblBorders>
        <w:top w:val="single" w:color="404040" w:sz="8" w:space="0"/>
        <w:left w:val="single" w:color="404040" w:sz="8" w:space="0"/>
        <w:bottom w:val="single" w:color="404040" w:sz="8" w:space="0"/>
        <w:right w:val="single" w:color="404040" w:sz="8" w:space="0"/>
        <w:insideH w:val="single" w:color="404040"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l2br w:val="nil"/>
          <w:tr2bl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band2Horz">
      <w:tblPr/>
      <w:tcPr>
        <w:tcBorders>
          <w:top w:val="nil"/>
          <w:left w:val="nil"/>
          <w:bottom w:val="nil"/>
          <w:right w:val="nil"/>
          <w:insideH w:val="nil"/>
          <w:insideV w:val="nil"/>
          <w:tl2br w:val="nil"/>
          <w:tr2bl w:val="nil"/>
        </w:tcBorders>
      </w:tcPr>
    </w:tblStylePr>
  </w:style>
  <w:style w:type="table" w:styleId="60">
    <w:name w:val="Medium Shading 1 Accent 1"/>
    <w:basedOn w:val="12"/>
    <w:qFormat/>
    <w:uiPriority w:val="63"/>
    <w:pPr>
      <w:spacing w:after="0" w:line="240" w:lineRule="auto"/>
    </w:pPr>
    <w:tblPr>
      <w:tblBorders>
        <w:top w:val="single" w:color="7BA0CD" w:sz="8" w:space="0"/>
        <w:left w:val="single" w:color="7BA0CD" w:sz="8" w:space="0"/>
        <w:bottom w:val="single" w:color="7BA0CD" w:sz="8" w:space="0"/>
        <w:right w:val="single" w:color="7BA0CD" w:sz="8" w:space="0"/>
        <w:insideH w:val="single" w:color="7BA0CD"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band2Horz">
      <w:tblPr/>
      <w:tcPr>
        <w:tcBorders>
          <w:top w:val="nil"/>
          <w:left w:val="nil"/>
          <w:bottom w:val="nil"/>
          <w:right w:val="nil"/>
          <w:insideH w:val="nil"/>
          <w:insideV w:val="nil"/>
          <w:tl2br w:val="nil"/>
          <w:tr2bl w:val="nil"/>
        </w:tcBorders>
      </w:tcPr>
    </w:tblStylePr>
  </w:style>
  <w:style w:type="table" w:styleId="61">
    <w:name w:val="Medium Shading 1 Accent 2"/>
    <w:basedOn w:val="12"/>
    <w:qFormat/>
    <w:uiPriority w:val="63"/>
    <w:pPr>
      <w:spacing w:after="0" w:line="240" w:lineRule="auto"/>
    </w:pPr>
    <w:tblPr>
      <w:tblBorders>
        <w:top w:val="single" w:color="CF7B79" w:sz="8" w:space="0"/>
        <w:left w:val="single" w:color="CF7B79" w:sz="8" w:space="0"/>
        <w:bottom w:val="single" w:color="CF7B79" w:sz="8" w:space="0"/>
        <w:right w:val="single" w:color="CF7B79" w:sz="8" w:space="0"/>
        <w:insideH w:val="single" w:color="CF7B79"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l2br w:val="nil"/>
          <w:tr2bl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band2Horz">
      <w:tblPr/>
      <w:tcPr>
        <w:tcBorders>
          <w:top w:val="nil"/>
          <w:left w:val="nil"/>
          <w:bottom w:val="nil"/>
          <w:right w:val="nil"/>
          <w:insideH w:val="nil"/>
          <w:insideV w:val="nil"/>
          <w:tl2br w:val="nil"/>
          <w:tr2bl w:val="nil"/>
        </w:tcBorders>
      </w:tcPr>
    </w:tblStylePr>
  </w:style>
  <w:style w:type="table" w:styleId="62">
    <w:name w:val="Medium Shading 1 Accent 3"/>
    <w:basedOn w:val="12"/>
    <w:qFormat/>
    <w:uiPriority w:val="63"/>
    <w:pPr>
      <w:spacing w:after="0" w:line="240" w:lineRule="auto"/>
    </w:pPr>
    <w:tblPr>
      <w:tblBorders>
        <w:top w:val="single" w:color="B3CC82" w:sz="8" w:space="0"/>
        <w:left w:val="single" w:color="B3CC82" w:sz="8" w:space="0"/>
        <w:bottom w:val="single" w:color="B3CC82" w:sz="8" w:space="0"/>
        <w:right w:val="single" w:color="B3CC82" w:sz="8" w:space="0"/>
        <w:insideH w:val="single" w:color="B3CC82"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l2br w:val="nil"/>
          <w:tr2bl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band2Horz">
      <w:tblPr/>
      <w:tcPr>
        <w:tcBorders>
          <w:top w:val="nil"/>
          <w:left w:val="nil"/>
          <w:bottom w:val="nil"/>
          <w:right w:val="nil"/>
          <w:insideH w:val="nil"/>
          <w:insideV w:val="nil"/>
          <w:tl2br w:val="nil"/>
          <w:tr2bl w:val="nil"/>
        </w:tcBorders>
      </w:tcPr>
    </w:tblStylePr>
  </w:style>
  <w:style w:type="table" w:styleId="63">
    <w:name w:val="Medium Shading 1 Accent 4"/>
    <w:basedOn w:val="12"/>
    <w:qFormat/>
    <w:uiPriority w:val="63"/>
    <w:pPr>
      <w:spacing w:after="0" w:line="240" w:lineRule="auto"/>
    </w:pPr>
    <w:tblPr>
      <w:tblBorders>
        <w:top w:val="single" w:color="9F8AB9" w:sz="8" w:space="0"/>
        <w:left w:val="single" w:color="9F8AB9" w:sz="8" w:space="0"/>
        <w:bottom w:val="single" w:color="9F8AB9" w:sz="8" w:space="0"/>
        <w:right w:val="single" w:color="9F8AB9" w:sz="8" w:space="0"/>
        <w:insideH w:val="single" w:color="9F8AB9"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l2br w:val="nil"/>
          <w:tr2bl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band2Horz">
      <w:tblPr/>
      <w:tcPr>
        <w:tcBorders>
          <w:top w:val="nil"/>
          <w:left w:val="nil"/>
          <w:bottom w:val="nil"/>
          <w:right w:val="nil"/>
          <w:insideH w:val="nil"/>
          <w:insideV w:val="nil"/>
          <w:tl2br w:val="nil"/>
          <w:tr2bl w:val="nil"/>
        </w:tcBorders>
      </w:tcPr>
    </w:tblStylePr>
  </w:style>
  <w:style w:type="table" w:styleId="64">
    <w:name w:val="Medium Shading 1 Accent 5"/>
    <w:basedOn w:val="12"/>
    <w:qFormat/>
    <w:uiPriority w:val="63"/>
    <w:pPr>
      <w:spacing w:after="0" w:line="240" w:lineRule="auto"/>
    </w:pPr>
    <w:tblPr>
      <w:tblBorders>
        <w:top w:val="single" w:color="78C0D4" w:sz="8" w:space="0"/>
        <w:left w:val="single" w:color="78C0D4" w:sz="8" w:space="0"/>
        <w:bottom w:val="single" w:color="78C0D4" w:sz="8" w:space="0"/>
        <w:right w:val="single" w:color="78C0D4" w:sz="8" w:space="0"/>
        <w:insideH w:val="single" w:color="78C0D4"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l2br w:val="nil"/>
          <w:tr2bl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band2Horz">
      <w:tblPr/>
      <w:tcPr>
        <w:tcBorders>
          <w:top w:val="nil"/>
          <w:left w:val="nil"/>
          <w:bottom w:val="nil"/>
          <w:right w:val="nil"/>
          <w:insideH w:val="nil"/>
          <w:insideV w:val="nil"/>
          <w:tl2br w:val="nil"/>
          <w:tr2bl w:val="nil"/>
        </w:tcBorders>
      </w:tcPr>
    </w:tblStylePr>
  </w:style>
  <w:style w:type="table" w:styleId="65">
    <w:name w:val="Medium Shading 1 Accent 6"/>
    <w:basedOn w:val="12"/>
    <w:qFormat/>
    <w:uiPriority w:val="63"/>
    <w:pPr>
      <w:spacing w:after="0" w:line="240" w:lineRule="auto"/>
    </w:pPr>
    <w:tblPr>
      <w:tblBorders>
        <w:top w:val="single" w:color="F9B074" w:sz="8" w:space="0"/>
        <w:left w:val="single" w:color="F9B074" w:sz="8" w:space="0"/>
        <w:bottom w:val="single" w:color="F9B074" w:sz="8" w:space="0"/>
        <w:right w:val="single" w:color="F9B074" w:sz="8" w:space="0"/>
        <w:insideH w:val="single" w:color="F9B074"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l2br w:val="nil"/>
          <w:tr2bl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band2Horz">
      <w:tblPr/>
      <w:tcPr>
        <w:tcBorders>
          <w:top w:val="nil"/>
          <w:left w:val="nil"/>
          <w:bottom w:val="nil"/>
          <w:right w:val="nil"/>
          <w:insideH w:val="nil"/>
          <w:insideV w:val="nil"/>
          <w:tl2br w:val="nil"/>
          <w:tr2bl w:val="nil"/>
        </w:tcBorders>
      </w:tcPr>
    </w:tblStylePr>
  </w:style>
  <w:style w:type="table" w:styleId="66">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l2br w:val="nil"/>
          <w:tr2bl w:val="nil"/>
        </w:tcBorders>
        <w:shd w:val="clear" w:color="auto" w:fill="000000"/>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l2br w:val="nil"/>
          <w:tr2bl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l2br w:val="nil"/>
          <w:tr2bl w:val="nil"/>
        </w:tcBorders>
        <w:shd w:val="clear" w:color="auto" w:fill="000000"/>
      </w:tcPr>
    </w:tblStylePr>
    <w:tblStylePr w:type="lastCol">
      <w:rPr>
        <w:b/>
        <w:bCs/>
        <w:color w:val="FFFFFF"/>
      </w:rPr>
      <w:tblPr/>
      <w:tcPr>
        <w:tcBorders>
          <w:top w:val="nil"/>
          <w:left w:val="nil"/>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l2br w:val="nil"/>
          <w:tr2bl w:val="nil"/>
        </w:tcBorders>
      </w:tcPr>
    </w:tblStylePr>
    <w:tblStylePr w:type="nwCell">
      <w:rPr>
        <w:color w:val="FFFFFF"/>
      </w:rPr>
      <w:tblPr/>
      <w:tcPr>
        <w:tcBorders>
          <w:top w:val="single" w:color="auto" w:sz="18" w:space="0"/>
          <w:left w:val="nil"/>
          <w:bottom w:val="single" w:color="auto" w:sz="18" w:space="0"/>
          <w:right w:val="nil"/>
          <w:insideH w:val="nil"/>
          <w:insideV w:val="nil"/>
          <w:tl2br w:val="nil"/>
          <w:tr2bl w:val="nil"/>
        </w:tcBorders>
      </w:tcPr>
    </w:tblStylePr>
  </w:style>
  <w:style w:type="table" w:styleId="67">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l2br w:val="nil"/>
          <w:tr2bl w:val="nil"/>
        </w:tcBorders>
        <w:shd w:val="clear" w:color="auto" w:fill="4F81BD"/>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l2br w:val="nil"/>
          <w:tr2bl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l2br w:val="nil"/>
          <w:tr2bl w:val="nil"/>
        </w:tcBorders>
        <w:shd w:val="clear" w:color="auto" w:fill="4F81BD"/>
      </w:tcPr>
    </w:tblStylePr>
    <w:tblStylePr w:type="lastCol">
      <w:rPr>
        <w:b/>
        <w:bCs/>
        <w:color w:val="FFFFFF"/>
      </w:rPr>
      <w:tblPr/>
      <w:tcPr>
        <w:tcBorders>
          <w:top w:val="nil"/>
          <w:left w:val="nil"/>
          <w:bottom w:val="nil"/>
          <w:right w:val="nil"/>
          <w:insideH w:val="nil"/>
          <w:insideV w:val="nil"/>
          <w:tl2br w:val="nil"/>
          <w:tr2bl w:val="nil"/>
        </w:tcBorders>
        <w:shd w:val="clear" w:color="auto" w:fill="4F81B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l2br w:val="nil"/>
          <w:tr2bl w:val="nil"/>
        </w:tcBorders>
      </w:tcPr>
    </w:tblStylePr>
    <w:tblStylePr w:type="nwCell">
      <w:rPr>
        <w:color w:val="FFFFFF"/>
      </w:rPr>
      <w:tblPr/>
      <w:tcPr>
        <w:tcBorders>
          <w:top w:val="single" w:color="auto" w:sz="18" w:space="0"/>
          <w:left w:val="nil"/>
          <w:bottom w:val="single" w:color="auto" w:sz="18" w:space="0"/>
          <w:right w:val="nil"/>
          <w:insideH w:val="nil"/>
          <w:insideV w:val="nil"/>
          <w:tl2br w:val="nil"/>
          <w:tr2bl w:val="nil"/>
        </w:tcBorders>
      </w:tcPr>
    </w:tblStylePr>
  </w:style>
  <w:style w:type="table" w:styleId="68">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l2br w:val="nil"/>
          <w:tr2bl w:val="nil"/>
        </w:tcBorders>
        <w:shd w:val="clear" w:color="auto" w:fill="C0504D"/>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l2br w:val="nil"/>
          <w:tr2bl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l2br w:val="nil"/>
          <w:tr2bl w:val="nil"/>
        </w:tcBorders>
        <w:shd w:val="clear" w:color="auto" w:fill="C0504D"/>
      </w:tcPr>
    </w:tblStylePr>
    <w:tblStylePr w:type="lastCol">
      <w:rPr>
        <w:b/>
        <w:bCs/>
        <w:color w:val="FFFFFF"/>
      </w:rPr>
      <w:tblPr/>
      <w:tcPr>
        <w:tcBorders>
          <w:top w:val="nil"/>
          <w:left w:val="nil"/>
          <w:bottom w:val="nil"/>
          <w:right w:val="nil"/>
          <w:insideH w:val="nil"/>
          <w:insideV w:val="nil"/>
          <w:tl2br w:val="nil"/>
          <w:tr2bl w:val="nil"/>
        </w:tcBorders>
        <w:shd w:val="clear" w:color="auto" w:fill="C0504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l2br w:val="nil"/>
          <w:tr2bl w:val="nil"/>
        </w:tcBorders>
      </w:tcPr>
    </w:tblStylePr>
    <w:tblStylePr w:type="nwCell">
      <w:rPr>
        <w:color w:val="FFFFFF"/>
      </w:rPr>
      <w:tblPr/>
      <w:tcPr>
        <w:tcBorders>
          <w:top w:val="single" w:color="auto" w:sz="18" w:space="0"/>
          <w:left w:val="nil"/>
          <w:bottom w:val="single" w:color="auto" w:sz="18" w:space="0"/>
          <w:right w:val="nil"/>
          <w:insideH w:val="nil"/>
          <w:insideV w:val="nil"/>
          <w:tl2br w:val="nil"/>
          <w:tr2bl w:val="nil"/>
        </w:tcBorders>
      </w:tcPr>
    </w:tblStylePr>
  </w:style>
  <w:style w:type="table" w:styleId="69">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l2br w:val="nil"/>
          <w:tr2bl w:val="nil"/>
        </w:tcBorders>
        <w:shd w:val="clear" w:color="auto" w:fill="9BBB59"/>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l2br w:val="nil"/>
          <w:tr2bl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l2br w:val="nil"/>
          <w:tr2bl w:val="nil"/>
        </w:tcBorders>
        <w:shd w:val="clear" w:color="auto" w:fill="9BBB59"/>
      </w:tcPr>
    </w:tblStylePr>
    <w:tblStylePr w:type="lastCol">
      <w:rPr>
        <w:b/>
        <w:bCs/>
        <w:color w:val="FFFFFF"/>
      </w:rPr>
      <w:tblPr/>
      <w:tcPr>
        <w:tcBorders>
          <w:top w:val="nil"/>
          <w:left w:val="nil"/>
          <w:bottom w:val="nil"/>
          <w:right w:val="nil"/>
          <w:insideH w:val="nil"/>
          <w:insideV w:val="nil"/>
          <w:tl2br w:val="nil"/>
          <w:tr2bl w:val="nil"/>
        </w:tcBorders>
        <w:shd w:val="clear" w:color="auto" w:fill="9BBB59"/>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l2br w:val="nil"/>
          <w:tr2bl w:val="nil"/>
        </w:tcBorders>
      </w:tcPr>
    </w:tblStylePr>
    <w:tblStylePr w:type="nwCell">
      <w:rPr>
        <w:color w:val="FFFFFF"/>
      </w:rPr>
      <w:tblPr/>
      <w:tcPr>
        <w:tcBorders>
          <w:top w:val="single" w:color="auto" w:sz="18" w:space="0"/>
          <w:left w:val="nil"/>
          <w:bottom w:val="single" w:color="auto" w:sz="18" w:space="0"/>
          <w:right w:val="nil"/>
          <w:insideH w:val="nil"/>
          <w:insideV w:val="nil"/>
          <w:tl2br w:val="nil"/>
          <w:tr2bl w:val="nil"/>
        </w:tcBorders>
      </w:tcPr>
    </w:tblStylePr>
  </w:style>
  <w:style w:type="table" w:styleId="70">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l2br w:val="nil"/>
          <w:tr2bl w:val="nil"/>
        </w:tcBorders>
        <w:shd w:val="clear" w:color="auto" w:fill="8064A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l2br w:val="nil"/>
          <w:tr2bl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l2br w:val="nil"/>
          <w:tr2bl w:val="nil"/>
        </w:tcBorders>
        <w:shd w:val="clear" w:color="auto" w:fill="8064A2"/>
      </w:tcPr>
    </w:tblStylePr>
    <w:tblStylePr w:type="lastCol">
      <w:rPr>
        <w:b/>
        <w:bCs/>
        <w:color w:val="FFFFFF"/>
      </w:rPr>
      <w:tblPr/>
      <w:tcPr>
        <w:tcBorders>
          <w:top w:val="nil"/>
          <w:left w:val="nil"/>
          <w:bottom w:val="nil"/>
          <w:right w:val="nil"/>
          <w:insideH w:val="nil"/>
          <w:insideV w:val="nil"/>
          <w:tl2br w:val="nil"/>
          <w:tr2bl w:val="nil"/>
        </w:tcBorders>
        <w:shd w:val="clear" w:color="auto" w:fill="8064A2"/>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l2br w:val="nil"/>
          <w:tr2bl w:val="nil"/>
        </w:tcBorders>
      </w:tcPr>
    </w:tblStylePr>
    <w:tblStylePr w:type="nwCell">
      <w:rPr>
        <w:color w:val="FFFFFF"/>
      </w:rPr>
      <w:tblPr/>
      <w:tcPr>
        <w:tcBorders>
          <w:top w:val="single" w:color="auto" w:sz="18" w:space="0"/>
          <w:left w:val="nil"/>
          <w:bottom w:val="single" w:color="auto" w:sz="18" w:space="0"/>
          <w:right w:val="nil"/>
          <w:insideH w:val="nil"/>
          <w:insideV w:val="nil"/>
          <w:tl2br w:val="nil"/>
          <w:tr2bl w:val="nil"/>
        </w:tcBorders>
      </w:tcPr>
    </w:tblStylePr>
  </w:style>
  <w:style w:type="table" w:styleId="71">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l2br w:val="nil"/>
          <w:tr2bl w:val="nil"/>
        </w:tcBorders>
        <w:shd w:val="clear" w:color="auto" w:fill="4BACC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l2br w:val="nil"/>
          <w:tr2bl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l2br w:val="nil"/>
          <w:tr2bl w:val="nil"/>
        </w:tcBorders>
        <w:shd w:val="clear" w:color="auto" w:fill="4BACC6"/>
      </w:tcPr>
    </w:tblStylePr>
    <w:tblStylePr w:type="lastCol">
      <w:rPr>
        <w:b/>
        <w:bCs/>
        <w:color w:val="FFFFFF"/>
      </w:rPr>
      <w:tblPr/>
      <w:tcPr>
        <w:tcBorders>
          <w:top w:val="nil"/>
          <w:left w:val="nil"/>
          <w:bottom w:val="nil"/>
          <w:right w:val="nil"/>
          <w:insideH w:val="nil"/>
          <w:insideV w:val="nil"/>
          <w:tl2br w:val="nil"/>
          <w:tr2bl w:val="nil"/>
        </w:tcBorders>
        <w:shd w:val="clear" w:color="auto" w:fill="4BACC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l2br w:val="nil"/>
          <w:tr2bl w:val="nil"/>
        </w:tcBorders>
      </w:tcPr>
    </w:tblStylePr>
    <w:tblStylePr w:type="nwCell">
      <w:rPr>
        <w:color w:val="FFFFFF"/>
      </w:rPr>
      <w:tblPr/>
      <w:tcPr>
        <w:tcBorders>
          <w:top w:val="single" w:color="auto" w:sz="18" w:space="0"/>
          <w:left w:val="nil"/>
          <w:bottom w:val="single" w:color="auto" w:sz="18" w:space="0"/>
          <w:right w:val="nil"/>
          <w:insideH w:val="nil"/>
          <w:insideV w:val="nil"/>
          <w:tl2br w:val="nil"/>
          <w:tr2bl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l2br w:val="nil"/>
          <w:tr2bl w:val="nil"/>
        </w:tcBorders>
        <w:shd w:val="clear" w:color="auto" w:fill="F7964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l2br w:val="nil"/>
          <w:tr2bl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l2br w:val="nil"/>
          <w:tr2bl w:val="nil"/>
        </w:tcBorders>
        <w:shd w:val="clear" w:color="auto" w:fill="F79646"/>
      </w:tcPr>
    </w:tblStylePr>
    <w:tblStylePr w:type="lastCol">
      <w:rPr>
        <w:b/>
        <w:bCs/>
        <w:color w:val="FFFFFF"/>
      </w:rPr>
      <w:tblPr/>
      <w:tcPr>
        <w:tcBorders>
          <w:top w:val="nil"/>
          <w:left w:val="nil"/>
          <w:bottom w:val="nil"/>
          <w:right w:val="nil"/>
          <w:insideH w:val="nil"/>
          <w:insideV w:val="nil"/>
          <w:tl2br w:val="nil"/>
          <w:tr2bl w:val="nil"/>
        </w:tcBorders>
        <w:shd w:val="clear" w:color="auto" w:fill="F7964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l2br w:val="nil"/>
          <w:tr2bl w:val="nil"/>
        </w:tcBorders>
      </w:tcPr>
    </w:tblStylePr>
    <w:tblStylePr w:type="nwCell">
      <w:rPr>
        <w:color w:val="FFFFFF"/>
      </w:rPr>
      <w:tblPr/>
      <w:tcPr>
        <w:tcBorders>
          <w:top w:val="single" w:color="auto" w:sz="18" w:space="0"/>
          <w:left w:val="nil"/>
          <w:bottom w:val="single" w:color="auto" w:sz="18" w:space="0"/>
          <w:right w:val="nil"/>
          <w:insideH w:val="nil"/>
          <w:insideV w:val="nil"/>
          <w:tl2br w:val="nil"/>
          <w:tr2bl w:val="nil"/>
        </w:tcBorders>
      </w:tcPr>
    </w:tblStylePr>
  </w:style>
  <w:style w:type="table" w:styleId="73">
    <w:name w:val="Medium List 1"/>
    <w:basedOn w:val="12"/>
    <w:qFormat/>
    <w:uiPriority w:val="65"/>
    <w:pPr>
      <w:spacing w:after="0" w:line="240" w:lineRule="auto"/>
    </w:pPr>
    <w:rPr>
      <w:color w:val="000000"/>
    </w:rPr>
    <w:tblPr>
      <w:tblBorders>
        <w:top w:val="single" w:color="000000" w:sz="8" w:space="0"/>
        <w:bottom w:val="single" w:color="000000" w:sz="8" w:space="0"/>
      </w:tblBorders>
      <w:tblCellMar>
        <w:top w:w="0" w:type="dxa"/>
        <w:left w:w="108" w:type="dxa"/>
        <w:bottom w:w="0" w:type="dxa"/>
        <w:right w:w="108" w:type="dxa"/>
      </w:tblCellMar>
    </w:tblPr>
    <w:tblStylePr w:type="firstRow">
      <w:rPr>
        <w:rFonts w:ascii="Calibri" w:hAnsi="Calibri" w:eastAsia="MS Gothic" w:cs="SimSun"/>
      </w:rPr>
      <w:tblPr/>
      <w:tcPr>
        <w:tcBorders>
          <w:top w:val="nil"/>
          <w:left w:val="nil"/>
          <w:bottom w:val="single" w:color="000000" w:sz="8" w:space="0"/>
          <w:right w:val="nil"/>
          <w:insideH w:val="nil"/>
          <w:insideV w:val="nil"/>
          <w:tl2br w:val="nil"/>
          <w:tr2bl w:val="nil"/>
        </w:tcBorders>
      </w:tcPr>
    </w:tblStylePr>
    <w:tblStylePr w:type="lastRow">
      <w:rPr>
        <w:b/>
        <w:bCs/>
        <w:color w:val="1F497D"/>
      </w:rPr>
      <w:tbl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Pr/>
      <w:tcPr>
        <w:tcBorders>
          <w:top w:val="single" w:color="000000" w:sz="8" w:space="0"/>
          <w:left w:val="nil"/>
          <w:bottom w:val="single" w:color="000000" w:sz="8" w:space="0"/>
          <w:right w:val="nil"/>
          <w:insideH w:val="nil"/>
          <w:insideV w:val="nil"/>
          <w:tl2br w:val="nil"/>
          <w:tr2bl w:val="nil"/>
        </w:tcBorders>
      </w:tcPr>
    </w:tblStylePr>
    <w:tblStylePr w:type="band1Vert">
      <w:tblPr/>
      <w:tcPr>
        <w:shd w:val="clear" w:color="auto" w:fill="C0C0C0"/>
      </w:tcPr>
    </w:tblStylePr>
    <w:tblStylePr w:type="band1Horz">
      <w:tblPr/>
      <w:tcPr>
        <w:shd w:val="clear" w:color="auto" w:fill="C0C0C0"/>
      </w:tcPr>
    </w:tblStylePr>
  </w:style>
  <w:style w:type="table" w:styleId="74">
    <w:name w:val="Medium List 1 Accent 1"/>
    <w:basedOn w:val="12"/>
    <w:qFormat/>
    <w:uiPriority w:val="65"/>
    <w:pPr>
      <w:spacing w:after="0" w:line="240" w:lineRule="auto"/>
    </w:pPr>
    <w:rPr>
      <w:color w:val="000000"/>
    </w:rPr>
    <w:tblPr>
      <w:tblBorders>
        <w:top w:val="single" w:color="4F81BD" w:sz="8" w:space="0"/>
        <w:bottom w:val="single" w:color="4F81BD" w:sz="8" w:space="0"/>
      </w:tblBorders>
      <w:tblCellMar>
        <w:top w:w="0" w:type="dxa"/>
        <w:left w:w="108" w:type="dxa"/>
        <w:bottom w:w="0" w:type="dxa"/>
        <w:right w:w="108" w:type="dxa"/>
      </w:tblCellMar>
    </w:tblPr>
    <w:tblStylePr w:type="firstRow">
      <w:rPr>
        <w:rFonts w:ascii="Calibri" w:hAnsi="Calibri" w:eastAsia="MS Gothic" w:cs="SimSun"/>
      </w:rPr>
      <w:tblPr/>
      <w:tcPr>
        <w:tcBorders>
          <w:top w:val="nil"/>
          <w:left w:val="nil"/>
          <w:bottom w:val="single" w:color="4F81BD" w:sz="8" w:space="0"/>
          <w:right w:val="nil"/>
          <w:insideH w:val="nil"/>
          <w:insideV w:val="nil"/>
          <w:tl2br w:val="nil"/>
          <w:tr2bl w:val="nil"/>
        </w:tcBorders>
      </w:tcPr>
    </w:tblStylePr>
    <w:tblStylePr w:type="lastRow">
      <w:rPr>
        <w:b/>
        <w:bCs/>
        <w:color w:val="1F497D"/>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Pr/>
      <w:tcPr>
        <w:tcBorders>
          <w:top w:val="single" w:color="4F81BD" w:sz="8" w:space="0"/>
          <w:left w:val="nil"/>
          <w:bottom w:val="single" w:color="4F81BD" w:sz="8" w:space="0"/>
          <w:right w:val="nil"/>
          <w:insideH w:val="nil"/>
          <w:insideV w:val="nil"/>
          <w:tl2br w:val="nil"/>
          <w:tr2bl w:val="nil"/>
        </w:tcBorders>
      </w:tcPr>
    </w:tblStylePr>
    <w:tblStylePr w:type="band1Vert">
      <w:tblPr/>
      <w:tcPr>
        <w:shd w:val="clear" w:color="auto" w:fill="D3DFEE"/>
      </w:tcPr>
    </w:tblStylePr>
    <w:tblStylePr w:type="band1Horz">
      <w:tblPr/>
      <w:tcPr>
        <w:shd w:val="clear" w:color="auto" w:fill="D3DFEE"/>
      </w:tcPr>
    </w:tblStylePr>
  </w:style>
  <w:style w:type="table" w:styleId="75">
    <w:name w:val="Medium List 1 Accent 2"/>
    <w:basedOn w:val="12"/>
    <w:qFormat/>
    <w:uiPriority w:val="65"/>
    <w:pPr>
      <w:spacing w:after="0" w:line="240" w:lineRule="auto"/>
    </w:pPr>
    <w:rPr>
      <w:color w:val="000000"/>
    </w:rPr>
    <w:tblPr>
      <w:tblBorders>
        <w:top w:val="single" w:color="C0504D" w:sz="8" w:space="0"/>
        <w:bottom w:val="single" w:color="C0504D" w:sz="8" w:space="0"/>
      </w:tblBorders>
      <w:tblCellMar>
        <w:top w:w="0" w:type="dxa"/>
        <w:left w:w="108" w:type="dxa"/>
        <w:bottom w:w="0" w:type="dxa"/>
        <w:right w:w="108" w:type="dxa"/>
      </w:tblCellMar>
    </w:tblPr>
    <w:tblStylePr w:type="firstRow">
      <w:rPr>
        <w:rFonts w:ascii="Calibri" w:hAnsi="Calibri" w:eastAsia="MS Gothic" w:cs="SimSun"/>
      </w:rPr>
      <w:tblPr/>
      <w:tcPr>
        <w:tcBorders>
          <w:top w:val="nil"/>
          <w:left w:val="nil"/>
          <w:bottom w:val="single" w:color="C0504D" w:sz="8" w:space="0"/>
          <w:right w:val="nil"/>
          <w:insideH w:val="nil"/>
          <w:insideV w:val="nil"/>
          <w:tl2br w:val="nil"/>
          <w:tr2bl w:val="nil"/>
        </w:tcBorders>
      </w:tcPr>
    </w:tblStylePr>
    <w:tblStylePr w:type="lastRow">
      <w:rPr>
        <w:b/>
        <w:bCs/>
        <w:color w:val="1F497D"/>
      </w:rPr>
      <w:tbl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Pr/>
      <w:tcPr>
        <w:tcBorders>
          <w:top w:val="single" w:color="C0504D" w:sz="8" w:space="0"/>
          <w:left w:val="nil"/>
          <w:bottom w:val="single" w:color="C0504D" w:sz="8" w:space="0"/>
          <w:right w:val="nil"/>
          <w:insideH w:val="nil"/>
          <w:insideV w:val="nil"/>
          <w:tl2br w:val="nil"/>
          <w:tr2bl w:val="nil"/>
        </w:tcBorders>
      </w:tcPr>
    </w:tblStylePr>
    <w:tblStylePr w:type="band1Vert">
      <w:tblPr/>
      <w:tcPr>
        <w:shd w:val="clear" w:color="auto" w:fill="EFD3D2"/>
      </w:tcPr>
    </w:tblStylePr>
    <w:tblStylePr w:type="band1Horz">
      <w:tblPr/>
      <w:tcPr>
        <w:shd w:val="clear" w:color="auto" w:fill="EFD3D2"/>
      </w:tcPr>
    </w:tblStylePr>
  </w:style>
  <w:style w:type="table" w:styleId="76">
    <w:name w:val="Medium List 1 Accent 3"/>
    <w:basedOn w:val="12"/>
    <w:uiPriority w:val="65"/>
    <w:pPr>
      <w:spacing w:after="0" w:line="240" w:lineRule="auto"/>
    </w:pPr>
    <w:rPr>
      <w:color w:val="000000"/>
    </w:rPr>
    <w:tblPr>
      <w:tblBorders>
        <w:top w:val="single" w:color="9BBB59" w:sz="8" w:space="0"/>
        <w:bottom w:val="single" w:color="9BBB59" w:sz="8" w:space="0"/>
      </w:tblBorders>
      <w:tblCellMar>
        <w:top w:w="0" w:type="dxa"/>
        <w:left w:w="108" w:type="dxa"/>
        <w:bottom w:w="0" w:type="dxa"/>
        <w:right w:w="108" w:type="dxa"/>
      </w:tblCellMar>
    </w:tblPr>
    <w:tblStylePr w:type="firstRow">
      <w:rPr>
        <w:rFonts w:ascii="Calibri" w:hAnsi="Calibri" w:eastAsia="MS Gothic" w:cs="SimSun"/>
      </w:rPr>
      <w:tblPr/>
      <w:tcPr>
        <w:tcBorders>
          <w:top w:val="nil"/>
          <w:left w:val="nil"/>
          <w:bottom w:val="single" w:color="9BBB59" w:sz="8" w:space="0"/>
          <w:right w:val="nil"/>
          <w:insideH w:val="nil"/>
          <w:insideV w:val="nil"/>
          <w:tl2br w:val="nil"/>
          <w:tr2bl w:val="nil"/>
        </w:tcBorders>
      </w:tcPr>
    </w:tblStylePr>
    <w:tblStylePr w:type="lastRow">
      <w:rPr>
        <w:b/>
        <w:bCs/>
        <w:color w:val="1F497D"/>
      </w:rPr>
      <w:tblPr/>
      <w:tcPr>
        <w:tcBorders>
          <w:top w:val="single" w:color="9BBB59" w:sz="8" w:space="0"/>
          <w:left w:val="nil"/>
          <w:bottom w:val="single" w:color="9BBB59" w:sz="8" w:space="0"/>
          <w:right w:val="nil"/>
          <w:insideH w:val="nil"/>
          <w:insideV w:val="nil"/>
          <w:tl2br w:val="nil"/>
          <w:tr2bl w:val="nil"/>
        </w:tcBorders>
      </w:tcPr>
    </w:tblStylePr>
    <w:tblStylePr w:type="firstCol">
      <w:rPr>
        <w:b/>
        <w:bCs/>
      </w:rPr>
    </w:tblStylePr>
    <w:tblStylePr w:type="lastCol">
      <w:rPr>
        <w:b/>
        <w:bCs/>
      </w:rPr>
      <w:tblPr/>
      <w:tcPr>
        <w:tcBorders>
          <w:top w:val="single" w:color="9BBB59" w:sz="8" w:space="0"/>
          <w:left w:val="nil"/>
          <w:bottom w:val="single" w:color="9BBB59" w:sz="8" w:space="0"/>
          <w:right w:val="nil"/>
          <w:insideH w:val="nil"/>
          <w:insideV w:val="nil"/>
          <w:tl2br w:val="nil"/>
          <w:tr2bl w:val="nil"/>
        </w:tcBorders>
      </w:tcPr>
    </w:tblStylePr>
    <w:tblStylePr w:type="band1Vert">
      <w:tblPr/>
      <w:tcPr>
        <w:shd w:val="clear" w:color="auto" w:fill="E6EED5"/>
      </w:tcPr>
    </w:tblStylePr>
    <w:tblStylePr w:type="band1Horz">
      <w:tblPr/>
      <w:tcPr>
        <w:shd w:val="clear" w:color="auto" w:fill="E6EED5"/>
      </w:tcPr>
    </w:tblStylePr>
  </w:style>
  <w:style w:type="table" w:styleId="77">
    <w:name w:val="Medium List 1 Accent 4"/>
    <w:basedOn w:val="12"/>
    <w:uiPriority w:val="65"/>
    <w:pPr>
      <w:spacing w:after="0" w:line="240" w:lineRule="auto"/>
    </w:pPr>
    <w:rPr>
      <w:color w:val="000000"/>
    </w:rPr>
    <w:tblPr>
      <w:tblBorders>
        <w:top w:val="single" w:color="8064A2" w:sz="8" w:space="0"/>
        <w:bottom w:val="single" w:color="8064A2" w:sz="8" w:space="0"/>
      </w:tblBorders>
      <w:tblCellMar>
        <w:top w:w="0" w:type="dxa"/>
        <w:left w:w="108" w:type="dxa"/>
        <w:bottom w:w="0" w:type="dxa"/>
        <w:right w:w="108" w:type="dxa"/>
      </w:tblCellMar>
    </w:tblPr>
    <w:tblStylePr w:type="firstRow">
      <w:rPr>
        <w:rFonts w:ascii="Calibri" w:hAnsi="Calibri" w:eastAsia="MS Gothic" w:cs="SimSun"/>
      </w:rPr>
      <w:tblPr/>
      <w:tcPr>
        <w:tcBorders>
          <w:top w:val="nil"/>
          <w:left w:val="nil"/>
          <w:bottom w:val="single" w:color="8064A2" w:sz="8" w:space="0"/>
          <w:right w:val="nil"/>
          <w:insideH w:val="nil"/>
          <w:insideV w:val="nil"/>
          <w:tl2br w:val="nil"/>
          <w:tr2bl w:val="nil"/>
        </w:tcBorders>
      </w:tcPr>
    </w:tblStylePr>
    <w:tblStylePr w:type="lastRow">
      <w:rPr>
        <w:b/>
        <w:bCs/>
        <w:color w:val="1F497D"/>
      </w:rPr>
      <w:tblPr/>
      <w:tcPr>
        <w:tcBorders>
          <w:top w:val="single" w:color="8064A2" w:sz="8" w:space="0"/>
          <w:left w:val="nil"/>
          <w:bottom w:val="single" w:color="8064A2" w:sz="8" w:space="0"/>
          <w:right w:val="nil"/>
          <w:insideH w:val="nil"/>
          <w:insideV w:val="nil"/>
          <w:tl2br w:val="nil"/>
          <w:tr2bl w:val="nil"/>
        </w:tcBorders>
      </w:tcPr>
    </w:tblStylePr>
    <w:tblStylePr w:type="firstCol">
      <w:rPr>
        <w:b/>
        <w:bCs/>
      </w:rPr>
    </w:tblStylePr>
    <w:tblStylePr w:type="lastCol">
      <w:rPr>
        <w:b/>
        <w:bCs/>
      </w:rPr>
      <w:tblPr/>
      <w:tcPr>
        <w:tcBorders>
          <w:top w:val="single" w:color="8064A2" w:sz="8" w:space="0"/>
          <w:left w:val="nil"/>
          <w:bottom w:val="single" w:color="8064A2" w:sz="8" w:space="0"/>
          <w:right w:val="nil"/>
          <w:insideH w:val="nil"/>
          <w:insideV w:val="nil"/>
          <w:tl2br w:val="nil"/>
          <w:tr2bl w:val="nil"/>
        </w:tcBorders>
      </w:tcPr>
    </w:tblStylePr>
    <w:tblStylePr w:type="band1Vert">
      <w:tblPr/>
      <w:tcPr>
        <w:shd w:val="clear" w:color="auto" w:fill="DFD8E8"/>
      </w:tcPr>
    </w:tblStylePr>
    <w:tblStylePr w:type="band1Horz">
      <w:tblPr/>
      <w:tcPr>
        <w:shd w:val="clear" w:color="auto" w:fill="DFD8E8"/>
      </w:tcPr>
    </w:tblStylePr>
  </w:style>
  <w:style w:type="table" w:styleId="78">
    <w:name w:val="Medium List 1 Accent 5"/>
    <w:basedOn w:val="12"/>
    <w:qFormat/>
    <w:uiPriority w:val="65"/>
    <w:pPr>
      <w:spacing w:after="0" w:line="240" w:lineRule="auto"/>
    </w:pPr>
    <w:rPr>
      <w:color w:val="000000"/>
    </w:rPr>
    <w:tblPr>
      <w:tblBorders>
        <w:top w:val="single" w:color="4BACC6" w:sz="8" w:space="0"/>
        <w:bottom w:val="single" w:color="4BACC6" w:sz="8" w:space="0"/>
      </w:tblBorders>
      <w:tblCellMar>
        <w:top w:w="0" w:type="dxa"/>
        <w:left w:w="108" w:type="dxa"/>
        <w:bottom w:w="0" w:type="dxa"/>
        <w:right w:w="108" w:type="dxa"/>
      </w:tblCellMar>
    </w:tblPr>
    <w:tblStylePr w:type="firstRow">
      <w:rPr>
        <w:rFonts w:ascii="Calibri" w:hAnsi="Calibri" w:eastAsia="MS Gothic" w:cs="SimSun"/>
      </w:rPr>
      <w:tblPr/>
      <w:tcPr>
        <w:tcBorders>
          <w:top w:val="nil"/>
          <w:left w:val="nil"/>
          <w:bottom w:val="single" w:color="4BACC6" w:sz="8" w:space="0"/>
          <w:right w:val="nil"/>
          <w:insideH w:val="nil"/>
          <w:insideV w:val="nil"/>
          <w:tl2br w:val="nil"/>
          <w:tr2bl w:val="nil"/>
        </w:tcBorders>
      </w:tcPr>
    </w:tblStylePr>
    <w:tblStylePr w:type="lastRow">
      <w:rPr>
        <w:b/>
        <w:bCs/>
        <w:color w:val="1F497D"/>
      </w:rPr>
      <w:tblPr/>
      <w:tcPr>
        <w:tcBorders>
          <w:top w:val="single" w:color="4BACC6" w:sz="8" w:space="0"/>
          <w:left w:val="nil"/>
          <w:bottom w:val="single" w:color="4BACC6" w:sz="8" w:space="0"/>
          <w:right w:val="nil"/>
          <w:insideH w:val="nil"/>
          <w:insideV w:val="nil"/>
          <w:tl2br w:val="nil"/>
          <w:tr2bl w:val="nil"/>
        </w:tcBorders>
      </w:tcPr>
    </w:tblStylePr>
    <w:tblStylePr w:type="firstCol">
      <w:rPr>
        <w:b/>
        <w:bCs/>
      </w:rPr>
    </w:tblStylePr>
    <w:tblStylePr w:type="lastCol">
      <w:rPr>
        <w:b/>
        <w:bCs/>
      </w:rPr>
      <w:tblPr/>
      <w:tcPr>
        <w:tcBorders>
          <w:top w:val="single" w:color="4BACC6" w:sz="8" w:space="0"/>
          <w:left w:val="nil"/>
          <w:bottom w:val="single" w:color="4BACC6" w:sz="8" w:space="0"/>
          <w:right w:val="nil"/>
          <w:insideH w:val="nil"/>
          <w:insideV w:val="nil"/>
          <w:tl2br w:val="nil"/>
          <w:tr2bl w:val="nil"/>
        </w:tcBorders>
      </w:tcPr>
    </w:tblStylePr>
    <w:tblStylePr w:type="band1Vert">
      <w:tblPr/>
      <w:tcPr>
        <w:shd w:val="clear" w:color="auto" w:fill="D2EAF1"/>
      </w:tcPr>
    </w:tblStylePr>
    <w:tblStylePr w:type="band1Horz">
      <w:tblPr/>
      <w:tcPr>
        <w:shd w:val="clear" w:color="auto" w:fill="D2EAF1"/>
      </w:tcPr>
    </w:tblStylePr>
  </w:style>
  <w:style w:type="table" w:styleId="79">
    <w:name w:val="Medium List 1 Accent 6"/>
    <w:basedOn w:val="12"/>
    <w:qFormat/>
    <w:uiPriority w:val="65"/>
    <w:pPr>
      <w:spacing w:after="0" w:line="240" w:lineRule="auto"/>
    </w:pPr>
    <w:rPr>
      <w:color w:val="000000"/>
    </w:rPr>
    <w:tblPr>
      <w:tblBorders>
        <w:top w:val="single" w:color="F79646" w:sz="8" w:space="0"/>
        <w:bottom w:val="single" w:color="F79646" w:sz="8" w:space="0"/>
      </w:tblBorders>
      <w:tblCellMar>
        <w:top w:w="0" w:type="dxa"/>
        <w:left w:w="108" w:type="dxa"/>
        <w:bottom w:w="0" w:type="dxa"/>
        <w:right w:w="108" w:type="dxa"/>
      </w:tblCellMar>
    </w:tblPr>
    <w:tblStylePr w:type="firstRow">
      <w:rPr>
        <w:rFonts w:ascii="Calibri" w:hAnsi="Calibri" w:eastAsia="MS Gothic" w:cs="SimSun"/>
      </w:rPr>
      <w:tblPr/>
      <w:tcPr>
        <w:tcBorders>
          <w:top w:val="nil"/>
          <w:left w:val="nil"/>
          <w:bottom w:val="single" w:color="F79646" w:sz="8" w:space="0"/>
          <w:right w:val="nil"/>
          <w:insideH w:val="nil"/>
          <w:insideV w:val="nil"/>
          <w:tl2br w:val="nil"/>
          <w:tr2bl w:val="nil"/>
        </w:tcBorders>
      </w:tcPr>
    </w:tblStylePr>
    <w:tblStylePr w:type="lastRow">
      <w:rPr>
        <w:b/>
        <w:bCs/>
        <w:color w:val="1F497D"/>
      </w:rPr>
      <w:tblPr/>
      <w:tcPr>
        <w:tcBorders>
          <w:top w:val="single" w:color="F79646" w:sz="8" w:space="0"/>
          <w:left w:val="nil"/>
          <w:bottom w:val="single" w:color="F79646" w:sz="8" w:space="0"/>
          <w:right w:val="nil"/>
          <w:insideH w:val="nil"/>
          <w:insideV w:val="nil"/>
          <w:tl2br w:val="nil"/>
          <w:tr2bl w:val="nil"/>
        </w:tcBorders>
      </w:tcPr>
    </w:tblStylePr>
    <w:tblStylePr w:type="firstCol">
      <w:rPr>
        <w:b/>
        <w:bCs/>
      </w:rPr>
    </w:tblStylePr>
    <w:tblStylePr w:type="lastCol">
      <w:rPr>
        <w:b/>
        <w:bCs/>
      </w:rPr>
      <w:tblPr/>
      <w:tcPr>
        <w:tcBorders>
          <w:top w:val="single" w:color="F79646" w:sz="8" w:space="0"/>
          <w:left w:val="nil"/>
          <w:bottom w:val="single" w:color="F79646" w:sz="8" w:space="0"/>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styleId="80">
    <w:name w:val="Medium List 2"/>
    <w:basedOn w:val="12"/>
    <w:qFormat/>
    <w:uiPriority w:val="66"/>
    <w:pPr>
      <w:spacing w:after="0" w:line="240" w:lineRule="auto"/>
    </w:pPr>
    <w:rPr>
      <w:rFonts w:ascii="Calibri" w:hAnsi="Calibri" w:eastAsia="MS Gothic" w:cs="SimSun"/>
      <w:color w:val="000000"/>
    </w:rPr>
    <w:tblPr>
      <w:tblBorders>
        <w:top w:val="single" w:color="000000" w:sz="8" w:space="0"/>
        <w:left w:val="single" w:color="000000" w:sz="8" w:space="0"/>
        <w:bottom w:val="single" w:color="000000" w:sz="8" w:space="0"/>
        <w:right w:val="single" w:color="000000"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sz="24" w:space="0"/>
          <w:right w:val="nil"/>
          <w:insideH w:val="nil"/>
          <w:insideV w:val="nil"/>
          <w:tl2br w:val="nil"/>
          <w:tr2bl w:val="nil"/>
        </w:tcBorders>
        <w:shd w:val="clear" w:color="auto" w:fill="FFFFFF"/>
      </w:tcPr>
    </w:tblStylePr>
    <w:tblStylePr w:type="lastRow">
      <w:tblPr/>
      <w:tcPr>
        <w:tcBorders>
          <w:top w:val="single" w:color="000000"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000000" w:sz="8" w:space="0"/>
          <w:insideH w:val="nil"/>
          <w:insideV w:val="nil"/>
          <w:tl2br w:val="nil"/>
          <w:tr2bl w:val="nil"/>
        </w:tcBorders>
        <w:shd w:val="clear" w:color="auto" w:fill="FFFFFF"/>
      </w:tcPr>
    </w:tblStylePr>
    <w:tblStylePr w:type="lastCol">
      <w:tblPr/>
      <w:tcPr>
        <w:tcBorders>
          <w:top w:val="nil"/>
          <w:left w:val="single" w:color="000000" w:sz="8" w:space="0"/>
          <w:bottom w:val="nil"/>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81">
    <w:name w:val="Medium List 2 Accent 1"/>
    <w:basedOn w:val="12"/>
    <w:qFormat/>
    <w:uiPriority w:val="66"/>
    <w:pPr>
      <w:spacing w:after="0" w:line="240" w:lineRule="auto"/>
    </w:pPr>
    <w:rPr>
      <w:rFonts w:ascii="Calibri" w:hAnsi="Calibri" w:eastAsia="MS Gothic" w:cs="SimSun"/>
      <w:color w:val="000000"/>
    </w:rPr>
    <w:tblPr>
      <w:tblBorders>
        <w:top w:val="single" w:color="4F81BD" w:sz="8" w:space="0"/>
        <w:left w:val="single" w:color="4F81BD" w:sz="8" w:space="0"/>
        <w:bottom w:val="single" w:color="4F81BD" w:sz="8" w:space="0"/>
        <w:right w:val="single" w:color="4F81BD"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sz="24" w:space="0"/>
          <w:right w:val="nil"/>
          <w:insideH w:val="nil"/>
          <w:insideV w:val="nil"/>
          <w:tl2br w:val="nil"/>
          <w:tr2bl w:val="nil"/>
        </w:tcBorders>
        <w:shd w:val="clear" w:color="auto" w:fill="FFFFFF"/>
      </w:tcPr>
    </w:tblStylePr>
    <w:tblStylePr w:type="lastRow">
      <w:tblPr/>
      <w:tcPr>
        <w:tcBorders>
          <w:top w:val="single" w:color="4F81B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F81BD" w:sz="8" w:space="0"/>
          <w:insideH w:val="nil"/>
          <w:insideV w:val="nil"/>
          <w:tl2br w:val="nil"/>
          <w:tr2bl w:val="nil"/>
        </w:tcBorders>
        <w:shd w:val="clear" w:color="auto" w:fill="FFFFFF"/>
      </w:tcPr>
    </w:tblStylePr>
    <w:tblStylePr w:type="lastCol">
      <w:tblPr/>
      <w:tcPr>
        <w:tcBorders>
          <w:top w:val="nil"/>
          <w:left w:val="single" w:color="4F81BD" w:sz="8" w:space="0"/>
          <w:bottom w:val="nil"/>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82">
    <w:name w:val="Medium List 2 Accent 2"/>
    <w:basedOn w:val="12"/>
    <w:qFormat/>
    <w:uiPriority w:val="66"/>
    <w:pPr>
      <w:spacing w:after="0" w:line="240" w:lineRule="auto"/>
    </w:pPr>
    <w:rPr>
      <w:rFonts w:ascii="Calibri" w:hAnsi="Calibri" w:eastAsia="MS Gothic" w:cs="SimSun"/>
      <w:color w:val="000000"/>
    </w:rPr>
    <w:tblPr>
      <w:tblBorders>
        <w:top w:val="single" w:color="C0504D" w:sz="8" w:space="0"/>
        <w:left w:val="single" w:color="C0504D" w:sz="8" w:space="0"/>
        <w:bottom w:val="single" w:color="C0504D" w:sz="8" w:space="0"/>
        <w:right w:val="single" w:color="C0504D"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sz="24" w:space="0"/>
          <w:right w:val="nil"/>
          <w:insideH w:val="nil"/>
          <w:insideV w:val="nil"/>
          <w:tl2br w:val="nil"/>
          <w:tr2bl w:val="nil"/>
        </w:tcBorders>
        <w:shd w:val="clear" w:color="auto" w:fill="FFFFFF"/>
      </w:tcPr>
    </w:tblStylePr>
    <w:tblStylePr w:type="lastRow">
      <w:tblPr/>
      <w:tcPr>
        <w:tcBorders>
          <w:top w:val="single" w:color="C0504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C0504D" w:sz="8" w:space="0"/>
          <w:insideH w:val="nil"/>
          <w:insideV w:val="nil"/>
          <w:tl2br w:val="nil"/>
          <w:tr2bl w:val="nil"/>
        </w:tcBorders>
        <w:shd w:val="clear" w:color="auto" w:fill="FFFFFF"/>
      </w:tcPr>
    </w:tblStylePr>
    <w:tblStylePr w:type="lastCol">
      <w:tblPr/>
      <w:tcPr>
        <w:tcBorders>
          <w:top w:val="nil"/>
          <w:left w:val="single" w:color="C0504D" w:sz="8" w:space="0"/>
          <w:bottom w:val="nil"/>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83">
    <w:name w:val="Medium List 2 Accent 3"/>
    <w:basedOn w:val="12"/>
    <w:qFormat/>
    <w:uiPriority w:val="66"/>
    <w:pPr>
      <w:spacing w:after="0" w:line="240" w:lineRule="auto"/>
    </w:pPr>
    <w:rPr>
      <w:rFonts w:ascii="Calibri" w:hAnsi="Calibri" w:eastAsia="MS Gothic" w:cs="SimSun"/>
      <w:color w:val="000000"/>
    </w:rPr>
    <w:tblPr>
      <w:tblBorders>
        <w:top w:val="single" w:color="9BBB59" w:sz="8" w:space="0"/>
        <w:left w:val="single" w:color="9BBB59" w:sz="8" w:space="0"/>
        <w:bottom w:val="single" w:color="9BBB59" w:sz="8" w:space="0"/>
        <w:right w:val="single" w:color="9BBB59"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sz="24" w:space="0"/>
          <w:right w:val="nil"/>
          <w:insideH w:val="nil"/>
          <w:insideV w:val="nil"/>
          <w:tl2br w:val="nil"/>
          <w:tr2bl w:val="nil"/>
        </w:tcBorders>
        <w:shd w:val="clear" w:color="auto" w:fill="FFFFFF"/>
      </w:tcPr>
    </w:tblStylePr>
    <w:tblStylePr w:type="lastRow">
      <w:tblPr/>
      <w:tcPr>
        <w:tcBorders>
          <w:top w:val="single" w:color="9BBB59"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9BBB59" w:sz="8" w:space="0"/>
          <w:insideH w:val="nil"/>
          <w:insideV w:val="nil"/>
          <w:tl2br w:val="nil"/>
          <w:tr2bl w:val="nil"/>
        </w:tcBorders>
        <w:shd w:val="clear" w:color="auto" w:fill="FFFFFF"/>
      </w:tcPr>
    </w:tblStylePr>
    <w:tblStylePr w:type="lastCol">
      <w:tblPr/>
      <w:tcPr>
        <w:tcBorders>
          <w:top w:val="nil"/>
          <w:left w:val="single" w:color="9BBB59" w:sz="8" w:space="0"/>
          <w:bottom w:val="nil"/>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84">
    <w:name w:val="Medium List 2 Accent 4"/>
    <w:basedOn w:val="12"/>
    <w:qFormat/>
    <w:uiPriority w:val="66"/>
    <w:pPr>
      <w:spacing w:after="0" w:line="240" w:lineRule="auto"/>
    </w:pPr>
    <w:rPr>
      <w:rFonts w:ascii="Calibri" w:hAnsi="Calibri" w:eastAsia="MS Gothic" w:cs="SimSun"/>
      <w:color w:val="000000"/>
    </w:rPr>
    <w:tblPr>
      <w:tblBorders>
        <w:top w:val="single" w:color="8064A2" w:sz="8" w:space="0"/>
        <w:left w:val="single" w:color="8064A2" w:sz="8" w:space="0"/>
        <w:bottom w:val="single" w:color="8064A2" w:sz="8" w:space="0"/>
        <w:right w:val="single" w:color="8064A2"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sz="24" w:space="0"/>
          <w:right w:val="nil"/>
          <w:insideH w:val="nil"/>
          <w:insideV w:val="nil"/>
          <w:tl2br w:val="nil"/>
          <w:tr2bl w:val="nil"/>
        </w:tcBorders>
        <w:shd w:val="clear" w:color="auto" w:fill="FFFFFF"/>
      </w:tcPr>
    </w:tblStylePr>
    <w:tblStylePr w:type="lastRow">
      <w:tblPr/>
      <w:tcPr>
        <w:tcBorders>
          <w:top w:val="single" w:color="8064A2"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8064A2" w:sz="8" w:space="0"/>
          <w:insideH w:val="nil"/>
          <w:insideV w:val="nil"/>
          <w:tl2br w:val="nil"/>
          <w:tr2bl w:val="nil"/>
        </w:tcBorders>
        <w:shd w:val="clear" w:color="auto" w:fill="FFFFFF"/>
      </w:tcPr>
    </w:tblStylePr>
    <w:tblStylePr w:type="lastCol">
      <w:tblPr/>
      <w:tcPr>
        <w:tcBorders>
          <w:top w:val="nil"/>
          <w:left w:val="single" w:color="8064A2" w:sz="8" w:space="0"/>
          <w:bottom w:val="nil"/>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85">
    <w:name w:val="Medium List 2 Accent 5"/>
    <w:basedOn w:val="12"/>
    <w:qFormat/>
    <w:uiPriority w:val="66"/>
    <w:pPr>
      <w:spacing w:after="0" w:line="240" w:lineRule="auto"/>
    </w:pPr>
    <w:rPr>
      <w:rFonts w:ascii="Calibri" w:hAnsi="Calibri" w:eastAsia="MS Gothic" w:cs="SimSun"/>
      <w:color w:val="000000"/>
    </w:rPr>
    <w:tblPr>
      <w:tblBorders>
        <w:top w:val="single" w:color="4BACC6" w:sz="8" w:space="0"/>
        <w:left w:val="single" w:color="4BACC6" w:sz="8" w:space="0"/>
        <w:bottom w:val="single" w:color="4BACC6" w:sz="8" w:space="0"/>
        <w:right w:val="single" w:color="4BACC6"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sz="24" w:space="0"/>
          <w:right w:val="nil"/>
          <w:insideH w:val="nil"/>
          <w:insideV w:val="nil"/>
          <w:tl2br w:val="nil"/>
          <w:tr2bl w:val="nil"/>
        </w:tcBorders>
        <w:shd w:val="clear" w:color="auto" w:fill="FFFFFF"/>
      </w:tcPr>
    </w:tblStylePr>
    <w:tblStylePr w:type="lastRow">
      <w:tblPr/>
      <w:tcPr>
        <w:tcBorders>
          <w:top w:val="single" w:color="4BACC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BACC6" w:sz="8" w:space="0"/>
          <w:insideH w:val="nil"/>
          <w:insideV w:val="nil"/>
          <w:tl2br w:val="nil"/>
          <w:tr2bl w:val="nil"/>
        </w:tcBorders>
        <w:shd w:val="clear" w:color="auto" w:fill="FFFFFF"/>
      </w:tcPr>
    </w:tblStylePr>
    <w:tblStylePr w:type="lastCol">
      <w:tblPr/>
      <w:tcPr>
        <w:tcBorders>
          <w:top w:val="nil"/>
          <w:left w:val="single" w:color="4BACC6" w:sz="8" w:space="0"/>
          <w:bottom w:val="nil"/>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86">
    <w:name w:val="Medium List 2 Accent 6"/>
    <w:basedOn w:val="12"/>
    <w:qFormat/>
    <w:uiPriority w:val="66"/>
    <w:pPr>
      <w:spacing w:after="0" w:line="240" w:lineRule="auto"/>
    </w:pPr>
    <w:rPr>
      <w:rFonts w:ascii="Calibri" w:hAnsi="Calibri" w:eastAsia="MS Gothic" w:cs="SimSun"/>
      <w:color w:val="000000"/>
    </w:rPr>
    <w:tblPr>
      <w:tblBorders>
        <w:top w:val="single" w:color="F79646" w:sz="8" w:space="0"/>
        <w:left w:val="single" w:color="F79646" w:sz="8" w:space="0"/>
        <w:bottom w:val="single" w:color="F79646" w:sz="8" w:space="0"/>
        <w:right w:val="single" w:color="F7964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sz="24" w:space="0"/>
          <w:right w:val="nil"/>
          <w:insideH w:val="nil"/>
          <w:insideV w:val="nil"/>
          <w:tl2br w:val="nil"/>
          <w:tr2bl w:val="nil"/>
        </w:tcBorders>
        <w:shd w:val="clear" w:color="auto" w:fill="FFFFFF"/>
      </w:tcPr>
    </w:tblStylePr>
    <w:tblStylePr w:type="lastRow">
      <w:tblPr/>
      <w:tcPr>
        <w:tcBorders>
          <w:top w:val="single" w:color="F7964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F79646" w:sz="8" w:space="0"/>
          <w:insideH w:val="nil"/>
          <w:insideV w:val="nil"/>
          <w:tl2br w:val="nil"/>
          <w:tr2bl w:val="nil"/>
        </w:tcBorders>
        <w:shd w:val="clear" w:color="auto" w:fill="FFFFFF"/>
      </w:tcPr>
    </w:tblStylePr>
    <w:tblStylePr w:type="lastCol">
      <w:tblPr/>
      <w:tcPr>
        <w:tcBorders>
          <w:top w:val="nil"/>
          <w:left w:val="single" w:color="F79646" w:sz="8" w:space="0"/>
          <w:bottom w:val="nil"/>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87">
    <w:name w:val="Medium Grid 1"/>
    <w:basedOn w:val="12"/>
    <w:qFormat/>
    <w:uiPriority w:val="67"/>
    <w:pPr>
      <w:spacing w:after="0" w:line="240" w:lineRule="auto"/>
    </w:pPr>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color="404040"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88">
    <w:name w:val="Medium Grid 1 Accent 1"/>
    <w:basedOn w:val="12"/>
    <w:qFormat/>
    <w:uiPriority w:val="67"/>
    <w:pPr>
      <w:spacing w:after="0" w:line="240" w:lineRule="auto"/>
    </w:pPr>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color="7BA0CD"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89">
    <w:name w:val="Medium Grid 1 Accent 2"/>
    <w:basedOn w:val="12"/>
    <w:qFormat/>
    <w:uiPriority w:val="67"/>
    <w:pPr>
      <w:spacing w:after="0" w:line="240" w:lineRule="auto"/>
    </w:p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color="CF7B7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90">
    <w:name w:val="Medium Grid 1 Accent 3"/>
    <w:basedOn w:val="12"/>
    <w:qFormat/>
    <w:uiPriority w:val="67"/>
    <w:pPr>
      <w:spacing w:after="0" w:line="240" w:lineRule="auto"/>
    </w:pPr>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color="B3CC82"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91">
    <w:name w:val="Medium Grid 1 Accent 4"/>
    <w:basedOn w:val="12"/>
    <w:qFormat/>
    <w:uiPriority w:val="67"/>
    <w:pPr>
      <w:spacing w:after="0" w:line="240" w:lineRule="auto"/>
    </w:pPr>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color="9F8AB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92">
    <w:name w:val="Medium Grid 1 Accent 5"/>
    <w:basedOn w:val="12"/>
    <w:qFormat/>
    <w:uiPriority w:val="67"/>
    <w:pPr>
      <w:spacing w:after="0" w:line="240" w:lineRule="auto"/>
    </w:pPr>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color="78C0D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93">
    <w:name w:val="Medium Grid 1 Accent 6"/>
    <w:basedOn w:val="12"/>
    <w:uiPriority w:val="67"/>
    <w:pPr>
      <w:spacing w:after="0" w:line="240" w:lineRule="auto"/>
    </w:pPr>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color="F9B07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94">
    <w:name w:val="Medium Grid 2"/>
    <w:basedOn w:val="12"/>
    <w:qFormat/>
    <w:uiPriority w:val="68"/>
    <w:pPr>
      <w:spacing w:after="0" w:line="240" w:lineRule="auto"/>
    </w:pPr>
    <w:rPr>
      <w:rFonts w:ascii="Calibri" w:hAnsi="Calibri" w:eastAsia="MS Gothic" w:cs="SimSu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CCCCCC"/>
      </w:tcPr>
    </w:tblStylePr>
    <w:tblStylePr w:type="band1Vert">
      <w:tblPr/>
      <w:tcPr>
        <w:shd w:val="clear" w:color="auto" w:fill="808080"/>
      </w:tcPr>
    </w:tblStylePr>
    <w:tblStylePr w:type="band1Horz">
      <w:tblPr/>
      <w:tcPr>
        <w:tcBorders>
          <w:top w:val="nil"/>
          <w:left w:val="nil"/>
          <w:bottom w:val="nil"/>
          <w:right w:val="nil"/>
          <w:insideH w:val="single" w:sz="6" w:space="0"/>
          <w:insideV w:val="single" w:sz="6" w:space="0"/>
          <w:tl2br w:val="nil"/>
          <w:tr2bl w:val="nil"/>
        </w:tcBorders>
        <w:shd w:val="clear" w:color="auto" w:fill="808080"/>
      </w:tcPr>
    </w:tblStylePr>
    <w:tblStylePr w:type="nwCell">
      <w:tblPr/>
      <w:tcPr>
        <w:shd w:val="clear" w:color="auto" w:fill="FFFFFF"/>
      </w:tcPr>
    </w:tblStylePr>
  </w:style>
  <w:style w:type="table" w:styleId="95">
    <w:name w:val="Medium Grid 2 Accent 1"/>
    <w:basedOn w:val="12"/>
    <w:uiPriority w:val="68"/>
    <w:pPr>
      <w:spacing w:after="0" w:line="240" w:lineRule="auto"/>
    </w:pPr>
    <w:rPr>
      <w:rFonts w:ascii="Calibri" w:hAnsi="Calibri" w:eastAsia="MS Gothic" w:cs="SimSu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BE5F1"/>
      </w:tcPr>
    </w:tblStylePr>
    <w:tblStylePr w:type="band1Vert">
      <w:tblPr/>
      <w:tcPr>
        <w:shd w:val="clear" w:color="auto" w:fill="A7BFDE"/>
      </w:tcPr>
    </w:tblStylePr>
    <w:tblStylePr w:type="band1Horz">
      <w:tblPr/>
      <w:tcPr>
        <w:tcBorders>
          <w:top w:val="nil"/>
          <w:left w:val="nil"/>
          <w:bottom w:val="nil"/>
          <w:right w:val="nil"/>
          <w:insideH w:val="single" w:sz="6" w:space="0"/>
          <w:insideV w:val="single" w:sz="6" w:space="0"/>
          <w:tl2br w:val="nil"/>
          <w:tr2bl w:val="nil"/>
        </w:tcBorders>
        <w:shd w:val="clear" w:color="auto" w:fill="A7BFDE"/>
      </w:tcPr>
    </w:tblStylePr>
    <w:tblStylePr w:type="nwCell">
      <w:tblPr/>
      <w:tcPr>
        <w:shd w:val="clear" w:color="auto" w:fill="FFFFFF"/>
      </w:tcPr>
    </w:tblStylePr>
  </w:style>
  <w:style w:type="table" w:styleId="96">
    <w:name w:val="Medium Grid 2 Accent 2"/>
    <w:basedOn w:val="12"/>
    <w:uiPriority w:val="68"/>
    <w:pPr>
      <w:spacing w:after="0" w:line="240" w:lineRule="auto"/>
    </w:pPr>
    <w:rPr>
      <w:rFonts w:ascii="Calibri" w:hAnsi="Calibri" w:eastAsia="MS Gothic" w:cs="SimSu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2DBDB"/>
      </w:tcPr>
    </w:tblStylePr>
    <w:tblStylePr w:type="band1Vert">
      <w:tblPr/>
      <w:tcPr>
        <w:shd w:val="clear" w:color="auto" w:fill="DFA7A6"/>
      </w:tcPr>
    </w:tblStylePr>
    <w:tblStylePr w:type="band1Horz">
      <w:tblPr/>
      <w:tcPr>
        <w:tcBorders>
          <w:top w:val="nil"/>
          <w:left w:val="nil"/>
          <w:bottom w:val="nil"/>
          <w:right w:val="nil"/>
          <w:insideH w:val="single" w:sz="6" w:space="0"/>
          <w:insideV w:val="single" w:sz="6" w:space="0"/>
          <w:tl2br w:val="nil"/>
          <w:tr2bl w:val="nil"/>
        </w:tcBorders>
        <w:shd w:val="clear" w:color="auto" w:fill="DFA7A6"/>
      </w:tcPr>
    </w:tblStylePr>
    <w:tblStylePr w:type="nwCell">
      <w:tblPr/>
      <w:tcPr>
        <w:shd w:val="clear" w:color="auto" w:fill="FFFFFF"/>
      </w:tcPr>
    </w:tblStylePr>
  </w:style>
  <w:style w:type="table" w:styleId="97">
    <w:name w:val="Medium Grid 2 Accent 3"/>
    <w:basedOn w:val="12"/>
    <w:uiPriority w:val="68"/>
    <w:pPr>
      <w:spacing w:after="0" w:line="240" w:lineRule="auto"/>
    </w:pPr>
    <w:rPr>
      <w:rFonts w:ascii="Calibri" w:hAnsi="Calibri" w:eastAsia="MS Gothic" w:cs="SimSu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AF1DD"/>
      </w:tcPr>
    </w:tblStylePr>
    <w:tblStylePr w:type="band1Vert">
      <w:tblPr/>
      <w:tcPr>
        <w:shd w:val="clear" w:color="auto" w:fill="CDDDAC"/>
      </w:tcPr>
    </w:tblStylePr>
    <w:tblStylePr w:type="band1Horz">
      <w:tblPr/>
      <w:tcPr>
        <w:tcBorders>
          <w:top w:val="nil"/>
          <w:left w:val="nil"/>
          <w:bottom w:val="nil"/>
          <w:right w:val="nil"/>
          <w:insideH w:val="single" w:sz="6" w:space="0"/>
          <w:insideV w:val="single" w:sz="6" w:space="0"/>
          <w:tl2br w:val="nil"/>
          <w:tr2bl w:val="nil"/>
        </w:tcBorders>
        <w:shd w:val="clear" w:color="auto" w:fill="CDDDAC"/>
      </w:tcPr>
    </w:tblStylePr>
    <w:tblStylePr w:type="nwCell">
      <w:tblPr/>
      <w:tcPr>
        <w:shd w:val="clear" w:color="auto" w:fill="FFFFFF"/>
      </w:tcPr>
    </w:tblStylePr>
  </w:style>
  <w:style w:type="table" w:styleId="98">
    <w:name w:val="Medium Grid 2 Accent 4"/>
    <w:basedOn w:val="12"/>
    <w:uiPriority w:val="68"/>
    <w:pPr>
      <w:spacing w:after="0" w:line="240" w:lineRule="auto"/>
    </w:pPr>
    <w:rPr>
      <w:rFonts w:ascii="Calibri" w:hAnsi="Calibri" w:eastAsia="MS Gothic" w:cs="SimSu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5DFEC"/>
      </w:tcPr>
    </w:tblStylePr>
    <w:tblStylePr w:type="band1Vert">
      <w:tblPr/>
      <w:tcPr>
        <w:shd w:val="clear" w:color="auto" w:fill="BFB1D0"/>
      </w:tcPr>
    </w:tblStylePr>
    <w:tblStylePr w:type="band1Horz">
      <w:tblPr/>
      <w:tcPr>
        <w:tcBorders>
          <w:top w:val="nil"/>
          <w:left w:val="nil"/>
          <w:bottom w:val="nil"/>
          <w:right w:val="nil"/>
          <w:insideH w:val="single" w:sz="6" w:space="0"/>
          <w:insideV w:val="single" w:sz="6" w:space="0"/>
          <w:tl2br w:val="nil"/>
          <w:tr2bl w:val="nil"/>
        </w:tcBorders>
        <w:shd w:val="clear" w:color="auto" w:fill="BFB1D0"/>
      </w:tcPr>
    </w:tblStylePr>
    <w:tblStylePr w:type="nwCell">
      <w:tblPr/>
      <w:tcPr>
        <w:shd w:val="clear" w:color="auto" w:fill="FFFFFF"/>
      </w:tcPr>
    </w:tblStylePr>
  </w:style>
  <w:style w:type="table" w:styleId="99">
    <w:name w:val="Medium Grid 2 Accent 5"/>
    <w:basedOn w:val="12"/>
    <w:uiPriority w:val="68"/>
    <w:pPr>
      <w:spacing w:after="0" w:line="240" w:lineRule="auto"/>
    </w:pPr>
    <w:rPr>
      <w:rFonts w:ascii="Calibri" w:hAnsi="Calibri" w:eastAsia="MS Gothic" w:cs="SimSu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AEEF3"/>
      </w:tcPr>
    </w:tblStylePr>
    <w:tblStylePr w:type="band1Vert">
      <w:tblPr/>
      <w:tcPr>
        <w:shd w:val="clear" w:color="auto" w:fill="A5D5E2"/>
      </w:tcPr>
    </w:tblStylePr>
    <w:tblStylePr w:type="band1Horz">
      <w:tblPr/>
      <w:tcPr>
        <w:tcBorders>
          <w:top w:val="nil"/>
          <w:left w:val="nil"/>
          <w:bottom w:val="nil"/>
          <w:right w:val="nil"/>
          <w:insideH w:val="single" w:sz="6" w:space="0"/>
          <w:insideV w:val="single" w:sz="6" w:space="0"/>
          <w:tl2br w:val="nil"/>
          <w:tr2bl w:val="nil"/>
        </w:tcBorders>
        <w:shd w:val="clear" w:color="auto" w:fill="A5D5E2"/>
      </w:tcPr>
    </w:tblStylePr>
    <w:tblStylePr w:type="nwCell">
      <w:tblPr/>
      <w:tcPr>
        <w:shd w:val="clear" w:color="auto" w:fill="FFFFFF"/>
      </w:tcPr>
    </w:tblStylePr>
  </w:style>
  <w:style w:type="table" w:styleId="100">
    <w:name w:val="Medium Grid 2 Accent 6"/>
    <w:basedOn w:val="12"/>
    <w:uiPriority w:val="68"/>
    <w:pPr>
      <w:spacing w:after="0" w:line="240" w:lineRule="auto"/>
    </w:pPr>
    <w:rPr>
      <w:rFonts w:ascii="Calibri" w:hAnsi="Calibri" w:eastAsia="MS Gothic" w:cs="SimSu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DE9D9"/>
      </w:tcPr>
    </w:tblStylePr>
    <w:tblStylePr w:type="band1Vert">
      <w:tblPr/>
      <w:tcPr>
        <w:shd w:val="clear" w:color="auto" w:fill="FBCAA2"/>
      </w:tcPr>
    </w:tblStylePr>
    <w:tblStylePr w:type="band1Horz">
      <w:tblPr/>
      <w:tcPr>
        <w:tcBorders>
          <w:top w:val="nil"/>
          <w:left w:val="nil"/>
          <w:bottom w:val="nil"/>
          <w:right w:val="nil"/>
          <w:insideH w:val="single" w:sz="6" w:space="0"/>
          <w:insideV w:val="single" w:sz="6" w:space="0"/>
          <w:tl2br w:val="nil"/>
          <w:tr2bl w:val="nil"/>
        </w:tcBorders>
        <w:shd w:val="clear" w:color="auto" w:fill="FBCAA2"/>
      </w:tcPr>
    </w:tblStylePr>
    <w:tblStylePr w:type="nwCell">
      <w:tblPr/>
      <w:tcPr>
        <w:shd w:val="clear" w:color="auto" w:fill="FFFFFF"/>
      </w:tcPr>
    </w:tblStylePr>
  </w:style>
  <w:style w:type="table" w:styleId="101">
    <w:name w:val="Medium Grid 3"/>
    <w:basedOn w:val="12"/>
    <w:uiPriority w:val="69"/>
    <w:pPr>
      <w:spacing w:after="0" w:line="240" w:lineRule="auto"/>
    </w:p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l2br w:val="nil"/>
          <w:tr2bl w:val="nil"/>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000000"/>
      </w:tcPr>
    </w:tblStylePr>
    <w:tblStylePr w:type="firstCol">
      <w:rPr>
        <w:b/>
        <w:bCs/>
        <w:i w:val="0"/>
        <w:iCs w:val="0"/>
        <w:color w:val="FFFFFF"/>
      </w:rPr>
      <w:tbl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i w:val="0"/>
        <w:iCs w:val="0"/>
        <w:color w:val="FFFFFF"/>
      </w:rPr>
      <w:tblPr/>
      <w:tcPr>
        <w:tcBorders>
          <w:top w:val="nil"/>
          <w:left w:val="single" w:color="FFFFFF" w:sz="24" w:space="0"/>
          <w:bottom w:val="nil"/>
          <w:right w:val="nil"/>
          <w:insideH w:val="nil"/>
          <w:insideV w:val="nil"/>
          <w:tl2br w:val="nil"/>
          <w:tr2bl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808080"/>
      </w:tcPr>
    </w:tblStylePr>
  </w:style>
  <w:style w:type="table" w:styleId="102">
    <w:name w:val="Medium Grid 3 Accent 1"/>
    <w:basedOn w:val="12"/>
    <w:uiPriority w:val="69"/>
    <w:pPr>
      <w:spacing w:after="0" w:line="240" w:lineRule="auto"/>
    </w:p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l2br w:val="nil"/>
          <w:tr2bl w:val="nil"/>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F81BD"/>
      </w:tcPr>
    </w:tblStylePr>
    <w:tblStylePr w:type="firstCol">
      <w:rPr>
        <w:b/>
        <w:bCs/>
        <w:i w:val="0"/>
        <w:iCs w:val="0"/>
        <w:color w:val="FFFFFF"/>
      </w:rPr>
      <w:tblPr/>
      <w:tcPr>
        <w:tcBorders>
          <w:top w:val="nil"/>
          <w:left w:val="single" w:color="FFFFFF" w:sz="8" w:space="0"/>
          <w:bottom w:val="nil"/>
          <w:right w:val="single" w:color="FFFFFF" w:sz="24" w:space="0"/>
          <w:insideH w:val="nil"/>
          <w:insideV w:val="nil"/>
          <w:tl2br w:val="nil"/>
          <w:tr2bl w:val="nil"/>
        </w:tcBorders>
        <w:shd w:val="clear" w:color="auto" w:fill="4F81BD"/>
      </w:tcPr>
    </w:tblStylePr>
    <w:tblStylePr w:type="lastCol">
      <w:rPr>
        <w:b/>
        <w:bCs/>
        <w:i w:val="0"/>
        <w:iCs w:val="0"/>
        <w:color w:val="FFFFFF"/>
      </w:rPr>
      <w:tblPr/>
      <w:tcPr>
        <w:tcBorders>
          <w:top w:val="nil"/>
          <w:left w:val="single" w:color="FFFFFF" w:sz="24" w:space="0"/>
          <w:bottom w:val="nil"/>
          <w:right w:val="nil"/>
          <w:insideH w:val="nil"/>
          <w:insideV w:val="nil"/>
          <w:tl2br w:val="nil"/>
          <w:tr2bl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7BFDE"/>
      </w:tcPr>
    </w:tblStylePr>
  </w:style>
  <w:style w:type="table" w:styleId="103">
    <w:name w:val="Medium Grid 3 Accent 2"/>
    <w:basedOn w:val="12"/>
    <w:uiPriority w:val="69"/>
    <w:pPr>
      <w:spacing w:after="0" w:line="240" w:lineRule="auto"/>
    </w:p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l2br w:val="nil"/>
          <w:tr2bl w:val="nil"/>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C0504D"/>
      </w:tcPr>
    </w:tblStylePr>
    <w:tblStylePr w:type="firstCol">
      <w:rPr>
        <w:b/>
        <w:bCs/>
        <w:i w:val="0"/>
        <w:iCs w:val="0"/>
        <w:color w:val="FFFFFF"/>
      </w:rPr>
      <w:tblPr/>
      <w:tcPr>
        <w:tcBorders>
          <w:top w:val="nil"/>
          <w:left w:val="single" w:color="FFFFFF" w:sz="8" w:space="0"/>
          <w:bottom w:val="nil"/>
          <w:right w:val="single" w:color="FFFFFF" w:sz="24" w:space="0"/>
          <w:insideH w:val="nil"/>
          <w:insideV w:val="nil"/>
          <w:tl2br w:val="nil"/>
          <w:tr2bl w:val="nil"/>
        </w:tcBorders>
        <w:shd w:val="clear" w:color="auto" w:fill="C0504D"/>
      </w:tcPr>
    </w:tblStylePr>
    <w:tblStylePr w:type="lastCol">
      <w:rPr>
        <w:b/>
        <w:bCs/>
        <w:i w:val="0"/>
        <w:iCs w:val="0"/>
        <w:color w:val="FFFFFF"/>
      </w:rPr>
      <w:tblPr/>
      <w:tcPr>
        <w:tcBorders>
          <w:top w:val="nil"/>
          <w:left w:val="single" w:color="FFFFFF" w:sz="24" w:space="0"/>
          <w:bottom w:val="nil"/>
          <w:right w:val="nil"/>
          <w:insideH w:val="nil"/>
          <w:insideV w:val="nil"/>
          <w:tl2br w:val="nil"/>
          <w:tr2bl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DFA7A6"/>
      </w:tcPr>
    </w:tblStylePr>
  </w:style>
  <w:style w:type="table" w:styleId="104">
    <w:name w:val="Medium Grid 3 Accent 3"/>
    <w:basedOn w:val="12"/>
    <w:qFormat/>
    <w:uiPriority w:val="69"/>
    <w:pPr>
      <w:spacing w:after="0" w:line="240" w:lineRule="auto"/>
    </w:p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l2br w:val="nil"/>
          <w:tr2bl w:val="nil"/>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9BBB59"/>
      </w:tcPr>
    </w:tblStylePr>
    <w:tblStylePr w:type="firstCol">
      <w:rPr>
        <w:b/>
        <w:bCs/>
        <w:i w:val="0"/>
        <w:iCs w:val="0"/>
        <w:color w:val="FFFFFF"/>
      </w:rPr>
      <w:tblPr/>
      <w:tcPr>
        <w:tcBorders>
          <w:top w:val="nil"/>
          <w:left w:val="single" w:color="FFFFFF" w:sz="8" w:space="0"/>
          <w:bottom w:val="nil"/>
          <w:right w:val="single" w:color="FFFFFF" w:sz="24" w:space="0"/>
          <w:insideH w:val="nil"/>
          <w:insideV w:val="nil"/>
          <w:tl2br w:val="nil"/>
          <w:tr2bl w:val="nil"/>
        </w:tcBorders>
        <w:shd w:val="clear" w:color="auto" w:fill="9BBB59"/>
      </w:tcPr>
    </w:tblStylePr>
    <w:tblStylePr w:type="lastCol">
      <w:rPr>
        <w:b/>
        <w:bCs/>
        <w:i w:val="0"/>
        <w:iCs w:val="0"/>
        <w:color w:val="FFFFFF"/>
      </w:rPr>
      <w:tblPr/>
      <w:tcPr>
        <w:tcBorders>
          <w:top w:val="nil"/>
          <w:left w:val="single" w:color="FFFFFF" w:sz="24" w:space="0"/>
          <w:bottom w:val="nil"/>
          <w:right w:val="nil"/>
          <w:insideH w:val="nil"/>
          <w:insideV w:val="nil"/>
          <w:tl2br w:val="nil"/>
          <w:tr2bl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CDDDAC"/>
      </w:tcPr>
    </w:tblStylePr>
  </w:style>
  <w:style w:type="table" w:styleId="105">
    <w:name w:val="Medium Grid 3 Accent 4"/>
    <w:basedOn w:val="12"/>
    <w:uiPriority w:val="69"/>
    <w:pPr>
      <w:spacing w:after="0" w:line="240" w:lineRule="auto"/>
    </w:p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l2br w:val="nil"/>
          <w:tr2bl w:val="nil"/>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8064A2"/>
      </w:tcPr>
    </w:tblStylePr>
    <w:tblStylePr w:type="firstCol">
      <w:rPr>
        <w:b/>
        <w:bCs/>
        <w:i w:val="0"/>
        <w:iCs w:val="0"/>
        <w:color w:val="FFFFFF"/>
      </w:rPr>
      <w:tblPr/>
      <w:tcPr>
        <w:tcBorders>
          <w:top w:val="nil"/>
          <w:left w:val="single" w:color="FFFFFF" w:sz="8" w:space="0"/>
          <w:bottom w:val="nil"/>
          <w:right w:val="single" w:color="FFFFFF" w:sz="24" w:space="0"/>
          <w:insideH w:val="nil"/>
          <w:insideV w:val="nil"/>
          <w:tl2br w:val="nil"/>
          <w:tr2bl w:val="nil"/>
        </w:tcBorders>
        <w:shd w:val="clear" w:color="auto" w:fill="8064A2"/>
      </w:tcPr>
    </w:tblStylePr>
    <w:tblStylePr w:type="lastCol">
      <w:rPr>
        <w:b/>
        <w:bCs/>
        <w:i w:val="0"/>
        <w:iCs w:val="0"/>
        <w:color w:val="FFFFFF"/>
      </w:rPr>
      <w:tblPr/>
      <w:tcPr>
        <w:tcBorders>
          <w:top w:val="nil"/>
          <w:left w:val="single" w:color="FFFFFF" w:sz="24" w:space="0"/>
          <w:bottom w:val="nil"/>
          <w:right w:val="nil"/>
          <w:insideH w:val="nil"/>
          <w:insideV w:val="nil"/>
          <w:tl2br w:val="nil"/>
          <w:tr2bl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BFB1D0"/>
      </w:tcPr>
    </w:tblStylePr>
  </w:style>
  <w:style w:type="table" w:styleId="106">
    <w:name w:val="Medium Grid 3 Accent 5"/>
    <w:basedOn w:val="12"/>
    <w:uiPriority w:val="69"/>
    <w:pPr>
      <w:spacing w:after="0" w:line="240" w:lineRule="auto"/>
    </w:p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l2br w:val="nil"/>
          <w:tr2bl w:val="nil"/>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BACC6"/>
      </w:tcPr>
    </w:tblStylePr>
    <w:tblStylePr w:type="firstCol">
      <w:rPr>
        <w:b/>
        <w:bCs/>
        <w:i w:val="0"/>
        <w:iCs w:val="0"/>
        <w:color w:val="FFFFFF"/>
      </w:rPr>
      <w:tblPr/>
      <w:tcPr>
        <w:tcBorders>
          <w:top w:val="nil"/>
          <w:left w:val="single" w:color="FFFFFF" w:sz="8" w:space="0"/>
          <w:bottom w:val="nil"/>
          <w:right w:val="single" w:color="FFFFFF" w:sz="24" w:space="0"/>
          <w:insideH w:val="nil"/>
          <w:insideV w:val="nil"/>
          <w:tl2br w:val="nil"/>
          <w:tr2bl w:val="nil"/>
        </w:tcBorders>
        <w:shd w:val="clear" w:color="auto" w:fill="4BACC6"/>
      </w:tcPr>
    </w:tblStylePr>
    <w:tblStylePr w:type="lastCol">
      <w:rPr>
        <w:b/>
        <w:bCs/>
        <w:i w:val="0"/>
        <w:iCs w:val="0"/>
        <w:color w:val="FFFFFF"/>
      </w:rPr>
      <w:tblPr/>
      <w:tcPr>
        <w:tcBorders>
          <w:top w:val="nil"/>
          <w:left w:val="single" w:color="FFFFFF" w:sz="24" w:space="0"/>
          <w:bottom w:val="nil"/>
          <w:right w:val="nil"/>
          <w:insideH w:val="nil"/>
          <w:insideV w:val="nil"/>
          <w:tl2br w:val="nil"/>
          <w:tr2bl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5D5E2"/>
      </w:tcPr>
    </w:tblStylePr>
  </w:style>
  <w:style w:type="table" w:styleId="107">
    <w:name w:val="Medium Grid 3 Accent 6"/>
    <w:basedOn w:val="12"/>
    <w:uiPriority w:val="69"/>
    <w:pPr>
      <w:spacing w:after="0" w:line="240" w:lineRule="auto"/>
    </w:p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l2br w:val="nil"/>
          <w:tr2bl w:val="nil"/>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F79646"/>
      </w:tcPr>
    </w:tblStylePr>
    <w:tblStylePr w:type="firstCol">
      <w:rPr>
        <w:b/>
        <w:bCs/>
        <w:i w:val="0"/>
        <w:iCs w:val="0"/>
        <w:color w:val="FFFFFF"/>
      </w:rPr>
      <w:tblPr/>
      <w:tcPr>
        <w:tcBorders>
          <w:top w:val="nil"/>
          <w:left w:val="single" w:color="FFFFFF" w:sz="8" w:space="0"/>
          <w:bottom w:val="nil"/>
          <w:right w:val="single" w:color="FFFFFF" w:sz="24" w:space="0"/>
          <w:insideH w:val="nil"/>
          <w:insideV w:val="nil"/>
          <w:tl2br w:val="nil"/>
          <w:tr2bl w:val="nil"/>
        </w:tcBorders>
        <w:shd w:val="clear" w:color="auto" w:fill="F79646"/>
      </w:tcPr>
    </w:tblStylePr>
    <w:tblStylePr w:type="lastCol">
      <w:rPr>
        <w:b/>
        <w:bCs/>
        <w:i w:val="0"/>
        <w:iCs w:val="0"/>
        <w:color w:val="FFFFFF"/>
      </w:rPr>
      <w:tblPr/>
      <w:tcPr>
        <w:tcBorders>
          <w:top w:val="nil"/>
          <w:left w:val="single" w:color="FFFFFF" w:sz="24" w:space="0"/>
          <w:bottom w:val="nil"/>
          <w:right w:val="nil"/>
          <w:insideH w:val="nil"/>
          <w:insideV w:val="nil"/>
          <w:tl2br w:val="nil"/>
          <w:tr2bl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FBCAA2"/>
      </w:tcPr>
    </w:tblStylePr>
  </w:style>
  <w:style w:type="table" w:styleId="108">
    <w:name w:val="Dark List"/>
    <w:basedOn w:val="12"/>
    <w:uiPriority w:val="70"/>
    <w:pPr>
      <w:spacing w:after="0" w:line="240" w:lineRule="auto"/>
    </w:pPr>
    <w:rPr>
      <w:color w:val="FFFFFF"/>
    </w:rPr>
    <w:tblPr>
      <w:tblCellMar>
        <w:top w:w="0" w:type="dxa"/>
        <w:left w:w="108" w:type="dxa"/>
        <w:bottom w:w="0" w:type="dxa"/>
        <w:right w:w="108" w:type="dxa"/>
      </w:tblCellMar>
    </w:tblPr>
    <w:tcPr>
      <w:shd w:val="clear" w:color="auto" w:fill="000000"/>
    </w:tcPr>
    <w:tblStylePr w:type="firstRow">
      <w:rPr>
        <w:b/>
        <w:bCs/>
      </w:rPr>
      <w:tblPr/>
      <w:tcPr>
        <w:tcBorders>
          <w:top w:val="nil"/>
          <w:left w:val="nil"/>
          <w:bottom w:val="single" w:color="FFFFFF" w:sz="18" w:space="0"/>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000000"/>
      </w:tcPr>
    </w:tblStylePr>
    <w:tblStylePr w:type="firstCol">
      <w:tblPr/>
      <w:tcPr>
        <w:tcBorders>
          <w:top w:val="nil"/>
          <w:left w:val="nil"/>
          <w:bottom w:val="nil"/>
          <w:right w:val="single" w:color="FFFFFF" w:sz="18" w:space="0"/>
          <w:insideH w:val="nil"/>
          <w:insideV w:val="nil"/>
          <w:tl2br w:val="nil"/>
          <w:tr2bl w:val="nil"/>
        </w:tcBorders>
        <w:shd w:val="clear" w:color="auto" w:fill="000000"/>
      </w:tcPr>
    </w:tblStylePr>
    <w:tblStylePr w:type="lastCol">
      <w:tblPr/>
      <w:tcPr>
        <w:tcBorders>
          <w:top w:val="nil"/>
          <w:left w:val="single" w:color="FFFFFF" w:sz="18" w:space="0"/>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000000"/>
      </w:tcPr>
    </w:tblStylePr>
    <w:tblStylePr w:type="band1Horz">
      <w:tblPr/>
      <w:tcPr>
        <w:tcBorders>
          <w:top w:val="nil"/>
          <w:left w:val="nil"/>
          <w:bottom w:val="nil"/>
          <w:right w:val="nil"/>
          <w:insideH w:val="nil"/>
          <w:insideV w:val="nil"/>
          <w:tl2br w:val="nil"/>
          <w:tr2bl w:val="nil"/>
        </w:tcBorders>
        <w:shd w:val="clear" w:color="auto" w:fill="000000"/>
      </w:tcPr>
    </w:tblStylePr>
  </w:style>
  <w:style w:type="table" w:styleId="109">
    <w:name w:val="Dark List Accent 1"/>
    <w:basedOn w:val="12"/>
    <w:qFormat/>
    <w:uiPriority w:val="70"/>
    <w:pPr>
      <w:spacing w:after="0" w:line="240" w:lineRule="auto"/>
    </w:pPr>
    <w:rPr>
      <w:color w:val="FFFFFF"/>
    </w:rPr>
    <w:tblPr>
      <w:tblCellMar>
        <w:top w:w="0" w:type="dxa"/>
        <w:left w:w="108" w:type="dxa"/>
        <w:bottom w:w="0" w:type="dxa"/>
        <w:right w:w="108" w:type="dxa"/>
      </w:tblCellMar>
    </w:tblPr>
    <w:tcPr>
      <w:shd w:val="clear" w:color="auto" w:fill="4F81BD"/>
    </w:tcPr>
    <w:tblStylePr w:type="firstRow">
      <w:rPr>
        <w:b/>
        <w:bCs/>
      </w:rPr>
      <w:tblPr/>
      <w:tcPr>
        <w:tcBorders>
          <w:top w:val="nil"/>
          <w:left w:val="nil"/>
          <w:bottom w:val="single" w:color="FFFFFF" w:sz="18" w:space="0"/>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43F60"/>
      </w:tcPr>
    </w:tblStylePr>
    <w:tblStylePr w:type="firstCol">
      <w:tblPr/>
      <w:tcPr>
        <w:tcBorders>
          <w:top w:val="nil"/>
          <w:left w:val="nil"/>
          <w:bottom w:val="nil"/>
          <w:right w:val="single" w:color="FFFFFF" w:sz="18" w:space="0"/>
          <w:insideH w:val="nil"/>
          <w:insideV w:val="nil"/>
          <w:tl2br w:val="nil"/>
          <w:tr2bl w:val="nil"/>
        </w:tcBorders>
        <w:shd w:val="clear" w:color="auto" w:fill="365F91"/>
      </w:tcPr>
    </w:tblStylePr>
    <w:tblStylePr w:type="lastCol">
      <w:tblPr/>
      <w:tcPr>
        <w:tcBorders>
          <w:top w:val="nil"/>
          <w:left w:val="single" w:color="FFFFFF" w:sz="18" w:space="0"/>
          <w:bottom w:val="nil"/>
          <w:right w:val="nil"/>
          <w:insideH w:val="nil"/>
          <w:insideV w:val="nil"/>
          <w:tl2br w:val="nil"/>
          <w:tr2bl w:val="nil"/>
        </w:tcBorders>
        <w:shd w:val="clear" w:color="auto" w:fill="365F91"/>
      </w:tcPr>
    </w:tblStylePr>
    <w:tblStylePr w:type="band1Vert">
      <w:tblPr/>
      <w:tcPr>
        <w:tcBorders>
          <w:top w:val="nil"/>
          <w:left w:val="nil"/>
          <w:bottom w:val="nil"/>
          <w:right w:val="nil"/>
          <w:insideH w:val="nil"/>
          <w:insideV w:val="nil"/>
          <w:tl2br w:val="nil"/>
          <w:tr2bl w:val="nil"/>
        </w:tcBorders>
        <w:shd w:val="clear" w:color="auto" w:fill="365F91"/>
      </w:tcPr>
    </w:tblStylePr>
    <w:tblStylePr w:type="band1Horz">
      <w:tblPr/>
      <w:tcPr>
        <w:tcBorders>
          <w:top w:val="nil"/>
          <w:left w:val="nil"/>
          <w:bottom w:val="nil"/>
          <w:right w:val="nil"/>
          <w:insideH w:val="nil"/>
          <w:insideV w:val="nil"/>
          <w:tl2br w:val="nil"/>
          <w:tr2bl w:val="nil"/>
        </w:tcBorders>
        <w:shd w:val="clear" w:color="auto" w:fill="365F91"/>
      </w:tcPr>
    </w:tblStylePr>
  </w:style>
  <w:style w:type="table" w:styleId="110">
    <w:name w:val="Dark List Accent 2"/>
    <w:basedOn w:val="12"/>
    <w:uiPriority w:val="70"/>
    <w:pPr>
      <w:spacing w:after="0" w:line="240" w:lineRule="auto"/>
    </w:pPr>
    <w:rPr>
      <w:color w:val="FFFFFF"/>
    </w:rPr>
    <w:tblPr>
      <w:tblCellMar>
        <w:top w:w="0" w:type="dxa"/>
        <w:left w:w="108" w:type="dxa"/>
        <w:bottom w:w="0" w:type="dxa"/>
        <w:right w:w="108" w:type="dxa"/>
      </w:tblCellMar>
    </w:tblPr>
    <w:tcPr>
      <w:shd w:val="clear" w:color="auto" w:fill="C0504D"/>
    </w:tcPr>
    <w:tblStylePr w:type="firstRow">
      <w:rPr>
        <w:b/>
        <w:bCs/>
      </w:rPr>
      <w:tblPr/>
      <w:tcPr>
        <w:tcBorders>
          <w:top w:val="nil"/>
          <w:left w:val="nil"/>
          <w:bottom w:val="single" w:color="FFFFFF" w:sz="18" w:space="0"/>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622423"/>
      </w:tcPr>
    </w:tblStylePr>
    <w:tblStylePr w:type="firstCol">
      <w:tblPr/>
      <w:tcPr>
        <w:tcBorders>
          <w:top w:val="nil"/>
          <w:left w:val="nil"/>
          <w:bottom w:val="nil"/>
          <w:right w:val="single" w:color="FFFFFF" w:sz="18" w:space="0"/>
          <w:insideH w:val="nil"/>
          <w:insideV w:val="nil"/>
          <w:tl2br w:val="nil"/>
          <w:tr2bl w:val="nil"/>
        </w:tcBorders>
        <w:shd w:val="clear" w:color="auto" w:fill="943634"/>
      </w:tcPr>
    </w:tblStylePr>
    <w:tblStylePr w:type="lastCol">
      <w:tblPr/>
      <w:tcPr>
        <w:tcBorders>
          <w:top w:val="nil"/>
          <w:left w:val="single" w:color="FFFFFF" w:sz="18" w:space="0"/>
          <w:bottom w:val="nil"/>
          <w:right w:val="nil"/>
          <w:insideH w:val="nil"/>
          <w:insideV w:val="nil"/>
          <w:tl2br w:val="nil"/>
          <w:tr2bl w:val="nil"/>
        </w:tcBorders>
        <w:shd w:val="clear" w:color="auto" w:fill="943634"/>
      </w:tcPr>
    </w:tblStylePr>
    <w:tblStylePr w:type="band1Vert">
      <w:tblPr/>
      <w:tcPr>
        <w:tcBorders>
          <w:top w:val="nil"/>
          <w:left w:val="nil"/>
          <w:bottom w:val="nil"/>
          <w:right w:val="nil"/>
          <w:insideH w:val="nil"/>
          <w:insideV w:val="nil"/>
          <w:tl2br w:val="nil"/>
          <w:tr2bl w:val="nil"/>
        </w:tcBorders>
        <w:shd w:val="clear" w:color="auto" w:fill="943634"/>
      </w:tcPr>
    </w:tblStylePr>
    <w:tblStylePr w:type="band1Horz">
      <w:tblPr/>
      <w:tcPr>
        <w:tcBorders>
          <w:top w:val="nil"/>
          <w:left w:val="nil"/>
          <w:bottom w:val="nil"/>
          <w:right w:val="nil"/>
          <w:insideH w:val="nil"/>
          <w:insideV w:val="nil"/>
          <w:tl2br w:val="nil"/>
          <w:tr2bl w:val="nil"/>
        </w:tcBorders>
        <w:shd w:val="clear" w:color="auto" w:fill="943634"/>
      </w:tcPr>
    </w:tblStylePr>
  </w:style>
  <w:style w:type="table" w:styleId="111">
    <w:name w:val="Dark List Accent 3"/>
    <w:basedOn w:val="12"/>
    <w:uiPriority w:val="70"/>
    <w:pPr>
      <w:spacing w:after="0" w:line="240" w:lineRule="auto"/>
    </w:pPr>
    <w:rPr>
      <w:color w:val="FFFFFF"/>
    </w:rPr>
    <w:tblPr>
      <w:tblCellMar>
        <w:top w:w="0" w:type="dxa"/>
        <w:left w:w="108" w:type="dxa"/>
        <w:bottom w:w="0" w:type="dxa"/>
        <w:right w:w="108" w:type="dxa"/>
      </w:tblCellMar>
    </w:tblPr>
    <w:tcPr>
      <w:shd w:val="clear" w:color="auto" w:fill="9BBB59"/>
    </w:tcPr>
    <w:tblStylePr w:type="firstRow">
      <w:rPr>
        <w:b/>
        <w:bCs/>
      </w:rPr>
      <w:tblPr/>
      <w:tcPr>
        <w:tcBorders>
          <w:top w:val="nil"/>
          <w:left w:val="nil"/>
          <w:bottom w:val="single" w:color="FFFFFF" w:sz="18" w:space="0"/>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4E6128"/>
      </w:tcPr>
    </w:tblStylePr>
    <w:tblStylePr w:type="firstCol">
      <w:tblPr/>
      <w:tcPr>
        <w:tcBorders>
          <w:top w:val="nil"/>
          <w:left w:val="nil"/>
          <w:bottom w:val="nil"/>
          <w:right w:val="single" w:color="FFFFFF" w:sz="18" w:space="0"/>
          <w:insideH w:val="nil"/>
          <w:insideV w:val="nil"/>
          <w:tl2br w:val="nil"/>
          <w:tr2bl w:val="nil"/>
        </w:tcBorders>
        <w:shd w:val="clear" w:color="auto" w:fill="76923C"/>
      </w:tcPr>
    </w:tblStylePr>
    <w:tblStylePr w:type="lastCol">
      <w:tblPr/>
      <w:tcPr>
        <w:tcBorders>
          <w:top w:val="nil"/>
          <w:left w:val="single" w:color="FFFFFF" w:sz="18" w:space="0"/>
          <w:bottom w:val="nil"/>
          <w:right w:val="nil"/>
          <w:insideH w:val="nil"/>
          <w:insideV w:val="nil"/>
          <w:tl2br w:val="nil"/>
          <w:tr2bl w:val="nil"/>
        </w:tcBorders>
        <w:shd w:val="clear" w:color="auto" w:fill="76923C"/>
      </w:tcPr>
    </w:tblStylePr>
    <w:tblStylePr w:type="band1Vert">
      <w:tblPr/>
      <w:tcPr>
        <w:tcBorders>
          <w:top w:val="nil"/>
          <w:left w:val="nil"/>
          <w:bottom w:val="nil"/>
          <w:right w:val="nil"/>
          <w:insideH w:val="nil"/>
          <w:insideV w:val="nil"/>
          <w:tl2br w:val="nil"/>
          <w:tr2bl w:val="nil"/>
        </w:tcBorders>
        <w:shd w:val="clear" w:color="auto" w:fill="76923C"/>
      </w:tcPr>
    </w:tblStylePr>
    <w:tblStylePr w:type="band1Horz">
      <w:tblPr/>
      <w:tcPr>
        <w:tcBorders>
          <w:top w:val="nil"/>
          <w:left w:val="nil"/>
          <w:bottom w:val="nil"/>
          <w:right w:val="nil"/>
          <w:insideH w:val="nil"/>
          <w:insideV w:val="nil"/>
          <w:tl2br w:val="nil"/>
          <w:tr2bl w:val="nil"/>
        </w:tcBorders>
        <w:shd w:val="clear" w:color="auto" w:fill="76923C"/>
      </w:tcPr>
    </w:tblStylePr>
  </w:style>
  <w:style w:type="table" w:styleId="112">
    <w:name w:val="Dark List Accent 4"/>
    <w:basedOn w:val="12"/>
    <w:uiPriority w:val="70"/>
    <w:pPr>
      <w:spacing w:after="0" w:line="240" w:lineRule="auto"/>
    </w:pPr>
    <w:rPr>
      <w:color w:val="FFFFFF"/>
    </w:rPr>
    <w:tblPr>
      <w:tblCellMar>
        <w:top w:w="0" w:type="dxa"/>
        <w:left w:w="108" w:type="dxa"/>
        <w:bottom w:w="0" w:type="dxa"/>
        <w:right w:w="108" w:type="dxa"/>
      </w:tblCellMar>
    </w:tblPr>
    <w:tcPr>
      <w:shd w:val="clear" w:color="auto" w:fill="8064A2"/>
    </w:tcPr>
    <w:tblStylePr w:type="firstRow">
      <w:rPr>
        <w:b/>
        <w:bCs/>
      </w:rPr>
      <w:tblPr/>
      <w:tcPr>
        <w:tcBorders>
          <w:top w:val="nil"/>
          <w:left w:val="nil"/>
          <w:bottom w:val="single" w:color="FFFFFF" w:sz="18" w:space="0"/>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3F3151"/>
      </w:tcPr>
    </w:tblStylePr>
    <w:tblStylePr w:type="firstCol">
      <w:tblPr/>
      <w:tcPr>
        <w:tcBorders>
          <w:top w:val="nil"/>
          <w:left w:val="nil"/>
          <w:bottom w:val="nil"/>
          <w:right w:val="single" w:color="FFFFFF" w:sz="18" w:space="0"/>
          <w:insideH w:val="nil"/>
          <w:insideV w:val="nil"/>
          <w:tl2br w:val="nil"/>
          <w:tr2bl w:val="nil"/>
        </w:tcBorders>
        <w:shd w:val="clear" w:color="auto" w:fill="5F497A"/>
      </w:tcPr>
    </w:tblStylePr>
    <w:tblStylePr w:type="lastCol">
      <w:tblPr/>
      <w:tcPr>
        <w:tcBorders>
          <w:top w:val="nil"/>
          <w:left w:val="single" w:color="FFFFFF" w:sz="18" w:space="0"/>
          <w:bottom w:val="nil"/>
          <w:right w:val="nil"/>
          <w:insideH w:val="nil"/>
          <w:insideV w:val="nil"/>
          <w:tl2br w:val="nil"/>
          <w:tr2bl w:val="nil"/>
        </w:tcBorders>
        <w:shd w:val="clear" w:color="auto" w:fill="5F497A"/>
      </w:tcPr>
    </w:tblStylePr>
    <w:tblStylePr w:type="band1Vert">
      <w:tblPr/>
      <w:tcPr>
        <w:tcBorders>
          <w:top w:val="nil"/>
          <w:left w:val="nil"/>
          <w:bottom w:val="nil"/>
          <w:right w:val="nil"/>
          <w:insideH w:val="nil"/>
          <w:insideV w:val="nil"/>
          <w:tl2br w:val="nil"/>
          <w:tr2bl w:val="nil"/>
        </w:tcBorders>
        <w:shd w:val="clear" w:color="auto" w:fill="5F497A"/>
      </w:tcPr>
    </w:tblStylePr>
    <w:tblStylePr w:type="band1Horz">
      <w:tblPr/>
      <w:tcPr>
        <w:tcBorders>
          <w:top w:val="nil"/>
          <w:left w:val="nil"/>
          <w:bottom w:val="nil"/>
          <w:right w:val="nil"/>
          <w:insideH w:val="nil"/>
          <w:insideV w:val="nil"/>
          <w:tl2br w:val="nil"/>
          <w:tr2bl w:val="nil"/>
        </w:tcBorders>
        <w:shd w:val="clear" w:color="auto" w:fill="5F497A"/>
      </w:tcPr>
    </w:tblStylePr>
  </w:style>
  <w:style w:type="table" w:styleId="113">
    <w:name w:val="Dark List Accent 5"/>
    <w:basedOn w:val="12"/>
    <w:uiPriority w:val="70"/>
    <w:pPr>
      <w:spacing w:after="0" w:line="240" w:lineRule="auto"/>
    </w:pPr>
    <w:rPr>
      <w:color w:val="FFFFFF"/>
    </w:rPr>
    <w:tblPr>
      <w:tblCellMar>
        <w:top w:w="0" w:type="dxa"/>
        <w:left w:w="108" w:type="dxa"/>
        <w:bottom w:w="0" w:type="dxa"/>
        <w:right w:w="108" w:type="dxa"/>
      </w:tblCellMar>
    </w:tblPr>
    <w:tcPr>
      <w:shd w:val="clear" w:color="auto" w:fill="4BACC6"/>
    </w:tcPr>
    <w:tblStylePr w:type="firstRow">
      <w:rPr>
        <w:b/>
        <w:bCs/>
      </w:rPr>
      <w:tblPr/>
      <w:tcPr>
        <w:tcBorders>
          <w:top w:val="nil"/>
          <w:left w:val="nil"/>
          <w:bottom w:val="single" w:color="FFFFFF" w:sz="18" w:space="0"/>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05867"/>
      </w:tcPr>
    </w:tblStylePr>
    <w:tblStylePr w:type="firstCol">
      <w:tblPr/>
      <w:tcPr>
        <w:tcBorders>
          <w:top w:val="nil"/>
          <w:left w:val="nil"/>
          <w:bottom w:val="nil"/>
          <w:right w:val="single" w:color="FFFFFF" w:sz="18" w:space="0"/>
          <w:insideH w:val="nil"/>
          <w:insideV w:val="nil"/>
          <w:tl2br w:val="nil"/>
          <w:tr2bl w:val="nil"/>
        </w:tcBorders>
        <w:shd w:val="clear" w:color="auto" w:fill="31849B"/>
      </w:tcPr>
    </w:tblStylePr>
    <w:tblStylePr w:type="lastCol">
      <w:tblPr/>
      <w:tcPr>
        <w:tcBorders>
          <w:top w:val="nil"/>
          <w:left w:val="single" w:color="FFFFFF" w:sz="18" w:space="0"/>
          <w:bottom w:val="nil"/>
          <w:right w:val="nil"/>
          <w:insideH w:val="nil"/>
          <w:insideV w:val="nil"/>
          <w:tl2br w:val="nil"/>
          <w:tr2bl w:val="nil"/>
        </w:tcBorders>
        <w:shd w:val="clear" w:color="auto" w:fill="31849B"/>
      </w:tcPr>
    </w:tblStylePr>
    <w:tblStylePr w:type="band1Vert">
      <w:tblPr/>
      <w:tcPr>
        <w:tcBorders>
          <w:top w:val="nil"/>
          <w:left w:val="nil"/>
          <w:bottom w:val="nil"/>
          <w:right w:val="nil"/>
          <w:insideH w:val="nil"/>
          <w:insideV w:val="nil"/>
          <w:tl2br w:val="nil"/>
          <w:tr2bl w:val="nil"/>
        </w:tcBorders>
        <w:shd w:val="clear" w:color="auto" w:fill="31849B"/>
      </w:tcPr>
    </w:tblStylePr>
    <w:tblStylePr w:type="band1Horz">
      <w:tblPr/>
      <w:tcPr>
        <w:tcBorders>
          <w:top w:val="nil"/>
          <w:left w:val="nil"/>
          <w:bottom w:val="nil"/>
          <w:right w:val="nil"/>
          <w:insideH w:val="nil"/>
          <w:insideV w:val="nil"/>
          <w:tl2br w:val="nil"/>
          <w:tr2bl w:val="nil"/>
        </w:tcBorders>
        <w:shd w:val="clear" w:color="auto" w:fill="31849B"/>
      </w:tcPr>
    </w:tblStylePr>
  </w:style>
  <w:style w:type="table" w:styleId="114">
    <w:name w:val="Dark List Accent 6"/>
    <w:basedOn w:val="12"/>
    <w:uiPriority w:val="70"/>
    <w:pPr>
      <w:spacing w:after="0" w:line="240" w:lineRule="auto"/>
    </w:pPr>
    <w:rPr>
      <w:color w:val="FFFFFF"/>
    </w:rPr>
    <w:tblPr>
      <w:tblCellMar>
        <w:top w:w="0" w:type="dxa"/>
        <w:left w:w="108" w:type="dxa"/>
        <w:bottom w:w="0" w:type="dxa"/>
        <w:right w:w="108" w:type="dxa"/>
      </w:tblCellMar>
    </w:tblPr>
    <w:tcPr>
      <w:shd w:val="clear" w:color="auto" w:fill="F79646"/>
    </w:tcPr>
    <w:tblStylePr w:type="firstRow">
      <w:rPr>
        <w:b/>
        <w:bCs/>
      </w:rPr>
      <w:tblPr/>
      <w:tcPr>
        <w:tcBorders>
          <w:top w:val="nil"/>
          <w:left w:val="nil"/>
          <w:bottom w:val="single" w:color="FFFFFF" w:sz="18" w:space="0"/>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974706"/>
      </w:tcPr>
    </w:tblStylePr>
    <w:tblStylePr w:type="firstCol">
      <w:tblPr/>
      <w:tcPr>
        <w:tcBorders>
          <w:top w:val="nil"/>
          <w:left w:val="nil"/>
          <w:bottom w:val="nil"/>
          <w:right w:val="single" w:color="FFFFFF" w:sz="18" w:space="0"/>
          <w:insideH w:val="nil"/>
          <w:insideV w:val="nil"/>
          <w:tl2br w:val="nil"/>
          <w:tr2bl w:val="nil"/>
        </w:tcBorders>
        <w:shd w:val="clear" w:color="auto" w:fill="E36C0A"/>
      </w:tcPr>
    </w:tblStylePr>
    <w:tblStylePr w:type="lastCol">
      <w:tblPr/>
      <w:tcPr>
        <w:tcBorders>
          <w:top w:val="nil"/>
          <w:left w:val="single" w:color="FFFFFF" w:sz="18" w:space="0"/>
          <w:bottom w:val="nil"/>
          <w:right w:val="nil"/>
          <w:insideH w:val="nil"/>
          <w:insideV w:val="nil"/>
          <w:tl2br w:val="nil"/>
          <w:tr2bl w:val="nil"/>
        </w:tcBorders>
        <w:shd w:val="clear" w:color="auto" w:fill="E36C0A"/>
      </w:tcPr>
    </w:tblStylePr>
    <w:tblStylePr w:type="band1Vert">
      <w:tblPr/>
      <w:tcPr>
        <w:tcBorders>
          <w:top w:val="nil"/>
          <w:left w:val="nil"/>
          <w:bottom w:val="nil"/>
          <w:right w:val="nil"/>
          <w:insideH w:val="nil"/>
          <w:insideV w:val="nil"/>
          <w:tl2br w:val="nil"/>
          <w:tr2bl w:val="nil"/>
        </w:tcBorders>
        <w:shd w:val="clear" w:color="auto" w:fill="E36C0A"/>
      </w:tcPr>
    </w:tblStylePr>
    <w:tblStylePr w:type="band1Horz">
      <w:tblPr/>
      <w:tcPr>
        <w:tcBorders>
          <w:top w:val="nil"/>
          <w:left w:val="nil"/>
          <w:bottom w:val="nil"/>
          <w:right w:val="nil"/>
          <w:insideH w:val="nil"/>
          <w:insideV w:val="nil"/>
          <w:tl2br w:val="nil"/>
          <w:tr2bl w:val="nil"/>
        </w:tcBorders>
        <w:shd w:val="clear" w:color="auto" w:fill="E36C0A"/>
      </w:tcPr>
    </w:tblStylePr>
  </w:style>
  <w:style w:type="table" w:styleId="115">
    <w:name w:val="Colorful Shading"/>
    <w:basedOn w:val="12"/>
    <w:uiPriority w:val="71"/>
    <w:pPr>
      <w:spacing w:after="0" w:line="240" w:lineRule="auto"/>
    </w:pPr>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color="C0504D" w:sz="24" w:space="0"/>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000000"/>
      </w:tcPr>
    </w:tblStylePr>
    <w:tblStylePr w:type="firstCol">
      <w:rPr>
        <w:color w:val="FFFFFF"/>
      </w:rPr>
      <w:tblPr/>
      <w:tcPr>
        <w:tcBorders>
          <w:top w:val="nil"/>
          <w:left w:val="nil"/>
          <w:bottom w:val="nil"/>
          <w:right w:val="nil"/>
          <w:insideH w:val="single" w:sz="4" w:space="0"/>
          <w:insideV w:val="nil"/>
          <w:tl2br w:val="nil"/>
          <w:tr2bl w:val="nil"/>
        </w:tcBorders>
        <w:shd w:val="clear" w:color="auto" w:fill="000000"/>
      </w:tcPr>
    </w:tblStylePr>
    <w:tblStylePr w:type="lastCol">
      <w:rPr>
        <w:color w:val="FFFFFF"/>
      </w:rPr>
      <w:tblPr/>
      <w:tcPr>
        <w:tcBorders>
          <w:top w:val="nil"/>
          <w:left w:val="nil"/>
          <w:bottom w:val="nil"/>
          <w:right w:val="nil"/>
          <w:insideH w:val="nil"/>
          <w:insideV w:val="nil"/>
          <w:tl2br w:val="nil"/>
          <w:tr2bl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116">
    <w:name w:val="Colorful Shading Accent 1"/>
    <w:basedOn w:val="12"/>
    <w:uiPriority w:val="71"/>
    <w:pPr>
      <w:spacing w:after="0" w:line="240" w:lineRule="auto"/>
    </w:pPr>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color="C0504D" w:sz="24" w:space="0"/>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C4C74"/>
      </w:tcPr>
    </w:tblStylePr>
    <w:tblStylePr w:type="firstCol">
      <w:rPr>
        <w:color w:val="FFFFFF"/>
      </w:rPr>
      <w:tblPr/>
      <w:tcPr>
        <w:tcBorders>
          <w:top w:val="nil"/>
          <w:left w:val="nil"/>
          <w:bottom w:val="nil"/>
          <w:right w:val="nil"/>
          <w:insideH w:val="single" w:sz="4" w:space="0"/>
          <w:insideV w:val="nil"/>
          <w:tl2br w:val="nil"/>
          <w:tr2bl w:val="nil"/>
        </w:tcBorders>
        <w:shd w:val="clear" w:color="auto" w:fill="2C4C74"/>
      </w:tcPr>
    </w:tblStylePr>
    <w:tblStylePr w:type="lastCol">
      <w:rPr>
        <w:color w:val="FFFFFF"/>
      </w:rPr>
      <w:tblPr/>
      <w:tcPr>
        <w:tcBorders>
          <w:top w:val="nil"/>
          <w:left w:val="nil"/>
          <w:bottom w:val="nil"/>
          <w:right w:val="nil"/>
          <w:insideH w:val="nil"/>
          <w:insideV w:val="nil"/>
          <w:tl2br w:val="nil"/>
          <w:tr2bl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117">
    <w:name w:val="Colorful Shading Accent 2"/>
    <w:basedOn w:val="12"/>
    <w:uiPriority w:val="71"/>
    <w:pPr>
      <w:spacing w:after="0" w:line="240" w:lineRule="auto"/>
    </w:pPr>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color="C0504D" w:sz="24" w:space="0"/>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772C2A"/>
      </w:tcPr>
    </w:tblStylePr>
    <w:tblStylePr w:type="firstCol">
      <w:rPr>
        <w:color w:val="FFFFFF"/>
      </w:rPr>
      <w:tblPr/>
      <w:tcPr>
        <w:tcBorders>
          <w:top w:val="nil"/>
          <w:left w:val="nil"/>
          <w:bottom w:val="nil"/>
          <w:right w:val="nil"/>
          <w:insideH w:val="single" w:sz="4" w:space="0"/>
          <w:insideV w:val="nil"/>
          <w:tl2br w:val="nil"/>
          <w:tr2bl w:val="nil"/>
        </w:tcBorders>
        <w:shd w:val="clear" w:color="auto" w:fill="772C2A"/>
      </w:tcPr>
    </w:tblStylePr>
    <w:tblStylePr w:type="lastCol">
      <w:rPr>
        <w:color w:val="FFFFFF"/>
      </w:rPr>
      <w:tblPr/>
      <w:tcPr>
        <w:tcBorders>
          <w:top w:val="nil"/>
          <w:left w:val="nil"/>
          <w:bottom w:val="nil"/>
          <w:right w:val="nil"/>
          <w:insideH w:val="nil"/>
          <w:insideV w:val="nil"/>
          <w:tl2br w:val="nil"/>
          <w:tr2bl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118">
    <w:name w:val="Colorful Shading Accent 3"/>
    <w:basedOn w:val="12"/>
    <w:qFormat/>
    <w:uiPriority w:val="71"/>
    <w:pPr>
      <w:spacing w:after="0" w:line="240" w:lineRule="auto"/>
    </w:pPr>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color="8064A2" w:sz="24" w:space="0"/>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5E7530"/>
      </w:tcPr>
    </w:tblStylePr>
    <w:tblStylePr w:type="firstCol">
      <w:rPr>
        <w:color w:val="FFFFFF"/>
      </w:rPr>
      <w:tblPr/>
      <w:tcPr>
        <w:tcBorders>
          <w:top w:val="nil"/>
          <w:left w:val="nil"/>
          <w:bottom w:val="nil"/>
          <w:right w:val="nil"/>
          <w:insideH w:val="single" w:sz="4" w:space="0"/>
          <w:insideV w:val="nil"/>
          <w:tl2br w:val="nil"/>
          <w:tr2bl w:val="nil"/>
        </w:tcBorders>
        <w:shd w:val="clear" w:color="auto" w:fill="5E7530"/>
      </w:tcPr>
    </w:tblStylePr>
    <w:tblStylePr w:type="lastCol">
      <w:rPr>
        <w:color w:val="FFFFFF"/>
      </w:rPr>
      <w:tblPr/>
      <w:tcPr>
        <w:tcBorders>
          <w:top w:val="nil"/>
          <w:left w:val="nil"/>
          <w:bottom w:val="nil"/>
          <w:right w:val="nil"/>
          <w:insideH w:val="nil"/>
          <w:insideV w:val="nil"/>
          <w:tl2br w:val="nil"/>
          <w:tr2bl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119">
    <w:name w:val="Colorful Shading Accent 4"/>
    <w:basedOn w:val="12"/>
    <w:uiPriority w:val="71"/>
    <w:pPr>
      <w:spacing w:after="0" w:line="240" w:lineRule="auto"/>
    </w:pPr>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color="9BBB59" w:sz="24" w:space="0"/>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4C3B62"/>
      </w:tcPr>
    </w:tblStylePr>
    <w:tblStylePr w:type="firstCol">
      <w:rPr>
        <w:color w:val="FFFFFF"/>
      </w:rPr>
      <w:tblPr/>
      <w:tcPr>
        <w:tcBorders>
          <w:top w:val="nil"/>
          <w:left w:val="nil"/>
          <w:bottom w:val="nil"/>
          <w:right w:val="nil"/>
          <w:insideH w:val="single" w:sz="4" w:space="0"/>
          <w:insideV w:val="nil"/>
          <w:tl2br w:val="nil"/>
          <w:tr2bl w:val="nil"/>
        </w:tcBorders>
        <w:shd w:val="clear" w:color="auto" w:fill="4C3B62"/>
      </w:tcPr>
    </w:tblStylePr>
    <w:tblStylePr w:type="lastCol">
      <w:rPr>
        <w:color w:val="FFFFFF"/>
      </w:rPr>
      <w:tblPr/>
      <w:tcPr>
        <w:tcBorders>
          <w:top w:val="nil"/>
          <w:left w:val="nil"/>
          <w:bottom w:val="nil"/>
          <w:right w:val="nil"/>
          <w:insideH w:val="nil"/>
          <w:insideV w:val="nil"/>
          <w:tl2br w:val="nil"/>
          <w:tr2bl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120">
    <w:name w:val="Colorful Shading Accent 5"/>
    <w:basedOn w:val="12"/>
    <w:uiPriority w:val="71"/>
    <w:pPr>
      <w:spacing w:after="0" w:line="240" w:lineRule="auto"/>
    </w:pPr>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color="F79646" w:sz="24" w:space="0"/>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76A7C"/>
      </w:tcPr>
    </w:tblStylePr>
    <w:tblStylePr w:type="firstCol">
      <w:rPr>
        <w:color w:val="FFFFFF"/>
      </w:rPr>
      <w:tblPr/>
      <w:tcPr>
        <w:tcBorders>
          <w:top w:val="nil"/>
          <w:left w:val="nil"/>
          <w:bottom w:val="nil"/>
          <w:right w:val="nil"/>
          <w:insideH w:val="single" w:sz="4" w:space="0"/>
          <w:insideV w:val="nil"/>
          <w:tl2br w:val="nil"/>
          <w:tr2bl w:val="nil"/>
        </w:tcBorders>
        <w:shd w:val="clear" w:color="auto" w:fill="276A7C"/>
      </w:tcPr>
    </w:tblStylePr>
    <w:tblStylePr w:type="lastCol">
      <w:rPr>
        <w:color w:val="FFFFFF"/>
      </w:rPr>
      <w:tblPr/>
      <w:tcPr>
        <w:tcBorders>
          <w:top w:val="nil"/>
          <w:left w:val="nil"/>
          <w:bottom w:val="nil"/>
          <w:right w:val="nil"/>
          <w:insideH w:val="nil"/>
          <w:insideV w:val="nil"/>
          <w:tl2br w:val="nil"/>
          <w:tr2bl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121">
    <w:name w:val="Colorful Shading Accent 6"/>
    <w:basedOn w:val="12"/>
    <w:uiPriority w:val="71"/>
    <w:pPr>
      <w:spacing w:after="0" w:line="240" w:lineRule="auto"/>
    </w:pPr>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color="4BACC6" w:sz="24" w:space="0"/>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B65608"/>
      </w:tcPr>
    </w:tblStylePr>
    <w:tblStylePr w:type="firstCol">
      <w:rPr>
        <w:color w:val="FFFFFF"/>
      </w:rPr>
      <w:tblPr/>
      <w:tcPr>
        <w:tcBorders>
          <w:top w:val="nil"/>
          <w:left w:val="nil"/>
          <w:bottom w:val="nil"/>
          <w:right w:val="nil"/>
          <w:insideH w:val="single" w:sz="4" w:space="0"/>
          <w:insideV w:val="nil"/>
          <w:tl2br w:val="nil"/>
          <w:tr2bl w:val="nil"/>
        </w:tcBorders>
        <w:shd w:val="clear" w:color="auto" w:fill="B65608"/>
      </w:tcPr>
    </w:tblStylePr>
    <w:tblStylePr w:type="lastCol">
      <w:rPr>
        <w:color w:val="FFFFFF"/>
      </w:rPr>
      <w:tblPr/>
      <w:tcPr>
        <w:tcBorders>
          <w:top w:val="nil"/>
          <w:left w:val="nil"/>
          <w:bottom w:val="nil"/>
          <w:right w:val="nil"/>
          <w:insideH w:val="nil"/>
          <w:insideV w:val="nil"/>
          <w:tl2br w:val="nil"/>
          <w:tr2bl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122">
    <w:name w:val="Colorful List"/>
    <w:basedOn w:val="12"/>
    <w:uiPriority w:val="72"/>
    <w:pPr>
      <w:spacing w:after="0" w:line="240" w:lineRule="auto"/>
    </w:pPr>
    <w:rPr>
      <w:color w:val="000000"/>
    </w:rPr>
    <w:tblPr>
      <w:tblCellMar>
        <w:top w:w="0" w:type="dxa"/>
        <w:left w:w="108" w:type="dxa"/>
        <w:bottom w:w="0" w:type="dxa"/>
        <w:right w:w="108" w:type="dxa"/>
      </w:tblCellMar>
    </w:tblPr>
    <w:tcPr>
      <w:shd w:val="clear" w:color="auto" w:fill="E6E6E6"/>
    </w:tcPr>
    <w:tblStylePr w:type="firstRow">
      <w:rPr>
        <w:b/>
        <w:bCs/>
        <w:color w:val="FFFFFF"/>
      </w:rPr>
      <w:tblPr/>
      <w:tcPr>
        <w:tcBorders>
          <w:top w:val="nil"/>
          <w:left w:val="nil"/>
          <w:bottom w:val="single" w:color="FFFFFF" w:sz="12" w:space="0"/>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shd w:val="clear" w:color="auto" w:fill="CCCCCC"/>
      </w:tcPr>
    </w:tblStylePr>
  </w:style>
  <w:style w:type="table" w:styleId="123">
    <w:name w:val="Colorful List Accent 1"/>
    <w:basedOn w:val="12"/>
    <w:qFormat/>
    <w:uiPriority w:val="72"/>
    <w:pPr>
      <w:spacing w:after="0" w:line="240" w:lineRule="auto"/>
    </w:pPr>
    <w:rPr>
      <w:color w:val="000000"/>
    </w:rPr>
    <w:tblPr>
      <w:tblCellMar>
        <w:top w:w="0" w:type="dxa"/>
        <w:left w:w="108" w:type="dxa"/>
        <w:bottom w:w="0" w:type="dxa"/>
        <w:right w:w="108" w:type="dxa"/>
      </w:tblCellMar>
    </w:tblPr>
    <w:tcPr>
      <w:shd w:val="clear" w:color="auto" w:fill="EDF2F8"/>
    </w:tcPr>
    <w:tblStylePr w:type="firstRow">
      <w:rPr>
        <w:b/>
        <w:bCs/>
        <w:color w:val="FFFFFF"/>
      </w:rPr>
      <w:tblPr/>
      <w:tcPr>
        <w:tcBorders>
          <w:top w:val="nil"/>
          <w:left w:val="nil"/>
          <w:bottom w:val="single" w:color="FFFFFF" w:sz="12" w:space="0"/>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shd w:val="clear" w:color="auto" w:fill="DBE5F1"/>
      </w:tcPr>
    </w:tblStylePr>
  </w:style>
  <w:style w:type="table" w:styleId="124">
    <w:name w:val="Colorful List Accent 2"/>
    <w:basedOn w:val="12"/>
    <w:uiPriority w:val="72"/>
    <w:pPr>
      <w:spacing w:after="0" w:line="240" w:lineRule="auto"/>
    </w:pPr>
    <w:rPr>
      <w:color w:val="000000"/>
    </w:rPr>
    <w:tblPr>
      <w:tblCellMar>
        <w:top w:w="0" w:type="dxa"/>
        <w:left w:w="108" w:type="dxa"/>
        <w:bottom w:w="0" w:type="dxa"/>
        <w:right w:w="108" w:type="dxa"/>
      </w:tblCellMar>
    </w:tblPr>
    <w:tcPr>
      <w:shd w:val="clear" w:color="auto" w:fill="F8EDED"/>
    </w:tcPr>
    <w:tblStylePr w:type="firstRow">
      <w:rPr>
        <w:b/>
        <w:bCs/>
        <w:color w:val="FFFFFF"/>
      </w:rPr>
      <w:tblPr/>
      <w:tcPr>
        <w:tcBorders>
          <w:top w:val="nil"/>
          <w:left w:val="nil"/>
          <w:bottom w:val="single" w:color="FFFFFF" w:sz="12" w:space="0"/>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shd w:val="clear" w:color="auto" w:fill="F2DBDB"/>
      </w:tcPr>
    </w:tblStylePr>
  </w:style>
  <w:style w:type="table" w:styleId="125">
    <w:name w:val="Colorful List Accent 3"/>
    <w:basedOn w:val="12"/>
    <w:uiPriority w:val="72"/>
    <w:pPr>
      <w:spacing w:after="0" w:line="240" w:lineRule="auto"/>
    </w:pPr>
    <w:rPr>
      <w:color w:val="000000"/>
    </w:rPr>
    <w:tblPr>
      <w:tblCellMar>
        <w:top w:w="0" w:type="dxa"/>
        <w:left w:w="108" w:type="dxa"/>
        <w:bottom w:w="0" w:type="dxa"/>
        <w:right w:w="108" w:type="dxa"/>
      </w:tblCellMar>
    </w:tblPr>
    <w:tcPr>
      <w:shd w:val="clear" w:color="auto" w:fill="F5F8EE"/>
    </w:tcPr>
    <w:tblStylePr w:type="firstRow">
      <w:rPr>
        <w:b/>
        <w:bCs/>
        <w:color w:val="FFFFFF"/>
      </w:rPr>
      <w:tblPr/>
      <w:tcPr>
        <w:tcBorders>
          <w:top w:val="nil"/>
          <w:left w:val="nil"/>
          <w:bottom w:val="single" w:color="FFFFFF" w:sz="12" w:space="0"/>
          <w:right w:val="nil"/>
          <w:insideH w:val="nil"/>
          <w:insideV w:val="nil"/>
          <w:tl2br w:val="nil"/>
          <w:tr2bl w:val="nil"/>
        </w:tcBorders>
        <w:shd w:val="clear" w:color="auto" w:fill="664E82"/>
      </w:tcPr>
    </w:tblStylePr>
    <w:tblStylePr w:type="lastRow">
      <w:rPr>
        <w:b/>
        <w:bCs/>
        <w:color w:val="664E82"/>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shd w:val="clear" w:color="auto" w:fill="EAF1DD"/>
      </w:tcPr>
    </w:tblStylePr>
  </w:style>
  <w:style w:type="table" w:styleId="126">
    <w:name w:val="Colorful List Accent 4"/>
    <w:basedOn w:val="12"/>
    <w:uiPriority w:val="72"/>
    <w:pPr>
      <w:spacing w:after="0" w:line="240" w:lineRule="auto"/>
    </w:pPr>
    <w:rPr>
      <w:color w:val="000000"/>
    </w:rPr>
    <w:tblPr>
      <w:tblCellMar>
        <w:top w:w="0" w:type="dxa"/>
        <w:left w:w="108" w:type="dxa"/>
        <w:bottom w:w="0" w:type="dxa"/>
        <w:right w:w="108" w:type="dxa"/>
      </w:tblCellMar>
    </w:tblPr>
    <w:tcPr>
      <w:shd w:val="clear" w:color="auto" w:fill="F2EFF6"/>
    </w:tcPr>
    <w:tblStylePr w:type="firstRow">
      <w:rPr>
        <w:b/>
        <w:bCs/>
        <w:color w:val="FFFFFF"/>
      </w:rPr>
      <w:tblPr/>
      <w:tcPr>
        <w:tcBorders>
          <w:top w:val="nil"/>
          <w:left w:val="nil"/>
          <w:bottom w:val="single" w:color="FFFFFF" w:sz="12" w:space="0"/>
          <w:right w:val="nil"/>
          <w:insideH w:val="nil"/>
          <w:insideV w:val="nil"/>
          <w:tl2br w:val="nil"/>
          <w:tr2bl w:val="nil"/>
        </w:tcBorders>
        <w:shd w:val="clear" w:color="auto" w:fill="7E9C40"/>
      </w:tcPr>
    </w:tblStylePr>
    <w:tblStylePr w:type="lastRow">
      <w:rPr>
        <w:b/>
        <w:bCs/>
        <w:color w:val="7E9C4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shd w:val="clear" w:color="auto" w:fill="E5DFEC"/>
      </w:tcPr>
    </w:tblStylePr>
  </w:style>
  <w:style w:type="table" w:styleId="127">
    <w:name w:val="Colorful List Accent 5"/>
    <w:basedOn w:val="12"/>
    <w:qFormat/>
    <w:uiPriority w:val="72"/>
    <w:pPr>
      <w:spacing w:after="0" w:line="240" w:lineRule="auto"/>
    </w:pPr>
    <w:rPr>
      <w:color w:val="000000"/>
    </w:rPr>
    <w:tblPr>
      <w:tblCellMar>
        <w:top w:w="0" w:type="dxa"/>
        <w:left w:w="108" w:type="dxa"/>
        <w:bottom w:w="0" w:type="dxa"/>
        <w:right w:w="108" w:type="dxa"/>
      </w:tblCellMar>
    </w:tblPr>
    <w:tcPr>
      <w:shd w:val="clear" w:color="auto" w:fill="EDF6F9"/>
    </w:tcPr>
    <w:tblStylePr w:type="firstRow">
      <w:rPr>
        <w:b/>
        <w:bCs/>
        <w:color w:val="FFFFFF"/>
      </w:rPr>
      <w:tblPr/>
      <w:tcPr>
        <w:tcBorders>
          <w:top w:val="nil"/>
          <w:left w:val="nil"/>
          <w:bottom w:val="single" w:color="FFFFFF" w:sz="12" w:space="0"/>
          <w:right w:val="nil"/>
          <w:insideH w:val="nil"/>
          <w:insideV w:val="nil"/>
          <w:tl2br w:val="nil"/>
          <w:tr2bl w:val="nil"/>
        </w:tcBorders>
        <w:shd w:val="clear" w:color="auto" w:fill="F2730A"/>
      </w:tcPr>
    </w:tblStylePr>
    <w:tblStylePr w:type="lastRow">
      <w:rPr>
        <w:b/>
        <w:bCs/>
        <w:color w:val="F2730A"/>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shd w:val="clear" w:color="auto" w:fill="DAEEF3"/>
      </w:tcPr>
    </w:tblStylePr>
  </w:style>
  <w:style w:type="table" w:styleId="128">
    <w:name w:val="Colorful List Accent 6"/>
    <w:basedOn w:val="12"/>
    <w:qFormat/>
    <w:uiPriority w:val="72"/>
    <w:pPr>
      <w:spacing w:after="0" w:line="240" w:lineRule="auto"/>
    </w:pPr>
    <w:rPr>
      <w:color w:val="000000"/>
    </w:rPr>
    <w:tblPr>
      <w:tblCellMar>
        <w:top w:w="0" w:type="dxa"/>
        <w:left w:w="108" w:type="dxa"/>
        <w:bottom w:w="0" w:type="dxa"/>
        <w:right w:w="108" w:type="dxa"/>
      </w:tblCellMar>
    </w:tblPr>
    <w:tcPr>
      <w:shd w:val="clear" w:color="auto" w:fill="FEF4EC"/>
    </w:tcPr>
    <w:tblStylePr w:type="firstRow">
      <w:rPr>
        <w:b/>
        <w:bCs/>
        <w:color w:val="FFFFFF"/>
      </w:rPr>
      <w:tblPr/>
      <w:tcPr>
        <w:tcBorders>
          <w:top w:val="nil"/>
          <w:left w:val="nil"/>
          <w:bottom w:val="single" w:color="FFFFFF" w:sz="12" w:space="0"/>
          <w:right w:val="nil"/>
          <w:insideH w:val="nil"/>
          <w:insideV w:val="nil"/>
          <w:tl2br w:val="nil"/>
          <w:tr2bl w:val="nil"/>
        </w:tcBorders>
        <w:shd w:val="clear" w:color="auto" w:fill="348DA5"/>
      </w:tcPr>
    </w:tblStylePr>
    <w:tblStylePr w:type="lastRow">
      <w:rPr>
        <w:b/>
        <w:bCs/>
        <w:color w:val="348DA5"/>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shd w:val="clear" w:color="auto" w:fill="FDE9D9"/>
      </w:tcPr>
    </w:tblStylePr>
  </w:style>
  <w:style w:type="table" w:styleId="129">
    <w:name w:val="Colorful Grid"/>
    <w:basedOn w:val="12"/>
    <w:qFormat/>
    <w:uiPriority w:val="73"/>
    <w:pPr>
      <w:spacing w:after="0" w:line="240" w:lineRule="auto"/>
    </w:pPr>
    <w:rPr>
      <w:color w:val="000000"/>
    </w:rPr>
    <w:tblPr>
      <w:tblBorders>
        <w:insideH w:val="single" w:color="FFFFFF" w:sz="4" w:space="0"/>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130">
    <w:name w:val="Colorful Grid Accent 1"/>
    <w:basedOn w:val="12"/>
    <w:qFormat/>
    <w:uiPriority w:val="73"/>
    <w:pPr>
      <w:spacing w:after="0" w:line="240" w:lineRule="auto"/>
    </w:pPr>
    <w:rPr>
      <w:color w:val="000000"/>
    </w:rPr>
    <w:tblPr>
      <w:tblBorders>
        <w:insideH w:val="single" w:color="FFFFFF" w:sz="4" w:space="0"/>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131">
    <w:name w:val="Colorful Grid Accent 2"/>
    <w:basedOn w:val="12"/>
    <w:qFormat/>
    <w:uiPriority w:val="73"/>
    <w:pPr>
      <w:spacing w:after="0" w:line="240" w:lineRule="auto"/>
    </w:pPr>
    <w:rPr>
      <w:color w:val="000000"/>
    </w:rPr>
    <w:tblPr>
      <w:tblBorders>
        <w:insideH w:val="single" w:color="FFFFFF" w:sz="4" w:space="0"/>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132">
    <w:name w:val="Colorful Grid Accent 3"/>
    <w:basedOn w:val="12"/>
    <w:qFormat/>
    <w:uiPriority w:val="73"/>
    <w:pPr>
      <w:spacing w:after="0" w:line="240" w:lineRule="auto"/>
    </w:pPr>
    <w:rPr>
      <w:color w:val="000000"/>
    </w:rPr>
    <w:tblPr>
      <w:tblBorders>
        <w:insideH w:val="single" w:color="FFFFFF" w:sz="4" w:space="0"/>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133">
    <w:name w:val="Colorful Grid Accent 4"/>
    <w:basedOn w:val="12"/>
    <w:qFormat/>
    <w:uiPriority w:val="73"/>
    <w:pPr>
      <w:spacing w:after="0" w:line="240" w:lineRule="auto"/>
    </w:pPr>
    <w:rPr>
      <w:color w:val="000000"/>
    </w:rPr>
    <w:tblPr>
      <w:tblBorders>
        <w:insideH w:val="single" w:color="FFFFFF" w:sz="4" w:space="0"/>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134">
    <w:name w:val="Colorful Grid Accent 5"/>
    <w:basedOn w:val="12"/>
    <w:qFormat/>
    <w:uiPriority w:val="73"/>
    <w:pPr>
      <w:spacing w:after="0" w:line="240" w:lineRule="auto"/>
    </w:pPr>
    <w:rPr>
      <w:color w:val="000000"/>
    </w:rPr>
    <w:tblPr>
      <w:tblBorders>
        <w:insideH w:val="single" w:color="FFFFFF" w:sz="4" w:space="0"/>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135">
    <w:name w:val="Colorful Grid Accent 6"/>
    <w:basedOn w:val="12"/>
    <w:qFormat/>
    <w:uiPriority w:val="73"/>
    <w:pPr>
      <w:spacing w:after="0" w:line="240" w:lineRule="auto"/>
    </w:pPr>
    <w:rPr>
      <w:color w:val="000000"/>
    </w:rPr>
    <w:tblPr>
      <w:tblBorders>
        <w:insideH w:val="single" w:color="FFFFFF" w:sz="4" w:space="0"/>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136">
    <w:name w:val="Heading 1 Char_27c517af-0d7b-4c74-ac54-11de573f3aff"/>
    <w:basedOn w:val="11"/>
    <w:link w:val="2"/>
    <w:qFormat/>
    <w:uiPriority w:val="9"/>
    <w:rPr>
      <w:rFonts w:ascii="Calibri" w:hAnsi="Calibri" w:eastAsia="MS Gothic" w:cs="SimSun"/>
      <w:b/>
      <w:bCs/>
      <w:color w:val="365F91"/>
      <w:sz w:val="28"/>
      <w:szCs w:val="28"/>
    </w:rPr>
  </w:style>
  <w:style w:type="character" w:customStyle="1" w:styleId="137">
    <w:name w:val="Heading 2 Char_fcb64a40-013f-4a3c-970b-7e2519092441"/>
    <w:basedOn w:val="11"/>
    <w:link w:val="3"/>
    <w:qFormat/>
    <w:uiPriority w:val="9"/>
    <w:rPr>
      <w:rFonts w:ascii="Calibri" w:hAnsi="Calibri" w:eastAsia="MS Gothic" w:cs="SimSun"/>
      <w:b/>
      <w:bCs/>
      <w:color w:val="4F81BD"/>
      <w:sz w:val="26"/>
      <w:szCs w:val="26"/>
    </w:rPr>
  </w:style>
  <w:style w:type="character" w:customStyle="1" w:styleId="138">
    <w:name w:val="Heading 3 Char_241e7807-7ee7-4dee-972e-5acf74e8e26f"/>
    <w:basedOn w:val="11"/>
    <w:link w:val="4"/>
    <w:qFormat/>
    <w:uiPriority w:val="9"/>
    <w:rPr>
      <w:rFonts w:ascii="Calibri" w:hAnsi="Calibri" w:eastAsia="MS Gothic" w:cs="SimSun"/>
      <w:b/>
      <w:bCs/>
      <w:color w:val="4F81BD"/>
    </w:rPr>
  </w:style>
  <w:style w:type="character" w:customStyle="1" w:styleId="139">
    <w:name w:val="Heading 4 Char_31330160-c2c9-4c45-b6e1-c8c8af66e22b"/>
    <w:basedOn w:val="11"/>
    <w:link w:val="5"/>
    <w:qFormat/>
    <w:uiPriority w:val="9"/>
    <w:rPr>
      <w:rFonts w:ascii="Calibri" w:hAnsi="Calibri" w:eastAsia="MS Gothic" w:cs="SimSun"/>
      <w:b/>
      <w:bCs/>
      <w:i/>
      <w:iCs/>
      <w:color w:val="4F81BD"/>
    </w:rPr>
  </w:style>
  <w:style w:type="character" w:customStyle="1" w:styleId="140">
    <w:name w:val="Heading 5 Char_5b864f3d-67d6-4051-8318-bf5b5944fa06"/>
    <w:basedOn w:val="11"/>
    <w:link w:val="6"/>
    <w:qFormat/>
    <w:uiPriority w:val="9"/>
    <w:rPr>
      <w:rFonts w:ascii="Calibri" w:hAnsi="Calibri" w:eastAsia="MS Gothic" w:cs="SimSun"/>
      <w:color w:val="243F60"/>
    </w:rPr>
  </w:style>
  <w:style w:type="character" w:customStyle="1" w:styleId="141">
    <w:name w:val="Heading 6 Char_43ca52ef-899d-4be9-94cb-d35b3dfee49d"/>
    <w:basedOn w:val="11"/>
    <w:link w:val="7"/>
    <w:qFormat/>
    <w:uiPriority w:val="9"/>
    <w:rPr>
      <w:rFonts w:ascii="Calibri" w:hAnsi="Calibri" w:eastAsia="MS Gothic" w:cs="SimSun"/>
      <w:i/>
      <w:iCs/>
      <w:color w:val="243F60"/>
    </w:rPr>
  </w:style>
  <w:style w:type="character" w:customStyle="1" w:styleId="142">
    <w:name w:val="Heading 7 Char_4367f9ce-55e6-461d-97c6-aac208e45bf5"/>
    <w:basedOn w:val="11"/>
    <w:link w:val="8"/>
    <w:qFormat/>
    <w:uiPriority w:val="9"/>
    <w:rPr>
      <w:rFonts w:ascii="Calibri" w:hAnsi="Calibri" w:eastAsia="MS Gothic" w:cs="SimSun"/>
      <w:i/>
      <w:iCs/>
      <w:color w:val="404040"/>
    </w:rPr>
  </w:style>
  <w:style w:type="character" w:customStyle="1" w:styleId="143">
    <w:name w:val="Heading 8 Char_e4d4926b-4224-45f8-bb8f-9a5842df50bf"/>
    <w:basedOn w:val="11"/>
    <w:link w:val="9"/>
    <w:qFormat/>
    <w:uiPriority w:val="9"/>
    <w:rPr>
      <w:rFonts w:ascii="Calibri" w:hAnsi="Calibri" w:eastAsia="MS Gothic" w:cs="SimSun"/>
      <w:color w:val="4F81BD"/>
      <w:sz w:val="20"/>
      <w:szCs w:val="20"/>
    </w:rPr>
  </w:style>
  <w:style w:type="character" w:customStyle="1" w:styleId="144">
    <w:name w:val="Heading 9 Char_a39aad18-f1ef-45aa-8522-c9912549b56a"/>
    <w:basedOn w:val="11"/>
    <w:link w:val="10"/>
    <w:qFormat/>
    <w:uiPriority w:val="9"/>
    <w:rPr>
      <w:rFonts w:ascii="Calibri" w:hAnsi="Calibri" w:eastAsia="MS Gothic" w:cs="SimSun"/>
      <w:i/>
      <w:iCs/>
      <w:color w:val="404040"/>
      <w:sz w:val="20"/>
      <w:szCs w:val="20"/>
    </w:rPr>
  </w:style>
  <w:style w:type="character" w:customStyle="1" w:styleId="145">
    <w:name w:val="Body Text Char"/>
    <w:basedOn w:val="11"/>
    <w:link w:val="13"/>
    <w:qFormat/>
    <w:uiPriority w:val="99"/>
  </w:style>
  <w:style w:type="character" w:customStyle="1" w:styleId="146">
    <w:name w:val="Body Text 2 Char"/>
    <w:basedOn w:val="11"/>
    <w:link w:val="14"/>
    <w:qFormat/>
    <w:uiPriority w:val="99"/>
  </w:style>
  <w:style w:type="character" w:customStyle="1" w:styleId="147">
    <w:name w:val="Body Text 3 Char"/>
    <w:basedOn w:val="11"/>
    <w:link w:val="15"/>
    <w:qFormat/>
    <w:uiPriority w:val="99"/>
    <w:rPr>
      <w:sz w:val="16"/>
      <w:szCs w:val="16"/>
    </w:rPr>
  </w:style>
  <w:style w:type="character" w:customStyle="1" w:styleId="148">
    <w:name w:val="Footer Char_f1ee2f9d-fe21-4007-98ce-f7155ad63983"/>
    <w:basedOn w:val="11"/>
    <w:link w:val="18"/>
    <w:qFormat/>
    <w:uiPriority w:val="99"/>
  </w:style>
  <w:style w:type="character" w:customStyle="1" w:styleId="149">
    <w:name w:val="Header Char_74daa4a4-0927-416e-aa6f-ed151e17381f"/>
    <w:basedOn w:val="11"/>
    <w:link w:val="19"/>
    <w:qFormat/>
    <w:uiPriority w:val="99"/>
  </w:style>
  <w:style w:type="character" w:customStyle="1" w:styleId="150">
    <w:name w:val="Macro Text Char"/>
    <w:basedOn w:val="11"/>
    <w:link w:val="32"/>
    <w:qFormat/>
    <w:uiPriority w:val="99"/>
    <w:rPr>
      <w:rFonts w:ascii="Courier" w:hAnsi="Courier"/>
      <w:sz w:val="20"/>
      <w:szCs w:val="20"/>
    </w:rPr>
  </w:style>
  <w:style w:type="character" w:customStyle="1" w:styleId="151">
    <w:name w:val="Subtitle Char"/>
    <w:basedOn w:val="11"/>
    <w:link w:val="35"/>
    <w:qFormat/>
    <w:uiPriority w:val="11"/>
    <w:rPr>
      <w:rFonts w:ascii="Calibri" w:hAnsi="Calibri" w:eastAsia="MS Gothic" w:cs="SimSun"/>
      <w:i/>
      <w:iCs/>
      <w:color w:val="4F81BD"/>
      <w:spacing w:val="15"/>
      <w:sz w:val="24"/>
      <w:szCs w:val="24"/>
    </w:rPr>
  </w:style>
  <w:style w:type="character" w:customStyle="1" w:styleId="152">
    <w:name w:val="Title Char_40a54d3f-70ef-4743-a6a3-13a2377cd4a3"/>
    <w:basedOn w:val="11"/>
    <w:link w:val="37"/>
    <w:qFormat/>
    <w:uiPriority w:val="10"/>
    <w:rPr>
      <w:rFonts w:ascii="Calibri" w:hAnsi="Calibri" w:eastAsia="MS Gothic" w:cs="SimSun"/>
      <w:color w:val="17365D"/>
      <w:spacing w:val="5"/>
      <w:kern w:val="28"/>
      <w:sz w:val="52"/>
      <w:szCs w:val="52"/>
    </w:rPr>
  </w:style>
  <w:style w:type="paragraph" w:styleId="153">
    <w:name w:val="No Spacing"/>
    <w:qFormat/>
    <w:uiPriority w:val="1"/>
    <w:pPr>
      <w:spacing w:after="0" w:line="240" w:lineRule="auto"/>
    </w:pPr>
    <w:rPr>
      <w:rFonts w:ascii="Cambria" w:hAnsi="Cambria" w:eastAsia="ＭＳ 明朝" w:cs="SimSun"/>
      <w:sz w:val="22"/>
      <w:szCs w:val="22"/>
      <w:lang w:val="en-US" w:eastAsia="en-US" w:bidi="ar-SA"/>
    </w:rPr>
  </w:style>
  <w:style w:type="paragraph" w:styleId="154">
    <w:name w:val="List Paragraph"/>
    <w:basedOn w:val="1"/>
    <w:qFormat/>
    <w:uiPriority w:val="34"/>
    <w:pPr>
      <w:ind w:left="720"/>
      <w:contextualSpacing/>
    </w:pPr>
  </w:style>
  <w:style w:type="paragraph" w:styleId="155">
    <w:name w:val="Quote"/>
    <w:basedOn w:val="1"/>
    <w:next w:val="1"/>
    <w:link w:val="156"/>
    <w:qFormat/>
    <w:uiPriority w:val="29"/>
    <w:rPr>
      <w:i/>
      <w:iCs/>
      <w:color w:val="000000"/>
    </w:rPr>
  </w:style>
  <w:style w:type="character" w:customStyle="1" w:styleId="156">
    <w:name w:val="Quote Char_69b877f9-4e71-403d-be1e-4746c1ca131c"/>
    <w:basedOn w:val="11"/>
    <w:link w:val="155"/>
    <w:qFormat/>
    <w:uiPriority w:val="29"/>
    <w:rPr>
      <w:i/>
      <w:iCs/>
      <w:color w:val="000000"/>
    </w:rPr>
  </w:style>
  <w:style w:type="paragraph" w:styleId="157">
    <w:name w:val="Intense Quote"/>
    <w:basedOn w:val="1"/>
    <w:next w:val="1"/>
    <w:link w:val="158"/>
    <w:qFormat/>
    <w:uiPriority w:val="30"/>
    <w:pPr>
      <w:pBdr>
        <w:bottom w:val="single" w:color="4F81BD" w:sz="4" w:space="4"/>
      </w:pBdr>
      <w:spacing w:before="200" w:after="280"/>
      <w:ind w:left="936" w:right="936"/>
    </w:pPr>
    <w:rPr>
      <w:b/>
      <w:bCs/>
      <w:i/>
      <w:iCs/>
      <w:color w:val="4F81BD"/>
    </w:rPr>
  </w:style>
  <w:style w:type="character" w:customStyle="1" w:styleId="158">
    <w:name w:val="Intense Quote Char_d07739d3-c3d3-4bb0-86aa-841912226a2f"/>
    <w:basedOn w:val="11"/>
    <w:link w:val="157"/>
    <w:qFormat/>
    <w:uiPriority w:val="30"/>
    <w:rPr>
      <w:b/>
      <w:bCs/>
      <w:i/>
      <w:iCs/>
      <w:color w:val="4F81BD"/>
    </w:rPr>
  </w:style>
  <w:style w:type="character" w:customStyle="1" w:styleId="159">
    <w:name w:val="Subtle Emphasis"/>
    <w:basedOn w:val="11"/>
    <w:qFormat/>
    <w:uiPriority w:val="19"/>
    <w:rPr>
      <w:i/>
      <w:iCs/>
      <w:color w:val="808080"/>
    </w:rPr>
  </w:style>
  <w:style w:type="character" w:customStyle="1" w:styleId="160">
    <w:name w:val="Intense Emphasis"/>
    <w:basedOn w:val="11"/>
    <w:qFormat/>
    <w:uiPriority w:val="21"/>
    <w:rPr>
      <w:b/>
      <w:bCs/>
      <w:i/>
      <w:iCs/>
      <w:color w:val="4F81BD"/>
    </w:rPr>
  </w:style>
  <w:style w:type="character" w:customStyle="1" w:styleId="161">
    <w:name w:val="Subtle Reference"/>
    <w:basedOn w:val="11"/>
    <w:qFormat/>
    <w:uiPriority w:val="31"/>
    <w:rPr>
      <w:smallCaps/>
      <w:color w:val="C0504D"/>
      <w:u w:val="single"/>
    </w:rPr>
  </w:style>
  <w:style w:type="character" w:customStyle="1" w:styleId="162">
    <w:name w:val="Intense Reference"/>
    <w:basedOn w:val="11"/>
    <w:qFormat/>
    <w:uiPriority w:val="32"/>
    <w:rPr>
      <w:b/>
      <w:bCs/>
      <w:smallCaps/>
      <w:color w:val="C0504D"/>
      <w:spacing w:val="5"/>
      <w:u w:val="single"/>
    </w:rPr>
  </w:style>
  <w:style w:type="character" w:customStyle="1" w:styleId="163">
    <w:name w:val="Book Title"/>
    <w:basedOn w:val="11"/>
    <w:qFormat/>
    <w:uiPriority w:val="33"/>
    <w:rPr>
      <w:b/>
      <w:bCs/>
      <w:smallCaps/>
      <w:spacing w:val="5"/>
    </w:rPr>
  </w:style>
  <w:style w:type="paragraph" w:customStyle="1" w:styleId="164">
    <w:name w:val="TOC Heading"/>
    <w:basedOn w:val="2"/>
    <w:next w:val="1"/>
    <w:qFormat/>
    <w:uiPriority w:val="39"/>
    <w:pPr>
      <w:outlineLvl w:val="9"/>
    </w:pPr>
  </w:style>
  <w:style w:type="paragraph" w:customStyle="1" w:styleId="165">
    <w:name w:val="Body Style"/>
    <w:qFormat/>
    <w:uiPriority w:val="0"/>
    <w:rPr>
      <w:rFonts w:asciiTheme="minorHAnsi" w:hAnsiTheme="minorHAnsi" w:eastAsiaTheme="minorEastAsia" w:cstheme="minorBidi"/>
      <w:sz w:val="22"/>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jpeg"/><Relationship Id="rId14" Type="http://schemas.openxmlformats.org/officeDocument/2006/relationships/image" Target="media/image9.jpe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134</Words>
  <Characters>1144</Characters>
  <Paragraphs>142</Paragraphs>
  <TotalTime>0</TotalTime>
  <ScaleCrop>false</ScaleCrop>
  <LinksUpToDate>false</LinksUpToDate>
  <CharactersWithSpaces>1265</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Wilkester</cp:lastModifiedBy>
  <dcterms:modified xsi:type="dcterms:W3CDTF">2026-07-16T22:23:56Z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1085307CC5154C0FA2076CE4F540B9C9_13</vt:lpwstr>
  </property>
  <property fmtid="{D5CDD505-2E9C-101B-9397-08002B2CF9AE}" pid="3" name="KSOTemplateDocerSaveRecord">
    <vt:lpwstr>eyJoZGlkIjoiOTU2YjM5MmM5MDZjNzg3ODQ4YTliYzFlNDM0Yjk3YjYiLCJ1c2VySWQiOiIxNDk5ODY3MTg3NDI4MyJ9</vt:lpwstr>
  </property>
  <property fmtid="{D5CDD505-2E9C-101B-9397-08002B2CF9AE}" pid="4" name="KSOProductBuildVer">
    <vt:lpwstr>1033-12.1.0.27458</vt:lpwstr>
  </property>
</Properties>
</file>