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293A" w14:textId="77777777" w:rsidR="001B1C34" w:rsidRPr="001B1C34" w:rsidRDefault="001B1C34" w:rsidP="001B1C34">
      <w:r w:rsidRPr="001B1C34">
        <w:t>Caso de Uso — Alteração de Cadastro de Cliente</w:t>
      </w:r>
    </w:p>
    <w:p w14:paraId="67505861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1) Identificação</w:t>
      </w:r>
    </w:p>
    <w:p w14:paraId="105B77EE" w14:textId="77777777" w:rsidR="001B1C34" w:rsidRPr="001B1C34" w:rsidRDefault="001B1C34" w:rsidP="001B1C34">
      <w:pPr>
        <w:numPr>
          <w:ilvl w:val="0"/>
          <w:numId w:val="17"/>
        </w:numPr>
      </w:pPr>
      <w:r w:rsidRPr="001B1C34">
        <w:t>ID: UC-CLI-002</w:t>
      </w:r>
    </w:p>
    <w:p w14:paraId="20148E26" w14:textId="77777777" w:rsidR="001B1C34" w:rsidRPr="001B1C34" w:rsidRDefault="001B1C34" w:rsidP="001B1C34">
      <w:pPr>
        <w:numPr>
          <w:ilvl w:val="0"/>
          <w:numId w:val="17"/>
        </w:numPr>
      </w:pPr>
      <w:r w:rsidRPr="001B1C34">
        <w:t>Nome: Alteração de Cadastro de Cliente</w:t>
      </w:r>
    </w:p>
    <w:p w14:paraId="4F9E137B" w14:textId="77777777" w:rsidR="001B1C34" w:rsidRPr="001B1C34" w:rsidRDefault="001B1C34" w:rsidP="001B1C34">
      <w:pPr>
        <w:numPr>
          <w:ilvl w:val="0"/>
          <w:numId w:val="17"/>
        </w:numPr>
      </w:pPr>
      <w:r w:rsidRPr="001B1C34">
        <w:t>Objetivo: Atualizar dados cadastrais de um cliente existente preservando integridade, unicidade e histórico de alterações.</w:t>
      </w:r>
    </w:p>
    <w:p w14:paraId="7E5E410D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2) Atores</w:t>
      </w:r>
    </w:p>
    <w:p w14:paraId="00F29B18" w14:textId="77777777" w:rsidR="001B1C34" w:rsidRPr="001B1C34" w:rsidRDefault="001B1C34" w:rsidP="001B1C34">
      <w:pPr>
        <w:numPr>
          <w:ilvl w:val="0"/>
          <w:numId w:val="18"/>
        </w:numPr>
      </w:pPr>
      <w:r w:rsidRPr="001B1C34">
        <w:t>Primário: Cliente autenticado (via app/web).</w:t>
      </w:r>
    </w:p>
    <w:p w14:paraId="7634957F" w14:textId="77777777" w:rsidR="001B1C34" w:rsidRPr="001B1C34" w:rsidRDefault="001B1C34" w:rsidP="001B1C34">
      <w:pPr>
        <w:numPr>
          <w:ilvl w:val="0"/>
          <w:numId w:val="18"/>
        </w:numPr>
      </w:pPr>
      <w:r w:rsidRPr="001B1C34">
        <w:t>Sistemas externos (futuro): Serviço de verificação de identidade (casos específicos).</w:t>
      </w:r>
    </w:p>
    <w:p w14:paraId="5A5828AA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3) Pré-condições</w:t>
      </w:r>
    </w:p>
    <w:p w14:paraId="031CECFC" w14:textId="77777777" w:rsidR="001B1C34" w:rsidRPr="001B1C34" w:rsidRDefault="001B1C34" w:rsidP="001B1C34">
      <w:pPr>
        <w:numPr>
          <w:ilvl w:val="0"/>
          <w:numId w:val="19"/>
        </w:numPr>
      </w:pPr>
      <w:r w:rsidRPr="001B1C34">
        <w:t>Sistema e banco de dados disponíveis.</w:t>
      </w:r>
    </w:p>
    <w:p w14:paraId="07BC3041" w14:textId="77777777" w:rsidR="001B1C34" w:rsidRPr="001B1C34" w:rsidRDefault="001B1C34" w:rsidP="001B1C34">
      <w:pPr>
        <w:numPr>
          <w:ilvl w:val="0"/>
          <w:numId w:val="19"/>
        </w:numPr>
      </w:pPr>
      <w:r w:rsidRPr="001B1C34">
        <w:t xml:space="preserve">Usuário autenticado e autorizado com permissão </w:t>
      </w:r>
      <w:proofErr w:type="spellStart"/>
      <w:r w:rsidRPr="001B1C34">
        <w:t>AlterarCadastroCliente</w:t>
      </w:r>
      <w:proofErr w:type="spellEnd"/>
      <w:r w:rsidRPr="001B1C34">
        <w:t xml:space="preserve"> (ou o próprio cliente alterando seus dados).</w:t>
      </w:r>
    </w:p>
    <w:p w14:paraId="5993E3A3" w14:textId="77777777" w:rsidR="001B1C34" w:rsidRPr="001B1C34" w:rsidRDefault="001B1C34" w:rsidP="001B1C34">
      <w:pPr>
        <w:numPr>
          <w:ilvl w:val="0"/>
          <w:numId w:val="19"/>
        </w:numPr>
      </w:pPr>
      <w:r w:rsidRPr="001B1C34">
        <w:t>Cliente existente no sistema.</w:t>
      </w:r>
    </w:p>
    <w:p w14:paraId="1990D3A0" w14:textId="77777777" w:rsidR="001B1C34" w:rsidRPr="001B1C34" w:rsidRDefault="001B1C34" w:rsidP="001B1C34">
      <w:pPr>
        <w:numPr>
          <w:ilvl w:val="0"/>
          <w:numId w:val="19"/>
        </w:numPr>
      </w:pPr>
      <w:r w:rsidRPr="001B1C34">
        <w:t xml:space="preserve">Controle de concorrência otimista via </w:t>
      </w:r>
      <w:proofErr w:type="spellStart"/>
      <w:r w:rsidRPr="001B1C34">
        <w:t>If</w:t>
      </w:r>
      <w:proofErr w:type="spellEnd"/>
      <w:r w:rsidRPr="001B1C34">
        <w:t>-Match/</w:t>
      </w:r>
      <w:proofErr w:type="spellStart"/>
      <w:r w:rsidRPr="001B1C34">
        <w:t>ETag</w:t>
      </w:r>
      <w:proofErr w:type="spellEnd"/>
      <w:r w:rsidRPr="001B1C34">
        <w:t>.</w:t>
      </w:r>
    </w:p>
    <w:p w14:paraId="64136F80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4) Disparador</w:t>
      </w:r>
    </w:p>
    <w:p w14:paraId="58A95B30" w14:textId="77777777" w:rsidR="001B1C34" w:rsidRPr="001B1C34" w:rsidRDefault="001B1C34" w:rsidP="001B1C34">
      <w:pPr>
        <w:numPr>
          <w:ilvl w:val="0"/>
          <w:numId w:val="20"/>
        </w:numPr>
      </w:pPr>
      <w:r w:rsidRPr="001B1C34">
        <w:t>Solicitação de alteração enviando ID do cliente e patch com os campos a atualizar.</w:t>
      </w:r>
    </w:p>
    <w:p w14:paraId="741C2A88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5) Regras de Negócio e Validações (MVP)</w:t>
      </w:r>
    </w:p>
    <w:p w14:paraId="7798AB66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 xml:space="preserve">Campos alteráveis: Nome, Email, Telefone, </w:t>
      </w:r>
      <w:proofErr w:type="spellStart"/>
      <w:r w:rsidRPr="001B1C34">
        <w:t>Endereco</w:t>
      </w:r>
      <w:proofErr w:type="spellEnd"/>
      <w:r w:rsidRPr="001B1C34">
        <w:t>, Status (conforme política).</w:t>
      </w:r>
    </w:p>
    <w:p w14:paraId="36F45BF8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>Campos imutáveis: CPF (não pode ser alterado via este caso de uso).</w:t>
      </w:r>
    </w:p>
    <w:p w14:paraId="577912EF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>Formato/consistência:</w:t>
      </w:r>
    </w:p>
    <w:p w14:paraId="5AD82C7F" w14:textId="77777777" w:rsidR="001B1C34" w:rsidRPr="001B1C34" w:rsidRDefault="001B1C34" w:rsidP="001B1C34">
      <w:pPr>
        <w:numPr>
          <w:ilvl w:val="1"/>
          <w:numId w:val="21"/>
        </w:numPr>
      </w:pPr>
      <w:r w:rsidRPr="001B1C34">
        <w:t>Nome: 3–100 caracteres.</w:t>
      </w:r>
    </w:p>
    <w:p w14:paraId="322FDD87" w14:textId="77777777" w:rsidR="001B1C34" w:rsidRPr="001B1C34" w:rsidRDefault="001B1C34" w:rsidP="001B1C34">
      <w:pPr>
        <w:numPr>
          <w:ilvl w:val="1"/>
          <w:numId w:val="21"/>
        </w:numPr>
      </w:pPr>
      <w:r w:rsidRPr="001B1C34">
        <w:t>Email: formato válido.</w:t>
      </w:r>
    </w:p>
    <w:p w14:paraId="71525244" w14:textId="77777777" w:rsidR="001B1C34" w:rsidRPr="001B1C34" w:rsidRDefault="001B1C34" w:rsidP="001B1C34">
      <w:pPr>
        <w:numPr>
          <w:ilvl w:val="1"/>
          <w:numId w:val="21"/>
        </w:numPr>
      </w:pPr>
      <w:r w:rsidRPr="001B1C34">
        <w:t xml:space="preserve">Telefone (se informado): </w:t>
      </w:r>
      <w:proofErr w:type="spellStart"/>
      <w:r w:rsidRPr="001B1C34">
        <w:t>DDI+DDD+Número</w:t>
      </w:r>
      <w:proofErr w:type="spellEnd"/>
      <w:r w:rsidRPr="001B1C34">
        <w:t xml:space="preserve"> (normalizado).</w:t>
      </w:r>
    </w:p>
    <w:p w14:paraId="7E2AECD1" w14:textId="77777777" w:rsidR="001B1C34" w:rsidRPr="001B1C34" w:rsidRDefault="001B1C34" w:rsidP="001B1C34">
      <w:pPr>
        <w:numPr>
          <w:ilvl w:val="1"/>
          <w:numId w:val="21"/>
        </w:numPr>
      </w:pPr>
      <w:proofErr w:type="spellStart"/>
      <w:r w:rsidRPr="001B1C34">
        <w:t>Endereco</w:t>
      </w:r>
      <w:proofErr w:type="spellEnd"/>
      <w:r w:rsidRPr="001B1C34">
        <w:t xml:space="preserve">: objeto (Logradouro, </w:t>
      </w:r>
      <w:proofErr w:type="gramStart"/>
      <w:r w:rsidRPr="001B1C34">
        <w:t>Numero</w:t>
      </w:r>
      <w:proofErr w:type="gramEnd"/>
      <w:r w:rsidRPr="001B1C34">
        <w:t xml:space="preserve">, </w:t>
      </w:r>
      <w:proofErr w:type="gramStart"/>
      <w:r w:rsidRPr="001B1C34">
        <w:t>Complemento?,</w:t>
      </w:r>
      <w:proofErr w:type="gramEnd"/>
      <w:r w:rsidRPr="001B1C34">
        <w:t xml:space="preserve"> Bairro, Cidade, Estado=UF, CEP).</w:t>
      </w:r>
    </w:p>
    <w:p w14:paraId="4FCC0057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lastRenderedPageBreak/>
        <w:t>Unicidade: Email não pode estar vinculado a outro cliente.</w:t>
      </w:r>
    </w:p>
    <w:p w14:paraId="6035F188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>No-</w:t>
      </w:r>
      <w:proofErr w:type="spellStart"/>
      <w:r w:rsidRPr="001B1C34">
        <w:t>op</w:t>
      </w:r>
      <w:proofErr w:type="spellEnd"/>
      <w:r w:rsidRPr="001B1C34">
        <w:t>: Se o patch não resultar em mudança efetiva, responder 200 OK com o recurso atual (</w:t>
      </w:r>
      <w:proofErr w:type="spellStart"/>
      <w:r w:rsidRPr="001B1C34">
        <w:t>ETag</w:t>
      </w:r>
      <w:proofErr w:type="spellEnd"/>
      <w:r w:rsidRPr="001B1C34">
        <w:t xml:space="preserve"> inalterado) — política definida.</w:t>
      </w:r>
    </w:p>
    <w:p w14:paraId="107FC5C7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 xml:space="preserve">Auditoria: registrar </w:t>
      </w:r>
      <w:r w:rsidRPr="001B1C34">
        <w:rPr>
          <w:i/>
          <w:iCs/>
        </w:rPr>
        <w:t>quem</w:t>
      </w:r>
      <w:r w:rsidRPr="001B1C34">
        <w:t xml:space="preserve"> alterou, </w:t>
      </w:r>
      <w:r w:rsidRPr="001B1C34">
        <w:rPr>
          <w:i/>
          <w:iCs/>
        </w:rPr>
        <w:t>quais campos</w:t>
      </w:r>
      <w:r w:rsidRPr="001B1C34">
        <w:t xml:space="preserve">, </w:t>
      </w:r>
      <w:r w:rsidRPr="001B1C34">
        <w:rPr>
          <w:i/>
          <w:iCs/>
        </w:rPr>
        <w:t>antes/depois</w:t>
      </w:r>
      <w:r w:rsidRPr="001B1C34">
        <w:t xml:space="preserve">, </w:t>
      </w:r>
      <w:proofErr w:type="spellStart"/>
      <w:r w:rsidRPr="001B1C34">
        <w:rPr>
          <w:i/>
          <w:iCs/>
        </w:rPr>
        <w:t>timestamp</w:t>
      </w:r>
      <w:proofErr w:type="spellEnd"/>
      <w:r w:rsidRPr="001B1C34">
        <w:t xml:space="preserve">, </w:t>
      </w:r>
      <w:r w:rsidRPr="001B1C34">
        <w:rPr>
          <w:i/>
          <w:iCs/>
        </w:rPr>
        <w:t>origem/canal</w:t>
      </w:r>
      <w:r w:rsidRPr="001B1C34">
        <w:t>.</w:t>
      </w:r>
    </w:p>
    <w:p w14:paraId="10D30ED4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 xml:space="preserve">Concorrência: rejeitar atualização se </w:t>
      </w:r>
      <w:proofErr w:type="spellStart"/>
      <w:r w:rsidRPr="001B1C34">
        <w:t>If</w:t>
      </w:r>
      <w:proofErr w:type="spellEnd"/>
      <w:r w:rsidRPr="001B1C34">
        <w:t xml:space="preserve">-Match divergir do </w:t>
      </w:r>
      <w:proofErr w:type="spellStart"/>
      <w:r w:rsidRPr="001B1C34">
        <w:t>ETag</w:t>
      </w:r>
      <w:proofErr w:type="spellEnd"/>
      <w:r w:rsidRPr="001B1C34">
        <w:t xml:space="preserve"> atual → 412 </w:t>
      </w:r>
      <w:proofErr w:type="spellStart"/>
      <w:r w:rsidRPr="001B1C34">
        <w:t>Precondition</w:t>
      </w:r>
      <w:proofErr w:type="spellEnd"/>
      <w:r w:rsidRPr="001B1C34">
        <w:t xml:space="preserve"> </w:t>
      </w:r>
      <w:proofErr w:type="spellStart"/>
      <w:r w:rsidRPr="001B1C34">
        <w:t>Failed</w:t>
      </w:r>
      <w:proofErr w:type="spellEnd"/>
      <w:r w:rsidRPr="001B1C34">
        <w:t>.</w:t>
      </w:r>
    </w:p>
    <w:p w14:paraId="0BECA2F3" w14:textId="77777777" w:rsidR="001B1C34" w:rsidRPr="001B1C34" w:rsidRDefault="001B1C34" w:rsidP="001B1C34">
      <w:pPr>
        <w:numPr>
          <w:ilvl w:val="0"/>
          <w:numId w:val="21"/>
        </w:numPr>
      </w:pPr>
      <w:r w:rsidRPr="001B1C34">
        <w:t>Validação externa (futuro): Se algum dia permitir mudança de atributos críticos (ex.: identidade), integrar serviço externo. MVP: não aplicável.</w:t>
      </w:r>
    </w:p>
    <w:p w14:paraId="10340624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6) Fluxo Principal (Feliz)</w:t>
      </w:r>
    </w:p>
    <w:p w14:paraId="36DC5FF5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>Ator envia PATCH /api/clientes/{id} com operações de patch.</w:t>
      </w:r>
    </w:p>
    <w:p w14:paraId="3F59FB6B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 xml:space="preserve">Sistema busca o cliente pelo </w:t>
      </w:r>
      <w:proofErr w:type="spellStart"/>
      <w:r w:rsidRPr="001B1C34">
        <w:t>clienteId</w:t>
      </w:r>
      <w:proofErr w:type="spellEnd"/>
      <w:r w:rsidRPr="001B1C34">
        <w:t>.</w:t>
      </w:r>
    </w:p>
    <w:p w14:paraId="7A0F014C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 xml:space="preserve">Sistema valida </w:t>
      </w:r>
      <w:proofErr w:type="spellStart"/>
      <w:r w:rsidRPr="001B1C34">
        <w:t>If</w:t>
      </w:r>
      <w:proofErr w:type="spellEnd"/>
      <w:r w:rsidRPr="001B1C34">
        <w:t>-Match/</w:t>
      </w:r>
      <w:proofErr w:type="spellStart"/>
      <w:r w:rsidRPr="001B1C34">
        <w:t>ETag</w:t>
      </w:r>
      <w:proofErr w:type="spellEnd"/>
      <w:r w:rsidRPr="001B1C34">
        <w:t>.</w:t>
      </w:r>
    </w:p>
    <w:p w14:paraId="2CB1C11D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>Sistema valida operações e formatos dos novos valores.</w:t>
      </w:r>
    </w:p>
    <w:p w14:paraId="3A4A3CCB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>Sistema verifica unicidade de Email (se alterado).</w:t>
      </w:r>
    </w:p>
    <w:p w14:paraId="4D0B079F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>Sistema aplica as alterações e persiste no banco.</w:t>
      </w:r>
    </w:p>
    <w:p w14:paraId="3B302A5D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>Sistema registra auditoria.</w:t>
      </w:r>
    </w:p>
    <w:p w14:paraId="41D61630" w14:textId="77777777" w:rsidR="001B1C34" w:rsidRPr="001B1C34" w:rsidRDefault="001B1C34" w:rsidP="001B1C34">
      <w:pPr>
        <w:numPr>
          <w:ilvl w:val="0"/>
          <w:numId w:val="22"/>
        </w:numPr>
      </w:pPr>
      <w:r w:rsidRPr="001B1C34">
        <w:t xml:space="preserve">Sistema retorna 200 OK com o recurso atualizado e novo </w:t>
      </w:r>
      <w:proofErr w:type="spellStart"/>
      <w:r w:rsidRPr="001B1C34">
        <w:t>ETag</w:t>
      </w:r>
      <w:proofErr w:type="spellEnd"/>
      <w:r w:rsidRPr="001B1C34">
        <w:t>.</w:t>
      </w:r>
    </w:p>
    <w:p w14:paraId="4D1E1890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7) Fluxos Alternativos / Exceções</w:t>
      </w:r>
    </w:p>
    <w:p w14:paraId="16A12016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A1 — Cliente não encontrado:</w:t>
      </w:r>
      <w:r w:rsidRPr="001B1C34">
        <w:br/>
        <w:t xml:space="preserve">2a. 404 </w:t>
      </w:r>
      <w:proofErr w:type="spellStart"/>
      <w:r w:rsidRPr="001B1C34">
        <w:t>Not</w:t>
      </w:r>
      <w:proofErr w:type="spellEnd"/>
      <w:r w:rsidRPr="001B1C34">
        <w:t xml:space="preserve"> </w:t>
      </w:r>
      <w:proofErr w:type="spellStart"/>
      <w:r w:rsidRPr="001B1C34">
        <w:t>Found</w:t>
      </w:r>
      <w:proofErr w:type="spellEnd"/>
      <w:r w:rsidRPr="001B1C34">
        <w:t xml:space="preserve"> CLIENTE_NAO_ENCONTRADO.</w:t>
      </w:r>
    </w:p>
    <w:p w14:paraId="3E58A251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A2 — Dados/patch inválidos:</w:t>
      </w:r>
      <w:r w:rsidRPr="001B1C34">
        <w:br/>
        <w:t xml:space="preserve">4a. 422 </w:t>
      </w:r>
      <w:proofErr w:type="spellStart"/>
      <w:r w:rsidRPr="001B1C34">
        <w:t>Unprocessable</w:t>
      </w:r>
      <w:proofErr w:type="spellEnd"/>
      <w:r w:rsidRPr="001B1C34">
        <w:t xml:space="preserve"> Entity CLIENTE_DADOS_INVALIDOS (detalhes por campo).</w:t>
      </w:r>
      <w:r w:rsidRPr="001B1C34">
        <w:br/>
        <w:t xml:space="preserve">4b. 400 </w:t>
      </w:r>
      <w:proofErr w:type="spellStart"/>
      <w:r w:rsidRPr="001B1C34">
        <w:t>Bad</w:t>
      </w:r>
      <w:proofErr w:type="spellEnd"/>
      <w:r w:rsidRPr="001B1C34">
        <w:t xml:space="preserve"> </w:t>
      </w:r>
      <w:proofErr w:type="spellStart"/>
      <w:r w:rsidRPr="001B1C34">
        <w:t>Request</w:t>
      </w:r>
      <w:proofErr w:type="spellEnd"/>
      <w:r w:rsidRPr="001B1C34">
        <w:t xml:space="preserve"> PATCH_OPERACAO_INVALIDA (</w:t>
      </w:r>
      <w:proofErr w:type="spellStart"/>
      <w:r w:rsidRPr="001B1C34">
        <w:t>op</w:t>
      </w:r>
      <w:proofErr w:type="spellEnd"/>
      <w:r w:rsidRPr="001B1C34">
        <w:t xml:space="preserve"> inválida, path inválido, JSON Patch malformado).</w:t>
      </w:r>
    </w:p>
    <w:p w14:paraId="6957CB59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A3 — E-mail já utilizado por outro cliente:</w:t>
      </w:r>
      <w:r w:rsidRPr="001B1C34">
        <w:br/>
        <w:t xml:space="preserve">5a. 409 </w:t>
      </w:r>
      <w:proofErr w:type="spellStart"/>
      <w:r w:rsidRPr="001B1C34">
        <w:t>Conflict</w:t>
      </w:r>
      <w:proofErr w:type="spellEnd"/>
      <w:r w:rsidRPr="001B1C34">
        <w:t xml:space="preserve"> EMAIL_JA_UTILIZADO.</w:t>
      </w:r>
    </w:p>
    <w:p w14:paraId="682111F0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A4 — Tentativa de alteração de campo imutável (CPF):</w:t>
      </w:r>
      <w:r w:rsidRPr="001B1C34">
        <w:br/>
        <w:t xml:space="preserve">4c. 422 </w:t>
      </w:r>
      <w:proofErr w:type="spellStart"/>
      <w:r w:rsidRPr="001B1C34">
        <w:t>Unprocessable</w:t>
      </w:r>
      <w:proofErr w:type="spellEnd"/>
      <w:r w:rsidRPr="001B1C34">
        <w:t xml:space="preserve"> Entity CAMPO_IMUTAVEL (path /</w:t>
      </w:r>
      <w:proofErr w:type="spellStart"/>
      <w:r w:rsidRPr="001B1C34">
        <w:t>cpf</w:t>
      </w:r>
      <w:proofErr w:type="spellEnd"/>
      <w:r w:rsidRPr="001B1C34">
        <w:t xml:space="preserve"> não permitido).</w:t>
      </w:r>
    </w:p>
    <w:p w14:paraId="57BA00A6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lastRenderedPageBreak/>
        <w:t>A5 — Falha de persistência:</w:t>
      </w:r>
      <w:r w:rsidRPr="001B1C34">
        <w:br/>
        <w:t xml:space="preserve">6a. 500 </w:t>
      </w:r>
      <w:proofErr w:type="spellStart"/>
      <w:r w:rsidRPr="001B1C34">
        <w:t>Internal</w:t>
      </w:r>
      <w:proofErr w:type="spellEnd"/>
      <w:r w:rsidRPr="001B1C34">
        <w:t xml:space="preserve"> Server </w:t>
      </w:r>
      <w:proofErr w:type="spellStart"/>
      <w:r w:rsidRPr="001B1C34">
        <w:t>Error</w:t>
      </w:r>
      <w:proofErr w:type="spellEnd"/>
      <w:r w:rsidRPr="001B1C34">
        <w:t xml:space="preserve"> ERRO_PERSISTENCIA.</w:t>
      </w:r>
    </w:p>
    <w:p w14:paraId="15B7BFB1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A6 — Concorrência violada:</w:t>
      </w:r>
      <w:r w:rsidRPr="001B1C34">
        <w:br/>
        <w:t xml:space="preserve">3a. 412 </w:t>
      </w:r>
      <w:proofErr w:type="spellStart"/>
      <w:r w:rsidRPr="001B1C34">
        <w:t>Precondition</w:t>
      </w:r>
      <w:proofErr w:type="spellEnd"/>
      <w:r w:rsidRPr="001B1C34">
        <w:t xml:space="preserve"> </w:t>
      </w:r>
      <w:proofErr w:type="spellStart"/>
      <w:r w:rsidRPr="001B1C34">
        <w:t>Failed</w:t>
      </w:r>
      <w:proofErr w:type="spellEnd"/>
      <w:r w:rsidRPr="001B1C34">
        <w:t xml:space="preserve"> VERSAO_DESATUALIZADA.</w:t>
      </w:r>
    </w:p>
    <w:p w14:paraId="4541A58B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A7 — Permissão insuficiente:</w:t>
      </w:r>
      <w:r w:rsidRPr="001B1C34">
        <w:br/>
        <w:t xml:space="preserve">0a. 403 </w:t>
      </w:r>
      <w:proofErr w:type="spellStart"/>
      <w:r w:rsidRPr="001B1C34">
        <w:t>Forbidden</w:t>
      </w:r>
      <w:proofErr w:type="spellEnd"/>
      <w:r w:rsidRPr="001B1C34">
        <w:t xml:space="preserve"> PERMISSAO_NEGADA.</w:t>
      </w:r>
    </w:p>
    <w:p w14:paraId="0278A0D6" w14:textId="77777777" w:rsidR="001B1C34" w:rsidRPr="001B1C34" w:rsidRDefault="001B1C34" w:rsidP="001B1C34">
      <w:pPr>
        <w:numPr>
          <w:ilvl w:val="0"/>
          <w:numId w:val="23"/>
        </w:numPr>
      </w:pPr>
      <w:r w:rsidRPr="001B1C34">
        <w:t>A8 — No-</w:t>
      </w:r>
      <w:proofErr w:type="spellStart"/>
      <w:r w:rsidRPr="001B1C34">
        <w:t>op</w:t>
      </w:r>
      <w:proofErr w:type="spellEnd"/>
      <w:r w:rsidRPr="001B1C34">
        <w:t xml:space="preserve"> (nada mudou):</w:t>
      </w:r>
      <w:r w:rsidRPr="001B1C34">
        <w:br/>
        <w:t xml:space="preserve">6b. 200 OK sem alterações (mesmo </w:t>
      </w:r>
      <w:proofErr w:type="spellStart"/>
      <w:r w:rsidRPr="001B1C34">
        <w:t>ETag</w:t>
      </w:r>
      <w:proofErr w:type="spellEnd"/>
      <w:r w:rsidRPr="001B1C34">
        <w:t>).</w:t>
      </w:r>
    </w:p>
    <w:p w14:paraId="68BEF553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8) Pós-condições</w:t>
      </w:r>
    </w:p>
    <w:p w14:paraId="00D66B38" w14:textId="77777777" w:rsidR="001B1C34" w:rsidRPr="001B1C34" w:rsidRDefault="001B1C34" w:rsidP="001B1C34">
      <w:pPr>
        <w:numPr>
          <w:ilvl w:val="0"/>
          <w:numId w:val="24"/>
        </w:numPr>
      </w:pPr>
      <w:r w:rsidRPr="001B1C34">
        <w:t>Dados do cliente atualizados conforme solicitação.</w:t>
      </w:r>
    </w:p>
    <w:p w14:paraId="3CDBE357" w14:textId="77777777" w:rsidR="001B1C34" w:rsidRPr="001B1C34" w:rsidRDefault="001B1C34" w:rsidP="001B1C34">
      <w:pPr>
        <w:numPr>
          <w:ilvl w:val="0"/>
          <w:numId w:val="24"/>
        </w:numPr>
      </w:pPr>
      <w:r w:rsidRPr="001B1C34">
        <w:t>Auditoria de alteração registrada.</w:t>
      </w:r>
    </w:p>
    <w:p w14:paraId="5AAD4996" w14:textId="77777777" w:rsidR="001B1C34" w:rsidRPr="001B1C34" w:rsidRDefault="001B1C34" w:rsidP="001B1C34">
      <w:pPr>
        <w:numPr>
          <w:ilvl w:val="0"/>
          <w:numId w:val="24"/>
        </w:numPr>
      </w:pPr>
      <w:r w:rsidRPr="001B1C34">
        <w:t>Unicidade de Email preservada.</w:t>
      </w:r>
    </w:p>
    <w:p w14:paraId="44ECE1A6" w14:textId="77777777" w:rsidR="001B1C34" w:rsidRPr="001B1C34" w:rsidRDefault="001B1C34" w:rsidP="001B1C34">
      <w:pPr>
        <w:numPr>
          <w:ilvl w:val="0"/>
          <w:numId w:val="24"/>
        </w:numPr>
      </w:pPr>
      <w:proofErr w:type="spellStart"/>
      <w:r w:rsidRPr="001B1C34">
        <w:t>ETag</w:t>
      </w:r>
      <w:proofErr w:type="spellEnd"/>
      <w:r w:rsidRPr="001B1C34">
        <w:t xml:space="preserve"> do recurso atualizado (se houve mudanças).</w:t>
      </w:r>
    </w:p>
    <w:p w14:paraId="4E997532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9) Dados Persistidos (diferenças relevantes)</w:t>
      </w:r>
    </w:p>
    <w:p w14:paraId="7031DB79" w14:textId="77777777" w:rsidR="001B1C34" w:rsidRPr="001B1C34" w:rsidRDefault="001B1C34" w:rsidP="001B1C34">
      <w:pPr>
        <w:numPr>
          <w:ilvl w:val="0"/>
          <w:numId w:val="25"/>
        </w:numPr>
      </w:pPr>
      <w:r w:rsidRPr="001B1C34">
        <w:t xml:space="preserve">Cliente: Nome, Email, Telefone, </w:t>
      </w:r>
      <w:proofErr w:type="spellStart"/>
      <w:r w:rsidRPr="001B1C34">
        <w:t>Endereco</w:t>
      </w:r>
      <w:proofErr w:type="spellEnd"/>
      <w:r w:rsidRPr="001B1C34">
        <w:t>, Status (conforme política).</w:t>
      </w:r>
    </w:p>
    <w:p w14:paraId="43BDA8C4" w14:textId="77777777" w:rsidR="001B1C34" w:rsidRPr="001B1C34" w:rsidRDefault="001B1C34" w:rsidP="001B1C34">
      <w:pPr>
        <w:numPr>
          <w:ilvl w:val="0"/>
          <w:numId w:val="25"/>
        </w:numPr>
      </w:pPr>
      <w:proofErr w:type="spellStart"/>
      <w:r w:rsidRPr="001B1C34">
        <w:t>AtualizadoEm</w:t>
      </w:r>
      <w:proofErr w:type="spellEnd"/>
      <w:r w:rsidRPr="001B1C34">
        <w:t xml:space="preserve"> (</w:t>
      </w:r>
      <w:proofErr w:type="spellStart"/>
      <w:r w:rsidRPr="001B1C34">
        <w:t>datetime</w:t>
      </w:r>
      <w:proofErr w:type="spellEnd"/>
      <w:r w:rsidRPr="001B1C34">
        <w:t xml:space="preserve">), </w:t>
      </w:r>
      <w:proofErr w:type="spellStart"/>
      <w:r w:rsidRPr="001B1C34">
        <w:t>AtualizadoPor</w:t>
      </w:r>
      <w:proofErr w:type="spellEnd"/>
      <w:r w:rsidRPr="001B1C34">
        <w:t xml:space="preserve"> (</w:t>
      </w:r>
      <w:proofErr w:type="spellStart"/>
      <w:r w:rsidRPr="001B1C34">
        <w:t>string</w:t>
      </w:r>
      <w:proofErr w:type="spellEnd"/>
      <w:r w:rsidRPr="001B1C34">
        <w:t>/</w:t>
      </w:r>
      <w:proofErr w:type="spellStart"/>
      <w:r w:rsidRPr="001B1C34">
        <w:t>userId</w:t>
      </w:r>
      <w:proofErr w:type="spellEnd"/>
      <w:r w:rsidRPr="001B1C34">
        <w:t>).</w:t>
      </w:r>
    </w:p>
    <w:p w14:paraId="5E005220" w14:textId="77777777" w:rsidR="001B1C34" w:rsidRPr="001B1C34" w:rsidRDefault="001B1C34" w:rsidP="001B1C34">
      <w:pPr>
        <w:numPr>
          <w:ilvl w:val="0"/>
          <w:numId w:val="25"/>
        </w:numPr>
      </w:pPr>
      <w:proofErr w:type="spellStart"/>
      <w:r w:rsidRPr="001B1C34">
        <w:t>RowVersion</w:t>
      </w:r>
      <w:proofErr w:type="spellEnd"/>
      <w:r w:rsidRPr="001B1C34">
        <w:t xml:space="preserve"> (binário/base64) no banco (se usado) — pode ser base para cálculo do </w:t>
      </w:r>
      <w:proofErr w:type="spellStart"/>
      <w:r w:rsidRPr="001B1C34">
        <w:t>ETag</w:t>
      </w:r>
      <w:proofErr w:type="spellEnd"/>
      <w:r w:rsidRPr="001B1C34">
        <w:t>.</w:t>
      </w:r>
    </w:p>
    <w:p w14:paraId="4D5B772E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10) Interface/Contrato de API (MVP — PATCH)</w:t>
      </w:r>
    </w:p>
    <w:p w14:paraId="48F80C95" w14:textId="77777777" w:rsidR="001B1C34" w:rsidRPr="001B1C34" w:rsidRDefault="001B1C34" w:rsidP="001B1C34">
      <w:pPr>
        <w:numPr>
          <w:ilvl w:val="0"/>
          <w:numId w:val="26"/>
        </w:numPr>
      </w:pPr>
      <w:proofErr w:type="spellStart"/>
      <w:r w:rsidRPr="001B1C34">
        <w:t>Endpoint</w:t>
      </w:r>
      <w:proofErr w:type="spellEnd"/>
      <w:r w:rsidRPr="001B1C34">
        <w:t>: PATCH /api/clientes/{id}</w:t>
      </w:r>
    </w:p>
    <w:p w14:paraId="6F07870B" w14:textId="77777777" w:rsidR="001B1C34" w:rsidRPr="001B1C34" w:rsidRDefault="001B1C34" w:rsidP="001B1C34">
      <w:pPr>
        <w:numPr>
          <w:ilvl w:val="0"/>
          <w:numId w:val="26"/>
        </w:numPr>
      </w:pPr>
      <w:proofErr w:type="spellStart"/>
      <w:r w:rsidRPr="001B1C34">
        <w:t>Headers</w:t>
      </w:r>
      <w:proofErr w:type="spellEnd"/>
      <w:r w:rsidRPr="001B1C34">
        <w:t>:</w:t>
      </w:r>
    </w:p>
    <w:p w14:paraId="0ED4A5D0" w14:textId="77777777" w:rsidR="001B1C34" w:rsidRPr="001B1C34" w:rsidRDefault="001B1C34" w:rsidP="001B1C34">
      <w:pPr>
        <w:numPr>
          <w:ilvl w:val="1"/>
          <w:numId w:val="26"/>
        </w:numPr>
      </w:pPr>
      <w:proofErr w:type="spellStart"/>
      <w:r w:rsidRPr="001B1C34">
        <w:t>If</w:t>
      </w:r>
      <w:proofErr w:type="spellEnd"/>
      <w:r w:rsidRPr="001B1C34">
        <w:t>-Match: "&lt;</w:t>
      </w:r>
      <w:proofErr w:type="spellStart"/>
      <w:r w:rsidRPr="001B1C34">
        <w:t>ETag</w:t>
      </w:r>
      <w:proofErr w:type="spellEnd"/>
      <w:r w:rsidRPr="001B1C34">
        <w:t xml:space="preserve"> atual do recurso&gt;" </w:t>
      </w:r>
      <w:r w:rsidRPr="001B1C34">
        <w:rPr>
          <w:i/>
          <w:iCs/>
        </w:rPr>
        <w:t>(obrigatório para atualizar)</w:t>
      </w:r>
    </w:p>
    <w:p w14:paraId="0EE9D6EF" w14:textId="77777777" w:rsidR="001B1C34" w:rsidRPr="001B1C34" w:rsidRDefault="001B1C34" w:rsidP="001B1C34">
      <w:pPr>
        <w:numPr>
          <w:ilvl w:val="1"/>
          <w:numId w:val="26"/>
        </w:numPr>
      </w:pPr>
      <w:proofErr w:type="spellStart"/>
      <w:r w:rsidRPr="001B1C34">
        <w:t>Content-Type</w:t>
      </w:r>
      <w:proofErr w:type="spellEnd"/>
      <w:r w:rsidRPr="001B1C34">
        <w:t xml:space="preserve">: </w:t>
      </w:r>
      <w:proofErr w:type="spellStart"/>
      <w:r w:rsidRPr="001B1C34">
        <w:t>application</w:t>
      </w:r>
      <w:proofErr w:type="spellEnd"/>
      <w:r w:rsidRPr="001B1C34">
        <w:t>/</w:t>
      </w:r>
      <w:proofErr w:type="spellStart"/>
      <w:r w:rsidRPr="001B1C34">
        <w:t>json-patch+json</w:t>
      </w:r>
      <w:proofErr w:type="spellEnd"/>
    </w:p>
    <w:p w14:paraId="3BE75568" w14:textId="77777777" w:rsidR="001B1C34" w:rsidRPr="001B1C34" w:rsidRDefault="001B1C34" w:rsidP="001B1C34">
      <w:pPr>
        <w:numPr>
          <w:ilvl w:val="0"/>
          <w:numId w:val="26"/>
        </w:numPr>
      </w:pPr>
      <w:r w:rsidRPr="001B1C34">
        <w:t xml:space="preserve">Corpo (JSON Patch — exemplo: alterar </w:t>
      </w:r>
      <w:proofErr w:type="spellStart"/>
      <w:r w:rsidRPr="001B1C34">
        <w:t>email</w:t>
      </w:r>
      <w:proofErr w:type="spellEnd"/>
      <w:r w:rsidRPr="001B1C34">
        <w:t>, telefone e número do endereço):</w:t>
      </w:r>
    </w:p>
    <w:p w14:paraId="34C454AB" w14:textId="77777777" w:rsidR="001B1C34" w:rsidRPr="001B1C34" w:rsidRDefault="001B1C34" w:rsidP="001B1C34">
      <w:r w:rsidRPr="001B1C34">
        <w:t>[</w:t>
      </w:r>
    </w:p>
    <w:p w14:paraId="6AF0EE73" w14:textId="77777777" w:rsidR="001B1C34" w:rsidRPr="001B1C34" w:rsidRDefault="001B1C34" w:rsidP="001B1C34">
      <w:r w:rsidRPr="001B1C34">
        <w:t xml:space="preserve">  </w:t>
      </w:r>
      <w:proofErr w:type="gramStart"/>
      <w:r w:rsidRPr="001B1C34">
        <w:t>{ "</w:t>
      </w:r>
      <w:proofErr w:type="spellStart"/>
      <w:proofErr w:type="gramEnd"/>
      <w:r w:rsidRPr="001B1C34">
        <w:t>op</w:t>
      </w:r>
      <w:proofErr w:type="spellEnd"/>
      <w:r w:rsidRPr="001B1C34">
        <w:t>": "</w:t>
      </w:r>
      <w:proofErr w:type="spellStart"/>
      <w:r w:rsidRPr="001B1C34">
        <w:t>replace</w:t>
      </w:r>
      <w:proofErr w:type="spellEnd"/>
      <w:r w:rsidRPr="001B1C34">
        <w:t>", "path": "/</w:t>
      </w:r>
      <w:proofErr w:type="spellStart"/>
      <w:r w:rsidRPr="001B1C34">
        <w:t>email</w:t>
      </w:r>
      <w:proofErr w:type="spellEnd"/>
      <w:r w:rsidRPr="001B1C34">
        <w:t>", "</w:t>
      </w:r>
      <w:proofErr w:type="spellStart"/>
      <w:r w:rsidRPr="001B1C34">
        <w:t>value</w:t>
      </w:r>
      <w:proofErr w:type="spellEnd"/>
      <w:r w:rsidRPr="001B1C34">
        <w:t>": "ana.souza+novo@example.com</w:t>
      </w:r>
      <w:proofErr w:type="gramStart"/>
      <w:r w:rsidRPr="001B1C34">
        <w:t>" }</w:t>
      </w:r>
      <w:proofErr w:type="gramEnd"/>
      <w:r w:rsidRPr="001B1C34">
        <w:t>,</w:t>
      </w:r>
    </w:p>
    <w:p w14:paraId="37F892CF" w14:textId="77777777" w:rsidR="001B1C34" w:rsidRPr="001B1C34" w:rsidRDefault="001B1C34" w:rsidP="001B1C34">
      <w:r w:rsidRPr="001B1C34">
        <w:t xml:space="preserve">  </w:t>
      </w:r>
      <w:proofErr w:type="gramStart"/>
      <w:r w:rsidRPr="001B1C34">
        <w:t>{ "</w:t>
      </w:r>
      <w:proofErr w:type="spellStart"/>
      <w:proofErr w:type="gramEnd"/>
      <w:r w:rsidRPr="001B1C34">
        <w:t>op</w:t>
      </w:r>
      <w:proofErr w:type="spellEnd"/>
      <w:r w:rsidRPr="001B1C34">
        <w:t>": "</w:t>
      </w:r>
      <w:proofErr w:type="spellStart"/>
      <w:r w:rsidRPr="001B1C34">
        <w:t>replace</w:t>
      </w:r>
      <w:proofErr w:type="spellEnd"/>
      <w:r w:rsidRPr="001B1C34">
        <w:t>", "path": "/telefone", "</w:t>
      </w:r>
      <w:proofErr w:type="spellStart"/>
      <w:r w:rsidRPr="001B1C34">
        <w:t>value</w:t>
      </w:r>
      <w:proofErr w:type="spellEnd"/>
      <w:r w:rsidRPr="001B1C34">
        <w:t>": "+5588988887777</w:t>
      </w:r>
      <w:proofErr w:type="gramStart"/>
      <w:r w:rsidRPr="001B1C34">
        <w:t>" }</w:t>
      </w:r>
      <w:proofErr w:type="gramEnd"/>
      <w:r w:rsidRPr="001B1C34">
        <w:t>,</w:t>
      </w:r>
    </w:p>
    <w:p w14:paraId="5624F1BB" w14:textId="77777777" w:rsidR="001B1C34" w:rsidRPr="001B1C34" w:rsidRDefault="001B1C34" w:rsidP="001B1C34">
      <w:r w:rsidRPr="001B1C34">
        <w:lastRenderedPageBreak/>
        <w:t xml:space="preserve">  </w:t>
      </w:r>
      <w:proofErr w:type="gramStart"/>
      <w:r w:rsidRPr="001B1C34">
        <w:t>{ "</w:t>
      </w:r>
      <w:proofErr w:type="spellStart"/>
      <w:proofErr w:type="gramEnd"/>
      <w:r w:rsidRPr="001B1C34">
        <w:t>op</w:t>
      </w:r>
      <w:proofErr w:type="spellEnd"/>
      <w:r w:rsidRPr="001B1C34">
        <w:t>": "</w:t>
      </w:r>
      <w:proofErr w:type="spellStart"/>
      <w:r w:rsidRPr="001B1C34">
        <w:t>replace</w:t>
      </w:r>
      <w:proofErr w:type="spellEnd"/>
      <w:r w:rsidRPr="001B1C34">
        <w:t>", "path": "/</w:t>
      </w:r>
      <w:proofErr w:type="spellStart"/>
      <w:r w:rsidRPr="001B1C34">
        <w:t>endereco</w:t>
      </w:r>
      <w:proofErr w:type="spellEnd"/>
      <w:r w:rsidRPr="001B1C34">
        <w:t>/</w:t>
      </w:r>
      <w:proofErr w:type="gramStart"/>
      <w:r w:rsidRPr="001B1C34">
        <w:t>numero</w:t>
      </w:r>
      <w:proofErr w:type="gramEnd"/>
      <w:r w:rsidRPr="001B1C34">
        <w:t>", "</w:t>
      </w:r>
      <w:proofErr w:type="spellStart"/>
      <w:r w:rsidRPr="001B1C34">
        <w:t>value</w:t>
      </w:r>
      <w:proofErr w:type="spellEnd"/>
      <w:r w:rsidRPr="001B1C34">
        <w:t>": "120</w:t>
      </w:r>
      <w:proofErr w:type="gramStart"/>
      <w:r w:rsidRPr="001B1C34">
        <w:t>" }</w:t>
      </w:r>
      <w:proofErr w:type="gramEnd"/>
    </w:p>
    <w:p w14:paraId="625A674D" w14:textId="77777777" w:rsidR="001B1C34" w:rsidRPr="001B1C34" w:rsidRDefault="001B1C34" w:rsidP="001B1C34">
      <w:r w:rsidRPr="001B1C34">
        <w:t>]</w:t>
      </w:r>
    </w:p>
    <w:p w14:paraId="4139E30B" w14:textId="77777777" w:rsidR="001B1C34" w:rsidRPr="001B1C34" w:rsidRDefault="001B1C34" w:rsidP="001B1C34">
      <w:pPr>
        <w:numPr>
          <w:ilvl w:val="0"/>
          <w:numId w:val="27"/>
        </w:numPr>
      </w:pPr>
      <w:r w:rsidRPr="001B1C34">
        <w:t>Response 200 (exemplo):</w:t>
      </w:r>
    </w:p>
    <w:p w14:paraId="64C7F050" w14:textId="77777777" w:rsidR="001B1C34" w:rsidRPr="001B1C34" w:rsidRDefault="001B1C34" w:rsidP="001B1C34">
      <w:r w:rsidRPr="001B1C34">
        <w:t>{</w:t>
      </w:r>
    </w:p>
    <w:p w14:paraId="655B2CAA" w14:textId="77777777" w:rsidR="001B1C34" w:rsidRPr="001B1C34" w:rsidRDefault="001B1C34" w:rsidP="001B1C34">
      <w:r w:rsidRPr="001B1C34">
        <w:t xml:space="preserve">  "id": "b3c3a6b1-7a2c-4c49-8b6f-0d3c4a9d2e10",</w:t>
      </w:r>
    </w:p>
    <w:p w14:paraId="75CD5C68" w14:textId="77777777" w:rsidR="001B1C34" w:rsidRPr="001B1C34" w:rsidRDefault="001B1C34" w:rsidP="001B1C34">
      <w:r w:rsidRPr="001B1C34">
        <w:t xml:space="preserve">  "nome": "Ana M. Souza",</w:t>
      </w:r>
    </w:p>
    <w:p w14:paraId="625EFC23" w14:textId="77777777" w:rsidR="001B1C34" w:rsidRPr="001B1C34" w:rsidRDefault="001B1C34" w:rsidP="001B1C34">
      <w:r w:rsidRPr="001B1C34">
        <w:t xml:space="preserve">  "</w:t>
      </w:r>
      <w:proofErr w:type="spellStart"/>
      <w:r w:rsidRPr="001B1C34">
        <w:t>cpf</w:t>
      </w:r>
      <w:proofErr w:type="spellEnd"/>
      <w:r w:rsidRPr="001B1C34">
        <w:t>": "12345678909",</w:t>
      </w:r>
    </w:p>
    <w:p w14:paraId="70FBBC61" w14:textId="77777777" w:rsidR="001B1C34" w:rsidRPr="001B1C34" w:rsidRDefault="001B1C34" w:rsidP="001B1C34">
      <w:r w:rsidRPr="001B1C34">
        <w:t xml:space="preserve">  "</w:t>
      </w:r>
      <w:proofErr w:type="spellStart"/>
      <w:r w:rsidRPr="001B1C34">
        <w:t>email</w:t>
      </w:r>
      <w:proofErr w:type="spellEnd"/>
      <w:r w:rsidRPr="001B1C34">
        <w:t>": "ana.souza+novo@example.com",</w:t>
      </w:r>
    </w:p>
    <w:p w14:paraId="0476C423" w14:textId="77777777" w:rsidR="001B1C34" w:rsidRPr="001B1C34" w:rsidRDefault="001B1C34" w:rsidP="001B1C34">
      <w:r w:rsidRPr="001B1C34">
        <w:t xml:space="preserve">  "telefone": "+5588988887777",</w:t>
      </w:r>
    </w:p>
    <w:p w14:paraId="5B4F1F98" w14:textId="77777777" w:rsidR="001B1C34" w:rsidRPr="001B1C34" w:rsidRDefault="001B1C34" w:rsidP="001B1C34">
      <w:r w:rsidRPr="001B1C34">
        <w:t xml:space="preserve">  "</w:t>
      </w:r>
      <w:proofErr w:type="spellStart"/>
      <w:r w:rsidRPr="001B1C34">
        <w:t>endereco</w:t>
      </w:r>
      <w:proofErr w:type="spellEnd"/>
      <w:r w:rsidRPr="001B1C34">
        <w:t>": {</w:t>
      </w:r>
    </w:p>
    <w:p w14:paraId="057C02DB" w14:textId="77777777" w:rsidR="001B1C34" w:rsidRPr="001B1C34" w:rsidRDefault="001B1C34" w:rsidP="001B1C34">
      <w:r w:rsidRPr="001B1C34">
        <w:t xml:space="preserve">    "logradouro": "Rua Y",</w:t>
      </w:r>
    </w:p>
    <w:p w14:paraId="01864FF9" w14:textId="77777777" w:rsidR="001B1C34" w:rsidRPr="001B1C34" w:rsidRDefault="001B1C34" w:rsidP="001B1C34">
      <w:r w:rsidRPr="001B1C34">
        <w:t xml:space="preserve">    "</w:t>
      </w:r>
      <w:proofErr w:type="gramStart"/>
      <w:r w:rsidRPr="001B1C34">
        <w:t>numero</w:t>
      </w:r>
      <w:proofErr w:type="gramEnd"/>
      <w:r w:rsidRPr="001B1C34">
        <w:t>": "120",</w:t>
      </w:r>
    </w:p>
    <w:p w14:paraId="18B6B0B7" w14:textId="77777777" w:rsidR="001B1C34" w:rsidRPr="001B1C34" w:rsidRDefault="001B1C34" w:rsidP="001B1C34">
      <w:r w:rsidRPr="001B1C34">
        <w:t xml:space="preserve">    "complemento": "Casa",</w:t>
      </w:r>
    </w:p>
    <w:p w14:paraId="33A62B3B" w14:textId="77777777" w:rsidR="001B1C34" w:rsidRPr="001B1C34" w:rsidRDefault="001B1C34" w:rsidP="001B1C34">
      <w:r w:rsidRPr="001B1C34">
        <w:t xml:space="preserve">    "bairro": "Centro",</w:t>
      </w:r>
    </w:p>
    <w:p w14:paraId="08D5581B" w14:textId="77777777" w:rsidR="001B1C34" w:rsidRPr="001B1C34" w:rsidRDefault="001B1C34" w:rsidP="001B1C34">
      <w:r w:rsidRPr="001B1C34">
        <w:t xml:space="preserve">    "cidade": "Juazeiro do Norte",</w:t>
      </w:r>
    </w:p>
    <w:p w14:paraId="7BA1C195" w14:textId="77777777" w:rsidR="001B1C34" w:rsidRPr="001B1C34" w:rsidRDefault="001B1C34" w:rsidP="001B1C34">
      <w:r w:rsidRPr="001B1C34">
        <w:t xml:space="preserve">    "estado": "CE",</w:t>
      </w:r>
    </w:p>
    <w:p w14:paraId="078C7B6A" w14:textId="77777777" w:rsidR="001B1C34" w:rsidRPr="001B1C34" w:rsidRDefault="001B1C34" w:rsidP="001B1C34">
      <w:r w:rsidRPr="001B1C34">
        <w:t xml:space="preserve">    "cep": "63000000"</w:t>
      </w:r>
    </w:p>
    <w:p w14:paraId="33673A32" w14:textId="77777777" w:rsidR="001B1C34" w:rsidRPr="001B1C34" w:rsidRDefault="001B1C34" w:rsidP="001B1C34">
      <w:r w:rsidRPr="001B1C34">
        <w:t xml:space="preserve">  },</w:t>
      </w:r>
    </w:p>
    <w:p w14:paraId="1A305BD8" w14:textId="77777777" w:rsidR="001B1C34" w:rsidRPr="001B1C34" w:rsidRDefault="001B1C34" w:rsidP="001B1C34">
      <w:r w:rsidRPr="001B1C34">
        <w:t xml:space="preserve">  "status": "Ativo",</w:t>
      </w:r>
    </w:p>
    <w:p w14:paraId="4C40327A" w14:textId="77777777" w:rsidR="001B1C34" w:rsidRPr="001B1C34" w:rsidRDefault="001B1C34" w:rsidP="001B1C34">
      <w:r w:rsidRPr="001B1C34">
        <w:t xml:space="preserve">  "</w:t>
      </w:r>
      <w:proofErr w:type="spellStart"/>
      <w:r w:rsidRPr="001B1C34">
        <w:t>atualizadoEm</w:t>
      </w:r>
      <w:proofErr w:type="spellEnd"/>
      <w:r w:rsidRPr="001B1C34">
        <w:t>": "2025-08-14T21:30:00Z",</w:t>
      </w:r>
    </w:p>
    <w:p w14:paraId="55DD5753" w14:textId="77777777" w:rsidR="001B1C34" w:rsidRPr="001B1C34" w:rsidRDefault="001B1C34" w:rsidP="001B1C34">
      <w:r w:rsidRPr="001B1C34">
        <w:t xml:space="preserve">  "</w:t>
      </w:r>
      <w:proofErr w:type="spellStart"/>
      <w:r w:rsidRPr="001B1C34">
        <w:t>eTag</w:t>
      </w:r>
      <w:proofErr w:type="spellEnd"/>
      <w:r w:rsidRPr="001B1C34">
        <w:t>": "\"4-9d2e10\""</w:t>
      </w:r>
    </w:p>
    <w:p w14:paraId="276BDF4C" w14:textId="77777777" w:rsidR="001B1C34" w:rsidRPr="001B1C34" w:rsidRDefault="001B1C34" w:rsidP="001B1C34">
      <w:r w:rsidRPr="001B1C34">
        <w:t>}</w:t>
      </w:r>
    </w:p>
    <w:p w14:paraId="70623FC5" w14:textId="77777777" w:rsidR="001B1C34" w:rsidRPr="001B1C34" w:rsidRDefault="001B1C34" w:rsidP="001B1C34">
      <w:pPr>
        <w:numPr>
          <w:ilvl w:val="0"/>
          <w:numId w:val="28"/>
        </w:numPr>
      </w:pPr>
      <w:r w:rsidRPr="001B1C34">
        <w:t>Erros comuns: 400, 403, 404, 409, 412, 422, 500.</w:t>
      </w:r>
    </w:p>
    <w:p w14:paraId="04356E9E" w14:textId="77777777" w:rsidR="001B1C34" w:rsidRPr="001B1C34" w:rsidRDefault="001B1C34" w:rsidP="001B1C34">
      <w:r w:rsidRPr="001B1C34">
        <w:t>Paths permitidos no JSON Patch (MVP):</w:t>
      </w:r>
      <w:r w:rsidRPr="001B1C34">
        <w:br/>
        <w:t>/nome, /</w:t>
      </w:r>
      <w:proofErr w:type="spellStart"/>
      <w:r w:rsidRPr="001B1C34">
        <w:t>email</w:t>
      </w:r>
      <w:proofErr w:type="spellEnd"/>
      <w:r w:rsidRPr="001B1C34">
        <w:t>, /telefone, /status,</w:t>
      </w:r>
      <w:r w:rsidRPr="001B1C34">
        <w:br/>
        <w:t>/</w:t>
      </w:r>
      <w:proofErr w:type="spellStart"/>
      <w:r w:rsidRPr="001B1C34">
        <w:t>endereco</w:t>
      </w:r>
      <w:proofErr w:type="spellEnd"/>
      <w:r w:rsidRPr="001B1C34">
        <w:t>/logradouro, /</w:t>
      </w:r>
      <w:proofErr w:type="spellStart"/>
      <w:r w:rsidRPr="001B1C34">
        <w:t>endereco</w:t>
      </w:r>
      <w:proofErr w:type="spellEnd"/>
      <w:r w:rsidRPr="001B1C34">
        <w:t>/</w:t>
      </w:r>
      <w:proofErr w:type="spellStart"/>
      <w:proofErr w:type="gramStart"/>
      <w:r w:rsidRPr="001B1C34">
        <w:t>numero</w:t>
      </w:r>
      <w:proofErr w:type="spellEnd"/>
      <w:proofErr w:type="gramEnd"/>
      <w:r w:rsidRPr="001B1C34">
        <w:t>, /</w:t>
      </w:r>
      <w:proofErr w:type="spellStart"/>
      <w:r w:rsidRPr="001B1C34">
        <w:t>endereco</w:t>
      </w:r>
      <w:proofErr w:type="spellEnd"/>
      <w:r w:rsidRPr="001B1C34">
        <w:t>/complemento, /</w:t>
      </w:r>
      <w:proofErr w:type="spellStart"/>
      <w:r w:rsidRPr="001B1C34">
        <w:t>endereco</w:t>
      </w:r>
      <w:proofErr w:type="spellEnd"/>
      <w:r w:rsidRPr="001B1C34">
        <w:t xml:space="preserve">/bairro, </w:t>
      </w:r>
      <w:r w:rsidRPr="001B1C34">
        <w:lastRenderedPageBreak/>
        <w:t>/</w:t>
      </w:r>
      <w:proofErr w:type="spellStart"/>
      <w:r w:rsidRPr="001B1C34">
        <w:t>endereco</w:t>
      </w:r>
      <w:proofErr w:type="spellEnd"/>
      <w:r w:rsidRPr="001B1C34">
        <w:t>/cidade, /</w:t>
      </w:r>
      <w:proofErr w:type="spellStart"/>
      <w:r w:rsidRPr="001B1C34">
        <w:t>endereco</w:t>
      </w:r>
      <w:proofErr w:type="spellEnd"/>
      <w:r w:rsidRPr="001B1C34">
        <w:t>/estado, /</w:t>
      </w:r>
      <w:proofErr w:type="spellStart"/>
      <w:r w:rsidRPr="001B1C34">
        <w:t>endereco</w:t>
      </w:r>
      <w:proofErr w:type="spellEnd"/>
      <w:r w:rsidRPr="001B1C34">
        <w:t>/cep.</w:t>
      </w:r>
      <w:r w:rsidRPr="001B1C34">
        <w:br/>
        <w:t>Proibido: /</w:t>
      </w:r>
      <w:proofErr w:type="spellStart"/>
      <w:r w:rsidRPr="001B1C34">
        <w:t>cpf</w:t>
      </w:r>
      <w:proofErr w:type="spellEnd"/>
      <w:r w:rsidRPr="001B1C34">
        <w:t>.</w:t>
      </w:r>
    </w:p>
    <w:p w14:paraId="10E1553B" w14:textId="77777777" w:rsidR="001B1C34" w:rsidRPr="001B1C34" w:rsidRDefault="001B1C34" w:rsidP="001B1C34">
      <w:r w:rsidRPr="001B1C34">
        <w:t>11) Critérios de Aceitação (</w:t>
      </w:r>
      <w:proofErr w:type="spellStart"/>
      <w:r w:rsidRPr="001B1C34">
        <w:t>Given</w:t>
      </w:r>
      <w:proofErr w:type="spellEnd"/>
      <w:r w:rsidRPr="001B1C34">
        <w:t>–When–</w:t>
      </w:r>
      <w:proofErr w:type="spellStart"/>
      <w:r w:rsidRPr="001B1C34">
        <w:t>Then</w:t>
      </w:r>
      <w:proofErr w:type="spellEnd"/>
      <w:r w:rsidRPr="001B1C34">
        <w:t>)</w:t>
      </w:r>
    </w:p>
    <w:p w14:paraId="2F8F63E5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Alteração válida (PATCH)</w:t>
      </w:r>
    </w:p>
    <w:p w14:paraId="2AF80928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cliente existe, </w:t>
      </w:r>
      <w:proofErr w:type="spellStart"/>
      <w:r w:rsidRPr="001B1C34">
        <w:t>ETag</w:t>
      </w:r>
      <w:proofErr w:type="spellEnd"/>
      <w:r w:rsidRPr="001B1C34">
        <w:t xml:space="preserve"> válido e patch correto</w:t>
      </w:r>
    </w:p>
    <w:p w14:paraId="08840985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PATCH /api/clientes/{id}</w:t>
      </w:r>
    </w:p>
    <w:p w14:paraId="4C6DD974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Then</w:t>
      </w:r>
      <w:proofErr w:type="spellEnd"/>
      <w:r w:rsidRPr="001B1C34">
        <w:t xml:space="preserve"> recebo 200 com dados atualizados e novo </w:t>
      </w:r>
      <w:proofErr w:type="spellStart"/>
      <w:r w:rsidRPr="001B1C34">
        <w:t>ETag</w:t>
      </w:r>
      <w:proofErr w:type="spellEnd"/>
      <w:r w:rsidRPr="001B1C34">
        <w:t>.</w:t>
      </w:r>
    </w:p>
    <w:p w14:paraId="2D3C2270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Cliente inexistente</w:t>
      </w:r>
    </w:p>
    <w:p w14:paraId="770200B8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id inexistente</w:t>
      </w:r>
    </w:p>
    <w:p w14:paraId="22E2917A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a requisição</w:t>
      </w:r>
    </w:p>
    <w:p w14:paraId="68F3A7E5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Then</w:t>
      </w:r>
      <w:proofErr w:type="spellEnd"/>
      <w:r w:rsidRPr="001B1C34">
        <w:t xml:space="preserve"> recebo 404 CLIENTE_NAO_ENCONTRADO.</w:t>
      </w:r>
    </w:p>
    <w:p w14:paraId="667CED55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E-mail duplicado</w:t>
      </w:r>
    </w:p>
    <w:p w14:paraId="61A9BA5B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e-mail pertence a outro cliente</w:t>
      </w:r>
    </w:p>
    <w:p w14:paraId="475F2527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o patch</w:t>
      </w:r>
    </w:p>
    <w:p w14:paraId="282118D2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Then</w:t>
      </w:r>
      <w:proofErr w:type="spellEnd"/>
      <w:r w:rsidRPr="001B1C34">
        <w:t xml:space="preserve"> recebo 409 EMAIL_JA_UTILIZADO.</w:t>
      </w:r>
    </w:p>
    <w:p w14:paraId="18C1E6FD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Campo imutável (CPF)</w:t>
      </w:r>
    </w:p>
    <w:p w14:paraId="61C74250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patch tenta alterar /</w:t>
      </w:r>
      <w:proofErr w:type="spellStart"/>
      <w:r w:rsidRPr="001B1C34">
        <w:t>cpf</w:t>
      </w:r>
      <w:proofErr w:type="spellEnd"/>
    </w:p>
    <w:p w14:paraId="3447DF10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a alteração</w:t>
      </w:r>
    </w:p>
    <w:p w14:paraId="44454726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Then</w:t>
      </w:r>
      <w:proofErr w:type="spellEnd"/>
      <w:r w:rsidRPr="001B1C34">
        <w:t xml:space="preserve"> recebo 422 CAMPO_IMUTAVEL.</w:t>
      </w:r>
    </w:p>
    <w:p w14:paraId="30C74A95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Concorrência</w:t>
      </w:r>
    </w:p>
    <w:p w14:paraId="6884FE6F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</w:t>
      </w:r>
      <w:proofErr w:type="spellStart"/>
      <w:r w:rsidRPr="001B1C34">
        <w:t>If</w:t>
      </w:r>
      <w:proofErr w:type="spellEnd"/>
      <w:r w:rsidRPr="001B1C34">
        <w:t>-Match desatualizado</w:t>
      </w:r>
    </w:p>
    <w:p w14:paraId="5121CD07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o patch</w:t>
      </w:r>
    </w:p>
    <w:p w14:paraId="18C3642E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Then</w:t>
      </w:r>
      <w:proofErr w:type="spellEnd"/>
      <w:r w:rsidRPr="001B1C34">
        <w:t xml:space="preserve"> recebo 412 VERSAO_DESATUALIZADA.</w:t>
      </w:r>
    </w:p>
    <w:p w14:paraId="1AE6FC00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Patch inválido</w:t>
      </w:r>
    </w:p>
    <w:p w14:paraId="2A5E43D3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JSON Patch malformado ou path não permitido</w:t>
      </w:r>
    </w:p>
    <w:p w14:paraId="7D5CB57D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a alteração</w:t>
      </w:r>
    </w:p>
    <w:p w14:paraId="68AB7352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lastRenderedPageBreak/>
        <w:t>Then</w:t>
      </w:r>
      <w:proofErr w:type="spellEnd"/>
      <w:r w:rsidRPr="001B1C34">
        <w:t xml:space="preserve"> recebo 400 PATCH_OPERACAO_INVALIDA.</w:t>
      </w:r>
    </w:p>
    <w:p w14:paraId="1473F4D2" w14:textId="77777777" w:rsidR="001B1C34" w:rsidRPr="001B1C34" w:rsidRDefault="001B1C34" w:rsidP="001B1C34">
      <w:pPr>
        <w:numPr>
          <w:ilvl w:val="0"/>
          <w:numId w:val="29"/>
        </w:numPr>
      </w:pPr>
      <w:r w:rsidRPr="001B1C34">
        <w:t>No-</w:t>
      </w:r>
      <w:proofErr w:type="spellStart"/>
      <w:r w:rsidRPr="001B1C34">
        <w:t>op</w:t>
      </w:r>
      <w:proofErr w:type="spellEnd"/>
    </w:p>
    <w:p w14:paraId="3F83E292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Given</w:t>
      </w:r>
      <w:proofErr w:type="spellEnd"/>
      <w:r w:rsidRPr="001B1C34">
        <w:t xml:space="preserve"> patch que não muda o estado</w:t>
      </w:r>
    </w:p>
    <w:p w14:paraId="4197E36A" w14:textId="77777777" w:rsidR="001B1C34" w:rsidRPr="001B1C34" w:rsidRDefault="001B1C34" w:rsidP="001B1C34">
      <w:pPr>
        <w:numPr>
          <w:ilvl w:val="1"/>
          <w:numId w:val="29"/>
        </w:numPr>
      </w:pPr>
      <w:r w:rsidRPr="001B1C34">
        <w:t>When envio a alteração</w:t>
      </w:r>
    </w:p>
    <w:p w14:paraId="7AFC3451" w14:textId="77777777" w:rsidR="001B1C34" w:rsidRPr="001B1C34" w:rsidRDefault="001B1C34" w:rsidP="001B1C34">
      <w:pPr>
        <w:numPr>
          <w:ilvl w:val="1"/>
          <w:numId w:val="29"/>
        </w:numPr>
      </w:pPr>
      <w:proofErr w:type="spellStart"/>
      <w:r w:rsidRPr="001B1C34">
        <w:t>Then</w:t>
      </w:r>
      <w:proofErr w:type="spellEnd"/>
      <w:r w:rsidRPr="001B1C34">
        <w:t xml:space="preserve"> recebo 200 OK com o recurso inalterado (mesmo </w:t>
      </w:r>
      <w:proofErr w:type="spellStart"/>
      <w:r w:rsidRPr="001B1C34">
        <w:t>ETag</w:t>
      </w:r>
      <w:proofErr w:type="spellEnd"/>
      <w:r w:rsidRPr="001B1C34">
        <w:t>).</w:t>
      </w:r>
    </w:p>
    <w:p w14:paraId="38700D53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12) Observações de Segurança e Privacidade</w:t>
      </w:r>
    </w:p>
    <w:p w14:paraId="3DBBF368" w14:textId="77777777" w:rsidR="001B1C34" w:rsidRPr="001B1C34" w:rsidRDefault="001B1C34" w:rsidP="001B1C34">
      <w:pPr>
        <w:numPr>
          <w:ilvl w:val="0"/>
          <w:numId w:val="30"/>
        </w:numPr>
      </w:pPr>
      <w:r w:rsidRPr="001B1C34">
        <w:t>Não expor dados sensíveis em logs; mascarar Email e Telefone quando necessário.</w:t>
      </w:r>
    </w:p>
    <w:p w14:paraId="6E75B6D8" w14:textId="77777777" w:rsidR="001B1C34" w:rsidRPr="001B1C34" w:rsidRDefault="001B1C34" w:rsidP="001B1C34">
      <w:pPr>
        <w:numPr>
          <w:ilvl w:val="0"/>
          <w:numId w:val="30"/>
        </w:numPr>
      </w:pPr>
      <w:r w:rsidRPr="001B1C34">
        <w:t>HTTPS obrigatório.</w:t>
      </w:r>
    </w:p>
    <w:p w14:paraId="34F4630C" w14:textId="77777777" w:rsidR="001B1C34" w:rsidRPr="001B1C34" w:rsidRDefault="001B1C34" w:rsidP="001B1C34">
      <w:pPr>
        <w:numPr>
          <w:ilvl w:val="0"/>
          <w:numId w:val="30"/>
        </w:numPr>
      </w:pPr>
      <w:r w:rsidRPr="001B1C34">
        <w:t xml:space="preserve">Autorização baseada em </w:t>
      </w:r>
      <w:proofErr w:type="spellStart"/>
      <w:r w:rsidRPr="001B1C34">
        <w:t>ownership</w:t>
      </w:r>
      <w:proofErr w:type="spellEnd"/>
      <w:r w:rsidRPr="001B1C34">
        <w:t xml:space="preserve"> (cliente só altera o próprio cadastro).</w:t>
      </w:r>
    </w:p>
    <w:p w14:paraId="1E889077" w14:textId="77777777" w:rsidR="001B1C34" w:rsidRPr="001B1C34" w:rsidRDefault="001B1C34" w:rsidP="001B1C34">
      <w:pPr>
        <w:numPr>
          <w:ilvl w:val="0"/>
          <w:numId w:val="30"/>
        </w:numPr>
      </w:pPr>
      <w:r w:rsidRPr="001B1C34">
        <w:t xml:space="preserve">Validar e normalizar campos antes de aplicar o patch (ex.: </w:t>
      </w:r>
      <w:proofErr w:type="spellStart"/>
      <w:r w:rsidRPr="001B1C34">
        <w:t>email</w:t>
      </w:r>
      <w:proofErr w:type="spellEnd"/>
      <w:r w:rsidRPr="001B1C34">
        <w:t>/cep/</w:t>
      </w:r>
      <w:proofErr w:type="spellStart"/>
      <w:r w:rsidRPr="001B1C34">
        <w:t>ddd</w:t>
      </w:r>
      <w:proofErr w:type="spellEnd"/>
      <w:r w:rsidRPr="001B1C34">
        <w:t>).</w:t>
      </w:r>
    </w:p>
    <w:p w14:paraId="781AD52E" w14:textId="77777777" w:rsidR="001B1C34" w:rsidRPr="001B1C34" w:rsidRDefault="001B1C34" w:rsidP="001B1C34">
      <w:pPr>
        <w:rPr>
          <w:b/>
          <w:bCs/>
        </w:rPr>
      </w:pPr>
      <w:r w:rsidRPr="001B1C34">
        <w:rPr>
          <w:b/>
          <w:bCs/>
        </w:rPr>
        <w:t>13) Métricas &amp; Logs (MVP)</w:t>
      </w:r>
    </w:p>
    <w:p w14:paraId="38714F81" w14:textId="77777777" w:rsidR="001B1C34" w:rsidRPr="001B1C34" w:rsidRDefault="001B1C34" w:rsidP="001B1C34">
      <w:pPr>
        <w:numPr>
          <w:ilvl w:val="0"/>
          <w:numId w:val="31"/>
        </w:numPr>
      </w:pPr>
      <w:r w:rsidRPr="001B1C34">
        <w:t>Taxa de sucesso, taxa de 412 (concorrência), 409 (unicidade), tempo médio.</w:t>
      </w:r>
    </w:p>
    <w:p w14:paraId="6E03E333" w14:textId="77777777" w:rsidR="001B1C34" w:rsidRPr="001B1C34" w:rsidRDefault="001B1C34" w:rsidP="001B1C34">
      <w:pPr>
        <w:numPr>
          <w:ilvl w:val="0"/>
          <w:numId w:val="31"/>
        </w:numPr>
      </w:pPr>
      <w:r w:rsidRPr="001B1C34">
        <w:t xml:space="preserve">Logs estruturados: campos alterados, </w:t>
      </w:r>
      <w:proofErr w:type="spellStart"/>
      <w:r w:rsidRPr="001B1C34">
        <w:t>ClienteId</w:t>
      </w:r>
      <w:proofErr w:type="spellEnd"/>
      <w:r w:rsidRPr="001B1C34">
        <w:t xml:space="preserve">, </w:t>
      </w:r>
      <w:proofErr w:type="spellStart"/>
      <w:r w:rsidRPr="001B1C34">
        <w:t>UserId</w:t>
      </w:r>
      <w:proofErr w:type="spellEnd"/>
      <w:r w:rsidRPr="001B1C34">
        <w:t xml:space="preserve">, </w:t>
      </w:r>
      <w:proofErr w:type="spellStart"/>
      <w:r w:rsidRPr="001B1C34">
        <w:t>ETag</w:t>
      </w:r>
      <w:proofErr w:type="spellEnd"/>
      <w:r w:rsidRPr="001B1C34">
        <w:t xml:space="preserve"> antigo/novo, origem/canal.</w:t>
      </w:r>
    </w:p>
    <w:p w14:paraId="485AC5FB" w14:textId="77777777" w:rsidR="009A683D" w:rsidRPr="001B1C34" w:rsidRDefault="009A683D" w:rsidP="001B1C34"/>
    <w:sectPr w:rsidR="009A683D" w:rsidRPr="001B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34B"/>
    <w:multiLevelType w:val="multilevel"/>
    <w:tmpl w:val="1168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41C6E"/>
    <w:multiLevelType w:val="multilevel"/>
    <w:tmpl w:val="CC38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16652"/>
    <w:multiLevelType w:val="multilevel"/>
    <w:tmpl w:val="5DE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F5545"/>
    <w:multiLevelType w:val="multilevel"/>
    <w:tmpl w:val="23E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2695"/>
    <w:multiLevelType w:val="multilevel"/>
    <w:tmpl w:val="A9CE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C64C3"/>
    <w:multiLevelType w:val="multilevel"/>
    <w:tmpl w:val="C8DC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02AA8"/>
    <w:multiLevelType w:val="multilevel"/>
    <w:tmpl w:val="4730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B5947"/>
    <w:multiLevelType w:val="multilevel"/>
    <w:tmpl w:val="758E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21AD4"/>
    <w:multiLevelType w:val="multilevel"/>
    <w:tmpl w:val="B44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B0D89"/>
    <w:multiLevelType w:val="multilevel"/>
    <w:tmpl w:val="C72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1508A"/>
    <w:multiLevelType w:val="multilevel"/>
    <w:tmpl w:val="F54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15C4C"/>
    <w:multiLevelType w:val="multilevel"/>
    <w:tmpl w:val="1E3A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F17B8"/>
    <w:multiLevelType w:val="multilevel"/>
    <w:tmpl w:val="587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D03A9"/>
    <w:multiLevelType w:val="multilevel"/>
    <w:tmpl w:val="4D1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F168B"/>
    <w:multiLevelType w:val="multilevel"/>
    <w:tmpl w:val="10B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71394"/>
    <w:multiLevelType w:val="multilevel"/>
    <w:tmpl w:val="71F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62816"/>
    <w:multiLevelType w:val="multilevel"/>
    <w:tmpl w:val="31E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821AF"/>
    <w:multiLevelType w:val="multilevel"/>
    <w:tmpl w:val="FECE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C2174"/>
    <w:multiLevelType w:val="multilevel"/>
    <w:tmpl w:val="106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60D3E"/>
    <w:multiLevelType w:val="multilevel"/>
    <w:tmpl w:val="47D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4688D"/>
    <w:multiLevelType w:val="multilevel"/>
    <w:tmpl w:val="7098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85007"/>
    <w:multiLevelType w:val="multilevel"/>
    <w:tmpl w:val="E3A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23DB5"/>
    <w:multiLevelType w:val="multilevel"/>
    <w:tmpl w:val="263C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87B18"/>
    <w:multiLevelType w:val="multilevel"/>
    <w:tmpl w:val="33D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D2A9E"/>
    <w:multiLevelType w:val="multilevel"/>
    <w:tmpl w:val="5EE0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55677"/>
    <w:multiLevelType w:val="multilevel"/>
    <w:tmpl w:val="C37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744B84"/>
    <w:multiLevelType w:val="multilevel"/>
    <w:tmpl w:val="71BA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5413B7"/>
    <w:multiLevelType w:val="multilevel"/>
    <w:tmpl w:val="28F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83065A"/>
    <w:multiLevelType w:val="multilevel"/>
    <w:tmpl w:val="902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5463F"/>
    <w:multiLevelType w:val="multilevel"/>
    <w:tmpl w:val="319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B5B3E"/>
    <w:multiLevelType w:val="multilevel"/>
    <w:tmpl w:val="387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900986">
    <w:abstractNumId w:val="12"/>
  </w:num>
  <w:num w:numId="2" w16cid:durableId="800422463">
    <w:abstractNumId w:val="4"/>
  </w:num>
  <w:num w:numId="3" w16cid:durableId="372654032">
    <w:abstractNumId w:val="5"/>
  </w:num>
  <w:num w:numId="4" w16cid:durableId="2084330561">
    <w:abstractNumId w:val="14"/>
  </w:num>
  <w:num w:numId="5" w16cid:durableId="1852405667">
    <w:abstractNumId w:val="29"/>
  </w:num>
  <w:num w:numId="6" w16cid:durableId="2017997082">
    <w:abstractNumId w:val="0"/>
  </w:num>
  <w:num w:numId="7" w16cid:durableId="1621643365">
    <w:abstractNumId w:val="26"/>
  </w:num>
  <w:num w:numId="8" w16cid:durableId="1907913151">
    <w:abstractNumId w:val="23"/>
  </w:num>
  <w:num w:numId="9" w16cid:durableId="1104498438">
    <w:abstractNumId w:val="1"/>
  </w:num>
  <w:num w:numId="10" w16cid:durableId="1975480145">
    <w:abstractNumId w:val="17"/>
  </w:num>
  <w:num w:numId="11" w16cid:durableId="1384907587">
    <w:abstractNumId w:val="9"/>
  </w:num>
  <w:num w:numId="12" w16cid:durableId="729693169">
    <w:abstractNumId w:val="20"/>
  </w:num>
  <w:num w:numId="13" w16cid:durableId="890194858">
    <w:abstractNumId w:val="8"/>
  </w:num>
  <w:num w:numId="14" w16cid:durableId="2146003930">
    <w:abstractNumId w:val="27"/>
  </w:num>
  <w:num w:numId="15" w16cid:durableId="732121171">
    <w:abstractNumId w:val="16"/>
  </w:num>
  <w:num w:numId="16" w16cid:durableId="1522890680">
    <w:abstractNumId w:val="21"/>
  </w:num>
  <w:num w:numId="17" w16cid:durableId="201676215">
    <w:abstractNumId w:val="13"/>
  </w:num>
  <w:num w:numId="18" w16cid:durableId="874540078">
    <w:abstractNumId w:val="6"/>
  </w:num>
  <w:num w:numId="19" w16cid:durableId="1111976281">
    <w:abstractNumId w:val="28"/>
  </w:num>
  <w:num w:numId="20" w16cid:durableId="199633204">
    <w:abstractNumId w:val="18"/>
  </w:num>
  <w:num w:numId="21" w16cid:durableId="1190071064">
    <w:abstractNumId w:val="22"/>
  </w:num>
  <w:num w:numId="22" w16cid:durableId="135878035">
    <w:abstractNumId w:val="11"/>
  </w:num>
  <w:num w:numId="23" w16cid:durableId="961694703">
    <w:abstractNumId w:val="7"/>
  </w:num>
  <w:num w:numId="24" w16cid:durableId="1969625107">
    <w:abstractNumId w:val="19"/>
  </w:num>
  <w:num w:numId="25" w16cid:durableId="1487623884">
    <w:abstractNumId w:val="10"/>
  </w:num>
  <w:num w:numId="26" w16cid:durableId="1196848578">
    <w:abstractNumId w:val="2"/>
  </w:num>
  <w:num w:numId="27" w16cid:durableId="105001896">
    <w:abstractNumId w:val="15"/>
  </w:num>
  <w:num w:numId="28" w16cid:durableId="424691205">
    <w:abstractNumId w:val="24"/>
  </w:num>
  <w:num w:numId="29" w16cid:durableId="978456756">
    <w:abstractNumId w:val="25"/>
  </w:num>
  <w:num w:numId="30" w16cid:durableId="1556693876">
    <w:abstractNumId w:val="30"/>
  </w:num>
  <w:num w:numId="31" w16cid:durableId="583996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5A"/>
    <w:rsid w:val="00071CAF"/>
    <w:rsid w:val="001B1C34"/>
    <w:rsid w:val="009A683D"/>
    <w:rsid w:val="00B12F5A"/>
    <w:rsid w:val="00CD1042"/>
    <w:rsid w:val="00F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885D"/>
  <w15:chartTrackingRefBased/>
  <w15:docId w15:val="{928304E3-C01B-457C-A828-9210644F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5A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5A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5A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5A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5A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5A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5A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12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5A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5A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12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5A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12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5A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12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2025-08-15T00:48:00Z</dcterms:created>
  <dcterms:modified xsi:type="dcterms:W3CDTF">2025-08-15T01:16:00Z</dcterms:modified>
</cp:coreProperties>
</file>