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C44F68" w:rsidRDefault="00FE3945">
      <w:pPr>
        <w:ind w:left="4394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>
            <wp:extent cx="958832" cy="993267"/>
            <wp:effectExtent l="0" t="0" r="0" b="0"/>
            <wp:docPr id="4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58832" cy="99326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C44F68" w:rsidRDefault="00C44F68">
      <w:pPr>
        <w:pBdr>
          <w:top w:val="nil"/>
          <w:left w:val="nil"/>
          <w:bottom w:val="nil"/>
          <w:right w:val="nil"/>
          <w:between w:val="nil"/>
        </w:pBdr>
        <w:spacing w:before="247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C44F68" w:rsidRDefault="00FE3945">
      <w:pPr>
        <w:pStyle w:val="Ttulo1"/>
      </w:pPr>
      <w:r>
        <w:t>TERMO DE RESPONSABILIDADE</w:t>
      </w:r>
    </w:p>
    <w:p w:rsidR="00C44F68" w:rsidRDefault="00C44F68">
      <w:pPr>
        <w:pBdr>
          <w:top w:val="nil"/>
          <w:left w:val="nil"/>
          <w:bottom w:val="nil"/>
          <w:right w:val="nil"/>
          <w:between w:val="nil"/>
        </w:pBdr>
        <w:spacing w:before="238" w:after="1"/>
        <w:rPr>
          <w:b/>
          <w:bCs/>
          <w:color w:val="000000"/>
          <w:sz w:val="20"/>
          <w:szCs w:val="20"/>
        </w:rPr>
      </w:pPr>
    </w:p>
    <w:tbl>
      <w:tblPr>
        <w:tblStyle w:val="a"/>
        <w:tblW w:w="10694" w:type="dxa"/>
        <w:tblInd w:w="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694"/>
      </w:tblGrid>
      <w:tr w:rsidR="00C44F68">
        <w:trPr>
          <w:trHeight w:val="548"/>
        </w:trPr>
        <w:tc>
          <w:tcPr>
            <w:tcW w:w="10694" w:type="dxa"/>
          </w:tcPr>
          <w:p w:rsidR="00C44F68" w:rsidRDefault="00FE39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/>
              <w:ind w:left="113"/>
              <w:rPr>
                <w:b/>
                <w:bCs/>
                <w:i/>
                <w:iCs/>
                <w:color w:val="000000"/>
              </w:rPr>
            </w:pPr>
            <w:r>
              <w:rPr>
                <w:b/>
                <w:bCs/>
                <w:i/>
                <w:iCs/>
                <w:color w:val="000000"/>
              </w:rPr>
              <w:t xml:space="preserve">NOME: </w:t>
            </w:r>
            <w:r w:rsidR="008A106F">
              <w:rPr>
                <w:b/>
                <w:bCs/>
                <w:i/>
                <w:iCs/>
                <w:color w:val="000000"/>
              </w:rPr>
              <w:t>{{</w:t>
            </w:r>
            <w:r>
              <w:rPr>
                <w:b/>
                <w:bCs/>
                <w:i/>
                <w:iCs/>
                <w:color w:val="000000"/>
              </w:rPr>
              <w:t>nome_crianca</w:t>
            </w:r>
            <w:r w:rsidR="008A106F">
              <w:rPr>
                <w:b/>
                <w:bCs/>
                <w:i/>
                <w:iCs/>
                <w:color w:val="000000"/>
              </w:rPr>
              <w:t>}}</w:t>
            </w:r>
          </w:p>
        </w:tc>
      </w:tr>
      <w:tr w:rsidR="00C44F68">
        <w:trPr>
          <w:trHeight w:val="548"/>
        </w:trPr>
        <w:tc>
          <w:tcPr>
            <w:tcW w:w="10694" w:type="dxa"/>
          </w:tcPr>
          <w:p w:rsidR="00C44F68" w:rsidRDefault="00FE39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/>
              <w:ind w:left="113"/>
              <w:rPr>
                <w:b/>
                <w:bCs/>
                <w:i/>
                <w:iCs/>
                <w:color w:val="000000"/>
              </w:rPr>
            </w:pPr>
            <w:r>
              <w:rPr>
                <w:b/>
                <w:bCs/>
                <w:i/>
                <w:iCs/>
                <w:color w:val="000000"/>
              </w:rPr>
              <w:t xml:space="preserve">NOME DA MÃE: </w:t>
            </w:r>
            <w:r w:rsidR="008A106F">
              <w:rPr>
                <w:b/>
                <w:bCs/>
                <w:i/>
                <w:iCs/>
                <w:color w:val="000000"/>
              </w:rPr>
              <w:t>{{</w:t>
            </w:r>
            <w:r>
              <w:rPr>
                <w:b/>
                <w:bCs/>
                <w:i/>
                <w:iCs/>
                <w:color w:val="000000"/>
              </w:rPr>
              <w:t>nome_mae</w:t>
            </w:r>
            <w:r w:rsidR="008A106F">
              <w:rPr>
                <w:b/>
                <w:bCs/>
                <w:i/>
                <w:iCs/>
                <w:color w:val="000000"/>
              </w:rPr>
              <w:t>}}</w:t>
            </w:r>
          </w:p>
        </w:tc>
      </w:tr>
      <w:tr w:rsidR="00C44F68">
        <w:trPr>
          <w:trHeight w:val="468"/>
        </w:trPr>
        <w:tc>
          <w:tcPr>
            <w:tcW w:w="10694" w:type="dxa"/>
          </w:tcPr>
          <w:p w:rsidR="00C44F68" w:rsidRDefault="00FE39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/>
              <w:ind w:left="113"/>
              <w:rPr>
                <w:b/>
                <w:bCs/>
                <w:i/>
                <w:iCs/>
                <w:color w:val="000000"/>
              </w:rPr>
            </w:pPr>
            <w:r>
              <w:rPr>
                <w:b/>
                <w:bCs/>
                <w:i/>
                <w:iCs/>
                <w:color w:val="000000"/>
              </w:rPr>
              <w:t>NOME DO PAI</w:t>
            </w:r>
            <w:r>
              <w:rPr>
                <w:color w:val="000000"/>
              </w:rPr>
              <w:t>:</w:t>
            </w:r>
            <w:r>
              <w:rPr>
                <w:b/>
                <w:bCs/>
                <w:i/>
                <w:iCs/>
                <w:color w:val="000000"/>
              </w:rPr>
              <w:t xml:space="preserve"> </w:t>
            </w:r>
            <w:r w:rsidR="008A106F">
              <w:rPr>
                <w:b/>
                <w:bCs/>
                <w:i/>
                <w:iCs/>
                <w:color w:val="000000"/>
              </w:rPr>
              <w:t>{{</w:t>
            </w:r>
            <w:r>
              <w:rPr>
                <w:b/>
                <w:bCs/>
                <w:i/>
                <w:iCs/>
                <w:color w:val="000000"/>
              </w:rPr>
              <w:t>nome_pai</w:t>
            </w:r>
            <w:r w:rsidR="008A106F">
              <w:rPr>
                <w:b/>
                <w:bCs/>
                <w:i/>
                <w:iCs/>
                <w:color w:val="000000"/>
              </w:rPr>
              <w:t>}}</w:t>
            </w:r>
          </w:p>
        </w:tc>
      </w:tr>
    </w:tbl>
    <w:p w:rsidR="00C44F68" w:rsidRDefault="00FE3945">
      <w:pPr>
        <w:pStyle w:val="Ttulo2"/>
        <w:numPr>
          <w:ilvl w:val="0"/>
          <w:numId w:val="1"/>
        </w:numPr>
        <w:tabs>
          <w:tab w:val="left" w:pos="919"/>
        </w:tabs>
        <w:spacing w:before="202"/>
        <w:ind w:hanging="405"/>
      </w:pPr>
      <w:r>
        <w:t>DA FREQUÊNCIA E DOS ATRASOS.</w:t>
      </w:r>
    </w:p>
    <w:p w:rsidR="00C44F68" w:rsidRDefault="00FE3945">
      <w:pPr>
        <w:pBdr>
          <w:top w:val="nil"/>
          <w:left w:val="nil"/>
          <w:bottom w:val="nil"/>
          <w:right w:val="nil"/>
          <w:between w:val="nil"/>
        </w:pBdr>
        <w:spacing w:before="37" w:line="276" w:lineRule="auto"/>
        <w:ind w:left="874" w:right="151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A criança/adolescente e seu responsável legal se comprometem a comunicar imediatamente qualquer tipo de afastamento que impeça o seu comparecimento no Serviço de C</w:t>
      </w:r>
      <w:bookmarkStart w:id="0" w:name="_GoBack"/>
      <w:bookmarkEnd w:id="0"/>
      <w:r>
        <w:rPr>
          <w:color w:val="000000"/>
          <w:sz w:val="20"/>
          <w:szCs w:val="20"/>
        </w:rPr>
        <w:t xml:space="preserve">onvivência e Fortalecimento de Vínculos, cabendo avaliação técnica em casos de ultrapassar o </w:t>
      </w:r>
      <w:r>
        <w:rPr>
          <w:color w:val="000000"/>
          <w:sz w:val="20"/>
          <w:szCs w:val="20"/>
        </w:rPr>
        <w:t>limite de 03 (três) faltas injustificadas.</w:t>
      </w:r>
    </w:p>
    <w:p w:rsidR="00C44F68" w:rsidRDefault="00FE3945">
      <w:pPr>
        <w:pBdr>
          <w:top w:val="nil"/>
          <w:left w:val="nil"/>
          <w:bottom w:val="nil"/>
          <w:right w:val="nil"/>
          <w:between w:val="nil"/>
        </w:pBdr>
        <w:ind w:left="874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Também fico ciente que o horário de entrada é das</w:t>
      </w:r>
      <w:r>
        <w:rPr>
          <w:color w:val="000000"/>
          <w:sz w:val="20"/>
          <w:szCs w:val="20"/>
        </w:rPr>
        <w:t xml:space="preserve"> </w:t>
      </w:r>
      <w:r w:rsidR="008A106F">
        <w:rPr>
          <w:sz w:val="20"/>
          <w:szCs w:val="20"/>
        </w:rPr>
        <w:t>{{</w:t>
      </w:r>
      <w:r>
        <w:rPr>
          <w:sz w:val="20"/>
          <w:szCs w:val="20"/>
        </w:rPr>
        <w:t>horario_entrada</w:t>
      </w:r>
      <w:r w:rsidR="008A106F">
        <w:rPr>
          <w:sz w:val="20"/>
          <w:szCs w:val="20"/>
        </w:rPr>
        <w:t>}}</w:t>
      </w:r>
      <w:r>
        <w:rPr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e saída às</w:t>
      </w:r>
      <w:r>
        <w:rPr>
          <w:color w:val="000000"/>
          <w:sz w:val="20"/>
          <w:szCs w:val="20"/>
        </w:rPr>
        <w:t xml:space="preserve"> </w:t>
      </w:r>
      <w:r w:rsidR="008A106F">
        <w:rPr>
          <w:sz w:val="20"/>
          <w:szCs w:val="20"/>
        </w:rPr>
        <w:t>{{</w:t>
      </w:r>
      <w:r>
        <w:rPr>
          <w:sz w:val="20"/>
          <w:szCs w:val="20"/>
        </w:rPr>
        <w:t>horario_saida</w:t>
      </w:r>
      <w:r w:rsidR="008A106F">
        <w:rPr>
          <w:sz w:val="20"/>
          <w:szCs w:val="20"/>
        </w:rPr>
        <w:t>}}</w:t>
      </w:r>
      <w:r>
        <w:rPr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horas.</w:t>
      </w:r>
    </w:p>
    <w:p w:rsidR="00C44F68" w:rsidRDefault="00FE3945">
      <w:pPr>
        <w:pBdr>
          <w:top w:val="nil"/>
          <w:left w:val="nil"/>
          <w:bottom w:val="nil"/>
          <w:right w:val="nil"/>
          <w:between w:val="nil"/>
        </w:pBdr>
        <w:spacing w:before="36"/>
        <w:ind w:left="874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Os atrasos serão tolerados até o limite de 10 (dez) minutos, visando um bom desempenho das atividades propostas</w:t>
      </w:r>
      <w:r>
        <w:rPr>
          <w:color w:val="000000"/>
          <w:sz w:val="20"/>
          <w:szCs w:val="20"/>
        </w:rPr>
        <w:t>.</w:t>
      </w:r>
    </w:p>
    <w:p w:rsidR="00C44F68" w:rsidRDefault="00C44F68">
      <w:pPr>
        <w:pBdr>
          <w:top w:val="nil"/>
          <w:left w:val="nil"/>
          <w:bottom w:val="nil"/>
          <w:right w:val="nil"/>
          <w:between w:val="nil"/>
        </w:pBdr>
        <w:spacing w:before="73"/>
        <w:rPr>
          <w:color w:val="000000"/>
          <w:sz w:val="20"/>
          <w:szCs w:val="20"/>
        </w:rPr>
      </w:pPr>
    </w:p>
    <w:p w:rsidR="00C44F68" w:rsidRDefault="00FE3945">
      <w:pPr>
        <w:pStyle w:val="Ttulo2"/>
        <w:numPr>
          <w:ilvl w:val="0"/>
          <w:numId w:val="1"/>
        </w:numPr>
        <w:tabs>
          <w:tab w:val="left" w:pos="873"/>
        </w:tabs>
        <w:ind w:left="873" w:hanging="359"/>
      </w:pPr>
      <w:r>
        <w:t>DA RESPONSABILIDADE DA CRIANÇA/ ADOLESCENTE.</w:t>
      </w:r>
    </w:p>
    <w:p w:rsidR="00C44F68" w:rsidRDefault="00FE3945">
      <w:pPr>
        <w:pBdr>
          <w:top w:val="nil"/>
          <w:left w:val="nil"/>
          <w:bottom w:val="nil"/>
          <w:right w:val="nil"/>
          <w:between w:val="nil"/>
        </w:pBdr>
        <w:spacing w:before="36" w:line="276" w:lineRule="auto"/>
        <w:ind w:left="874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A criança ou adolescente deverá participar efetivamente das tarefas propostas, bem como colaborar nas tarefas de organização, após o término das atividades.</w:t>
      </w:r>
    </w:p>
    <w:p w:rsidR="00C44F68" w:rsidRDefault="00FE3945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874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O uso de aparelhos sonoros, de telefonia ou de imagens e redes sociais não serão permitidos. Se for</w:t>
      </w:r>
      <w:r>
        <w:rPr>
          <w:color w:val="000000"/>
          <w:sz w:val="20"/>
          <w:szCs w:val="20"/>
        </w:rPr>
        <w:t xml:space="preserve"> indispensável trazer, devem permanecer de fato desligados ou no modo silencioso em nossas dependências.</w:t>
      </w:r>
    </w:p>
    <w:p w:rsidR="00C44F68" w:rsidRDefault="00FE3945">
      <w:pPr>
        <w:pBdr>
          <w:top w:val="nil"/>
          <w:left w:val="nil"/>
          <w:bottom w:val="nil"/>
          <w:right w:val="nil"/>
          <w:between w:val="nil"/>
        </w:pBdr>
        <w:ind w:left="874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Não nos responsabilizamos por objetos de uso pessoal, ficando responsável cada um por sua guarda.</w:t>
      </w:r>
    </w:p>
    <w:p w:rsidR="00C44F68" w:rsidRDefault="00C44F68">
      <w:pPr>
        <w:pBdr>
          <w:top w:val="nil"/>
          <w:left w:val="nil"/>
          <w:bottom w:val="nil"/>
          <w:right w:val="nil"/>
          <w:between w:val="nil"/>
        </w:pBdr>
        <w:spacing w:before="73"/>
        <w:rPr>
          <w:color w:val="000000"/>
          <w:sz w:val="20"/>
          <w:szCs w:val="20"/>
        </w:rPr>
      </w:pPr>
    </w:p>
    <w:p w:rsidR="00C44F68" w:rsidRDefault="00FE3945">
      <w:pPr>
        <w:pStyle w:val="Ttulo2"/>
        <w:numPr>
          <w:ilvl w:val="0"/>
          <w:numId w:val="1"/>
        </w:numPr>
        <w:tabs>
          <w:tab w:val="left" w:pos="873"/>
        </w:tabs>
        <w:ind w:left="873" w:hanging="359"/>
      </w:pPr>
      <w:r>
        <w:t>DO COMPROMETIMENTO DO RESPONSÁVEL.</w:t>
      </w:r>
    </w:p>
    <w:p w:rsidR="00C44F68" w:rsidRDefault="00FE3945">
      <w:pPr>
        <w:pBdr>
          <w:top w:val="nil"/>
          <w:left w:val="nil"/>
          <w:bottom w:val="nil"/>
          <w:right w:val="nil"/>
          <w:between w:val="nil"/>
        </w:pBdr>
        <w:spacing w:before="36" w:line="276" w:lineRule="auto"/>
        <w:ind w:left="874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Comparecer, pontual, para participar de reuniões e palestras agendadas. Atender prontamente toda convocação de comparecimento no CRAS.</w:t>
      </w:r>
    </w:p>
    <w:p w:rsidR="00C44F68" w:rsidRDefault="00FE3945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874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Comunicar imediatamente, toda mudança de endereço, telefone ou de escola da criança ou</w:t>
      </w:r>
      <w:r>
        <w:rPr>
          <w:color w:val="000000"/>
          <w:sz w:val="20"/>
          <w:szCs w:val="20"/>
        </w:rPr>
        <w:t xml:space="preserve"> adolescente, bem como de alteração de trabalho dos responsáveis.</w:t>
      </w:r>
    </w:p>
    <w:p w:rsidR="00C44F68" w:rsidRDefault="00C44F68">
      <w:pPr>
        <w:pBdr>
          <w:top w:val="nil"/>
          <w:left w:val="nil"/>
          <w:bottom w:val="nil"/>
          <w:right w:val="nil"/>
          <w:between w:val="nil"/>
        </w:pBdr>
        <w:spacing w:before="37"/>
        <w:rPr>
          <w:color w:val="000000"/>
          <w:sz w:val="20"/>
          <w:szCs w:val="20"/>
        </w:rPr>
      </w:pPr>
    </w:p>
    <w:p w:rsidR="00C44F68" w:rsidRDefault="00FE3945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874" w:right="150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O responsável autoriza a partir de agora a criança ou adolescente à participar de todas as ATIVIDADES DO PROJETO DE APOIO À CRIANÇA, ADOLESCENTE E FAMÍLIA SEMENTES DO AMANHÃ, aceitando todas as normas e regras. E declara que AUTORIZA a veiculação de sua im</w:t>
      </w:r>
      <w:r>
        <w:rPr>
          <w:color w:val="000000"/>
          <w:sz w:val="20"/>
          <w:szCs w:val="20"/>
        </w:rPr>
        <w:t>agem, em jornais, revistas, internet, televisão, seminários, eventos, escolas, palestras, sempre com fins de divulgação dos trabalhos desenvolvidos nesta Instituição.</w:t>
      </w:r>
    </w:p>
    <w:p w:rsidR="00C44F68" w:rsidRDefault="00FE3945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874" w:right="152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Fico ciente através deste documento que a falsidade desta declaração configura crime prev</w:t>
      </w:r>
      <w:r>
        <w:rPr>
          <w:color w:val="000000"/>
          <w:sz w:val="20"/>
          <w:szCs w:val="20"/>
        </w:rPr>
        <w:t>isto no Código Penal Brasileiro e, possível de apuração na forma de lei.</w:t>
      </w:r>
    </w:p>
    <w:p w:rsidR="00C44F68" w:rsidRDefault="00FE3945">
      <w:pPr>
        <w:ind w:left="874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LI E CONCORDO COM OS TERMOS ACIMA.</w:t>
      </w:r>
    </w:p>
    <w:p w:rsidR="00C44F68" w:rsidRDefault="00C44F68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0"/>
          <w:szCs w:val="20"/>
        </w:rPr>
      </w:pPr>
    </w:p>
    <w:p w:rsidR="00C44F68" w:rsidRDefault="00C44F68">
      <w:pPr>
        <w:pBdr>
          <w:top w:val="nil"/>
          <w:left w:val="nil"/>
          <w:bottom w:val="nil"/>
          <w:right w:val="nil"/>
          <w:between w:val="nil"/>
        </w:pBdr>
        <w:spacing w:before="109"/>
        <w:rPr>
          <w:b/>
          <w:bCs/>
          <w:color w:val="000000"/>
          <w:sz w:val="20"/>
          <w:szCs w:val="20"/>
        </w:rPr>
      </w:pPr>
    </w:p>
    <w:p w:rsidR="00C44F68" w:rsidRDefault="00FE3945">
      <w:pPr>
        <w:tabs>
          <w:tab w:val="left" w:pos="7379"/>
          <w:tab w:val="left" w:pos="9569"/>
          <w:tab w:val="left" w:pos="10664"/>
        </w:tabs>
        <w:spacing w:before="1"/>
        <w:ind w:left="5949"/>
        <w:rPr>
          <w:b/>
          <w:bCs/>
        </w:rPr>
      </w:pPr>
      <w:r>
        <w:rPr>
          <w:b/>
          <w:bCs/>
        </w:rPr>
        <w:t>São Paulo</w:t>
      </w:r>
      <w:r>
        <w:rPr>
          <w:b/>
          <w:bCs/>
        </w:rPr>
        <w:t xml:space="preserve">, </w:t>
      </w:r>
      <w:r w:rsidR="008A106F">
        <w:rPr>
          <w:b/>
          <w:bCs/>
        </w:rPr>
        <w:t>{{</w:t>
      </w:r>
      <w:r>
        <w:rPr>
          <w:b/>
          <w:bCs/>
        </w:rPr>
        <w:t>dia</w:t>
      </w:r>
      <w:r w:rsidR="008A106F">
        <w:rPr>
          <w:b/>
          <w:bCs/>
        </w:rPr>
        <w:t>}}</w:t>
      </w:r>
      <w:r>
        <w:rPr>
          <w:b/>
          <w:bCs/>
        </w:rPr>
        <w:t xml:space="preserve"> de </w:t>
      </w:r>
      <w:r w:rsidR="008A106F">
        <w:rPr>
          <w:b/>
          <w:bCs/>
        </w:rPr>
        <w:t>{{</w:t>
      </w:r>
      <w:r>
        <w:rPr>
          <w:b/>
          <w:bCs/>
        </w:rPr>
        <w:t>mes</w:t>
      </w:r>
      <w:r w:rsidR="008A106F">
        <w:rPr>
          <w:b/>
          <w:bCs/>
        </w:rPr>
        <w:t>}}</w:t>
      </w:r>
      <w:r>
        <w:rPr>
          <w:b/>
          <w:bCs/>
        </w:rPr>
        <w:t xml:space="preserve"> </w:t>
      </w:r>
      <w:r>
        <w:rPr>
          <w:b/>
          <w:bCs/>
        </w:rPr>
        <w:t>de</w:t>
      </w:r>
      <w:r>
        <w:rPr>
          <w:b/>
          <w:bCs/>
        </w:rPr>
        <w:t xml:space="preserve"> </w:t>
      </w:r>
      <w:r w:rsidR="008A106F">
        <w:rPr>
          <w:b/>
          <w:bCs/>
        </w:rPr>
        <w:t>{{</w:t>
      </w:r>
      <w:r>
        <w:rPr>
          <w:b/>
          <w:bCs/>
        </w:rPr>
        <w:t>ano</w:t>
      </w:r>
      <w:r w:rsidR="008A106F">
        <w:rPr>
          <w:b/>
          <w:bCs/>
        </w:rPr>
        <w:t>}}</w:t>
      </w:r>
      <w:r>
        <w:rPr>
          <w:b/>
          <w:bCs/>
        </w:rPr>
        <w:tab/>
      </w:r>
    </w:p>
    <w:sectPr w:rsidR="00C44F68">
      <w:footerReference w:type="default" r:id="rId9"/>
      <w:pgSz w:w="11910" w:h="16840"/>
      <w:pgMar w:top="1280" w:right="566" w:bottom="1460" w:left="566" w:header="0" w:footer="127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FE3945" w:rsidRDefault="00FE3945">
      <w:r>
        <w:separator/>
      </w:r>
    </w:p>
  </w:endnote>
  <w:endnote w:type="continuationSeparator" w:id="0">
    <w:p w:rsidR="00FE3945" w:rsidRDefault="00FE39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B512894D-0147-43FC-8422-882D2E15770D}"/>
    <w:embedBold r:id="rId2" w:fontKey="{3B07900D-A380-4309-B573-8CD6C0345C45}"/>
    <w:embedBoldItalic r:id="rId3" w:fontKey="{80C96843-9C79-4049-942F-9E802AF06A98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A10AC031-8D36-4A93-BDDC-CB04E329127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ABF2884B-AA89-4F44-96DE-D9C594D583D5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C44F68" w:rsidRDefault="00FE3945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0"/>
        <w:szCs w:val="20"/>
      </w:rPr>
    </w:pPr>
    <w:r>
      <w:rPr>
        <w:noProof/>
      </w:rPr>
      <w:drawing>
        <wp:anchor distT="0" distB="0" distL="0" distR="0" simplePos="0" relativeHeight="251658240" behindDoc="1" locked="0" layoutInCell="1" hidden="0" allowOverlap="1">
          <wp:simplePos x="0" y="0"/>
          <wp:positionH relativeFrom="column">
            <wp:posOffset>5149469</wp:posOffset>
          </wp:positionH>
          <wp:positionV relativeFrom="paragraph">
            <wp:posOffset>223831</wp:posOffset>
          </wp:positionV>
          <wp:extent cx="1765300" cy="419100"/>
          <wp:effectExtent l="0" t="0" r="0" b="0"/>
          <wp:wrapNone/>
          <wp:docPr id="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765300" cy="4191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659264" behindDoc="1" locked="0" layoutInCell="1" hidden="0" allowOverlap="1">
              <wp:simplePos x="0" y="0"/>
              <wp:positionH relativeFrom="column">
                <wp:posOffset>554990</wp:posOffset>
              </wp:positionH>
              <wp:positionV relativeFrom="paragraph">
                <wp:posOffset>9753924</wp:posOffset>
              </wp:positionV>
              <wp:extent cx="2087880" cy="12700"/>
              <wp:effectExtent l="0" t="0" r="0" b="0"/>
              <wp:wrapNone/>
              <wp:docPr id="2" name="Forma Livre: Forma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302060" y="3779365"/>
                        <a:ext cx="208788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087880" h="120000" extrusionOk="0">
                            <a:moveTo>
                              <a:pt x="0" y="0"/>
                            </a:moveTo>
                            <a:lnTo>
                              <a:pt x="2087257" y="0"/>
                            </a:lnTo>
                          </a:path>
                        </a:pathLst>
                      </a:custGeom>
                      <a:noFill/>
                      <a:ln w="12700" cap="flat" cmpd="sng">
                        <a:solidFill>
                          <a:srgbClr val="000000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554990</wp:posOffset>
              </wp:positionH>
              <wp:positionV relativeFrom="paragraph">
                <wp:posOffset>9753924</wp:posOffset>
              </wp:positionV>
              <wp:extent cx="2087880" cy="12700"/>
              <wp:effectExtent b="0" l="0" r="0" t="0"/>
              <wp:wrapNone/>
              <wp:docPr id="2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08788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>
      <w:rPr>
        <w:noProof/>
      </w:rPr>
      <mc:AlternateContent>
        <mc:Choice Requires="wpg">
          <w:drawing>
            <wp:anchor distT="0" distB="0" distL="0" distR="0" simplePos="0" relativeHeight="251660288" behindDoc="1" locked="0" layoutInCell="1" hidden="0" allowOverlap="1">
              <wp:simplePos x="0" y="0"/>
              <wp:positionH relativeFrom="column">
                <wp:posOffset>853388</wp:posOffset>
              </wp:positionH>
              <wp:positionV relativeFrom="paragraph">
                <wp:posOffset>9815640</wp:posOffset>
              </wp:positionV>
              <wp:extent cx="1590675" cy="174625"/>
              <wp:effectExtent l="0" t="0" r="0" b="0"/>
              <wp:wrapNone/>
              <wp:docPr id="1" name="Retâ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555425" y="3697450"/>
                        <a:ext cx="1581150" cy="165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C44F68" w:rsidRDefault="00FE3945">
                          <w:pPr>
                            <w:spacing w:line="243" w:lineRule="auto"/>
                            <w:ind w:left="20" w:firstLine="20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Assinatura do Responsável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853388</wp:posOffset>
              </wp:positionH>
              <wp:positionV relativeFrom="paragraph">
                <wp:posOffset>9815640</wp:posOffset>
              </wp:positionV>
              <wp:extent cx="1590675" cy="174625"/>
              <wp:effectExtent b="0" l="0" r="0" t="0"/>
              <wp:wrapNone/>
              <wp:docPr id="1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90675" cy="17462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FE3945" w:rsidRDefault="00FE3945">
      <w:r>
        <w:separator/>
      </w:r>
    </w:p>
  </w:footnote>
  <w:footnote w:type="continuationSeparator" w:id="0">
    <w:p w:rsidR="00FE3945" w:rsidRDefault="00FE394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60B5504"/>
    <w:multiLevelType w:val="multilevel"/>
    <w:tmpl w:val="7E3075D0"/>
    <w:lvl w:ilvl="0">
      <w:start w:val="1"/>
      <w:numFmt w:val="decimal"/>
      <w:lvlText w:val="%1."/>
      <w:lvlJc w:val="left"/>
      <w:pPr>
        <w:ind w:left="919" w:hanging="406"/>
      </w:pPr>
      <w:rPr>
        <w:rFonts w:ascii="Calibri" w:eastAsia="Calibri" w:hAnsi="Calibri" w:cs="Calibri"/>
        <w:b/>
        <w:bCs/>
        <w:i w:val="0"/>
        <w:iCs w:val="0"/>
        <w:sz w:val="20"/>
        <w:szCs w:val="20"/>
      </w:rPr>
    </w:lvl>
    <w:lvl w:ilvl="1">
      <w:numFmt w:val="bullet"/>
      <w:lvlText w:val="•"/>
      <w:lvlJc w:val="left"/>
      <w:pPr>
        <w:ind w:left="1905" w:hanging="406"/>
      </w:pPr>
    </w:lvl>
    <w:lvl w:ilvl="2">
      <w:numFmt w:val="bullet"/>
      <w:lvlText w:val="•"/>
      <w:lvlJc w:val="left"/>
      <w:pPr>
        <w:ind w:left="2890" w:hanging="406"/>
      </w:pPr>
    </w:lvl>
    <w:lvl w:ilvl="3">
      <w:numFmt w:val="bullet"/>
      <w:lvlText w:val="•"/>
      <w:lvlJc w:val="left"/>
      <w:pPr>
        <w:ind w:left="3876" w:hanging="406"/>
      </w:pPr>
    </w:lvl>
    <w:lvl w:ilvl="4">
      <w:numFmt w:val="bullet"/>
      <w:lvlText w:val="•"/>
      <w:lvlJc w:val="left"/>
      <w:pPr>
        <w:ind w:left="4861" w:hanging="406"/>
      </w:pPr>
    </w:lvl>
    <w:lvl w:ilvl="5">
      <w:numFmt w:val="bullet"/>
      <w:lvlText w:val="•"/>
      <w:lvlJc w:val="left"/>
      <w:pPr>
        <w:ind w:left="5847" w:hanging="406"/>
      </w:pPr>
    </w:lvl>
    <w:lvl w:ilvl="6">
      <w:numFmt w:val="bullet"/>
      <w:lvlText w:val="•"/>
      <w:lvlJc w:val="left"/>
      <w:pPr>
        <w:ind w:left="6832" w:hanging="406"/>
      </w:pPr>
    </w:lvl>
    <w:lvl w:ilvl="7">
      <w:numFmt w:val="bullet"/>
      <w:lvlText w:val="•"/>
      <w:lvlJc w:val="left"/>
      <w:pPr>
        <w:ind w:left="7817" w:hanging="406"/>
      </w:pPr>
    </w:lvl>
    <w:lvl w:ilvl="8">
      <w:numFmt w:val="bullet"/>
      <w:lvlText w:val="•"/>
      <w:lvlJc w:val="left"/>
      <w:pPr>
        <w:ind w:left="8803" w:hanging="406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4F68"/>
    <w:rsid w:val="008A106F"/>
    <w:rsid w:val="00C44F68"/>
    <w:rsid w:val="00FE39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7B231D"/>
  <w15:docId w15:val="{A3AEEEA7-57B3-4B28-B1D4-D85D0910DB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Calibri"/>
        <w:sz w:val="22"/>
        <w:szCs w:val="22"/>
        <w:lang w:val="pt-PT" w:eastAsia="pt-BR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ind w:right="384"/>
      <w:jc w:val="center"/>
      <w:outlineLvl w:val="0"/>
    </w:pPr>
    <w:rPr>
      <w:b/>
      <w:bCs/>
      <w:sz w:val="28"/>
      <w:szCs w:val="28"/>
    </w:rPr>
  </w:style>
  <w:style w:type="paragraph" w:styleId="Ttulo2">
    <w:name w:val="heading 2"/>
    <w:basedOn w:val="Normal"/>
    <w:next w:val="Normal"/>
    <w:uiPriority w:val="9"/>
    <w:unhideWhenUsed/>
    <w:qFormat/>
    <w:pPr>
      <w:spacing w:before="1"/>
      <w:ind w:left="873" w:hanging="359"/>
      <w:outlineLvl w:val="1"/>
    </w:pPr>
    <w:rPr>
      <w:b/>
      <w:bCs/>
      <w:sz w:val="20"/>
      <w:szCs w:val="20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8uALvNXmCL2SC7wi1OM3Fw7Gksg==">CgMxLjA4AHIhMVNFQTduQllaTTVkRWtJS3hJSHBka3ZEWmN4Tk9FbEwt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335</Words>
  <Characters>1813</Characters>
  <Application>Microsoft Office Word</Application>
  <DocSecurity>0</DocSecurity>
  <Lines>15</Lines>
  <Paragraphs>4</Paragraphs>
  <ScaleCrop>false</ScaleCrop>
  <Company/>
  <LinksUpToDate>false</LinksUpToDate>
  <CharactersWithSpaces>2144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João Morais</cp:lastModifiedBy>
  <cp:revision>2</cp:revision>
  <dcterms:created xsi:type="dcterms:W3CDTF">2026-04-26T15:29:00Z</dcterms:created>
  <dcterms:modified xsi:type="dcterms:W3CDTF">2026-04-26T15:31:00Z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2026-03-23T00:00:00Z</vt:lpwstr>
  </property>
  <property fmtid="{D5CDD505-2E9C-101B-9397-08002B2CF9AE}" pid="3" name="Creator">
    <vt:lpwstr>CamScanner office converter</vt:lpwstr>
  </property>
  <property fmtid="{D5CDD505-2E9C-101B-9397-08002B2CF9AE}" pid="4" name="LastSaved">
    <vt:lpwstr>2026-04-08T00:00:00Z</vt:lpwstr>
  </property>
</Properties>
</file>