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COSMOS NAVIGATOR</w:t>
      </w:r>
    </w:p>
    <w:p>
      <w:pPr>
        <w:spacing w:after="200"/>
        <w:jc w:val="center"/>
      </w:pPr>
      <w:r>
        <w:rPr>
          <w:color w:val="4a5568"/>
          <w:sz w:val="32"/>
          <w:szCs w:val="32"/>
        </w:rPr>
        <w:t xml:space="preserve">3D Interactive Solar System Explorer</w:t>
      </w:r>
    </w:p>
    <w:p>
      <w:pPr>
        <w:spacing w:after="800"/>
        <w:jc w:val="center"/>
      </w:pPr>
      <w:r>
        <w:rPr>
          <w:color w:val="718096"/>
          <w:sz w:val="28"/>
          <w:szCs w:val="28"/>
        </w:rPr>
        <w:t xml:space="preserve">Software Requirements Specification (SRS)</w:t>
      </w:r>
    </w:p>
    <w:p>
      <w:pPr>
        <w:spacing w:after="100"/>
        <w:jc w:val="center"/>
      </w:pPr>
      <w:r>
        <w:rPr>
          <w:sz w:val="24"/>
          <w:szCs w:val="24"/>
        </w:rPr>
        <w:t xml:space="preserve">Version 1.0</w:t>
      </w:r>
    </w:p>
    <w:p>
      <w:pPr>
        <w:spacing w:after="100"/>
        <w:jc w:val="center"/>
      </w:pPr>
      <w:r>
        <w:rPr>
          <w:sz w:val="24"/>
          <w:szCs w:val="24"/>
        </w:rPr>
        <w:t xml:space="preserve">IEEE 830-1998 Compliant</w:t>
      </w:r>
    </w:p>
    <w:p>
      <w:pPr>
        <w:spacing w:after="2000"/>
        <w:jc w:val="center"/>
      </w:pPr>
      <w:r>
        <w:rPr>
          <w:sz w:val="24"/>
          <w:szCs w:val="24"/>
        </w:rPr>
        <w:t xml:space="preserve">Date: December 3, 2025</w:t>
      </w:r>
    </w:p>
    <w:p>
      <w:pPr>
        <w:jc w:val="center"/>
      </w:pPr>
      <w:r>
        <w:rPr>
          <w:b/>
          <w:bCs/>
          <w:color w:val="c53030"/>
          <w:sz w:val="20"/>
          <w:szCs w:val="20"/>
        </w:rPr>
        <w:t xml:space="preserve">CONFIDENTIAL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200"/>
      </w:pPr>
      <w:r>
        <w:t xml:space="preserve">This Software Requirements Specification (SRS) document provides a complete description of all functional and non-functional requirements for the Cosmos Navigator application. It serves as the definitive reference for development, testing, and validation of the 3D interactive solar system explorer for macOS.</w:t>
      </w:r>
    </w:p>
    <w:p>
      <w:pPr>
        <w:pStyle w:val="Heading2"/>
      </w:pPr>
      <w:r>
        <w:t xml:space="preserve">1.2 Scope</w:t>
      </w:r>
    </w:p>
    <w:p>
      <w:pPr>
        <w:spacing w:after="200"/>
      </w:pPr>
      <w:r>
        <w:t xml:space="preserve">Cosmos Navigator is a native macOS desktop application that renders a scientifically accurate 3D model of our solar system. The application enables users to explore celestial bodies including the Sun, all 8 planets with their moons, dwarf planets, asteroids, comets, trans-Neptunian objects, and human-made spacecraft. The system provides real-time orbital mechanics, comprehensive astronomical data, and educational content.</w:t>
      </w:r>
    </w:p>
    <w:p>
      <w:pPr>
        <w:pStyle w:val="Heading2"/>
      </w:pPr>
      <w:r>
        <w:t xml:space="preserve">1.3 Definitions and Acronyms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Astronomical Unit - mean Earth-Sun distance (149,597,870.7 km)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Trans-Neptunian Object - celestial body orbiting beyond Neptune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KBO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Kuiper Belt Object - TNO within the Kuiper Belt region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Near-Earth Asteroid - asteroid with Earth-crossing orbit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JPL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Jet Propulsion Laboratory - NASA orbital data source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Frames Per Second - rendering performance metric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 of Detail - rendering optimization technique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Spacecraft Planet Instrument C-matrix Events - NASA navigation toolkit</w:t>
            </w:r>
          </w:p>
        </w:tc>
      </w:tr>
    </w:tbl>
    <w:p>
      <w:pPr>
        <w:pStyle w:val="Heading2"/>
      </w:pPr>
      <w:r>
        <w:t xml:space="preserve">1.4 References</w:t>
      </w:r>
    </w:p>
    <w:p>
      <w:pPr>
        <w:pStyle w:val="ListParagraph"/>
        <w:numPr>
          <w:ilvl w:val="0"/>
          <w:numId w:val="2"/>
        </w:numPr>
      </w:pPr>
      <w:r>
        <w:t xml:space="preserve">NASA/JPL Horizons System - Ephemeris Data</w:t>
      </w:r>
    </w:p>
    <w:p>
      <w:pPr>
        <w:pStyle w:val="ListParagraph"/>
        <w:numPr>
          <w:ilvl w:val="0"/>
          <w:numId w:val="2"/>
        </w:numPr>
      </w:pPr>
      <w:r>
        <w:t xml:space="preserve">IAU Minor Planet Center - Small Body Database</w:t>
      </w:r>
    </w:p>
    <w:p>
      <w:pPr>
        <w:pStyle w:val="ListParagraph"/>
        <w:numPr>
          <w:ilvl w:val="0"/>
          <w:numId w:val="2"/>
        </w:numPr>
      </w:pPr>
      <w:r>
        <w:t xml:space="preserve">NASA SPICE Toolkit Documentation</w:t>
      </w:r>
    </w:p>
    <w:p>
      <w:pPr>
        <w:pStyle w:val="ListParagraph"/>
        <w:numPr>
          <w:ilvl w:val="0"/>
          <w:numId w:val="2"/>
        </w:numPr>
      </w:pPr>
      <w:r>
        <w:t xml:space="preserve">Apple Human Interface Guidelines</w:t>
      </w:r>
    </w:p>
    <w:p>
      <w:pPr>
        <w:pStyle w:val="ListParagraph"/>
        <w:numPr>
          <w:ilvl w:val="0"/>
          <w:numId w:val="2"/>
        </w:numPr>
      </w:pPr>
      <w:r>
        <w:t xml:space="preserve">IEEE 830-1998 SRS Standard</w:t>
      </w:r>
    </w:p>
    <w:p>
      <w:r>
        <w:br w:type="page"/>
      </w:r>
    </w:p>
    <w:p>
      <w:pPr>
        <w:pStyle w:val="Heading1"/>
      </w:pPr>
      <w:r>
        <w:t xml:space="preserve">2. Overall Description</w:t>
      </w:r>
    </w:p>
    <w:p>
      <w:pPr>
        <w:pStyle w:val="Heading2"/>
      </w:pPr>
      <w:r>
        <w:t xml:space="preserve">2.1 Product Perspective</w:t>
      </w:r>
    </w:p>
    <w:p>
      <w:pPr>
        <w:spacing w:after="200"/>
      </w:pPr>
      <w:r>
        <w:t xml:space="preserve">Cosmos Navigator is a standalone macOS application that operates independently while optionally connecting to external data sources for real-time updates. The system integrates with NASA/JPL data services for ephemeris information and supports offline operation with cached astronomical data.</w:t>
      </w:r>
    </w:p>
    <w:p>
      <w:pPr>
        <w:pStyle w:val="Heading2"/>
      </w:pPr>
      <w:r>
        <w:t xml:space="preserve">2.2 Product Functions</w:t>
      </w:r>
    </w:p>
    <w:p>
      <w:pPr>
        <w:spacing w:after="100"/>
      </w:pPr>
      <w:r>
        <w:t xml:space="preserve">The application provides the following primary functions: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F1 - 3D Rendering: </w:t>
      </w:r>
      <w:r>
        <w:t xml:space="preserve">Real-time rendering of all solar system objects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F2 - Navigation: </w:t>
      </w:r>
      <w:r>
        <w:t xml:space="preserve">Free-flight camera control and object tracking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F3 - Time Control: </w:t>
      </w:r>
      <w:r>
        <w:t xml:space="preserve">Simulation time manipulation and date selection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F4 - Information: </w:t>
      </w:r>
      <w:r>
        <w:t xml:space="preserve">Contextual data display for celestial objects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F5 - Search: </w:t>
      </w:r>
      <w:r>
        <w:t xml:space="preserve">Object search and quick navigation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F6 - Education: </w:t>
      </w:r>
      <w:r>
        <w:t xml:space="preserve">Guided tours and interactive learning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F7 - Visualization: </w:t>
      </w:r>
      <w:r>
        <w:t xml:space="preserve">Orbit paths, grids, and measurement tools</w:t>
      </w:r>
    </w:p>
    <w:p>
      <w:pPr>
        <w:pStyle w:val="Heading2"/>
      </w:pPr>
      <w:r>
        <w:t xml:space="preserve">2.3 User Classes and Characteristics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User Class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Characteristics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Primary Use Cases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Casual Explorer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General interest, limited astronomy knowledge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Visual exploration, basic information, tours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Student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Ages 12-22, learning astronomy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Educational content, comparisons, quizzes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Educator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Teachers, professors, science communicators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Presentations, lesson plans, demonstrations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Enthusiast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Amateur astronomers, space enthusiasts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Detailed data, mission tracking, events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Professional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Astronomers, researchers, planetarium staff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Precise ephemeris, data export, API access</w:t>
            </w:r>
          </w:p>
        </w:tc>
      </w:tr>
    </w:tbl>
    <w:p>
      <w:pPr>
        <w:pStyle w:val="Heading2"/>
      </w:pPr>
      <w:r>
        <w:t xml:space="preserve">2.4 Operating Environment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Operating System: </w:t>
      </w:r>
      <w:r>
        <w:t xml:space="preserve">macOS 10.15 (Catalina) or later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Processor: </w:t>
      </w:r>
      <w:r>
        <w:t xml:space="preserve">Apple Silicon (M1/M2/M3) or Intel Core i5+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Memory: </w:t>
      </w:r>
      <w:r>
        <w:t xml:space="preserve">8GB RAM minimum, 16GB recommended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Graphics: </w:t>
      </w:r>
      <w:r>
        <w:t xml:space="preserve">Metal-compatible GPU with 2GB+ VRAM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Storage: </w:t>
      </w:r>
      <w:r>
        <w:t xml:space="preserve">5GB minimum, 15GB for full texture pack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Display: </w:t>
      </w:r>
      <w:r>
        <w:t xml:space="preserve">1920x1080 minimum, Retina display supported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Network: </w:t>
      </w:r>
      <w:r>
        <w:t xml:space="preserve">Internet connection for updates and real-time data</w:t>
      </w:r>
    </w:p>
    <w:p>
      <w:pPr>
        <w:pStyle w:val="Heading2"/>
      </w:pPr>
      <w:r>
        <w:t xml:space="preserve">2.5 Design and Implementation Constraints</w:t>
      </w:r>
    </w:p>
    <w:p>
      <w:pPr>
        <w:pStyle w:val="ListParagraph"/>
        <w:numPr>
          <w:ilvl w:val="0"/>
          <w:numId w:val="4"/>
        </w:numPr>
      </w:pPr>
      <w:r>
        <w:t xml:space="preserve">Must use Apple Metal API for 3D rendering (no OpenGL)</w:t>
      </w:r>
    </w:p>
    <w:p>
      <w:pPr>
        <w:pStyle w:val="ListParagraph"/>
        <w:numPr>
          <w:ilvl w:val="0"/>
          <w:numId w:val="4"/>
        </w:numPr>
      </w:pPr>
      <w:r>
        <w:t xml:space="preserve">Must be distributed through Mac App Store and direct download</w:t>
      </w:r>
    </w:p>
    <w:p>
      <w:pPr>
        <w:pStyle w:val="ListParagraph"/>
        <w:numPr>
          <w:ilvl w:val="0"/>
          <w:numId w:val="4"/>
        </w:numPr>
      </w:pPr>
      <w:r>
        <w:t xml:space="preserve">Must support Apple Silicon natively (Universal Binary)</w:t>
      </w:r>
    </w:p>
    <w:p>
      <w:pPr>
        <w:pStyle w:val="ListParagraph"/>
        <w:numPr>
          <w:ilvl w:val="0"/>
          <w:numId w:val="4"/>
        </w:numPr>
      </w:pPr>
      <w:r>
        <w:t xml:space="preserve">Must comply with Apple Human Interface Guidelines</w:t>
      </w:r>
    </w:p>
    <w:p>
      <w:pPr>
        <w:pStyle w:val="ListParagraph"/>
        <w:numPr>
          <w:ilvl w:val="0"/>
          <w:numId w:val="4"/>
        </w:numPr>
      </w:pPr>
      <w:r>
        <w:t xml:space="preserve">Must implement App Sandbox for security</w:t>
      </w:r>
    </w:p>
    <w:p>
      <w:pPr>
        <w:pStyle w:val="ListParagraph"/>
        <w:numPr>
          <w:ilvl w:val="0"/>
          <w:numId w:val="4"/>
        </w:numPr>
      </w:pPr>
      <w:r>
        <w:t xml:space="preserve">Astronomical accuracy must match NASA/JPL standards</w:t>
      </w:r>
    </w:p>
    <w:p>
      <w:r>
        <w:br w:type="page"/>
      </w:r>
    </w:p>
    <w:p>
      <w:pPr>
        <w:pStyle w:val="Heading1"/>
      </w:pPr>
      <w:r>
        <w:t xml:space="preserve">3. Specific Requirements</w:t>
      </w:r>
    </w:p>
    <w:p>
      <w:pPr>
        <w:pStyle w:val="Heading2"/>
      </w:pPr>
      <w:r>
        <w:t xml:space="preserve">3.1 Functional Requirements</w:t>
      </w:r>
    </w:p>
    <w:p>
      <w:pPr>
        <w:pStyle w:val="Heading3"/>
      </w:pPr>
      <w:r>
        <w:t xml:space="preserve">3.1.1 FR-100: Celestial Body Rendering</w:t>
      </w:r>
    </w:p>
    <w:p>
      <w:pPr>
        <w:spacing w:before="200" w:after="100"/>
      </w:pPr>
      <w:r>
        <w:rPr>
          <w:b/>
          <w:bCs/>
        </w:rPr>
        <w:t xml:space="preserve">FR-101 The Sun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 system shall render a 3D model of the Sun as a G-type main-sequence star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Sub-requirements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FR-101.1: Display dynamic surface with procedural sunspot generation</w:t>
            </w:r>
          </w:p>
          <w:p>
            <w:r>
              <w:t xml:space="preserve">FR-101.2: Render corona and solar wind particle effects</w:t>
            </w:r>
          </w:p>
          <w:p>
            <w:r>
              <w:t xml:space="preserve">FR-101.3: Animate solar flares and prominence eruptions</w:t>
            </w:r>
          </w:p>
          <w:p>
            <w:r>
              <w:t xml:space="preserve">FR-101.4: Scale accurately (99.86% of system mass representation)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Critical</w:t>
            </w:r>
          </w:p>
        </w:tc>
      </w:tr>
    </w:tbl>
    <w:p>
      <w:pPr>
        <w:spacing w:before="200" w:after="100"/>
      </w:pPr>
      <w:r>
        <w:rPr>
          <w:b/>
          <w:bCs/>
        </w:rPr>
        <w:t xml:space="preserve">FR-102 Terrestrial Planets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 system shall render Mercury, Venus, Earth, and Mars with accurate surfaces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Sub-requirements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FR-102.1: Mercury - heavily cratered surface, no atmosphere</w:t>
            </w:r>
          </w:p>
          <w:p>
            <w:r>
              <w:t xml:space="preserve">FR-102.2: Venus - thick atmosphere with cloud layer, surface radar mapping</w:t>
            </w:r>
          </w:p>
          <w:p>
            <w:r>
              <w:t xml:space="preserve">FR-102.3: Earth - oceans, continents, cloud cover, Luna moon</w:t>
            </w:r>
          </w:p>
          <w:p>
            <w:r>
              <w:t xml:space="preserve">FR-102.4: Mars - red surface, polar caps, Phobos and Deimos moons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Critical</w:t>
            </w:r>
          </w:p>
        </w:tc>
      </w:tr>
    </w:tbl>
    <w:p>
      <w:pPr>
        <w:spacing w:before="200" w:after="100"/>
      </w:pPr>
      <w:r>
        <w:rPr>
          <w:b/>
          <w:bCs/>
        </w:rPr>
        <w:t xml:space="preserve">FR-103 Gas Giants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 system shall render Jupiter and Saturn with atmospheric bands and moons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Sub-requirements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FR-103.1: Jupiter - Great Red Spot, cloud bands, 95+ moons (Io, Europa, Ganymede, Callisto detailed)</w:t>
            </w:r>
          </w:p>
          <w:p>
            <w:r>
              <w:t xml:space="preserve">FR-103.2: Saturn - prominent ring system with divisions, 146+ moons (Titan, Enceladus, Mimas detailed)</w:t>
            </w:r>
          </w:p>
          <w:p>
            <w:r>
              <w:t xml:space="preserve">FR-103.3: Ring systems with particle effects and shadow casting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Critical</w:t>
            </w:r>
          </w:p>
        </w:tc>
      </w:tr>
    </w:tbl>
    <w:p>
      <w:pPr>
        <w:spacing w:before="200" w:after="100"/>
      </w:pPr>
      <w:r>
        <w:rPr>
          <w:b/>
          <w:bCs/>
        </w:rPr>
        <w:t xml:space="preserve">FR-104 Ice Giants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 system shall render Uranus and Neptune with accurate features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Sub-requirements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FR-104.1: Uranus - 98° axial tilt, faint rings, 27+ moons (Miranda, Ariel, Umbriel, Titania, Oberon)</w:t>
            </w:r>
          </w:p>
          <w:p>
            <w:r>
              <w:t xml:space="preserve">FR-104.2: Neptune - deep blue atmosphere, faint rings, 16+ moons (Triton detailed with retrograde orbit)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Critical</w:t>
            </w:r>
          </w:p>
        </w:tc>
      </w:tr>
    </w:tbl>
    <w:p>
      <w:pPr>
        <w:spacing w:before="200" w:after="100"/>
      </w:pPr>
      <w:r>
        <w:rPr>
          <w:b/>
          <w:bCs/>
        </w:rPr>
        <w:t xml:space="preserve">FR-105 Dwarf Planets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 system shall render all 5 IAU-recognized dwarf planets and candidate objects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Sub-requirements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FR-105.1: Ceres - largest asteroid belt object</w:t>
            </w:r>
          </w:p>
          <w:p>
            <w:r>
              <w:t xml:space="preserve">FR-105.2: Pluto - with 5 moons (Charon binary system, Styx, Nix, Kerberos, Hydra)</w:t>
            </w:r>
          </w:p>
          <w:p>
            <w:r>
              <w:t xml:space="preserve">FR-105.3: Eris - with Dysnomia moon</w:t>
            </w:r>
          </w:p>
          <w:p>
            <w:r>
              <w:t xml:space="preserve">FR-105.4: Makemake - with MK2 moon</w:t>
            </w:r>
          </w:p>
          <w:p>
            <w:r>
              <w:t xml:space="preserve">FR-105.5: Haumea - elongated shape, ring, Hi'iaka and Namaka moons</w:t>
            </w:r>
          </w:p>
          <w:p>
            <w:r>
              <w:t xml:space="preserve">FR-105.6: Candidate objects: Sedna, Quaoar, Orcus, Gonggong, etc.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High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b/>
          <w:bCs/>
        </w:rPr>
        <w:t xml:space="preserve">FR-106 Asteroids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 system shall render asteroid populations with accurate orbital mechanics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Sub-requirements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FR-106.1: Main Belt - particle system for millions, detailed models for Vesta, Pallas, Juno, Hygiea</w:t>
            </w:r>
          </w:p>
          <w:p>
            <w:r>
              <w:t xml:space="preserve">FR-106.2: NEAs - tracked orbits for Eros, Apophis, Bennu with close approach data</w:t>
            </w:r>
          </w:p>
          <w:p>
            <w:r>
              <w:t xml:space="preserve">FR-106.3: Trojans - L4/L5 Lagrange point populations for Jupiter, Mars, Neptune</w:t>
            </w:r>
          </w:p>
          <w:p>
            <w:r>
              <w:t xml:space="preserve">FR-106.4: Centaurs - Chiron, Pholus, Nessus between Jupiter and Neptune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High</w:t>
            </w:r>
          </w:p>
        </w:tc>
      </w:tr>
    </w:tbl>
    <w:p>
      <w:pPr>
        <w:spacing w:before="200" w:after="100"/>
      </w:pPr>
      <w:r>
        <w:rPr>
          <w:b/>
          <w:bCs/>
        </w:rPr>
        <w:t xml:space="preserve">FR-107 Comets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 system shall render comets with dynamic tail effects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Sub-requirements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FR-107.1: Short-period - Halley, Encke, Tempel-Tuttle with orbital tracking</w:t>
            </w:r>
          </w:p>
          <w:p>
            <w:r>
              <w:t xml:space="preserve">FR-107.2: Long-period - Hale-Bopp, Hyakutake, NEOWISE</w:t>
            </w:r>
          </w:p>
          <w:p>
            <w:r>
              <w:t xml:space="preserve">FR-107.3: Dynamic dust and ion tail simulation based on solar position</w:t>
            </w:r>
          </w:p>
          <w:p>
            <w:r>
              <w:t xml:space="preserve">FR-107.4: Coma development near perihelion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Medium</w:t>
            </w:r>
          </w:p>
        </w:tc>
      </w:tr>
    </w:tbl>
    <w:p>
      <w:pPr>
        <w:spacing w:before="200" w:after="100"/>
      </w:pPr>
      <w:r>
        <w:rPr>
          <w:b/>
          <w:bCs/>
        </w:rPr>
        <w:t xml:space="preserve">FR-108 Trans-Neptunian Objects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 system shall render TNO populations and regions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Sub-requirements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FR-108.1: Kuiper Belt - torus region 30-50 AU with particle representation</w:t>
            </w:r>
          </w:p>
          <w:p>
            <w:r>
              <w:t xml:space="preserve">FR-108.2: Scattered Disc - eccentric orbit objects</w:t>
            </w:r>
          </w:p>
          <w:p>
            <w:r>
              <w:t xml:space="preserve">FR-108.3: Oort Cloud - conceptual visualization extending to 1 light-year</w:t>
            </w:r>
          </w:p>
          <w:p>
            <w:r>
              <w:t xml:space="preserve">FR-108.4: Sednoids - extremely distant detached orbits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Medium</w:t>
            </w:r>
          </w:p>
        </w:tc>
      </w:tr>
    </w:tbl>
    <w:p>
      <w:pPr>
        <w:spacing w:before="200" w:after="100"/>
      </w:pPr>
      <w:r>
        <w:rPr>
          <w:b/>
          <w:bCs/>
        </w:rPr>
        <w:t xml:space="preserve">FR-109 Interplanetary Medium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 system shall visualize space environment features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Sub-requirements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FR-109.1: Solar wind particle stream visualization</w:t>
            </w:r>
          </w:p>
          <w:p>
            <w:r>
              <w:t xml:space="preserve">FR-109.2: Planetary magnetosphere boundaries</w:t>
            </w:r>
          </w:p>
          <w:p>
            <w:r>
              <w:t xml:space="preserve">FR-109.3: Heliosphere, heliopause, and termination shock regions</w:t>
            </w:r>
          </w:p>
          <w:p>
            <w:r>
              <w:t xml:space="preserve">FR-109.4: Zodiacal dust cloud in inner solar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Low</w:t>
            </w:r>
          </w:p>
        </w:tc>
      </w:tr>
    </w:tbl>
    <w:p>
      <w:pPr>
        <w:spacing w:before="200" w:after="100"/>
      </w:pPr>
      <w:r>
        <w:rPr>
          <w:b/>
          <w:bCs/>
        </w:rPr>
        <w:t xml:space="preserve">FR-110 Human-Made Objects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 system shall track and display spacecraft and satellites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Sub-requirements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FR-110.1: Space probes - Voyager 1&amp;2, Pioneer 10&amp;11, New Horizons, Cassini, Galileo, Juno</w:t>
            </w:r>
          </w:p>
          <w:p>
            <w:r>
              <w:t xml:space="preserve">FR-110.2: Historical trajectory playback</w:t>
            </w:r>
          </w:p>
          <w:p>
            <w:r>
              <w:t xml:space="preserve">FR-110.3: Active mission status integration</w:t>
            </w:r>
          </w:p>
          <w:p>
            <w:r>
              <w:t xml:space="preserve">FR-110.4: Earth orbital debris visualization (optional toggle)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Medium</w:t>
            </w:r>
          </w:p>
        </w:tc>
      </w:tr>
    </w:tbl>
    <w:p>
      <w:r>
        <w:br w:type="page"/>
      </w:r>
    </w:p>
    <w:p>
      <w:pPr>
        <w:pStyle w:val="Heading3"/>
      </w:pPr>
      <w:r>
        <w:t xml:space="preserve">3.1.2 FR-200: Navigation and Camera Control</w:t>
      </w:r>
    </w:p>
    <w:p>
      <w:pPr>
        <w:spacing w:after="100"/>
      </w:pPr>
      <w:r>
        <w:rPr>
          <w:b/>
          <w:bCs/>
        </w:rPr>
        <w:t xml:space="preserve">FR-201: </w:t>
      </w:r>
      <w:r>
        <w:t xml:space="preserve">Free-flight camera with 6 degrees of freedom (pitch, yaw, roll, X, Y, Z)</w:t>
      </w:r>
    </w:p>
    <w:p>
      <w:pPr>
        <w:spacing w:after="100"/>
      </w:pPr>
      <w:r>
        <w:rPr>
          <w:b/>
          <w:bCs/>
        </w:rPr>
        <w:t xml:space="preserve">FR-202: </w:t>
      </w:r>
      <w:r>
        <w:t xml:space="preserve">Object lock-on with orbit and follow modes</w:t>
      </w:r>
    </w:p>
    <w:p>
      <w:pPr>
        <w:spacing w:after="100"/>
      </w:pPr>
      <w:r>
        <w:rPr>
          <w:b/>
          <w:bCs/>
        </w:rPr>
        <w:t xml:space="preserve">FR-203: </w:t>
      </w:r>
      <w:r>
        <w:t xml:space="preserve">Smooth zoom from system-wide (1000 AU) to surface detail (10m)</w:t>
      </w:r>
    </w:p>
    <w:p>
      <w:pPr>
        <w:spacing w:after="100"/>
      </w:pPr>
      <w:r>
        <w:rPr>
          <w:b/>
          <w:bCs/>
        </w:rPr>
        <w:t xml:space="preserve">FR-204: </w:t>
      </w:r>
      <w:r>
        <w:t xml:space="preserve">Instant teleport to bookmarked locations</w:t>
      </w:r>
    </w:p>
    <w:p>
      <w:pPr>
        <w:spacing w:after="100"/>
      </w:pPr>
      <w:r>
        <w:rPr>
          <w:b/>
          <w:bCs/>
        </w:rPr>
        <w:t xml:space="preserve">FR-205: </w:t>
      </w:r>
      <w:r>
        <w:t xml:space="preserve">Multiple view modes: heliocentric, planetocentric, ecliptic plane</w:t>
      </w:r>
    </w:p>
    <w:p>
      <w:pPr>
        <w:spacing w:after="100"/>
      </w:pPr>
      <w:r>
        <w:rPr>
          <w:b/>
          <w:bCs/>
        </w:rPr>
        <w:t xml:space="preserve">FR-206: </w:t>
      </w:r>
      <w:r>
        <w:t xml:space="preserve">Keyboard, mouse, and trackpad input support</w:t>
      </w:r>
    </w:p>
    <w:p>
      <w:pPr>
        <w:pStyle w:val="Heading3"/>
      </w:pPr>
      <w:r>
        <w:t xml:space="preserve">3.1.3 FR-300: Time Control</w:t>
      </w:r>
    </w:p>
    <w:p>
      <w:pPr>
        <w:spacing w:after="100"/>
      </w:pPr>
      <w:r>
        <w:rPr>
          <w:b/>
          <w:bCs/>
        </w:rPr>
        <w:t xml:space="preserve">FR-301: </w:t>
      </w:r>
      <w:r>
        <w:t xml:space="preserve">Real-time mode synchronized with actual celestial positions (UTC)</w:t>
      </w:r>
    </w:p>
    <w:p>
      <w:pPr>
        <w:spacing w:after="100"/>
      </w:pPr>
      <w:r>
        <w:rPr>
          <w:b/>
          <w:bCs/>
        </w:rPr>
        <w:t xml:space="preserve">FR-302: </w:t>
      </w:r>
      <w:r>
        <w:t xml:space="preserve">Time acceleration: 1x, 10x, 100x, 1000x, 10000x, 100000x, 1000000x</w:t>
      </w:r>
    </w:p>
    <w:p>
      <w:pPr>
        <w:spacing w:after="100"/>
      </w:pPr>
      <w:r>
        <w:rPr>
          <w:b/>
          <w:bCs/>
        </w:rPr>
        <w:t xml:space="preserve">FR-303: </w:t>
      </w:r>
      <w:r>
        <w:t xml:space="preserve">Reverse time capability at all speeds</w:t>
      </w:r>
    </w:p>
    <w:p>
      <w:pPr>
        <w:spacing w:after="100"/>
      </w:pPr>
      <w:r>
        <w:rPr>
          <w:b/>
          <w:bCs/>
        </w:rPr>
        <w:t xml:space="preserve">FR-304: </w:t>
      </w:r>
      <w:r>
        <w:t xml:space="preserve">Date/time picker supporting dates from 3000 BCE to 3000 CE</w:t>
      </w:r>
    </w:p>
    <w:p>
      <w:pPr>
        <w:spacing w:after="100"/>
      </w:pPr>
      <w:r>
        <w:rPr>
          <w:b/>
          <w:bCs/>
        </w:rPr>
        <w:t xml:space="preserve">FR-305: </w:t>
      </w:r>
      <w:r>
        <w:t xml:space="preserve">Astronomical event calendar with notifications</w:t>
      </w:r>
    </w:p>
    <w:p>
      <w:pPr>
        <w:spacing w:after="100"/>
      </w:pPr>
      <w:r>
        <w:rPr>
          <w:b/>
          <w:bCs/>
        </w:rPr>
        <w:t xml:space="preserve">FR-306: </w:t>
      </w:r>
      <w:r>
        <w:t xml:space="preserve">Pause/resume functionality</w:t>
      </w:r>
    </w:p>
    <w:p>
      <w:pPr>
        <w:pStyle w:val="Heading3"/>
      </w:pPr>
      <w:r>
        <w:t xml:space="preserve">3.1.4 FR-400: Information System</w:t>
      </w:r>
    </w:p>
    <w:p>
      <w:pPr>
        <w:spacing w:after="100"/>
      </w:pPr>
      <w:r>
        <w:rPr>
          <w:b/>
          <w:bCs/>
        </w:rPr>
        <w:t xml:space="preserve">FR-401: </w:t>
      </w:r>
      <w:r>
        <w:t xml:space="preserve">Contextual info panel for selected objects</w:t>
      </w:r>
    </w:p>
    <w:p>
      <w:pPr>
        <w:spacing w:after="100"/>
      </w:pPr>
      <w:r>
        <w:rPr>
          <w:b/>
          <w:bCs/>
        </w:rPr>
        <w:t xml:space="preserve">FR-402: </w:t>
      </w:r>
      <w:r>
        <w:t xml:space="preserve">Physical data: mass, radius, density, temperature, composition</w:t>
      </w:r>
    </w:p>
    <w:p>
      <w:pPr>
        <w:spacing w:after="100"/>
      </w:pPr>
      <w:r>
        <w:rPr>
          <w:b/>
          <w:bCs/>
        </w:rPr>
        <w:t xml:space="preserve">FR-403: </w:t>
      </w:r>
      <w:r>
        <w:t xml:space="preserve">Orbital parameters: semi-major axis, eccentricity, inclination, period</w:t>
      </w:r>
    </w:p>
    <w:p>
      <w:pPr>
        <w:spacing w:after="100"/>
      </w:pPr>
      <w:r>
        <w:rPr>
          <w:b/>
          <w:bCs/>
        </w:rPr>
        <w:t xml:space="preserve">FR-404: </w:t>
      </w:r>
      <w:r>
        <w:t xml:space="preserve">Discovery information and naming history</w:t>
      </w:r>
    </w:p>
    <w:p>
      <w:pPr>
        <w:spacing w:after="100"/>
      </w:pPr>
      <w:r>
        <w:rPr>
          <w:b/>
          <w:bCs/>
        </w:rPr>
        <w:t xml:space="preserve">FR-405: </w:t>
      </w:r>
      <w:r>
        <w:t xml:space="preserve">Mission history and spacecraft visits</w:t>
      </w:r>
    </w:p>
    <w:p>
      <w:pPr>
        <w:spacing w:after="100"/>
      </w:pPr>
      <w:r>
        <w:rPr>
          <w:b/>
          <w:bCs/>
        </w:rPr>
        <w:t xml:space="preserve">FR-406: </w:t>
      </w:r>
      <w:r>
        <w:t xml:space="preserve">External links to Wikipedia, NASA, and scientific resources</w:t>
      </w:r>
    </w:p>
    <w:p>
      <w:pPr>
        <w:pStyle w:val="Heading3"/>
      </w:pPr>
      <w:r>
        <w:t xml:space="preserve">3.1.5 FR-500: Search and Discovery</w:t>
      </w:r>
    </w:p>
    <w:p>
      <w:pPr>
        <w:spacing w:after="100"/>
      </w:pPr>
      <w:r>
        <w:rPr>
          <w:b/>
          <w:bCs/>
        </w:rPr>
        <w:t xml:space="preserve">FR-501: </w:t>
      </w:r>
      <w:r>
        <w:t xml:space="preserve">Global search by name, designation, or type</w:t>
      </w:r>
    </w:p>
    <w:p>
      <w:pPr>
        <w:spacing w:after="100"/>
      </w:pPr>
      <w:r>
        <w:rPr>
          <w:b/>
          <w:bCs/>
        </w:rPr>
        <w:t xml:space="preserve">FR-502: </w:t>
      </w:r>
      <w:r>
        <w:t xml:space="preserve">Autocomplete with fuzzy matching</w:t>
      </w:r>
    </w:p>
    <w:p>
      <w:pPr>
        <w:spacing w:after="100"/>
      </w:pPr>
      <w:r>
        <w:rPr>
          <w:b/>
          <w:bCs/>
        </w:rPr>
        <w:t xml:space="preserve">FR-503: </w:t>
      </w:r>
      <w:r>
        <w:t xml:space="preserve">Category browsing (planets, moons, asteroids, etc.)</w:t>
      </w:r>
    </w:p>
    <w:p>
      <w:pPr>
        <w:spacing w:after="100"/>
      </w:pPr>
      <w:r>
        <w:rPr>
          <w:b/>
          <w:bCs/>
        </w:rPr>
        <w:t xml:space="preserve">FR-504: </w:t>
      </w:r>
      <w:r>
        <w:t xml:space="preserve">Advanced filter by orbital parameters</w:t>
      </w:r>
    </w:p>
    <w:p>
      <w:pPr>
        <w:spacing w:after="100"/>
      </w:pPr>
      <w:r>
        <w:rPr>
          <w:b/>
          <w:bCs/>
        </w:rPr>
        <w:t xml:space="preserve">FR-505: </w:t>
      </w:r>
      <w:r>
        <w:t xml:space="preserve">Recent and favorite objects list</w:t>
      </w:r>
    </w:p>
    <w:p>
      <w:r>
        <w:br w:type="page"/>
      </w:r>
    </w:p>
    <w:p>
      <w:pPr>
        <w:pStyle w:val="Heading2"/>
      </w:pPr>
      <w:r>
        <w:t xml:space="preserve">3.2 Non-Functional Requirements</w:t>
      </w:r>
    </w:p>
    <w:p>
      <w:pPr>
        <w:pStyle w:val="Heading3"/>
      </w:pPr>
      <w:r>
        <w:t xml:space="preserve">3.2.1 Performance Requirements</w:t>
      </w:r>
    </w:p>
    <w:p>
      <w:pPr>
        <w:spacing w:after="100"/>
      </w:pPr>
      <w:r>
        <w:rPr>
          <w:b/>
          <w:bCs/>
        </w:rPr>
        <w:t xml:space="preserve">NFR-P01: </w:t>
      </w:r>
      <w:r>
        <w:t xml:space="preserve">Maintain 60 FPS on recommended hardware at 1080p</w:t>
      </w:r>
    </w:p>
    <w:p>
      <w:pPr>
        <w:spacing w:after="100"/>
      </w:pPr>
      <w:r>
        <w:rPr>
          <w:b/>
          <w:bCs/>
        </w:rPr>
        <w:t xml:space="preserve">NFR-P02: </w:t>
      </w:r>
      <w:r>
        <w:t xml:space="preserve">Maintain 30 FPS on minimum hardware at 1080p</w:t>
      </w:r>
    </w:p>
    <w:p>
      <w:pPr>
        <w:spacing w:after="100"/>
      </w:pPr>
      <w:r>
        <w:rPr>
          <w:b/>
          <w:bCs/>
        </w:rPr>
        <w:t xml:space="preserve">NFR-P03: </w:t>
      </w:r>
      <w:r>
        <w:t xml:space="preserve">Application launch time &lt; 5 seconds on SSD</w:t>
      </w:r>
    </w:p>
    <w:p>
      <w:pPr>
        <w:spacing w:after="100"/>
      </w:pPr>
      <w:r>
        <w:rPr>
          <w:b/>
          <w:bCs/>
        </w:rPr>
        <w:t xml:space="preserve">NFR-P04: </w:t>
      </w:r>
      <w:r>
        <w:t xml:space="preserve">Memory usage &lt; 4GB during typical operation</w:t>
      </w:r>
    </w:p>
    <w:p>
      <w:pPr>
        <w:spacing w:after="100"/>
      </w:pPr>
      <w:r>
        <w:rPr>
          <w:b/>
          <w:bCs/>
        </w:rPr>
        <w:t xml:space="preserve">NFR-P05: </w:t>
      </w:r>
      <w:r>
        <w:t xml:space="preserve">GPU memory usage &lt; 2GB for standard textures</w:t>
      </w:r>
    </w:p>
    <w:p>
      <w:pPr>
        <w:spacing w:after="100"/>
      </w:pPr>
      <w:r>
        <w:rPr>
          <w:b/>
          <w:bCs/>
        </w:rPr>
        <w:t xml:space="preserve">NFR-P06: </w:t>
      </w:r>
      <w:r>
        <w:t xml:space="preserve">Object selection response time &lt; 100ms</w:t>
      </w:r>
    </w:p>
    <w:p>
      <w:pPr>
        <w:pStyle w:val="Heading3"/>
      </w:pPr>
      <w:r>
        <w:t xml:space="preserve">3.2.2 Accuracy Requirements</w:t>
      </w:r>
    </w:p>
    <w:p>
      <w:pPr>
        <w:spacing w:after="100"/>
      </w:pPr>
      <w:r>
        <w:rPr>
          <w:b/>
          <w:bCs/>
        </w:rPr>
        <w:t xml:space="preserve">NFR-A01: </w:t>
      </w:r>
      <w:r>
        <w:t xml:space="preserve">Planetary positions accurate to 0.001° compared to JPL Horizons</w:t>
      </w:r>
    </w:p>
    <w:p>
      <w:pPr>
        <w:spacing w:after="100"/>
      </w:pPr>
      <w:r>
        <w:rPr>
          <w:b/>
          <w:bCs/>
        </w:rPr>
        <w:t xml:space="preserve">NFR-A02: </w:t>
      </w:r>
      <w:r>
        <w:t xml:space="preserve">Moon positions accurate to 0.01° for major satellites</w:t>
      </w:r>
    </w:p>
    <w:p>
      <w:pPr>
        <w:spacing w:after="100"/>
      </w:pPr>
      <w:r>
        <w:rPr>
          <w:b/>
          <w:bCs/>
        </w:rPr>
        <w:t xml:space="preserve">NFR-A03: </w:t>
      </w:r>
      <w:r>
        <w:t xml:space="preserve">Asteroid/comet positions accurate to 0.1° for cataloged objects</w:t>
      </w:r>
    </w:p>
    <w:p>
      <w:pPr>
        <w:spacing w:after="100"/>
      </w:pPr>
      <w:r>
        <w:rPr>
          <w:b/>
          <w:bCs/>
        </w:rPr>
        <w:t xml:space="preserve">NFR-A04: </w:t>
      </w:r>
      <w:r>
        <w:t xml:space="preserve">Physical data current within 1 year of IAU publications</w:t>
      </w:r>
    </w:p>
    <w:p>
      <w:pPr>
        <w:spacing w:after="100"/>
      </w:pPr>
      <w:r>
        <w:rPr>
          <w:b/>
          <w:bCs/>
        </w:rPr>
        <w:t xml:space="preserve">NFR-A05: </w:t>
      </w:r>
      <w:r>
        <w:t xml:space="preserve">Scale representations accurate to visual precision</w:t>
      </w:r>
    </w:p>
    <w:p>
      <w:pPr>
        <w:pStyle w:val="Heading3"/>
      </w:pPr>
      <w:r>
        <w:t xml:space="preserve">3.2.3 Usability Requirements</w:t>
      </w:r>
    </w:p>
    <w:p>
      <w:pPr>
        <w:spacing w:after="100"/>
      </w:pPr>
      <w:r>
        <w:rPr>
          <w:b/>
          <w:bCs/>
        </w:rPr>
        <w:t xml:space="preserve">NFR-U01: </w:t>
      </w:r>
      <w:r>
        <w:t xml:space="preserve">New user able to navigate to any planet within 2 minutes</w:t>
      </w:r>
    </w:p>
    <w:p>
      <w:pPr>
        <w:spacing w:after="100"/>
      </w:pPr>
      <w:r>
        <w:rPr>
          <w:b/>
          <w:bCs/>
        </w:rPr>
        <w:t xml:space="preserve">NFR-U02: </w:t>
      </w:r>
      <w:r>
        <w:t xml:space="preserve">All major features accessible within 3 clicks</w:t>
      </w:r>
    </w:p>
    <w:p>
      <w:pPr>
        <w:spacing w:after="100"/>
      </w:pPr>
      <w:r>
        <w:rPr>
          <w:b/>
          <w:bCs/>
        </w:rPr>
        <w:t xml:space="preserve">NFR-U03: </w:t>
      </w:r>
      <w:r>
        <w:t xml:space="preserve">Keyboard shortcuts for all common actions</w:t>
      </w:r>
    </w:p>
    <w:p>
      <w:pPr>
        <w:spacing w:after="100"/>
      </w:pPr>
      <w:r>
        <w:rPr>
          <w:b/>
          <w:bCs/>
        </w:rPr>
        <w:t xml:space="preserve">NFR-U04: </w:t>
      </w:r>
      <w:r>
        <w:t xml:space="preserve">VoiceOver accessibility support</w:t>
      </w:r>
    </w:p>
    <w:p>
      <w:pPr>
        <w:spacing w:after="100"/>
      </w:pPr>
      <w:r>
        <w:rPr>
          <w:b/>
          <w:bCs/>
        </w:rPr>
        <w:t xml:space="preserve">NFR-U05: </w:t>
      </w:r>
      <w:r>
        <w:t xml:space="preserve">Localization for English, Spanish, French, German, Japanese</w:t>
      </w:r>
    </w:p>
    <w:p>
      <w:pPr>
        <w:pStyle w:val="Heading3"/>
      </w:pPr>
      <w:r>
        <w:t xml:space="preserve">3.2.4 Reliability Requirements</w:t>
      </w:r>
    </w:p>
    <w:p>
      <w:pPr>
        <w:spacing w:after="100"/>
      </w:pPr>
      <w:r>
        <w:rPr>
          <w:b/>
          <w:bCs/>
        </w:rPr>
        <w:t xml:space="preserve">NFR-R01: </w:t>
      </w:r>
      <w:r>
        <w:t xml:space="preserve">Application uptime &gt; 99.9% during active use</w:t>
      </w:r>
    </w:p>
    <w:p>
      <w:pPr>
        <w:spacing w:after="100"/>
      </w:pPr>
      <w:r>
        <w:rPr>
          <w:b/>
          <w:bCs/>
        </w:rPr>
        <w:t xml:space="preserve">NFR-R02: </w:t>
      </w:r>
      <w:r>
        <w:t xml:space="preserve">Graceful degradation when offline</w:t>
      </w:r>
    </w:p>
    <w:p>
      <w:pPr>
        <w:spacing w:after="100"/>
      </w:pPr>
      <w:r>
        <w:rPr>
          <w:b/>
          <w:bCs/>
        </w:rPr>
        <w:t xml:space="preserve">NFR-R03: </w:t>
      </w:r>
      <w:r>
        <w:t xml:space="preserve">Automatic crash recovery with session restoration</w:t>
      </w:r>
    </w:p>
    <w:p>
      <w:pPr>
        <w:spacing w:after="100"/>
      </w:pPr>
      <w:r>
        <w:rPr>
          <w:b/>
          <w:bCs/>
        </w:rPr>
        <w:t xml:space="preserve">NFR-R04: </w:t>
      </w:r>
      <w:r>
        <w:t xml:space="preserve">Data integrity maintained across unexpected shutdowns</w:t>
      </w:r>
    </w:p>
    <w:p>
      <w:pPr>
        <w:pStyle w:val="Heading3"/>
      </w:pPr>
      <w:r>
        <w:t xml:space="preserve">3.2.5 Security Requirements</w:t>
      </w:r>
    </w:p>
    <w:p>
      <w:pPr>
        <w:spacing w:after="100"/>
      </w:pPr>
      <w:r>
        <w:rPr>
          <w:b/>
          <w:bCs/>
        </w:rPr>
        <w:t xml:space="preserve">NFR-S01: </w:t>
      </w:r>
      <w:r>
        <w:t xml:space="preserve">App Sandbox implementation for Mac App Store</w:t>
      </w:r>
    </w:p>
    <w:p>
      <w:pPr>
        <w:spacing w:after="100"/>
      </w:pPr>
      <w:r>
        <w:rPr>
          <w:b/>
          <w:bCs/>
        </w:rPr>
        <w:t xml:space="preserve">NFR-S02: </w:t>
      </w:r>
      <w:r>
        <w:t xml:space="preserve">No collection of personal user data</w:t>
      </w:r>
    </w:p>
    <w:p>
      <w:pPr>
        <w:spacing w:after="100"/>
      </w:pPr>
      <w:r>
        <w:rPr>
          <w:b/>
          <w:bCs/>
        </w:rPr>
        <w:t xml:space="preserve">NFR-S03: </w:t>
      </w:r>
      <w:r>
        <w:t xml:space="preserve">HTTPS for all external API communications</w:t>
      </w:r>
    </w:p>
    <w:p>
      <w:pPr>
        <w:spacing w:after="100"/>
      </w:pPr>
      <w:r>
        <w:rPr>
          <w:b/>
          <w:bCs/>
        </w:rPr>
        <w:t xml:space="preserve">NFR-S04: </w:t>
      </w:r>
      <w:r>
        <w:t xml:space="preserve">Code signing with Apple Developer certificate</w:t>
      </w:r>
    </w:p>
    <w:p>
      <w:r>
        <w:br w:type="page"/>
      </w:r>
    </w:p>
    <w:p>
      <w:pPr>
        <w:pStyle w:val="Heading1"/>
      </w:pPr>
      <w:r>
        <w:t xml:space="preserve">4. Data Requirements</w:t>
      </w:r>
    </w:p>
    <w:p>
      <w:pPr>
        <w:pStyle w:val="Heading2"/>
      </w:pPr>
      <w:r>
        <w:t xml:space="preserve">4.1 Celestial Object Data Model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Unique identifier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Primary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STAR, PLANET, DWARF_PLANET, MOON, ASTEROID, COMET, TNO, SPACECRAFT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mass_kg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Double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Mass in kilograms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radius_km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Double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Mean radius in kilometers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orbital_elements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Object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Keplerian elements (a, e, i, Ω, ω, 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parent_id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UUID?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Parent body for satellites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texture_urls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Object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Surface, normal, specular map paths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atmosphere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Object?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Atmospheric properties if present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Array?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Ring system data if present</w:t>
            </w:r>
          </w:p>
        </w:tc>
      </w:tr>
    </w:tbl>
    <w:p>
      <w:pPr>
        <w:pStyle w:val="Heading2"/>
      </w:pPr>
      <w:r>
        <w:t xml:space="preserve">4.2 External Data Sources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NASA JPL Horizons: </w:t>
      </w:r>
      <w:r>
        <w:t xml:space="preserve">Ephemeris data via API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Minor Planet Center: </w:t>
      </w:r>
      <w:r>
        <w:t xml:space="preserve">Asteroid and comet orbital elements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NASA SPICE: </w:t>
      </w:r>
      <w:r>
        <w:t xml:space="preserve">Spacecraft trajectory kernels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NASA Image Library: </w:t>
      </w:r>
      <w:r>
        <w:t xml:space="preserve">High-resolution surface textures</w:t>
      </w:r>
    </w:p>
    <w:p>
      <w:r>
        <w:br w:type="page"/>
      </w:r>
    </w:p>
    <w:p>
      <w:pPr>
        <w:pStyle w:val="Heading1"/>
      </w:pPr>
      <w:r>
        <w:t xml:space="preserve">5. Interface Requirements</w:t>
      </w:r>
    </w:p>
    <w:p>
      <w:pPr>
        <w:pStyle w:val="Heading2"/>
      </w:pPr>
      <w:r>
        <w:t xml:space="preserve">5.1 User Interface</w:t>
      </w:r>
    </w:p>
    <w:p>
      <w:pPr>
        <w:spacing w:after="200"/>
      </w:pPr>
      <w:r>
        <w:t xml:space="preserve">The application shall provide a native macOS interface following Apple Human Interface Guidelines. The main view consists of a full-screen 3D viewport with floating control panels that can be shown/hidden. Dark theme optimized for space visualization.</w:t>
      </w:r>
    </w:p>
    <w:p>
      <w:pPr>
        <w:pStyle w:val="Heading2"/>
      </w:pPr>
      <w:r>
        <w:t xml:space="preserve">5.2 Hardware Interfaces</w:t>
      </w:r>
    </w:p>
    <w:p>
      <w:pPr>
        <w:pStyle w:val="ListParagraph"/>
        <w:numPr>
          <w:ilvl w:val="0"/>
          <w:numId w:val="3"/>
        </w:numPr>
      </w:pPr>
      <w:r>
        <w:t xml:space="preserve">Mouse: Click to select, scroll to zoom, drag to rotate view</w:t>
      </w:r>
    </w:p>
    <w:p>
      <w:pPr>
        <w:pStyle w:val="ListParagraph"/>
        <w:numPr>
          <w:ilvl w:val="0"/>
          <w:numId w:val="3"/>
        </w:numPr>
      </w:pPr>
      <w:r>
        <w:t xml:space="preserve">Trackpad: Multi-touch gestures for zoom, rotate, pan</w:t>
      </w:r>
    </w:p>
    <w:p>
      <w:pPr>
        <w:pStyle w:val="ListParagraph"/>
        <w:numPr>
          <w:ilvl w:val="0"/>
          <w:numId w:val="3"/>
        </w:numPr>
      </w:pPr>
      <w:r>
        <w:t xml:space="preserve">Keyboard: WASD navigation, shortcuts for common actions</w:t>
      </w:r>
    </w:p>
    <w:p>
      <w:pPr>
        <w:pStyle w:val="ListParagraph"/>
        <w:numPr>
          <w:ilvl w:val="0"/>
          <w:numId w:val="3"/>
        </w:numPr>
      </w:pPr>
      <w:r>
        <w:t xml:space="preserve">Display: Support for standard and Retina displays</w:t>
      </w:r>
    </w:p>
    <w:p>
      <w:pPr>
        <w:pStyle w:val="Heading2"/>
      </w:pPr>
      <w:r>
        <w:t xml:space="preserve">5.3 Software Interfaces</w:t>
      </w:r>
    </w:p>
    <w:p>
      <w:pPr>
        <w:pStyle w:val="ListParagraph"/>
        <w:numPr>
          <w:ilvl w:val="0"/>
          <w:numId w:val="3"/>
        </w:numPr>
      </w:pPr>
      <w:r>
        <w:t xml:space="preserve">Metal API for 3D rendering</w:t>
      </w:r>
    </w:p>
    <w:p>
      <w:pPr>
        <w:pStyle w:val="ListParagraph"/>
        <w:numPr>
          <w:ilvl w:val="0"/>
          <w:numId w:val="3"/>
        </w:numPr>
      </w:pPr>
      <w:r>
        <w:t xml:space="preserve">AppKit/SwiftUI for native UI components</w:t>
      </w:r>
    </w:p>
    <w:p>
      <w:pPr>
        <w:pStyle w:val="ListParagraph"/>
        <w:numPr>
          <w:ilvl w:val="0"/>
          <w:numId w:val="3"/>
        </w:numPr>
      </w:pPr>
      <w:r>
        <w:t xml:space="preserve">URLSession for HTTP API communications</w:t>
      </w:r>
    </w:p>
    <w:p>
      <w:pPr>
        <w:pStyle w:val="ListParagraph"/>
        <w:numPr>
          <w:ilvl w:val="0"/>
          <w:numId w:val="3"/>
        </w:numPr>
      </w:pPr>
      <w:r>
        <w:t xml:space="preserve">Core Data for local persistence</w:t>
      </w:r>
    </w:p>
    <w:p>
      <w:pPr>
        <w:pStyle w:val="Heading1"/>
      </w:pPr>
      <w:r>
        <w:t xml:space="preserve">6. Appendices</w:t>
      </w:r>
    </w:p>
    <w:p>
      <w:pPr>
        <w:pStyle w:val="Heading2"/>
      </w:pPr>
      <w:r>
        <w:t xml:space="preserve">6.1 Requirement Traceability Matrix</w:t>
      </w:r>
    </w:p>
    <w:p>
      <w:pPr>
        <w:spacing w:after="200"/>
      </w:pPr>
      <w:r>
        <w:t xml:space="preserve">See separate RTM document for complete mapping of requirements to test cases, design elements, and acceptance criteria.</w:t>
      </w:r>
    </w:p>
    <w:p>
      <w:pPr>
        <w:pStyle w:val="Heading2"/>
      </w:pPr>
      <w:r>
        <w:t xml:space="preserve">6.2 Celestial Object Complete Inventory</w:t>
      </w:r>
    </w:p>
    <w:p>
      <w:pPr>
        <w:spacing w:after="200"/>
      </w:pPr>
      <w:r>
        <w:t xml:space="preserve">See Appendix A for complete listing of all 300+ moons, 1000+ named asteroids, and cataloged comets.</w:t>
      </w:r>
    </w:p>
    <w:p>
      <w:pPr>
        <w:pStyle w:val="Heading1"/>
      </w:pPr>
      <w:r>
        <w:t xml:space="preserve">7. Document Control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Document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CN-SRS-001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Draft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2025-12-03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Author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Cosmos Navigator Development Team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Cosmos Navigator - Software Requirements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40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528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b6cb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182c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2025-12-03T00:44:25.313Z</dcterms:created>
  <dcterms:modified xsi:type="dcterms:W3CDTF">2025-12-03T00:44:25.313Z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