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13" w:rsidRDefault="000C4713" w:rsidP="000C4713">
      <w:pPr>
        <w:pStyle w:val="Heading1"/>
      </w:pPr>
      <w:r>
        <w:t>Tag references (in order of use)</w:t>
      </w:r>
    </w:p>
    <w:p w:rsidR="000C4713" w:rsidRDefault="000C4713" w:rsidP="000C4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230"/>
        <w:gridCol w:w="3235"/>
      </w:tblGrid>
      <w:tr w:rsidR="000C4713" w:rsidTr="000127ED">
        <w:tc>
          <w:tcPr>
            <w:tcW w:w="1885" w:type="dxa"/>
          </w:tcPr>
          <w:p w:rsidR="000C4713" w:rsidRPr="00D56D67" w:rsidRDefault="000C4713" w:rsidP="000127ED">
            <w:pPr>
              <w:rPr>
                <w:b/>
                <w:sz w:val="32"/>
              </w:rPr>
            </w:pPr>
            <w:r w:rsidRPr="00D56D67">
              <w:rPr>
                <w:b/>
                <w:sz w:val="32"/>
              </w:rPr>
              <w:t>Tag</w:t>
            </w:r>
          </w:p>
        </w:tc>
        <w:tc>
          <w:tcPr>
            <w:tcW w:w="4230" w:type="dxa"/>
          </w:tcPr>
          <w:p w:rsidR="000C4713" w:rsidRPr="00D56D67" w:rsidRDefault="000C4713" w:rsidP="000127ED">
            <w:pPr>
              <w:rPr>
                <w:b/>
                <w:sz w:val="32"/>
              </w:rPr>
            </w:pPr>
            <w:r w:rsidRPr="00D56D67">
              <w:rPr>
                <w:b/>
                <w:sz w:val="32"/>
              </w:rPr>
              <w:t>Description</w:t>
            </w:r>
          </w:p>
        </w:tc>
        <w:tc>
          <w:tcPr>
            <w:tcW w:w="3235" w:type="dxa"/>
          </w:tcPr>
          <w:p w:rsidR="000C4713" w:rsidRPr="00D56D67" w:rsidRDefault="000C4713" w:rsidP="000127ED">
            <w:pPr>
              <w:rPr>
                <w:b/>
                <w:sz w:val="32"/>
              </w:rPr>
            </w:pPr>
            <w:r w:rsidRPr="00D56D67">
              <w:rPr>
                <w:b/>
                <w:sz w:val="32"/>
              </w:rPr>
              <w:t>Use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&lt;!DOCTYPE html&gt;</w:t>
            </w:r>
          </w:p>
        </w:tc>
        <w:tc>
          <w:tcPr>
            <w:tcW w:w="4230" w:type="dxa"/>
          </w:tcPr>
          <w:p w:rsidR="000C4713" w:rsidRDefault="000C4713" w:rsidP="000127ED">
            <w:r>
              <w:t>Doctype definition</w:t>
            </w:r>
          </w:p>
        </w:tc>
        <w:tc>
          <w:tcPr>
            <w:tcW w:w="3235" w:type="dxa"/>
          </w:tcPr>
          <w:p w:rsidR="000C4713" w:rsidRDefault="000C4713" w:rsidP="000127ED">
            <w:r>
              <w:t>Base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&lt;html&gt;</w:t>
            </w:r>
          </w:p>
        </w:tc>
        <w:tc>
          <w:tcPr>
            <w:tcW w:w="4230" w:type="dxa"/>
          </w:tcPr>
          <w:p w:rsidR="000C4713" w:rsidRDefault="000C4713" w:rsidP="000127ED">
            <w:r>
              <w:t>Specify we are doing html</w:t>
            </w:r>
          </w:p>
        </w:tc>
        <w:tc>
          <w:tcPr>
            <w:tcW w:w="3235" w:type="dxa"/>
          </w:tcPr>
          <w:p w:rsidR="000C4713" w:rsidRDefault="000C4713" w:rsidP="000127ED">
            <w:r>
              <w:t>Base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&lt;head&gt;</w:t>
            </w:r>
          </w:p>
        </w:tc>
        <w:tc>
          <w:tcPr>
            <w:tcW w:w="4230" w:type="dxa"/>
          </w:tcPr>
          <w:p w:rsidR="000C4713" w:rsidRDefault="000C4713" w:rsidP="000127ED">
            <w:r>
              <w:t xml:space="preserve">Holder for meta data, style sheets, page title and other unseen elements. </w:t>
            </w:r>
          </w:p>
          <w:p w:rsidR="000C4713" w:rsidRDefault="000C4713" w:rsidP="000127ED">
            <w:r>
              <w:t xml:space="preserve">Can hold JS but typically done at end (see DHTML tutorial) </w:t>
            </w:r>
          </w:p>
        </w:tc>
        <w:tc>
          <w:tcPr>
            <w:tcW w:w="3235" w:type="dxa"/>
          </w:tcPr>
          <w:p w:rsidR="000C4713" w:rsidRDefault="000C4713" w:rsidP="000127ED">
            <w:r>
              <w:t>Base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&lt;meta&gt;</w:t>
            </w:r>
          </w:p>
        </w:tc>
        <w:tc>
          <w:tcPr>
            <w:tcW w:w="4230" w:type="dxa"/>
          </w:tcPr>
          <w:p w:rsidR="000C4713" w:rsidRDefault="000C4713" w:rsidP="000127ED">
            <w:r>
              <w:t>Gives semantic description of meta data</w:t>
            </w:r>
          </w:p>
        </w:tc>
        <w:tc>
          <w:tcPr>
            <w:tcW w:w="3235" w:type="dxa"/>
          </w:tcPr>
          <w:p w:rsidR="000C4713" w:rsidRDefault="000C4713" w:rsidP="000127ED"/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 xml:space="preserve">&lt;title&gt; </w:t>
            </w:r>
          </w:p>
        </w:tc>
        <w:tc>
          <w:tcPr>
            <w:tcW w:w="4230" w:type="dxa"/>
          </w:tcPr>
          <w:p w:rsidR="000C4713" w:rsidRDefault="000C4713" w:rsidP="000127ED">
            <w:r>
              <w:t>Title on top-bar of the browser</w:t>
            </w:r>
          </w:p>
        </w:tc>
        <w:tc>
          <w:tcPr>
            <w:tcW w:w="3235" w:type="dxa"/>
          </w:tcPr>
          <w:p w:rsidR="000C4713" w:rsidRDefault="000C4713" w:rsidP="000127ED">
            <w:r>
              <w:t>“The Company | Super Awesome Company Case Study”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&lt;style&gt;</w:t>
            </w:r>
          </w:p>
        </w:tc>
        <w:tc>
          <w:tcPr>
            <w:tcW w:w="4230" w:type="dxa"/>
          </w:tcPr>
          <w:p w:rsidR="000C4713" w:rsidRDefault="000C4713" w:rsidP="000127ED">
            <w:r>
              <w:t>Within page CSS</w:t>
            </w:r>
          </w:p>
        </w:tc>
        <w:tc>
          <w:tcPr>
            <w:tcW w:w="3235" w:type="dxa"/>
          </w:tcPr>
          <w:p w:rsidR="000C4713" w:rsidRDefault="000C4713" w:rsidP="000127ED">
            <w:r>
              <w:t>Minimal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&lt;body&gt;</w:t>
            </w:r>
          </w:p>
        </w:tc>
        <w:tc>
          <w:tcPr>
            <w:tcW w:w="4230" w:type="dxa"/>
          </w:tcPr>
          <w:p w:rsidR="000C4713" w:rsidRDefault="000C4713" w:rsidP="000127ED">
            <w:r>
              <w:t>What actually is seen on the page</w:t>
            </w:r>
          </w:p>
        </w:tc>
        <w:tc>
          <w:tcPr>
            <w:tcW w:w="3235" w:type="dxa"/>
          </w:tcPr>
          <w:p w:rsidR="000C4713" w:rsidRDefault="000C4713" w:rsidP="000127ED">
            <w:r>
              <w:t>All the copy text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&lt;header&gt;</w:t>
            </w:r>
          </w:p>
        </w:tc>
        <w:tc>
          <w:tcPr>
            <w:tcW w:w="4230" w:type="dxa"/>
          </w:tcPr>
          <w:p w:rsidR="000C4713" w:rsidRDefault="000C4713" w:rsidP="000127ED">
            <w:r>
              <w:t>Semantic HTML, defines top part of page</w:t>
            </w:r>
          </w:p>
        </w:tc>
        <w:tc>
          <w:tcPr>
            <w:tcW w:w="3235" w:type="dxa"/>
          </w:tcPr>
          <w:p w:rsidR="000C4713" w:rsidRDefault="000C4713" w:rsidP="000127ED">
            <w:r>
              <w:t>Navbar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&lt;article&gt;</w:t>
            </w:r>
          </w:p>
        </w:tc>
        <w:tc>
          <w:tcPr>
            <w:tcW w:w="4230" w:type="dxa"/>
          </w:tcPr>
          <w:p w:rsidR="000C4713" w:rsidRDefault="000C4713" w:rsidP="000127ED">
            <w:r>
              <w:t>Semantic HTML, defines a cohesive article on a topic</w:t>
            </w:r>
          </w:p>
        </w:tc>
        <w:tc>
          <w:tcPr>
            <w:tcW w:w="3235" w:type="dxa"/>
          </w:tcPr>
          <w:p w:rsidR="000C4713" w:rsidRDefault="000C4713" w:rsidP="000127ED">
            <w:r>
              <w:t>What we are actually presenting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&lt;header&gt;</w:t>
            </w:r>
          </w:p>
        </w:tc>
        <w:tc>
          <w:tcPr>
            <w:tcW w:w="4230" w:type="dxa"/>
          </w:tcPr>
          <w:p w:rsidR="000C4713" w:rsidRDefault="000C4713" w:rsidP="000127ED">
            <w:r>
              <w:t>Semantic HTML again,</w:t>
            </w:r>
          </w:p>
        </w:tc>
        <w:tc>
          <w:tcPr>
            <w:tcW w:w="3235" w:type="dxa"/>
          </w:tcPr>
          <w:p w:rsidR="000C4713" w:rsidRDefault="000C4713" w:rsidP="000127ED">
            <w:r>
              <w:t>Top of the article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&lt;h1&gt;</w:t>
            </w:r>
          </w:p>
        </w:tc>
        <w:tc>
          <w:tcPr>
            <w:tcW w:w="4230" w:type="dxa"/>
          </w:tcPr>
          <w:p w:rsidR="000C4713" w:rsidRDefault="000C4713" w:rsidP="000127ED">
            <w:r>
              <w:t>First level header text</w:t>
            </w:r>
          </w:p>
          <w:p w:rsidR="000C4713" w:rsidRDefault="000C4713" w:rsidP="000127ED">
            <w:r>
              <w:t>Should only be one per page</w:t>
            </w:r>
          </w:p>
          <w:p w:rsidR="000C4713" w:rsidRDefault="000C4713" w:rsidP="000127ED">
            <w:r>
              <w:t>Has semantic meaning</w:t>
            </w:r>
          </w:p>
          <w:p w:rsidR="000C4713" w:rsidRDefault="000C4713" w:rsidP="000127ED">
            <w:r>
              <w:t>Is more important than &lt;h2&gt; &lt;h3&gt; … &lt;</w:t>
            </w:r>
            <w:proofErr w:type="spellStart"/>
            <w:r>
              <w:t>hn</w:t>
            </w:r>
            <w:proofErr w:type="spellEnd"/>
            <w:r>
              <w:t>&gt;</w:t>
            </w:r>
          </w:p>
        </w:tc>
        <w:tc>
          <w:tcPr>
            <w:tcW w:w="3235" w:type="dxa"/>
          </w:tcPr>
          <w:p w:rsidR="000C4713" w:rsidRDefault="000C4713" w:rsidP="000127ED">
            <w:r>
              <w:t>“Cool Project for Some Amazing Company”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&lt;p&gt;</w:t>
            </w:r>
          </w:p>
        </w:tc>
        <w:tc>
          <w:tcPr>
            <w:tcW w:w="4230" w:type="dxa"/>
          </w:tcPr>
          <w:p w:rsidR="000C4713" w:rsidRDefault="000C4713" w:rsidP="000127ED">
            <w:r>
              <w:t>Paragraph</w:t>
            </w:r>
          </w:p>
          <w:p w:rsidR="000C4713" w:rsidRDefault="000C4713" w:rsidP="000127ED">
            <w:r>
              <w:t>Has semantic meaning</w:t>
            </w:r>
          </w:p>
          <w:p w:rsidR="000C4713" w:rsidRDefault="000C4713" w:rsidP="000127ED">
            <w:r>
              <w:t>Use for each paragraph</w:t>
            </w:r>
          </w:p>
        </w:tc>
        <w:tc>
          <w:tcPr>
            <w:tcW w:w="3235" w:type="dxa"/>
          </w:tcPr>
          <w:p w:rsidR="000C4713" w:rsidRDefault="000C4713" w:rsidP="000127ED">
            <w:r>
              <w:t>All paragraphs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&lt;section&gt;</w:t>
            </w:r>
          </w:p>
        </w:tc>
        <w:tc>
          <w:tcPr>
            <w:tcW w:w="4230" w:type="dxa"/>
          </w:tcPr>
          <w:p w:rsidR="000C4713" w:rsidRDefault="000C4713" w:rsidP="000127ED">
            <w:r>
              <w:t>Semantic HTML, a cohesive section</w:t>
            </w:r>
          </w:p>
        </w:tc>
        <w:tc>
          <w:tcPr>
            <w:tcW w:w="3235" w:type="dxa"/>
          </w:tcPr>
          <w:p w:rsidR="000C4713" w:rsidRDefault="000C4713" w:rsidP="000127ED"/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&lt;h2&gt; / &lt;</w:t>
            </w:r>
            <w:proofErr w:type="spellStart"/>
            <w:r>
              <w:t>hn</w:t>
            </w:r>
            <w:proofErr w:type="spellEnd"/>
            <w:r>
              <w:t>&gt;</w:t>
            </w:r>
          </w:p>
        </w:tc>
        <w:tc>
          <w:tcPr>
            <w:tcW w:w="4230" w:type="dxa"/>
          </w:tcPr>
          <w:p w:rsidR="000C4713" w:rsidRDefault="000C4713" w:rsidP="000127ED">
            <w:r>
              <w:t>Second and further level headings. Should have hierarchical meaning 1&gt;2&gt;3&gt;4</w:t>
            </w:r>
          </w:p>
        </w:tc>
        <w:tc>
          <w:tcPr>
            <w:tcW w:w="3235" w:type="dxa"/>
          </w:tcPr>
          <w:p w:rsidR="000C4713" w:rsidRDefault="000C4713" w:rsidP="000127ED">
            <w:r>
              <w:t>Each section heading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4230" w:type="dxa"/>
          </w:tcPr>
          <w:p w:rsidR="000C4713" w:rsidRDefault="000C4713" w:rsidP="000127ED">
            <w:r>
              <w:t>Ordered List</w:t>
            </w:r>
          </w:p>
          <w:p w:rsidR="000C4713" w:rsidRDefault="000C4713" w:rsidP="000127ED">
            <w:r>
              <w:t>Numbered lists</w:t>
            </w:r>
          </w:p>
        </w:tc>
        <w:tc>
          <w:tcPr>
            <w:tcW w:w="3235" w:type="dxa"/>
          </w:tcPr>
          <w:p w:rsidR="000C4713" w:rsidRDefault="000C4713" w:rsidP="000127ED">
            <w:r>
              <w:t>The three things that are important</w:t>
            </w:r>
          </w:p>
          <w:p w:rsidR="000C4713" w:rsidRDefault="000C4713" w:rsidP="000127ED"/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&lt;li&gt;</w:t>
            </w:r>
          </w:p>
        </w:tc>
        <w:tc>
          <w:tcPr>
            <w:tcW w:w="4230" w:type="dxa"/>
          </w:tcPr>
          <w:p w:rsidR="000C4713" w:rsidRDefault="000C4713" w:rsidP="000127ED">
            <w:r>
              <w:t>List Item</w:t>
            </w:r>
          </w:p>
        </w:tc>
        <w:tc>
          <w:tcPr>
            <w:tcW w:w="3235" w:type="dxa"/>
          </w:tcPr>
          <w:p w:rsidR="000C4713" w:rsidRDefault="000C4713" w:rsidP="000127ED"/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4230" w:type="dxa"/>
          </w:tcPr>
          <w:p w:rsidR="000C4713" w:rsidRDefault="000C4713" w:rsidP="000127ED">
            <w:r>
              <w:t>Italics</w:t>
            </w:r>
          </w:p>
        </w:tc>
        <w:tc>
          <w:tcPr>
            <w:tcW w:w="3235" w:type="dxa"/>
          </w:tcPr>
          <w:p w:rsidR="000C4713" w:rsidRDefault="000C4713" w:rsidP="000127ED">
            <w:r>
              <w:t>“TLAs”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&lt;b&gt;</w:t>
            </w:r>
          </w:p>
        </w:tc>
        <w:tc>
          <w:tcPr>
            <w:tcW w:w="4230" w:type="dxa"/>
          </w:tcPr>
          <w:p w:rsidR="000C4713" w:rsidRDefault="000C4713" w:rsidP="000127ED">
            <w:r>
              <w:t>Bold</w:t>
            </w:r>
          </w:p>
        </w:tc>
        <w:tc>
          <w:tcPr>
            <w:tcW w:w="3235" w:type="dxa"/>
          </w:tcPr>
          <w:p w:rsidR="000C4713" w:rsidRDefault="000C4713" w:rsidP="000127ED">
            <w:r>
              <w:t>“(Three Letter Acronyms)”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&lt;del&gt;</w:t>
            </w:r>
          </w:p>
        </w:tc>
        <w:tc>
          <w:tcPr>
            <w:tcW w:w="4230" w:type="dxa"/>
          </w:tcPr>
          <w:p w:rsidR="000C4713" w:rsidRDefault="000C4713" w:rsidP="000127ED">
            <w:r>
              <w:t>Strike through</w:t>
            </w:r>
          </w:p>
        </w:tc>
        <w:tc>
          <w:tcPr>
            <w:tcW w:w="3235" w:type="dxa"/>
          </w:tcPr>
          <w:p w:rsidR="000C4713" w:rsidRDefault="000C4713" w:rsidP="000127ED">
            <w:r>
              <w:t>“3”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=”” alt=”” height=””&gt;</w:t>
            </w:r>
          </w:p>
        </w:tc>
        <w:tc>
          <w:tcPr>
            <w:tcW w:w="4230" w:type="dxa"/>
          </w:tcPr>
          <w:p w:rsidR="000C4713" w:rsidRDefault="000C4713" w:rsidP="000127ED">
            <w:r>
              <w:t>Insert image – first use of properties!</w:t>
            </w:r>
          </w:p>
          <w:p w:rsidR="000C4713" w:rsidRDefault="000C4713" w:rsidP="000127ED">
            <w:proofErr w:type="spellStart"/>
            <w:r>
              <w:t>Src</w:t>
            </w:r>
            <w:proofErr w:type="spellEnd"/>
            <w:r>
              <w:t xml:space="preserve"> = image file</w:t>
            </w:r>
          </w:p>
          <w:p w:rsidR="000C4713" w:rsidRDefault="000C4713" w:rsidP="000127ED">
            <w:r>
              <w:t xml:space="preserve">Alt = alt-text (like </w:t>
            </w:r>
            <w:proofErr w:type="spellStart"/>
            <w:r>
              <w:t>xkcd</w:t>
            </w:r>
            <w:proofErr w:type="spellEnd"/>
            <w:r>
              <w:t>)</w:t>
            </w:r>
          </w:p>
          <w:p w:rsidR="000C4713" w:rsidRDefault="000C4713" w:rsidP="000127ED">
            <w:r>
              <w:t>NOTE: No closing tag</w:t>
            </w:r>
          </w:p>
        </w:tc>
        <w:tc>
          <w:tcPr>
            <w:tcW w:w="3235" w:type="dxa"/>
          </w:tcPr>
          <w:p w:rsidR="000C4713" w:rsidRDefault="000C4713" w:rsidP="000127ED">
            <w:r>
              <w:t>Cat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=””&gt;</w:t>
            </w:r>
          </w:p>
        </w:tc>
        <w:tc>
          <w:tcPr>
            <w:tcW w:w="4230" w:type="dxa"/>
          </w:tcPr>
          <w:p w:rsidR="000C4713" w:rsidRDefault="000C4713" w:rsidP="000127ED">
            <w:r>
              <w:t>Link</w:t>
            </w:r>
          </w:p>
        </w:tc>
        <w:tc>
          <w:tcPr>
            <w:tcW w:w="3235" w:type="dxa"/>
          </w:tcPr>
          <w:p w:rsidR="000C4713" w:rsidRDefault="000C4713" w:rsidP="000127ED">
            <w:r>
              <w:t>“Custom Solution”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4230" w:type="dxa"/>
          </w:tcPr>
          <w:p w:rsidR="000C4713" w:rsidRDefault="000C4713" w:rsidP="000127ED">
            <w:r>
              <w:t>Unordered list with &lt;li&gt; list items</w:t>
            </w:r>
          </w:p>
          <w:p w:rsidR="000C4713" w:rsidRDefault="000C4713" w:rsidP="000127ED">
            <w:r>
              <w:t>Bullet points!</w:t>
            </w:r>
          </w:p>
        </w:tc>
        <w:tc>
          <w:tcPr>
            <w:tcW w:w="3235" w:type="dxa"/>
          </w:tcPr>
          <w:p w:rsidR="000C4713" w:rsidRDefault="000C4713" w:rsidP="000127ED"/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&lt;sub&gt;</w:t>
            </w:r>
          </w:p>
        </w:tc>
        <w:tc>
          <w:tcPr>
            <w:tcW w:w="4230" w:type="dxa"/>
          </w:tcPr>
          <w:p w:rsidR="000C4713" w:rsidRDefault="000C4713" w:rsidP="000127ED">
            <w:r>
              <w:t>Subscripts</w:t>
            </w:r>
          </w:p>
        </w:tc>
        <w:tc>
          <w:tcPr>
            <w:tcW w:w="3235" w:type="dxa"/>
          </w:tcPr>
          <w:p w:rsidR="000C4713" w:rsidRDefault="000C4713" w:rsidP="000127ED"/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lastRenderedPageBreak/>
              <w:t>&lt;q&gt;</w:t>
            </w:r>
          </w:p>
        </w:tc>
        <w:tc>
          <w:tcPr>
            <w:tcW w:w="4230" w:type="dxa"/>
          </w:tcPr>
          <w:p w:rsidR="000C4713" w:rsidRDefault="000C4713" w:rsidP="000127ED">
            <w:r>
              <w:t>Quotes</w:t>
            </w:r>
          </w:p>
        </w:tc>
        <w:tc>
          <w:tcPr>
            <w:tcW w:w="3235" w:type="dxa"/>
          </w:tcPr>
          <w:p w:rsidR="000C4713" w:rsidRDefault="000C4713" w:rsidP="000127ED">
            <w:r>
              <w:t>“There were other cool things too”</w:t>
            </w:r>
          </w:p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&lt;table&gt;</w:t>
            </w:r>
          </w:p>
        </w:tc>
        <w:tc>
          <w:tcPr>
            <w:tcW w:w="4230" w:type="dxa"/>
          </w:tcPr>
          <w:p w:rsidR="000C4713" w:rsidRDefault="000C4713" w:rsidP="000127ED">
            <w:r>
              <w:t>Wrapper of tables</w:t>
            </w:r>
          </w:p>
        </w:tc>
        <w:tc>
          <w:tcPr>
            <w:tcW w:w="3235" w:type="dxa"/>
          </w:tcPr>
          <w:p w:rsidR="000C4713" w:rsidRDefault="000C4713" w:rsidP="000127ED"/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</w:tc>
        <w:tc>
          <w:tcPr>
            <w:tcW w:w="4230" w:type="dxa"/>
          </w:tcPr>
          <w:p w:rsidR="000C4713" w:rsidRDefault="000C4713" w:rsidP="000127ED">
            <w:r>
              <w:t>Table HEAD row</w:t>
            </w:r>
          </w:p>
        </w:tc>
        <w:tc>
          <w:tcPr>
            <w:tcW w:w="3235" w:type="dxa"/>
          </w:tcPr>
          <w:p w:rsidR="000C4713" w:rsidRDefault="000C4713" w:rsidP="000127ED"/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</w:tc>
        <w:tc>
          <w:tcPr>
            <w:tcW w:w="4230" w:type="dxa"/>
          </w:tcPr>
          <w:p w:rsidR="000C4713" w:rsidRDefault="000C4713" w:rsidP="000127ED">
            <w:r>
              <w:t>Table row</w:t>
            </w:r>
          </w:p>
        </w:tc>
        <w:tc>
          <w:tcPr>
            <w:tcW w:w="3235" w:type="dxa"/>
          </w:tcPr>
          <w:p w:rsidR="000C4713" w:rsidRDefault="000C4713" w:rsidP="000127ED"/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&lt;td&gt;</w:t>
            </w:r>
          </w:p>
        </w:tc>
        <w:tc>
          <w:tcPr>
            <w:tcW w:w="4230" w:type="dxa"/>
          </w:tcPr>
          <w:p w:rsidR="000C4713" w:rsidRDefault="000C4713" w:rsidP="000127ED">
            <w:r>
              <w:t>Table cell</w:t>
            </w:r>
          </w:p>
        </w:tc>
        <w:tc>
          <w:tcPr>
            <w:tcW w:w="3235" w:type="dxa"/>
          </w:tcPr>
          <w:p w:rsidR="000C4713" w:rsidRDefault="000C4713" w:rsidP="000127ED"/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</w:tc>
        <w:tc>
          <w:tcPr>
            <w:tcW w:w="4230" w:type="dxa"/>
          </w:tcPr>
          <w:p w:rsidR="000C4713" w:rsidRDefault="000C4713" w:rsidP="000127ED">
            <w:r>
              <w:t>Body of table</w:t>
            </w:r>
          </w:p>
        </w:tc>
        <w:tc>
          <w:tcPr>
            <w:tcW w:w="3235" w:type="dxa"/>
          </w:tcPr>
          <w:p w:rsidR="000C4713" w:rsidRDefault="000C4713" w:rsidP="000127ED"/>
        </w:tc>
      </w:tr>
      <w:tr w:rsidR="000C4713" w:rsidTr="000127ED">
        <w:tc>
          <w:tcPr>
            <w:tcW w:w="1885" w:type="dxa"/>
          </w:tcPr>
          <w:p w:rsidR="000C4713" w:rsidRDefault="000C4713" w:rsidP="000127ED">
            <w:r>
              <w:t>&lt;blockquote&gt;</w:t>
            </w:r>
          </w:p>
        </w:tc>
        <w:tc>
          <w:tcPr>
            <w:tcW w:w="4230" w:type="dxa"/>
          </w:tcPr>
          <w:p w:rsidR="000C4713" w:rsidRDefault="000C4713" w:rsidP="000127ED">
            <w:r>
              <w:t>Separated multi-line quotes</w:t>
            </w:r>
          </w:p>
        </w:tc>
        <w:tc>
          <w:tcPr>
            <w:tcW w:w="3235" w:type="dxa"/>
          </w:tcPr>
          <w:p w:rsidR="000C4713" w:rsidRDefault="000C4713" w:rsidP="000127ED">
            <w:r>
              <w:t>“</w:t>
            </w:r>
            <w:r w:rsidRPr="00521CB7">
              <w:t>SAC did amazing work for us.</w:t>
            </w:r>
            <w:r>
              <w:t>”</w:t>
            </w:r>
          </w:p>
        </w:tc>
      </w:tr>
    </w:tbl>
    <w:p w:rsidR="000C4713" w:rsidRPr="00EB2DD8" w:rsidRDefault="000C4713" w:rsidP="000C4713"/>
    <w:p w:rsidR="00A605DB" w:rsidRDefault="000C4713">
      <w:bookmarkStart w:id="0" w:name="_GoBack"/>
      <w:bookmarkEnd w:id="0"/>
    </w:p>
    <w:sectPr w:rsidR="00A6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13"/>
    <w:rsid w:val="00015D71"/>
    <w:rsid w:val="00057DDA"/>
    <w:rsid w:val="000B7691"/>
    <w:rsid w:val="000C4713"/>
    <w:rsid w:val="00243414"/>
    <w:rsid w:val="005763F9"/>
    <w:rsid w:val="006025B8"/>
    <w:rsid w:val="0067419F"/>
    <w:rsid w:val="00771BC4"/>
    <w:rsid w:val="00BA20CF"/>
    <w:rsid w:val="00CB5936"/>
    <w:rsid w:val="00E7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A199B-CBAE-4BB7-99AD-0534E6F7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471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7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0C47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Merry</dc:creator>
  <cp:keywords/>
  <dc:description/>
  <cp:lastModifiedBy>Mike Merry</cp:lastModifiedBy>
  <cp:revision>1</cp:revision>
  <dcterms:created xsi:type="dcterms:W3CDTF">2017-05-07T01:34:00Z</dcterms:created>
  <dcterms:modified xsi:type="dcterms:W3CDTF">2017-05-07T01:34:00Z</dcterms:modified>
</cp:coreProperties>
</file>