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Fresh CPU and CUDA clone validation</w:t>
      </w:r>
    </w:p>
    <w:p>
      <w:pPr>
        <w:pStyle w:val="Subtitle"/>
      </w:pPr>
      <w:r>
        <w:t>Operational contract • generated from version-controlled Markdown</w:t>
      </w:r>
    </w:p>
    <w:p>
      <w:pPr>
        <w:pStyle w:val="Heading2"/>
      </w:pPr>
      <w:r>
        <w:t>Executed result</w:t>
      </w:r>
    </w:p>
    <w:p>
      <w:r>
        <w:t>Machine A validation completed in two newly created clones without copying environments from development. CPU setup produced PyTorch 2.11.0+cpu; CUDA setup produced PyTorch 2.11.0+cu128 with CUDA 12.8 and cuDNN 91900 on the RTX 3080. Both passed pip check, the 24-check repository verifier, exact Whisper Base hash validation, real ordinary-evaluator smoke, campaign materialization, release binding, and complete assignment preflight. Both Git worktrees were clean at preflight. The historical just-peachy-launch-a clone remained untouched.</w:t>
      </w:r>
    </w:p>
    <w:p>
      <w:r>
        <w:t>Use two new clones, for example just-peachy-launch-a-cpu-final and just-peachy-launch-a-gpu. Preserve the historical just-peachy-launch-a. Do not copy .venv or .stage8-envs between checkouts.</w:t>
      </w:r>
    </w:p>
    <w:p>
      <w:pPr>
        <w:pStyle w:val="Heading2"/>
      </w:pPr>
      <w:r>
        <w:t>Procedure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# Create the CPU clone</w:t>
              <w:br/>
              <w:t>git clone &lt;repository-url-or-approved-local-source&gt; C:\Users\amiri\Documents\GitHub\just-peachy-launch-a-cpu-final</w:t>
              <w:br/>
              <w:t>Set-Location C:\Users\amiri\Documents\GitHub\just-peachy-launch-a-cpu-final</w:t>
              <w:br/>
              <w:t>git switch handoff</w:t>
              <w:br/>
              <w:t>git checkout &lt;FINAL_LAUNCH_COMMIT&gt;</w:t>
              <w:br/>
              <w:t>git status --short</w:t>
              <w:br/>
              <w:t>powershell -ExecutionPolicy Bypass -File scripts\prepare_execution_mode.ps1 -Mode cpu -InstallFFmpeg -DownloadModels</w:t>
              <w:br/>
              <w:t>$Python = Join-Path (Get-Location) '.venv\Scripts\python.exe'</w:t>
              <w:br/>
              <w:br/>
              <w:t># Create the CUDA clone in a separate shell</w:t>
              <w:br/>
              <w:t>git clone &lt;repository-url-or-approved-local-source&gt; C:\Users\amiri\Documents\GitHub\just-peachy-launch-a-gpu</w:t>
              <w:br/>
              <w:t>Set-Location C:\Users\amiri\Documents\GitHub\just-peachy-launch-a-gpu</w:t>
              <w:br/>
              <w:t>git switch handoff</w:t>
              <w:br/>
              <w:t>git checkout &lt;FINAL_LAUNCH_COMMIT&gt;</w:t>
              <w:br/>
              <w:t>git status --short</w:t>
              <w:br/>
              <w:t>powershell -ExecutionPolicy Bypass -File scripts\prepare_execution_mode.ps1 -Mode cuda -InstallFFmpeg -DownloadModels</w:t>
              <w:br/>
              <w:t>$Python = Join-Path (Get-Location) '.stage8-envs\core-cuda\Scripts\python.exe'</w:t>
              <w:br/>
              <w:br/>
              <w:t>&amp; $Python -m pip check</w:t>
            </w:r>
          </w:p>
        </w:tc>
      </w:tr>
    </w:tbl>
    <w:p>
      <w:pPr>
        <w:spacing w:after="0"/>
      </w:pPr>
    </w:p>
    <w:p>
      <w:r>
        <w:t>Make licensed datasets and the MIT RIR directory available through approved local directory junctions or equivalent read-only links. Never copy raw audio into Git or campaign output folders. Verify ffmpeg -version in the same shell.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$Repo = (Get-Location).Path</w:t>
              <w:br/>
              <w:t>$Eval = Join-Path $Repo 'Software Validation from Datasets\Evaluation Tool'</w:t>
              <w:br/>
              <w:t>&amp; $Python "$Eval\scripts\materialize_launch_campaign.py" --launch-package "$Eval\configs\automated_evaluation\&lt;SELECTED_LAUNCH_PACKAGE&gt;" --automated-runs-root "$Eval\automated_runs" --bind-current-commit</w:t>
              <w:br/>
              <w:t>Get-Content "$Eval\automated_runs\&lt;SELECTED_CAMPAIGN&gt;\worker_assignments\release_binding.json"</w:t>
            </w:r>
          </w:p>
        </w:tc>
      </w:tr>
    </w:tbl>
    <w:p>
      <w:pPr>
        <w:spacing w:after="0"/>
      </w:pPr>
    </w:p>
    <w:p>
      <w:r>
        <w:t>The binding must name the checked-out final commit. Run one real CMU Arctic smoke through the normal evaluator, then execute the complete Machine A profile and assignment preflight from machine_a_readiness.md.</w:t>
      </w:r>
    </w:p>
    <w:p>
      <w:pPr>
        <w:pStyle w:val="Heading2"/>
      </w:pPr>
      <w:r>
        <w:t>Acceptance evidence</w:t>
      </w:r>
    </w:p>
    <w:p>
      <w:pPr>
        <w:pStyle w:val="ListBullet"/>
      </w:pPr>
      <w:r>
        <w:t>Git worktree clean before runtime outputs; generated environments, caches, and runs remain ignored.</w:t>
      </w:r>
    </w:p>
    <w:p>
      <w:pPr>
        <w:pStyle w:val="ListBullet"/>
      </w:pPr>
      <w:r>
        <w:t>CPU clone: Python 3.12, CPU-only PyTorch, device cpu, dtype float32, and pip check passes.</w:t>
      </w:r>
    </w:p>
    <w:p>
      <w:pPr>
        <w:pStyle w:val="ListBullet"/>
      </w:pPr>
      <w:r>
        <w:t>CUDA clone: Python 3.12 and torch==2.11.0+cu128; CUDA runtime 12.8; pip check passes.</w:t>
      </w:r>
    </w:p>
    <w:p>
      <w:pPr>
        <w:pStyle w:val="ListBullet"/>
      </w:pPr>
      <w:r>
        <w:t>CUDA clone: RTX 3080 selected as cuda:0; real evaluator allocator VRAM is nonzero. CPU clone never requires NVIDIA tooling.</w:t>
      </w:r>
    </w:p>
    <w:p>
      <w:pPr>
        <w:pStyle w:val="ListBullet"/>
      </w:pPr>
      <w:r>
        <w:t>Whisper Base exact size/hash present; no inference-time download.</w:t>
      </w:r>
    </w:p>
    <w:p>
      <w:pPr>
        <w:pStyle w:val="ListBullet"/>
      </w:pPr>
      <w:r>
        <w:t>Campaign validates at 41 scenarios and assignments are non-overlapping.</w:t>
      </w:r>
    </w:p>
    <w:p>
      <w:pPr>
        <w:pStyle w:val="ListBullet"/>
      </w:pPr>
      <w:r>
        <w:t>Runtime assignment and release-binding identities bind to the final commit.</w:t>
      </w:r>
    </w:p>
    <w:p>
      <w:pPr>
        <w:pStyle w:val="ListBullet"/>
      </w:pPr>
      <w:r>
        <w:t>Both matching Machine A wrappers, each in its own clone, say READY_TO_LAUNCH for 20/20 scenarios with -PreflightOnly and do not start inference.</w:t>
      </w:r>
    </w:p>
    <w:p>
      <w:r>
        <w:t>This establishes Machine A technical readiness only. It does not pass Machine B or the scientific gates and does not authorize the massive run. Repeat materialization and -PreflightOnly after any future commit change because runtime assignment and release-binding hashes intentionally bind to the exact checkout.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Canonical source: fresh_clone_validation.md    </w:t>
    </w: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  <w:sz w:val="15"/>
      </w:rPr>
      <w:t>JUST PEACHY  |  AUTOMATED SPEECH EVALUATION  |  CPU + CUDA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