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0568F" w14:textId="77777777" w:rsidR="002B13C2" w:rsidRDefault="00000000">
      <w:pPr>
        <w:spacing w:before="1200" w:after="100"/>
        <w:jc w:val="center"/>
      </w:pPr>
      <w:r>
        <w:rPr>
          <w:rFonts w:ascii="Aptos Display" w:hAnsi="Aptos Display"/>
          <w:b/>
          <w:color w:val="1F4E79"/>
          <w:sz w:val="52"/>
        </w:rPr>
        <w:t>XVF3800 Windows Baseline</w:t>
      </w:r>
      <w:r>
        <w:rPr>
          <w:rFonts w:ascii="Aptos Display" w:hAnsi="Aptos Display"/>
          <w:b/>
          <w:color w:val="1F4E79"/>
          <w:sz w:val="52"/>
        </w:rPr>
        <w:br/>
        <w:t>and Digital Testing Guide</w:t>
      </w:r>
    </w:p>
    <w:p w14:paraId="4B656CE9" w14:textId="77777777" w:rsidR="002B13C2" w:rsidRDefault="00000000">
      <w:pPr>
        <w:spacing w:after="100"/>
        <w:jc w:val="center"/>
      </w:pPr>
      <w:r>
        <w:rPr>
          <w:color w:val="505050"/>
          <w:sz w:val="24"/>
        </w:rPr>
        <w:t>XK-VOICE-SQ66 development kit | Firmware documentation v3.2.1</w:t>
      </w:r>
    </w:p>
    <w:p w14:paraId="0D1012FF" w14:textId="77777777" w:rsidR="002B13C2" w:rsidRDefault="00000000">
      <w:pPr>
        <w:spacing w:before="360" w:after="100"/>
        <w:jc w:val="center"/>
      </w:pPr>
      <w:r>
        <w:rPr>
          <w:b/>
        </w:rPr>
        <w:t>Default workspace</w:t>
      </w:r>
      <w:r>
        <w:br/>
        <w:t>C:\Users\amiri\Documents\GitHub\just-peachy\XVF 3800 Testing</w:t>
      </w:r>
    </w:p>
    <w:p w14:paraId="3CB566C7" w14:textId="77777777" w:rsidR="002B13C2" w:rsidRDefault="00000000">
      <w:pPr>
        <w:spacing w:before="720" w:after="100"/>
        <w:jc w:val="center"/>
      </w:pPr>
      <w:r>
        <w:t>Purpose: establish a reproducible Windows test baseline, record audio and control telemetry together, and build a repeatable digital hardware-in-the-loop workflow before physical room testing and Raspberry Pi integration.</w:t>
      </w:r>
    </w:p>
    <w:p w14:paraId="1634A53B" w14:textId="77777777" w:rsidR="002B13C2" w:rsidRDefault="00000000">
      <w:pPr>
        <w:spacing w:after="100"/>
      </w:pPr>
      <w:r>
        <w:br w:type="page"/>
      </w:r>
    </w:p>
    <w:p w14:paraId="7CB3801A" w14:textId="77777777" w:rsidR="002B13C2" w:rsidRDefault="00000000">
      <w:pPr>
        <w:pStyle w:val="Heading1"/>
      </w:pPr>
      <w:r>
        <w:lastRenderedPageBreak/>
        <w:t>1. Executive answer</w:t>
      </w:r>
    </w:p>
    <w:p w14:paraId="0D466414" w14:textId="77777777" w:rsidR="002B13C2" w:rsidRDefault="00000000">
      <w:pPr>
        <w:spacing w:after="100"/>
      </w:pPr>
      <w:r>
        <w:rPr>
          <w:b/>
        </w:rPr>
        <w:t xml:space="preserve">Yes. </w:t>
      </w:r>
      <w:r>
        <w:t>In normal USB audio mode, the host receives two PCM audio channels at one time, but Direction of Arrival and speech-energy values are obtained through the separate USB control interface. They can be polled and logged while the two audio channels are being recorded.</w:t>
      </w:r>
    </w:p>
    <w:tbl>
      <w:tblPr>
        <w:tblW w:w="0" w:type="auto"/>
        <w:jc w:val="center"/>
        <w:tblLook w:val="04A0" w:firstRow="1" w:lastRow="0" w:firstColumn="1" w:lastColumn="0" w:noHBand="0" w:noVBand="1"/>
      </w:tblPr>
      <w:tblGrid>
        <w:gridCol w:w="10080"/>
      </w:tblGrid>
      <w:tr w:rsidR="002B13C2" w14:paraId="443EFA3F" w14:textId="77777777">
        <w:trPr>
          <w:cantSplit/>
          <w:jc w:val="center"/>
        </w:trPr>
        <w:tc>
          <w:tcPr>
            <w:tcW w:w="10080" w:type="dxa"/>
            <w:shd w:val="clear" w:color="auto" w:fill="EAF2F8"/>
          </w:tcPr>
          <w:p w14:paraId="607A05D7" w14:textId="77777777" w:rsidR="002B13C2" w:rsidRDefault="00000000">
            <w:pPr>
              <w:spacing w:after="0"/>
            </w:pPr>
            <w:r>
              <w:rPr>
                <w:b/>
              </w:rPr>
              <w:t xml:space="preserve">Critical distinction: </w:t>
            </w:r>
            <w:r>
              <w:t>AEC_SPENERGY_VALUES is an internal relative speech-energy indicator. It is useful for detecting and comparing speech activity, but it is not calibrated acoustic power, sound pressure level, or loudness.</w:t>
            </w:r>
          </w:p>
        </w:tc>
      </w:tr>
    </w:tbl>
    <w:p w14:paraId="3F13275E" w14:textId="77777777" w:rsidR="002B13C2" w:rsidRDefault="00000000">
      <w:pPr>
        <w:spacing w:after="100"/>
      </w:pPr>
      <w:r>
        <w:rPr>
          <w:b/>
        </w:rPr>
        <w:t xml:space="preserve">Normal mode: </w:t>
      </w:r>
      <w:r>
        <w:t>two audio streams, such as ASR output plus raw microphone 0, while simultaneously logging beam angles, selected angle, speech energy, AEC convergence, and path-change status.</w:t>
      </w:r>
    </w:p>
    <w:p w14:paraId="5CDA0AE0" w14:textId="77777777" w:rsidR="002B13C2" w:rsidRDefault="00000000">
      <w:pPr>
        <w:spacing w:after="100"/>
      </w:pPr>
      <w:r>
        <w:rPr>
          <w:b/>
        </w:rPr>
        <w:t xml:space="preserve">Packed mode: </w:t>
      </w:r>
      <w:r>
        <w:t>up to six 16 kHz internal signals are time-division multiplexed through the two 48 kHz USB channels, then unpacked by the supplied XMOS Python tools. This is the preferred mode for repeatable multichannel capture and firmware regression testing.</w:t>
      </w:r>
    </w:p>
    <w:p w14:paraId="33E02963" w14:textId="77777777" w:rsidR="002B13C2" w:rsidRDefault="00000000">
      <w:pPr>
        <w:pStyle w:val="Heading1"/>
      </w:pPr>
      <w:r>
        <w:t>2. Assumptions and constraints</w:t>
      </w:r>
    </w:p>
    <w:p w14:paraId="39A09807" w14:textId="77777777" w:rsidR="002B13C2" w:rsidRDefault="00000000">
      <w:pPr>
        <w:pStyle w:val="ListBullet"/>
      </w:pPr>
      <w:r>
        <w:t>The SQ66 is running an XVF3800 USB Accessory (UA) firmware image.</w:t>
      </w:r>
    </w:p>
    <w:p w14:paraId="60F50EF2" w14:textId="77777777" w:rsidR="002B13C2" w:rsidRDefault="00000000">
      <w:pPr>
        <w:pStyle w:val="ListBullet"/>
      </w:pPr>
      <w:r>
        <w:t>A 48 kHz UA image is required for packed signal injection and capture because the 48 kHz stereo transport carries six 16 kHz signals.</w:t>
      </w:r>
    </w:p>
    <w:p w14:paraId="344B41EA" w14:textId="77777777" w:rsidR="002B13C2" w:rsidRDefault="00000000">
      <w:pPr>
        <w:pStyle w:val="ListBullet"/>
      </w:pPr>
      <w:r>
        <w:t>xvf_host.exe and xvf_tools.py are available from the XVF3800 v3.2.1 release package.</w:t>
      </w:r>
    </w:p>
    <w:p w14:paraId="462C8C58" w14:textId="77777777" w:rsidR="002B13C2" w:rsidRDefault="00000000">
      <w:pPr>
        <w:pStyle w:val="ListBullet"/>
      </w:pPr>
      <w:r>
        <w:t>Windows can use 16- or 24-bit USB audio for the XVF3800. The starter harness defaults to 16-bit to match the standard evaluation firmware; 24-bit can be selected after setting the device USB input/output bit depth to match.</w:t>
      </w:r>
    </w:p>
    <w:p w14:paraId="3610D9BF" w14:textId="77777777" w:rsidR="002B13C2" w:rsidRDefault="00000000">
      <w:pPr>
        <w:pStyle w:val="ListBullet"/>
      </w:pPr>
      <w:r>
        <w:t>The normal processed output, ASR output, and raw microphone output are different tap points. They should be evaluated separately.</w:t>
      </w:r>
    </w:p>
    <w:p w14:paraId="3F7E3CB1" w14:textId="77777777" w:rsidR="002B13C2" w:rsidRDefault="00000000">
      <w:pPr>
        <w:pStyle w:val="ListBullet"/>
      </w:pPr>
      <w:r>
        <w:t>A mono waveform duplicated into four digital microphone inputs contains no realistic spatial information and cannot validate beamforming or Direction of Arrival.</w:t>
      </w:r>
    </w:p>
    <w:p w14:paraId="68EB3701" w14:textId="77777777" w:rsidR="002B13C2" w:rsidRDefault="00000000">
      <w:pPr>
        <w:pStyle w:val="Heading1"/>
      </w:pPr>
      <w:r>
        <w:t>3. Audio channels versus control telemetry</w:t>
      </w:r>
    </w:p>
    <w:tbl>
      <w:tblPr>
        <w:tblStyle w:val="TableGrid"/>
        <w:tblW w:w="0" w:type="auto"/>
        <w:jc w:val="center"/>
        <w:tblLook w:val="04A0" w:firstRow="1" w:lastRow="0" w:firstColumn="1" w:lastColumn="0" w:noHBand="0" w:noVBand="1"/>
      </w:tblPr>
      <w:tblGrid>
        <w:gridCol w:w="3347"/>
        <w:gridCol w:w="2230"/>
        <w:gridCol w:w="2222"/>
        <w:gridCol w:w="2497"/>
      </w:tblGrid>
      <w:tr w:rsidR="002B13C2" w14:paraId="59E507A3" w14:textId="77777777">
        <w:trPr>
          <w:tblHeader/>
          <w:jc w:val="center"/>
        </w:trPr>
        <w:tc>
          <w:tcPr>
            <w:tcW w:w="3384" w:type="dxa"/>
            <w:shd w:val="clear" w:color="auto" w:fill="1F4E79"/>
            <w:vAlign w:val="center"/>
          </w:tcPr>
          <w:p w14:paraId="22AA0000" w14:textId="77777777" w:rsidR="002B13C2" w:rsidRDefault="00000000">
            <w:r>
              <w:rPr>
                <w:b/>
                <w:color w:val="FFFFFF"/>
                <w:sz w:val="18"/>
              </w:rPr>
              <w:t>Data type</w:t>
            </w:r>
          </w:p>
        </w:tc>
        <w:tc>
          <w:tcPr>
            <w:tcW w:w="2376" w:type="dxa"/>
            <w:shd w:val="clear" w:color="auto" w:fill="1F4E79"/>
            <w:vAlign w:val="center"/>
          </w:tcPr>
          <w:p w14:paraId="6ECEC348" w14:textId="77777777" w:rsidR="002B13C2" w:rsidRDefault="00000000">
            <w:r>
              <w:rPr>
                <w:b/>
                <w:color w:val="FFFFFF"/>
                <w:sz w:val="18"/>
              </w:rPr>
              <w:t>Transport</w:t>
            </w:r>
          </w:p>
        </w:tc>
        <w:tc>
          <w:tcPr>
            <w:tcW w:w="2376" w:type="dxa"/>
            <w:shd w:val="clear" w:color="auto" w:fill="1F4E79"/>
            <w:vAlign w:val="center"/>
          </w:tcPr>
          <w:p w14:paraId="0D26A5B5" w14:textId="77777777" w:rsidR="002B13C2" w:rsidRDefault="00000000">
            <w:r>
              <w:rPr>
                <w:b/>
                <w:color w:val="FFFFFF"/>
                <w:sz w:val="18"/>
              </w:rPr>
              <w:t>Typical rate</w:t>
            </w:r>
          </w:p>
        </w:tc>
        <w:tc>
          <w:tcPr>
            <w:tcW w:w="2664" w:type="dxa"/>
            <w:shd w:val="clear" w:color="auto" w:fill="1F4E79"/>
            <w:vAlign w:val="center"/>
          </w:tcPr>
          <w:p w14:paraId="1EAFD0AC" w14:textId="77777777" w:rsidR="002B13C2" w:rsidRDefault="00000000">
            <w:r>
              <w:rPr>
                <w:b/>
                <w:color w:val="FFFFFF"/>
                <w:sz w:val="18"/>
              </w:rPr>
              <w:t>Consumes USB audio channel?</w:t>
            </w:r>
          </w:p>
        </w:tc>
      </w:tr>
      <w:tr w:rsidR="002B13C2" w14:paraId="4088BBA6" w14:textId="77777777">
        <w:trPr>
          <w:jc w:val="center"/>
        </w:trPr>
        <w:tc>
          <w:tcPr>
            <w:tcW w:w="3384" w:type="dxa"/>
            <w:vAlign w:val="center"/>
          </w:tcPr>
          <w:p w14:paraId="4262D80C" w14:textId="77777777" w:rsidR="002B13C2" w:rsidRDefault="00000000">
            <w:r>
              <w:rPr>
                <w:sz w:val="18"/>
              </w:rPr>
              <w:t>Left PCM audio</w:t>
            </w:r>
          </w:p>
        </w:tc>
        <w:tc>
          <w:tcPr>
            <w:tcW w:w="2376" w:type="dxa"/>
            <w:vAlign w:val="center"/>
          </w:tcPr>
          <w:p w14:paraId="65072A69" w14:textId="77777777" w:rsidR="002B13C2" w:rsidRDefault="00000000">
            <w:r>
              <w:rPr>
                <w:sz w:val="18"/>
              </w:rPr>
              <w:t>USB Audio Class 2</w:t>
            </w:r>
          </w:p>
        </w:tc>
        <w:tc>
          <w:tcPr>
            <w:tcW w:w="2376" w:type="dxa"/>
            <w:vAlign w:val="center"/>
          </w:tcPr>
          <w:p w14:paraId="5EF2E71E" w14:textId="77777777" w:rsidR="002B13C2" w:rsidRDefault="00000000">
            <w:r>
              <w:rPr>
                <w:sz w:val="18"/>
              </w:rPr>
              <w:t>16 or 48 kHz</w:t>
            </w:r>
          </w:p>
        </w:tc>
        <w:tc>
          <w:tcPr>
            <w:tcW w:w="2664" w:type="dxa"/>
            <w:vAlign w:val="center"/>
          </w:tcPr>
          <w:p w14:paraId="27995619" w14:textId="77777777" w:rsidR="002B13C2" w:rsidRDefault="00000000">
            <w:r>
              <w:rPr>
                <w:sz w:val="18"/>
              </w:rPr>
              <w:t>Yes</w:t>
            </w:r>
          </w:p>
        </w:tc>
      </w:tr>
      <w:tr w:rsidR="002B13C2" w14:paraId="28E11B8C" w14:textId="77777777">
        <w:trPr>
          <w:jc w:val="center"/>
        </w:trPr>
        <w:tc>
          <w:tcPr>
            <w:tcW w:w="3384" w:type="dxa"/>
            <w:vAlign w:val="center"/>
          </w:tcPr>
          <w:p w14:paraId="58939C7B" w14:textId="77777777" w:rsidR="002B13C2" w:rsidRDefault="00000000">
            <w:r>
              <w:rPr>
                <w:sz w:val="18"/>
              </w:rPr>
              <w:t>Right PCM audio</w:t>
            </w:r>
          </w:p>
        </w:tc>
        <w:tc>
          <w:tcPr>
            <w:tcW w:w="2376" w:type="dxa"/>
            <w:vAlign w:val="center"/>
          </w:tcPr>
          <w:p w14:paraId="31E6F7F8" w14:textId="77777777" w:rsidR="002B13C2" w:rsidRDefault="00000000">
            <w:r>
              <w:rPr>
                <w:sz w:val="18"/>
              </w:rPr>
              <w:t>USB Audio Class 2</w:t>
            </w:r>
          </w:p>
        </w:tc>
        <w:tc>
          <w:tcPr>
            <w:tcW w:w="2376" w:type="dxa"/>
            <w:vAlign w:val="center"/>
          </w:tcPr>
          <w:p w14:paraId="04C3C468" w14:textId="77777777" w:rsidR="002B13C2" w:rsidRDefault="00000000">
            <w:r>
              <w:rPr>
                <w:sz w:val="18"/>
              </w:rPr>
              <w:t>16 or 48 kHz</w:t>
            </w:r>
          </w:p>
        </w:tc>
        <w:tc>
          <w:tcPr>
            <w:tcW w:w="2664" w:type="dxa"/>
            <w:vAlign w:val="center"/>
          </w:tcPr>
          <w:p w14:paraId="65527F0E" w14:textId="77777777" w:rsidR="002B13C2" w:rsidRDefault="00000000">
            <w:r>
              <w:rPr>
                <w:sz w:val="18"/>
              </w:rPr>
              <w:t>Yes</w:t>
            </w:r>
          </w:p>
        </w:tc>
      </w:tr>
      <w:tr w:rsidR="002B13C2" w14:paraId="4BE2E766" w14:textId="77777777">
        <w:trPr>
          <w:jc w:val="center"/>
        </w:trPr>
        <w:tc>
          <w:tcPr>
            <w:tcW w:w="3384" w:type="dxa"/>
            <w:vAlign w:val="center"/>
          </w:tcPr>
          <w:p w14:paraId="5EEA8D12" w14:textId="77777777" w:rsidR="002B13C2" w:rsidRDefault="00000000">
            <w:r>
              <w:rPr>
                <w:sz w:val="18"/>
              </w:rPr>
              <w:t>AEC_AZIMUTH_VALUES</w:t>
            </w:r>
          </w:p>
        </w:tc>
        <w:tc>
          <w:tcPr>
            <w:tcW w:w="2376" w:type="dxa"/>
            <w:vAlign w:val="center"/>
          </w:tcPr>
          <w:p w14:paraId="6732C2C1" w14:textId="77777777" w:rsidR="002B13C2" w:rsidRDefault="00000000">
            <w:r>
              <w:rPr>
                <w:sz w:val="18"/>
              </w:rPr>
              <w:t>USB control</w:t>
            </w:r>
          </w:p>
        </w:tc>
        <w:tc>
          <w:tcPr>
            <w:tcW w:w="2376" w:type="dxa"/>
            <w:vAlign w:val="center"/>
          </w:tcPr>
          <w:p w14:paraId="21665070" w14:textId="77777777" w:rsidR="002B13C2" w:rsidRDefault="00000000">
            <w:r>
              <w:rPr>
                <w:sz w:val="18"/>
              </w:rPr>
              <w:t>Polled</w:t>
            </w:r>
          </w:p>
        </w:tc>
        <w:tc>
          <w:tcPr>
            <w:tcW w:w="2664" w:type="dxa"/>
            <w:vAlign w:val="center"/>
          </w:tcPr>
          <w:p w14:paraId="6D28A8DC" w14:textId="77777777" w:rsidR="002B13C2" w:rsidRDefault="00000000">
            <w:r>
              <w:rPr>
                <w:sz w:val="18"/>
              </w:rPr>
              <w:t>No</w:t>
            </w:r>
          </w:p>
        </w:tc>
      </w:tr>
      <w:tr w:rsidR="002B13C2" w14:paraId="3B292B06" w14:textId="77777777">
        <w:trPr>
          <w:jc w:val="center"/>
        </w:trPr>
        <w:tc>
          <w:tcPr>
            <w:tcW w:w="3384" w:type="dxa"/>
            <w:vAlign w:val="center"/>
          </w:tcPr>
          <w:p w14:paraId="5AD4080C" w14:textId="77777777" w:rsidR="002B13C2" w:rsidRDefault="00000000">
            <w:r>
              <w:rPr>
                <w:sz w:val="18"/>
              </w:rPr>
              <w:t>AEC_SPENERGY_VALUES</w:t>
            </w:r>
          </w:p>
        </w:tc>
        <w:tc>
          <w:tcPr>
            <w:tcW w:w="2376" w:type="dxa"/>
            <w:vAlign w:val="center"/>
          </w:tcPr>
          <w:p w14:paraId="1345A5F4" w14:textId="77777777" w:rsidR="002B13C2" w:rsidRDefault="00000000">
            <w:r>
              <w:rPr>
                <w:sz w:val="18"/>
              </w:rPr>
              <w:t>USB control</w:t>
            </w:r>
          </w:p>
        </w:tc>
        <w:tc>
          <w:tcPr>
            <w:tcW w:w="2376" w:type="dxa"/>
            <w:vAlign w:val="center"/>
          </w:tcPr>
          <w:p w14:paraId="71FC4333" w14:textId="77777777" w:rsidR="002B13C2" w:rsidRDefault="00000000">
            <w:r>
              <w:rPr>
                <w:sz w:val="18"/>
              </w:rPr>
              <w:t>Polled</w:t>
            </w:r>
          </w:p>
        </w:tc>
        <w:tc>
          <w:tcPr>
            <w:tcW w:w="2664" w:type="dxa"/>
            <w:vAlign w:val="center"/>
          </w:tcPr>
          <w:p w14:paraId="75AAF941" w14:textId="77777777" w:rsidR="002B13C2" w:rsidRDefault="00000000">
            <w:r>
              <w:rPr>
                <w:sz w:val="18"/>
              </w:rPr>
              <w:t>No</w:t>
            </w:r>
          </w:p>
        </w:tc>
      </w:tr>
      <w:tr w:rsidR="002B13C2" w14:paraId="1BF52598" w14:textId="77777777">
        <w:trPr>
          <w:jc w:val="center"/>
        </w:trPr>
        <w:tc>
          <w:tcPr>
            <w:tcW w:w="3384" w:type="dxa"/>
            <w:vAlign w:val="center"/>
          </w:tcPr>
          <w:p w14:paraId="35645B20" w14:textId="77777777" w:rsidR="002B13C2" w:rsidRDefault="00000000">
            <w:r>
              <w:rPr>
                <w:sz w:val="18"/>
              </w:rPr>
              <w:t>AUDIO_MGR_SELECTED_AZIMUTHS</w:t>
            </w:r>
          </w:p>
        </w:tc>
        <w:tc>
          <w:tcPr>
            <w:tcW w:w="2376" w:type="dxa"/>
            <w:vAlign w:val="center"/>
          </w:tcPr>
          <w:p w14:paraId="66089B36" w14:textId="77777777" w:rsidR="002B13C2" w:rsidRDefault="00000000">
            <w:r>
              <w:rPr>
                <w:sz w:val="18"/>
              </w:rPr>
              <w:t>USB control</w:t>
            </w:r>
          </w:p>
        </w:tc>
        <w:tc>
          <w:tcPr>
            <w:tcW w:w="2376" w:type="dxa"/>
            <w:vAlign w:val="center"/>
          </w:tcPr>
          <w:p w14:paraId="7337567B" w14:textId="77777777" w:rsidR="002B13C2" w:rsidRDefault="00000000">
            <w:r>
              <w:rPr>
                <w:sz w:val="18"/>
              </w:rPr>
              <w:t>Polled</w:t>
            </w:r>
          </w:p>
        </w:tc>
        <w:tc>
          <w:tcPr>
            <w:tcW w:w="2664" w:type="dxa"/>
            <w:vAlign w:val="center"/>
          </w:tcPr>
          <w:p w14:paraId="2CFDB428" w14:textId="77777777" w:rsidR="002B13C2" w:rsidRDefault="00000000">
            <w:r>
              <w:rPr>
                <w:sz w:val="18"/>
              </w:rPr>
              <w:t>No</w:t>
            </w:r>
          </w:p>
        </w:tc>
      </w:tr>
      <w:tr w:rsidR="002B13C2" w14:paraId="05DD2966" w14:textId="77777777">
        <w:trPr>
          <w:jc w:val="center"/>
        </w:trPr>
        <w:tc>
          <w:tcPr>
            <w:tcW w:w="3384" w:type="dxa"/>
            <w:vAlign w:val="center"/>
          </w:tcPr>
          <w:p w14:paraId="26B00180" w14:textId="77777777" w:rsidR="002B13C2" w:rsidRDefault="00000000">
            <w:r>
              <w:rPr>
                <w:sz w:val="18"/>
              </w:rPr>
              <w:t>AEC_AECCONVERGED / AEC_AECPATHCHANGE</w:t>
            </w:r>
          </w:p>
        </w:tc>
        <w:tc>
          <w:tcPr>
            <w:tcW w:w="2376" w:type="dxa"/>
            <w:vAlign w:val="center"/>
          </w:tcPr>
          <w:p w14:paraId="493657B4" w14:textId="77777777" w:rsidR="002B13C2" w:rsidRDefault="00000000">
            <w:r>
              <w:rPr>
                <w:sz w:val="18"/>
              </w:rPr>
              <w:t>USB control</w:t>
            </w:r>
          </w:p>
        </w:tc>
        <w:tc>
          <w:tcPr>
            <w:tcW w:w="2376" w:type="dxa"/>
            <w:vAlign w:val="center"/>
          </w:tcPr>
          <w:p w14:paraId="44CF63D1" w14:textId="77777777" w:rsidR="002B13C2" w:rsidRDefault="00000000">
            <w:r>
              <w:rPr>
                <w:sz w:val="18"/>
              </w:rPr>
              <w:t>Polled</w:t>
            </w:r>
          </w:p>
        </w:tc>
        <w:tc>
          <w:tcPr>
            <w:tcW w:w="2664" w:type="dxa"/>
            <w:vAlign w:val="center"/>
          </w:tcPr>
          <w:p w14:paraId="63351114" w14:textId="77777777" w:rsidR="002B13C2" w:rsidRDefault="00000000">
            <w:r>
              <w:rPr>
                <w:sz w:val="18"/>
              </w:rPr>
              <w:t>No</w:t>
            </w:r>
          </w:p>
        </w:tc>
      </w:tr>
      <w:tr w:rsidR="002B13C2" w14:paraId="50F58915" w14:textId="77777777">
        <w:trPr>
          <w:jc w:val="center"/>
        </w:trPr>
        <w:tc>
          <w:tcPr>
            <w:tcW w:w="3384" w:type="dxa"/>
            <w:vAlign w:val="center"/>
          </w:tcPr>
          <w:p w14:paraId="1089EE92" w14:textId="77777777" w:rsidR="002B13C2" w:rsidRDefault="00000000">
            <w:r>
              <w:rPr>
                <w:sz w:val="18"/>
              </w:rPr>
              <w:t>Packed six-signal capture</w:t>
            </w:r>
          </w:p>
        </w:tc>
        <w:tc>
          <w:tcPr>
            <w:tcW w:w="2376" w:type="dxa"/>
            <w:vAlign w:val="center"/>
          </w:tcPr>
          <w:p w14:paraId="16921994" w14:textId="77777777" w:rsidR="002B13C2" w:rsidRDefault="00000000">
            <w:r>
              <w:rPr>
                <w:sz w:val="18"/>
              </w:rPr>
              <w:t>Two packed USB audio channels</w:t>
            </w:r>
          </w:p>
        </w:tc>
        <w:tc>
          <w:tcPr>
            <w:tcW w:w="2376" w:type="dxa"/>
            <w:vAlign w:val="center"/>
          </w:tcPr>
          <w:p w14:paraId="7DEC01A1" w14:textId="77777777" w:rsidR="002B13C2" w:rsidRDefault="00000000">
            <w:r>
              <w:rPr>
                <w:sz w:val="18"/>
              </w:rPr>
              <w:t>48 kHz transport / 16 kHz signals</w:t>
            </w:r>
          </w:p>
        </w:tc>
        <w:tc>
          <w:tcPr>
            <w:tcW w:w="2664" w:type="dxa"/>
            <w:vAlign w:val="center"/>
          </w:tcPr>
          <w:p w14:paraId="62076689" w14:textId="77777777" w:rsidR="002B13C2" w:rsidRDefault="00000000">
            <w:r>
              <w:rPr>
                <w:sz w:val="18"/>
              </w:rPr>
              <w:t>Uses both audio channels</w:t>
            </w:r>
          </w:p>
        </w:tc>
      </w:tr>
    </w:tbl>
    <w:p w14:paraId="7698D95F" w14:textId="77777777" w:rsidR="002B13C2" w:rsidRDefault="00000000">
      <w:pPr>
        <w:spacing w:after="100"/>
      </w:pPr>
      <w:r>
        <w:rPr>
          <w:b/>
        </w:rPr>
        <w:t xml:space="preserve">Recommended casual configuration: </w:t>
      </w:r>
      <w:r>
        <w:t>left channel = ASR output; right channel = raw microphone 0; control telemetry = all beam angles, speech energies, selected direction, AEC convergence, and path-change status.</w:t>
      </w:r>
    </w:p>
    <w:p w14:paraId="60D7FD2F" w14:textId="77777777" w:rsidR="002B13C2" w:rsidRDefault="00000000">
      <w:pPr>
        <w:pStyle w:val="CodeBlock"/>
      </w:pPr>
      <w:r>
        <w:t>.\xvf_host.exe --use usb AUDIO_MGR_OP_UPSAMPLE 1 1</w:t>
      </w:r>
      <w:r>
        <w:br/>
        <w:t>.\xvf_host.exe --use usb AEC_ASROUTONOFF 1</w:t>
      </w:r>
      <w:r>
        <w:br/>
        <w:t>.\xvf_host.exe --use usb AUDIO_MGR_OP_L 7 3</w:t>
      </w:r>
      <w:r>
        <w:br/>
        <w:t>.\xvf_host.exe --use usb AUDIO_MGR_OP_R 1 0</w:t>
      </w:r>
    </w:p>
    <w:p w14:paraId="5918CEA9" w14:textId="77777777" w:rsidR="002B13C2" w:rsidRDefault="00000000">
      <w:pPr>
        <w:pStyle w:val="Heading1"/>
      </w:pPr>
      <w:r>
        <w:lastRenderedPageBreak/>
        <w:t>4. Install the automated Windows test harness</w:t>
      </w:r>
    </w:p>
    <w:p w14:paraId="27BD1A63" w14:textId="77777777" w:rsidR="002B13C2" w:rsidRDefault="00000000">
      <w:pPr>
        <w:spacing w:after="100"/>
      </w:pPr>
      <w:r>
        <w:t>Extract the supplied starter ZIP so that its files are directly inside:</w:t>
      </w:r>
    </w:p>
    <w:p w14:paraId="1CAA1E82" w14:textId="77777777" w:rsidR="002B13C2" w:rsidRDefault="00000000">
      <w:pPr>
        <w:pStyle w:val="CodeBlock"/>
      </w:pPr>
      <w:r>
        <w:t>C:\Users\amiri\Documents\GitHub\just-peachy\XVF 3800 Testing</w:t>
      </w:r>
    </w:p>
    <w:p w14:paraId="45613333" w14:textId="77777777" w:rsidR="002B13C2" w:rsidRDefault="00000000">
      <w:pPr>
        <w:spacing w:after="100"/>
      </w:pPr>
      <w:r>
        <w:t>Open PowerShell in that folder and run:</w:t>
      </w:r>
    </w:p>
    <w:p w14:paraId="3CF5FA6D" w14:textId="77777777" w:rsidR="002B13C2" w:rsidRDefault="00000000">
      <w:pPr>
        <w:pStyle w:val="CodeBlock"/>
      </w:pPr>
      <w:r>
        <w:rPr>
          <w:rFonts w:eastAsia="Consolas"/>
        </w:rPr>
        <w:t>Set-ExecutionPolicy -Scope Process Bypass</w:t>
      </w:r>
      <w:r>
        <w:rPr>
          <w:rFonts w:eastAsia="Consolas"/>
        </w:rPr>
        <w:br/>
      </w:r>
    </w:p>
    <w:p w14:paraId="43950BB4" w14:textId="77777777" w:rsidR="002B13C2" w:rsidRDefault="00000000">
      <w:pPr>
        <w:spacing w:after="100"/>
      </w:pPr>
      <w:r>
        <w:t>Edit config.json and set the actual paths to xvf_host.exe and xvf_tools.py. Then list the Windows audio devices:</w:t>
      </w:r>
    </w:p>
    <w:p w14:paraId="47EEC5A4" w14:textId="77777777" w:rsidR="002B13C2" w:rsidRDefault="00000000">
      <w:pPr>
        <w:pStyle w:val="CodeBlock"/>
      </w:pPr>
      <w:r>
        <w:t>.\.venv\Scripts\python.exe .\xvf_test_runner.py devices --config .\config.json</w:t>
      </w:r>
    </w:p>
    <w:p w14:paraId="2E2108D5" w14:textId="77777777" w:rsidR="002B13C2" w:rsidRDefault="00000000">
      <w:pPr>
        <w:spacing w:after="100"/>
      </w:pPr>
      <w:r>
        <w:t>The harness searches for an input device containing “XVF3800 Voice Processor.” If Windows exposes several similarly named devices, edit audio_input_device_contains in config.json to make the match more specific.</w:t>
      </w:r>
    </w:p>
    <w:p w14:paraId="445CAE91" w14:textId="77777777" w:rsidR="002B13C2" w:rsidRDefault="00000000">
      <w:pPr>
        <w:pStyle w:val="Heading1"/>
      </w:pPr>
      <w:r>
        <w:t>5. Automatic timestamped run organization</w:t>
      </w:r>
    </w:p>
    <w:p w14:paraId="32A1CCB0" w14:textId="77777777" w:rsidR="002B13C2" w:rsidRDefault="00000000">
      <w:pPr>
        <w:spacing w:after="100"/>
      </w:pPr>
      <w:r>
        <w:t>Each run creates a unique directory under runs. Example:</w:t>
      </w:r>
    </w:p>
    <w:p w14:paraId="043657E1" w14:textId="77777777" w:rsidR="002B13C2" w:rsidRDefault="00000000">
      <w:pPr>
        <w:pStyle w:val="CodeBlock"/>
      </w:pPr>
      <w:r>
        <w:rPr>
          <w:rFonts w:eastAsia="Consolas"/>
        </w:rPr>
        <w:t>runs\2026-07-20_143522_casual_asr_vs_raw_mic0\</w:t>
      </w:r>
      <w:r>
        <w:rPr>
          <w:rFonts w:eastAsia="Consolas"/>
        </w:rPr>
        <w:br/>
        <w:t xml:space="preserve">    input\</w:t>
      </w:r>
      <w:r>
        <w:rPr>
          <w:rFonts w:eastAsia="Consolas"/>
        </w:rPr>
        <w:br/>
        <w:t xml:space="preserve">        casual_asr_vs_raw_mic0.json</w:t>
      </w:r>
      <w:r>
        <w:rPr>
          <w:rFonts w:eastAsia="Consolas"/>
        </w:rPr>
        <w:br/>
        <w:t xml:space="preserve">    output\</w:t>
      </w:r>
      <w:r>
        <w:rPr>
          <w:rFonts w:eastAsia="Consolas"/>
        </w:rPr>
        <w:br/>
        <w:t xml:space="preserve">        recording_stereo.wav</w:t>
      </w:r>
      <w:r>
        <w:rPr>
          <w:rFonts w:eastAsia="Consolas"/>
        </w:rPr>
        <w:br/>
        <w:t xml:space="preserve">        01_asr_autoselect.wav</w:t>
      </w:r>
      <w:r>
        <w:rPr>
          <w:rFonts w:eastAsia="Consolas"/>
        </w:rPr>
        <w:br/>
        <w:t xml:space="preserve">        02_raw_mic0.wav</w:t>
      </w:r>
      <w:r>
        <w:rPr>
          <w:rFonts w:eastAsia="Consolas"/>
        </w:rPr>
        <w:br/>
        <w:t xml:space="preserve">        telemetry.csv</w:t>
      </w:r>
      <w:r>
        <w:rPr>
          <w:rFonts w:eastAsia="Consolas"/>
        </w:rPr>
        <w:br/>
        <w:t xml:space="preserve">        doa_timeline.png</w:t>
      </w:r>
      <w:r>
        <w:rPr>
          <w:rFonts w:eastAsia="Consolas"/>
        </w:rPr>
        <w:br/>
        <w:t xml:space="preserve">        speech_energy_timeline.png</w:t>
      </w:r>
      <w:r>
        <w:rPr>
          <w:rFonts w:eastAsia="Consolas"/>
        </w:rPr>
        <w:br/>
        <w:t xml:space="preserve">    logs\</w:t>
      </w:r>
      <w:r>
        <w:rPr>
          <w:rFonts w:eastAsia="Consolas"/>
        </w:rPr>
        <w:br/>
        <w:t xml:space="preserve">        host_commands.txt</w:t>
      </w:r>
      <w:r>
        <w:rPr>
          <w:rFonts w:eastAsia="Consolas"/>
        </w:rPr>
        <w:br/>
        <w:t xml:space="preserve">    metadata.json</w:t>
      </w:r>
      <w:r>
        <w:rPr>
          <w:rFonts w:eastAsia="Consolas"/>
        </w:rPr>
        <w:br/>
        <w:t xml:space="preserve">    parameters_before.txt</w:t>
      </w:r>
      <w:r>
        <w:rPr>
          <w:rFonts w:eastAsia="Consolas"/>
        </w:rPr>
        <w:br/>
      </w:r>
    </w:p>
    <w:p w14:paraId="33D60158" w14:textId="77777777" w:rsidR="002B13C2" w:rsidRDefault="00000000">
      <w:pPr>
        <w:spacing w:after="100"/>
      </w:pPr>
      <w:r>
        <w:t>This structure keeps the source profile, exact commands, parameter state, audio, telemetry, plots, and metadata together. It is designed to be ingested later by the ASR evaluation pipeline.</w:t>
      </w:r>
    </w:p>
    <w:p w14:paraId="33FE660F" w14:textId="77777777" w:rsidR="002B13C2" w:rsidRDefault="00000000">
      <w:pPr>
        <w:pStyle w:val="Heading1"/>
      </w:pPr>
      <w:r>
        <w:t>6. Windows baseline tests</w:t>
      </w:r>
    </w:p>
    <w:p w14:paraId="419E262A" w14:textId="77777777" w:rsidR="002B13C2" w:rsidRDefault="00000000">
      <w:pPr>
        <w:pStyle w:val="Heading2"/>
      </w:pPr>
      <w:r>
        <w:t>6.1 Test 0 - firmware and configuration baseline</w:t>
      </w:r>
    </w:p>
    <w:p w14:paraId="6B2AF57E" w14:textId="77777777" w:rsidR="002B13C2" w:rsidRDefault="00000000">
      <w:pPr>
        <w:pStyle w:val="CodeBlock"/>
      </w:pPr>
      <w:r>
        <w:t>.\run_baseline.ps1</w:t>
      </w:r>
    </w:p>
    <w:p w14:paraId="6A18D39D" w14:textId="77777777" w:rsidR="002B13C2" w:rsidRDefault="00000000">
      <w:pPr>
        <w:spacing w:after="100"/>
      </w:pPr>
      <w:r>
        <w:t>The baseline run records:</w:t>
      </w:r>
    </w:p>
    <w:p w14:paraId="557B1D27" w14:textId="77777777" w:rsidR="002B13C2" w:rsidRDefault="00000000">
      <w:pPr>
        <w:pStyle w:val="ListBullet"/>
      </w:pPr>
      <w:r>
        <w:t>Firmware version.</w:t>
      </w:r>
    </w:p>
    <w:p w14:paraId="6F1A4951" w14:textId="77777777" w:rsidR="002B13C2" w:rsidRDefault="00000000">
      <w:pPr>
        <w:pStyle w:val="ListBullet"/>
      </w:pPr>
      <w:r>
        <w:t>Number of microphones.</w:t>
      </w:r>
    </w:p>
    <w:p w14:paraId="5E7B94B2" w14:textId="77777777" w:rsidR="002B13C2" w:rsidRDefault="00000000">
      <w:pPr>
        <w:pStyle w:val="ListBullet"/>
      </w:pPr>
      <w:r>
        <w:t>Array type and XYZ geometry.</w:t>
      </w:r>
    </w:p>
    <w:p w14:paraId="46045CA3" w14:textId="77777777" w:rsidR="002B13C2" w:rsidRDefault="00000000">
      <w:pPr>
        <w:pStyle w:val="ListBullet"/>
      </w:pPr>
      <w:r>
        <w:t>Current left and right audio routing.</w:t>
      </w:r>
    </w:p>
    <w:p w14:paraId="3062A93D" w14:textId="77777777" w:rsidR="002B13C2" w:rsidRDefault="00000000">
      <w:pPr>
        <w:pStyle w:val="ListBullet"/>
      </w:pPr>
      <w:r>
        <w:t>USB bit depth.</w:t>
      </w:r>
    </w:p>
    <w:p w14:paraId="540362B3" w14:textId="77777777" w:rsidR="002B13C2" w:rsidRDefault="00000000">
      <w:pPr>
        <w:pStyle w:val="ListBullet"/>
      </w:pPr>
      <w:r>
        <w:t>ASR-output state and gain.</w:t>
      </w:r>
    </w:p>
    <w:p w14:paraId="20EE4931" w14:textId="77777777" w:rsidR="002B13C2" w:rsidRDefault="00000000">
      <w:pPr>
        <w:pStyle w:val="ListBullet"/>
      </w:pPr>
      <w:r>
        <w:t>Full parameter dump.</w:t>
      </w:r>
    </w:p>
    <w:p w14:paraId="707AA04F" w14:textId="77777777" w:rsidR="002B13C2" w:rsidRDefault="00000000">
      <w:pPr>
        <w:spacing w:after="100"/>
      </w:pPr>
      <w:r>
        <w:rPr>
          <w:b/>
        </w:rPr>
        <w:lastRenderedPageBreak/>
        <w:t xml:space="preserve">Pass condition: </w:t>
      </w:r>
      <w:r>
        <w:t>VERSION returns 3 2 1, AEC_NUM_MICS returns 4, geometry values are present, and no command returns a transport error.</w:t>
      </w:r>
    </w:p>
    <w:p w14:paraId="2B64E9CA" w14:textId="77777777" w:rsidR="002B13C2" w:rsidRDefault="00000000">
      <w:pPr>
        <w:pStyle w:val="Heading2"/>
      </w:pPr>
      <w:r>
        <w:t>6.2 Test 1 - casual ASR plus raw microphone with live DoA</w:t>
      </w:r>
    </w:p>
    <w:p w14:paraId="5969C438" w14:textId="77777777" w:rsidR="002B13C2" w:rsidRDefault="00000000">
      <w:pPr>
        <w:pStyle w:val="CodeBlock"/>
      </w:pPr>
      <w:r>
        <w:t>.\run_casual_test.ps1 -Duration 30 -Profile .\test_profiles\casual_asr_vs_raw_mic0.json</w:t>
      </w:r>
    </w:p>
    <w:p w14:paraId="49999061" w14:textId="77777777" w:rsidR="002B13C2" w:rsidRDefault="00000000">
      <w:pPr>
        <w:spacing w:after="100"/>
      </w:pPr>
      <w:r>
        <w:t>Procedure:</w:t>
      </w:r>
    </w:p>
    <w:p w14:paraId="2344B2A1" w14:textId="77777777" w:rsidR="002B13C2" w:rsidRDefault="00000000">
      <w:pPr>
        <w:pStyle w:val="ListNumber"/>
      </w:pPr>
      <w:r>
        <w:t>Place the board flat and note its 0-degree axis for the square geometry.</w:t>
      </w:r>
    </w:p>
    <w:p w14:paraId="1D8598B7" w14:textId="77777777" w:rsidR="002B13C2" w:rsidRDefault="00000000">
      <w:pPr>
        <w:pStyle w:val="ListNumber"/>
      </w:pPr>
      <w:r>
        <w:t>Start the test and stand roughly 1 m away.</w:t>
      </w:r>
    </w:p>
    <w:p w14:paraId="2940703C" w14:textId="77777777" w:rsidR="002B13C2" w:rsidRDefault="00000000">
      <w:pPr>
        <w:pStyle w:val="ListNumber"/>
      </w:pPr>
      <w:r>
        <w:t>Speak for several seconds at 0, 90, 180, and 270 degrees.</w:t>
      </w:r>
    </w:p>
    <w:p w14:paraId="281E79C7" w14:textId="77777777" w:rsidR="002B13C2" w:rsidRDefault="00000000">
      <w:pPr>
        <w:pStyle w:val="ListNumber"/>
      </w:pPr>
      <w:r>
        <w:t>Pause for two seconds between positions.</w:t>
      </w:r>
    </w:p>
    <w:p w14:paraId="343281D0" w14:textId="77777777" w:rsidR="002B13C2" w:rsidRDefault="00000000">
      <w:pPr>
        <w:pStyle w:val="ListNumber"/>
      </w:pPr>
      <w:r>
        <w:t>Inspect the live polar display.</w:t>
      </w:r>
    </w:p>
    <w:p w14:paraId="10AADD16" w14:textId="77777777" w:rsidR="002B13C2" w:rsidRDefault="00000000">
      <w:pPr>
        <w:pStyle w:val="ListNumber"/>
      </w:pPr>
      <w:r>
        <w:t>After the run, listen to the ASR and raw-microphone mono WAV files and inspect the DoA and speech-energy plots.</w:t>
      </w:r>
    </w:p>
    <w:p w14:paraId="05F04447" w14:textId="77777777" w:rsidR="002B13C2" w:rsidRDefault="00000000">
      <w:pPr>
        <w:spacing w:after="100"/>
      </w:pPr>
      <w:r>
        <w:rPr>
          <w:b/>
        </w:rPr>
        <w:t xml:space="preserve">Expected result: </w:t>
      </w:r>
      <w:r>
        <w:t>The selected direction changes with speaker position when speech is present. The ASR channel should be cleaner and more level-stable than the raw microphone, but it may not preserve speaker characteristics as faithfully.</w:t>
      </w:r>
    </w:p>
    <w:p w14:paraId="6D77FC81" w14:textId="77777777" w:rsidR="002B13C2" w:rsidRDefault="00000000">
      <w:pPr>
        <w:pStyle w:val="Heading2"/>
      </w:pPr>
      <w:r>
        <w:t>6.3 Test 2 - normal processed output versus raw microphone 0</w:t>
      </w:r>
    </w:p>
    <w:p w14:paraId="2F1EE138" w14:textId="77777777" w:rsidR="002B13C2" w:rsidRDefault="00000000">
      <w:pPr>
        <w:pStyle w:val="CodeBlock"/>
      </w:pPr>
      <w:r>
        <w:t>.\run_casual_test.ps1 -Duration 30 -Profile .\test_profiles\processed_vs_raw_mic0.json</w:t>
      </w:r>
    </w:p>
    <w:p w14:paraId="4EB2DAAA" w14:textId="77777777" w:rsidR="002B13C2" w:rsidRDefault="00000000">
      <w:pPr>
        <w:spacing w:after="100"/>
      </w:pPr>
      <w:r>
        <w:t>Use this test to hear the complete post-processing chain, including noise suppression and automatic gain control, against the unprocessed microphone signal.</w:t>
      </w:r>
    </w:p>
    <w:p w14:paraId="3E7B83E0" w14:textId="77777777" w:rsidR="002B13C2" w:rsidRDefault="00000000">
      <w:pPr>
        <w:pStyle w:val="Heading2"/>
      </w:pPr>
      <w:r>
        <w:t>6.4 Test 3 - ASR output versus normal processed output</w:t>
      </w:r>
    </w:p>
    <w:p w14:paraId="237EF33B" w14:textId="77777777" w:rsidR="002B13C2" w:rsidRDefault="00000000">
      <w:pPr>
        <w:pStyle w:val="CodeBlock"/>
      </w:pPr>
      <w:r>
        <w:t>.\run_casual_test.ps1 -Duration 30 -Profile .\test_profiles\asr_vs_processed.json</w:t>
      </w:r>
    </w:p>
    <w:p w14:paraId="5845E384" w14:textId="77777777" w:rsidR="002B13C2" w:rsidRDefault="00000000">
      <w:pPr>
        <w:spacing w:after="100"/>
      </w:pPr>
      <w:r>
        <w:t>This is the most important early comparison for the speech-recognition pipeline. The XVF3800 ASR output is taken after beamforming but before the normal nonlinear post-processor. It may produce better ASR behavior even when it sounds less polished.</w:t>
      </w:r>
    </w:p>
    <w:p w14:paraId="0C362AEE" w14:textId="77777777" w:rsidR="002B13C2" w:rsidRDefault="00000000">
      <w:pPr>
        <w:pStyle w:val="Heading2"/>
      </w:pPr>
      <w:r>
        <w:t>6.5 Test 4 - verify all four microphone channels</w:t>
      </w:r>
    </w:p>
    <w:p w14:paraId="15199620" w14:textId="77777777" w:rsidR="002B13C2" w:rsidRDefault="00000000">
      <w:pPr>
        <w:pStyle w:val="CodeBlock"/>
      </w:pPr>
      <w:r>
        <w:t>.\run_casual_test.ps1 -Duration 15 -Profile .\test_profiles\raw_mics_0_1.json</w:t>
      </w:r>
      <w:r>
        <w:br/>
        <w:t>.\run_casual_test.ps1 -Duration 15 -Profile .\test_profiles\raw_mics_2_3.json</w:t>
      </w:r>
    </w:p>
    <w:p w14:paraId="11A0FCCE" w14:textId="77777777" w:rsidR="002B13C2" w:rsidRDefault="00000000">
      <w:pPr>
        <w:spacing w:after="100"/>
      </w:pPr>
      <w:r>
        <w:t>Tap or speak close to one physical microphone at a time. Confirm the expected logical channel responds. This test is mandatory before trusting Direction of Arrival, especially after installing the external array.</w:t>
      </w:r>
    </w:p>
    <w:p w14:paraId="680F20A2" w14:textId="77777777" w:rsidR="002B13C2" w:rsidRDefault="00000000">
      <w:pPr>
        <w:pStyle w:val="Heading1"/>
      </w:pPr>
      <w:r>
        <w:t>7. Telemetry collected during recording</w:t>
      </w:r>
    </w:p>
    <w:tbl>
      <w:tblPr>
        <w:tblStyle w:val="TableGrid"/>
        <w:tblW w:w="0" w:type="auto"/>
        <w:jc w:val="center"/>
        <w:tblLook w:val="04A0" w:firstRow="1" w:lastRow="0" w:firstColumn="1" w:lastColumn="0" w:noHBand="0" w:noVBand="1"/>
      </w:tblPr>
      <w:tblGrid>
        <w:gridCol w:w="3495"/>
        <w:gridCol w:w="3360"/>
        <w:gridCol w:w="3360"/>
      </w:tblGrid>
      <w:tr w:rsidR="002B13C2" w14:paraId="69585272" w14:textId="77777777">
        <w:trPr>
          <w:tblHeader/>
          <w:jc w:val="center"/>
        </w:trPr>
        <w:tc>
          <w:tcPr>
            <w:tcW w:w="3360" w:type="dxa"/>
            <w:shd w:val="clear" w:color="auto" w:fill="1F4E79"/>
            <w:vAlign w:val="center"/>
          </w:tcPr>
          <w:p w14:paraId="2763D0BA" w14:textId="77777777" w:rsidR="002B13C2" w:rsidRDefault="00000000">
            <w:r>
              <w:rPr>
                <w:b/>
                <w:color w:val="FFFFFF"/>
              </w:rPr>
              <w:t>Command</w:t>
            </w:r>
          </w:p>
        </w:tc>
        <w:tc>
          <w:tcPr>
            <w:tcW w:w="3360" w:type="dxa"/>
            <w:shd w:val="clear" w:color="auto" w:fill="1F4E79"/>
            <w:vAlign w:val="center"/>
          </w:tcPr>
          <w:p w14:paraId="3B4B3C4C" w14:textId="77777777" w:rsidR="002B13C2" w:rsidRDefault="00000000">
            <w:r>
              <w:rPr>
                <w:b/>
                <w:color w:val="FFFFFF"/>
              </w:rPr>
              <w:t>Values</w:t>
            </w:r>
          </w:p>
        </w:tc>
        <w:tc>
          <w:tcPr>
            <w:tcW w:w="3360" w:type="dxa"/>
            <w:shd w:val="clear" w:color="auto" w:fill="1F4E79"/>
            <w:vAlign w:val="center"/>
          </w:tcPr>
          <w:p w14:paraId="50550973" w14:textId="77777777" w:rsidR="002B13C2" w:rsidRDefault="00000000">
            <w:r>
              <w:rPr>
                <w:b/>
                <w:color w:val="FFFFFF"/>
              </w:rPr>
              <w:t>Interpretation</w:t>
            </w:r>
          </w:p>
        </w:tc>
      </w:tr>
      <w:tr w:rsidR="002B13C2" w14:paraId="4E302878" w14:textId="77777777">
        <w:trPr>
          <w:jc w:val="center"/>
        </w:trPr>
        <w:tc>
          <w:tcPr>
            <w:tcW w:w="3360" w:type="dxa"/>
            <w:vAlign w:val="center"/>
          </w:tcPr>
          <w:p w14:paraId="7C5FDF2A" w14:textId="77777777" w:rsidR="002B13C2" w:rsidRDefault="00000000">
            <w:r>
              <w:t>AEC_AZIMUTH_VALUES</w:t>
            </w:r>
          </w:p>
        </w:tc>
        <w:tc>
          <w:tcPr>
            <w:tcW w:w="3360" w:type="dxa"/>
            <w:vAlign w:val="center"/>
          </w:tcPr>
          <w:p w14:paraId="050142DA" w14:textId="77777777" w:rsidR="002B13C2" w:rsidRDefault="00000000">
            <w:r>
              <w:t>Focused beam 1, focused beam 2, scanning beam, auto-selected beam</w:t>
            </w:r>
          </w:p>
        </w:tc>
        <w:tc>
          <w:tcPr>
            <w:tcW w:w="3360" w:type="dxa"/>
            <w:vAlign w:val="center"/>
          </w:tcPr>
          <w:p w14:paraId="1C6E4A96" w14:textId="77777777" w:rsidR="002B13C2" w:rsidRDefault="00000000">
            <w:r>
              <w:t>Raw beam angles in radians; harness also stores degrees.</w:t>
            </w:r>
          </w:p>
        </w:tc>
      </w:tr>
      <w:tr w:rsidR="002B13C2" w14:paraId="7E7139D3" w14:textId="77777777">
        <w:trPr>
          <w:jc w:val="center"/>
        </w:trPr>
        <w:tc>
          <w:tcPr>
            <w:tcW w:w="3360" w:type="dxa"/>
            <w:vAlign w:val="center"/>
          </w:tcPr>
          <w:p w14:paraId="288D647A" w14:textId="77777777" w:rsidR="002B13C2" w:rsidRDefault="00000000">
            <w:r>
              <w:t>AEC_SPENERGY_VALUES</w:t>
            </w:r>
          </w:p>
        </w:tc>
        <w:tc>
          <w:tcPr>
            <w:tcW w:w="3360" w:type="dxa"/>
            <w:vAlign w:val="center"/>
          </w:tcPr>
          <w:p w14:paraId="535470D7" w14:textId="77777777" w:rsidR="002B13C2" w:rsidRDefault="00000000">
            <w:r>
              <w:t>Four relative values</w:t>
            </w:r>
          </w:p>
        </w:tc>
        <w:tc>
          <w:tcPr>
            <w:tcW w:w="3360" w:type="dxa"/>
            <w:vAlign w:val="center"/>
          </w:tcPr>
          <w:p w14:paraId="6979BDBF" w14:textId="77777777" w:rsidR="002B13C2" w:rsidRDefault="00000000">
            <w:r>
              <w:t>Speech energy for the same four beams. Above zero suggests speech; values are not calibrated SPL.</w:t>
            </w:r>
          </w:p>
        </w:tc>
      </w:tr>
      <w:tr w:rsidR="002B13C2" w14:paraId="49E6012C" w14:textId="77777777">
        <w:trPr>
          <w:jc w:val="center"/>
        </w:trPr>
        <w:tc>
          <w:tcPr>
            <w:tcW w:w="3360" w:type="dxa"/>
            <w:vAlign w:val="center"/>
          </w:tcPr>
          <w:p w14:paraId="58C45401" w14:textId="77777777" w:rsidR="002B13C2" w:rsidRDefault="00000000">
            <w:r>
              <w:t>AUDIO_MGR_SELECTED_AZIMUTHS</w:t>
            </w:r>
          </w:p>
        </w:tc>
        <w:tc>
          <w:tcPr>
            <w:tcW w:w="3360" w:type="dxa"/>
            <w:vAlign w:val="center"/>
          </w:tcPr>
          <w:p w14:paraId="7ED78A0B" w14:textId="77777777" w:rsidR="002B13C2" w:rsidRDefault="00000000">
            <w:r>
              <w:t>Processed selected angle and auto-selected beam angle</w:t>
            </w:r>
          </w:p>
        </w:tc>
        <w:tc>
          <w:tcPr>
            <w:tcW w:w="3360" w:type="dxa"/>
            <w:vAlign w:val="center"/>
          </w:tcPr>
          <w:p w14:paraId="2DD7C67A" w14:textId="77777777" w:rsidR="002B13C2" w:rsidRDefault="00000000">
            <w:r>
              <w:t xml:space="preserve">First value becomes NaN when the selection logic does not </w:t>
            </w:r>
            <w:r>
              <w:lastRenderedPageBreak/>
              <w:t>identify speech.</w:t>
            </w:r>
          </w:p>
        </w:tc>
      </w:tr>
      <w:tr w:rsidR="002B13C2" w14:paraId="499FBD5F" w14:textId="77777777">
        <w:trPr>
          <w:jc w:val="center"/>
        </w:trPr>
        <w:tc>
          <w:tcPr>
            <w:tcW w:w="3360" w:type="dxa"/>
            <w:vAlign w:val="center"/>
          </w:tcPr>
          <w:p w14:paraId="17C7E06F" w14:textId="77777777" w:rsidR="002B13C2" w:rsidRDefault="00000000">
            <w:r>
              <w:lastRenderedPageBreak/>
              <w:t>AEC_AECCONVERGED</w:t>
            </w:r>
          </w:p>
        </w:tc>
        <w:tc>
          <w:tcPr>
            <w:tcW w:w="3360" w:type="dxa"/>
            <w:vAlign w:val="center"/>
          </w:tcPr>
          <w:p w14:paraId="69F9C7EE" w14:textId="77777777" w:rsidR="002B13C2" w:rsidRDefault="00000000">
            <w:r>
              <w:t>0 or 1</w:t>
            </w:r>
          </w:p>
        </w:tc>
        <w:tc>
          <w:tcPr>
            <w:tcW w:w="3360" w:type="dxa"/>
            <w:vAlign w:val="center"/>
          </w:tcPr>
          <w:p w14:paraId="2E77EBD9" w14:textId="77777777" w:rsidR="002B13C2" w:rsidRDefault="00000000">
            <w:r>
              <w:t>AEC convergence state; most relevant when a far-end reference is being played.</w:t>
            </w:r>
          </w:p>
        </w:tc>
      </w:tr>
      <w:tr w:rsidR="002B13C2" w14:paraId="120AFEA6" w14:textId="77777777">
        <w:trPr>
          <w:jc w:val="center"/>
        </w:trPr>
        <w:tc>
          <w:tcPr>
            <w:tcW w:w="3360" w:type="dxa"/>
            <w:vAlign w:val="center"/>
          </w:tcPr>
          <w:p w14:paraId="1030C1AD" w14:textId="77777777" w:rsidR="002B13C2" w:rsidRDefault="00000000">
            <w:r>
              <w:t>AEC_AECPATHCHANGE</w:t>
            </w:r>
          </w:p>
        </w:tc>
        <w:tc>
          <w:tcPr>
            <w:tcW w:w="3360" w:type="dxa"/>
            <w:vAlign w:val="center"/>
          </w:tcPr>
          <w:p w14:paraId="3982CD5C" w14:textId="77777777" w:rsidR="002B13C2" w:rsidRDefault="00000000">
            <w:r>
              <w:t>0 or 1</w:t>
            </w:r>
          </w:p>
        </w:tc>
        <w:tc>
          <w:tcPr>
            <w:tcW w:w="3360" w:type="dxa"/>
            <w:vAlign w:val="center"/>
          </w:tcPr>
          <w:p w14:paraId="6A0D0F25" w14:textId="77777777" w:rsidR="002B13C2" w:rsidRDefault="00000000">
            <w:r>
              <w:t>Indicates detection of a changed echo path.</w:t>
            </w:r>
          </w:p>
        </w:tc>
      </w:tr>
    </w:tbl>
    <w:tbl>
      <w:tblPr>
        <w:tblW w:w="0" w:type="auto"/>
        <w:jc w:val="center"/>
        <w:tblLook w:val="04A0" w:firstRow="1" w:lastRow="0" w:firstColumn="1" w:lastColumn="0" w:noHBand="0" w:noVBand="1"/>
      </w:tblPr>
      <w:tblGrid>
        <w:gridCol w:w="10080"/>
      </w:tblGrid>
      <w:tr w:rsidR="002B13C2" w14:paraId="54914D6C" w14:textId="77777777">
        <w:trPr>
          <w:cantSplit/>
          <w:jc w:val="center"/>
        </w:trPr>
        <w:tc>
          <w:tcPr>
            <w:tcW w:w="10080" w:type="dxa"/>
            <w:shd w:val="clear" w:color="auto" w:fill="EAF2F8"/>
          </w:tcPr>
          <w:p w14:paraId="4AD7D19D" w14:textId="77777777" w:rsidR="002B13C2" w:rsidRDefault="00000000">
            <w:pPr>
              <w:spacing w:after="0"/>
            </w:pPr>
            <w:r>
              <w:rPr>
                <w:b/>
              </w:rPr>
              <w:t xml:space="preserve">Polling rate: </w:t>
            </w:r>
            <w:r>
              <w:t>The starter uses 5 Hz by default. The beamformer updates faster internally, but aggressive repeated subprocess polling is unnecessary for initial visualization and can create overhead. Increase the rate only after confirming reliable operation.</w:t>
            </w:r>
          </w:p>
        </w:tc>
      </w:tr>
    </w:tbl>
    <w:p w14:paraId="65541CD2" w14:textId="77777777" w:rsidR="002B13C2" w:rsidRDefault="00000000">
      <w:pPr>
        <w:pStyle w:val="Heading1"/>
      </w:pPr>
      <w:r>
        <w:t>8. Digital signal injection and capture</w:t>
      </w:r>
    </w:p>
    <w:p w14:paraId="66E29667" w14:textId="77777777" w:rsidR="002B13C2" w:rsidRDefault="00000000">
      <w:pPr>
        <w:spacing w:after="100"/>
      </w:pPr>
      <w:r>
        <w:t>The XVF3800 supports a packed hardware-in-the-loop path. A 48 kHz stereo USB stream carries six 16 kHz signals. The standard six-channel injection vector is:</w:t>
      </w:r>
    </w:p>
    <w:tbl>
      <w:tblPr>
        <w:tblStyle w:val="TableGrid"/>
        <w:tblW w:w="0" w:type="auto"/>
        <w:jc w:val="center"/>
        <w:tblLook w:val="04A0" w:firstRow="1" w:lastRow="0" w:firstColumn="1" w:lastColumn="0" w:noHBand="0" w:noVBand="1"/>
      </w:tblPr>
      <w:tblGrid>
        <w:gridCol w:w="3360"/>
        <w:gridCol w:w="3360"/>
        <w:gridCol w:w="3360"/>
      </w:tblGrid>
      <w:tr w:rsidR="002B13C2" w14:paraId="102D2232" w14:textId="77777777">
        <w:trPr>
          <w:tblHeader/>
          <w:jc w:val="center"/>
        </w:trPr>
        <w:tc>
          <w:tcPr>
            <w:tcW w:w="3360" w:type="dxa"/>
            <w:shd w:val="clear" w:color="auto" w:fill="1F4E79"/>
            <w:vAlign w:val="center"/>
          </w:tcPr>
          <w:p w14:paraId="1DB0DFC3" w14:textId="77777777" w:rsidR="002B13C2" w:rsidRDefault="00000000">
            <w:r>
              <w:rPr>
                <w:b/>
                <w:color w:val="FFFFFF"/>
              </w:rPr>
              <w:t>Channel</w:t>
            </w:r>
          </w:p>
        </w:tc>
        <w:tc>
          <w:tcPr>
            <w:tcW w:w="3360" w:type="dxa"/>
            <w:shd w:val="clear" w:color="auto" w:fill="1F4E79"/>
            <w:vAlign w:val="center"/>
          </w:tcPr>
          <w:p w14:paraId="2584F65C" w14:textId="77777777" w:rsidR="002B13C2" w:rsidRDefault="00000000">
            <w:r>
              <w:rPr>
                <w:b/>
                <w:color w:val="FFFFFF"/>
              </w:rPr>
              <w:t>Signal</w:t>
            </w:r>
          </w:p>
        </w:tc>
        <w:tc>
          <w:tcPr>
            <w:tcW w:w="3360" w:type="dxa"/>
            <w:shd w:val="clear" w:color="auto" w:fill="1F4E79"/>
            <w:vAlign w:val="center"/>
          </w:tcPr>
          <w:p w14:paraId="78EBFBF0" w14:textId="77777777" w:rsidR="002B13C2" w:rsidRDefault="00000000">
            <w:r>
              <w:rPr>
                <w:b/>
                <w:color w:val="FFFFFF"/>
              </w:rPr>
              <w:t>Use</w:t>
            </w:r>
          </w:p>
        </w:tc>
      </w:tr>
      <w:tr w:rsidR="002B13C2" w14:paraId="6E4015E0" w14:textId="77777777">
        <w:trPr>
          <w:jc w:val="center"/>
        </w:trPr>
        <w:tc>
          <w:tcPr>
            <w:tcW w:w="3360" w:type="dxa"/>
            <w:vAlign w:val="center"/>
          </w:tcPr>
          <w:p w14:paraId="2E85A352" w14:textId="77777777" w:rsidR="002B13C2" w:rsidRDefault="00000000">
            <w:r>
              <w:t>1</w:t>
            </w:r>
          </w:p>
        </w:tc>
        <w:tc>
          <w:tcPr>
            <w:tcW w:w="3360" w:type="dxa"/>
            <w:vAlign w:val="center"/>
          </w:tcPr>
          <w:p w14:paraId="57D73B62" w14:textId="77777777" w:rsidR="002B13C2" w:rsidRDefault="00000000">
            <w:r>
              <w:t>Far-end reference</w:t>
            </w:r>
          </w:p>
        </w:tc>
        <w:tc>
          <w:tcPr>
            <w:tcW w:w="3360" w:type="dxa"/>
            <w:vAlign w:val="center"/>
          </w:tcPr>
          <w:p w14:paraId="770DFA16" w14:textId="77777777" w:rsidR="002B13C2" w:rsidRDefault="00000000">
            <w:r>
              <w:t>AEC reference input</w:t>
            </w:r>
          </w:p>
        </w:tc>
      </w:tr>
      <w:tr w:rsidR="002B13C2" w14:paraId="0C9C1B9B" w14:textId="77777777">
        <w:trPr>
          <w:jc w:val="center"/>
        </w:trPr>
        <w:tc>
          <w:tcPr>
            <w:tcW w:w="3360" w:type="dxa"/>
            <w:vAlign w:val="center"/>
          </w:tcPr>
          <w:p w14:paraId="2B942431" w14:textId="77777777" w:rsidR="002B13C2" w:rsidRDefault="00000000">
            <w:r>
              <w:t>2</w:t>
            </w:r>
          </w:p>
        </w:tc>
        <w:tc>
          <w:tcPr>
            <w:tcW w:w="3360" w:type="dxa"/>
            <w:vAlign w:val="center"/>
          </w:tcPr>
          <w:p w14:paraId="6D3D4257" w14:textId="77777777" w:rsidR="002B13C2" w:rsidRDefault="00000000">
            <w:r>
              <w:t>Ignored</w:t>
            </w:r>
          </w:p>
        </w:tc>
        <w:tc>
          <w:tcPr>
            <w:tcW w:w="3360" w:type="dxa"/>
            <w:vAlign w:val="center"/>
          </w:tcPr>
          <w:p w14:paraId="6226FBF0" w14:textId="77777777" w:rsidR="002B13C2" w:rsidRDefault="00000000">
            <w:r>
              <w:t>Reserved/unused</w:t>
            </w:r>
          </w:p>
        </w:tc>
      </w:tr>
      <w:tr w:rsidR="002B13C2" w14:paraId="6348BD34" w14:textId="77777777">
        <w:trPr>
          <w:jc w:val="center"/>
        </w:trPr>
        <w:tc>
          <w:tcPr>
            <w:tcW w:w="3360" w:type="dxa"/>
            <w:vAlign w:val="center"/>
          </w:tcPr>
          <w:p w14:paraId="5BDBAE9F" w14:textId="77777777" w:rsidR="002B13C2" w:rsidRDefault="00000000">
            <w:r>
              <w:t>3</w:t>
            </w:r>
          </w:p>
        </w:tc>
        <w:tc>
          <w:tcPr>
            <w:tcW w:w="3360" w:type="dxa"/>
            <w:vAlign w:val="center"/>
          </w:tcPr>
          <w:p w14:paraId="15C6F523" w14:textId="77777777" w:rsidR="002B13C2" w:rsidRDefault="00000000">
            <w:r>
              <w:t>Amplified raw MIC0</w:t>
            </w:r>
          </w:p>
        </w:tc>
        <w:tc>
          <w:tcPr>
            <w:tcW w:w="3360" w:type="dxa"/>
            <w:vAlign w:val="center"/>
          </w:tcPr>
          <w:p w14:paraId="0CB6FE5C" w14:textId="77777777" w:rsidR="002B13C2" w:rsidRDefault="00000000">
            <w:r>
              <w:t>Substitute microphone input</w:t>
            </w:r>
          </w:p>
        </w:tc>
      </w:tr>
      <w:tr w:rsidR="002B13C2" w14:paraId="5D28E64C" w14:textId="77777777">
        <w:trPr>
          <w:jc w:val="center"/>
        </w:trPr>
        <w:tc>
          <w:tcPr>
            <w:tcW w:w="3360" w:type="dxa"/>
            <w:vAlign w:val="center"/>
          </w:tcPr>
          <w:p w14:paraId="788F4D0D" w14:textId="77777777" w:rsidR="002B13C2" w:rsidRDefault="00000000">
            <w:r>
              <w:t>4</w:t>
            </w:r>
          </w:p>
        </w:tc>
        <w:tc>
          <w:tcPr>
            <w:tcW w:w="3360" w:type="dxa"/>
            <w:vAlign w:val="center"/>
          </w:tcPr>
          <w:p w14:paraId="2C8BF1C5" w14:textId="77777777" w:rsidR="002B13C2" w:rsidRDefault="00000000">
            <w:r>
              <w:t>Amplified raw MIC1</w:t>
            </w:r>
          </w:p>
        </w:tc>
        <w:tc>
          <w:tcPr>
            <w:tcW w:w="3360" w:type="dxa"/>
            <w:vAlign w:val="center"/>
          </w:tcPr>
          <w:p w14:paraId="0FC6EAC3" w14:textId="77777777" w:rsidR="002B13C2" w:rsidRDefault="00000000">
            <w:r>
              <w:t>Substitute microphone input</w:t>
            </w:r>
          </w:p>
        </w:tc>
      </w:tr>
      <w:tr w:rsidR="002B13C2" w14:paraId="6C07716B" w14:textId="77777777" w:rsidTr="00702C3F">
        <w:trPr>
          <w:trHeight w:val="56"/>
          <w:jc w:val="center"/>
        </w:trPr>
        <w:tc>
          <w:tcPr>
            <w:tcW w:w="3360" w:type="dxa"/>
            <w:vAlign w:val="center"/>
          </w:tcPr>
          <w:p w14:paraId="0517D8F0" w14:textId="77777777" w:rsidR="002B13C2" w:rsidRDefault="00000000">
            <w:r>
              <w:t>5</w:t>
            </w:r>
          </w:p>
        </w:tc>
        <w:tc>
          <w:tcPr>
            <w:tcW w:w="3360" w:type="dxa"/>
            <w:vAlign w:val="center"/>
          </w:tcPr>
          <w:p w14:paraId="7EEA352B" w14:textId="77777777" w:rsidR="002B13C2" w:rsidRDefault="00000000">
            <w:r>
              <w:t>Amplified raw MIC2</w:t>
            </w:r>
          </w:p>
        </w:tc>
        <w:tc>
          <w:tcPr>
            <w:tcW w:w="3360" w:type="dxa"/>
            <w:vAlign w:val="center"/>
          </w:tcPr>
          <w:p w14:paraId="7A06A57C" w14:textId="77777777" w:rsidR="002B13C2" w:rsidRDefault="00000000">
            <w:r>
              <w:t>Substitute microphone input</w:t>
            </w:r>
          </w:p>
        </w:tc>
      </w:tr>
      <w:tr w:rsidR="002B13C2" w14:paraId="00686256" w14:textId="77777777">
        <w:trPr>
          <w:jc w:val="center"/>
        </w:trPr>
        <w:tc>
          <w:tcPr>
            <w:tcW w:w="3360" w:type="dxa"/>
            <w:vAlign w:val="center"/>
          </w:tcPr>
          <w:p w14:paraId="7496FAF2" w14:textId="77777777" w:rsidR="002B13C2" w:rsidRDefault="00000000">
            <w:r>
              <w:t>6</w:t>
            </w:r>
          </w:p>
        </w:tc>
        <w:tc>
          <w:tcPr>
            <w:tcW w:w="3360" w:type="dxa"/>
            <w:vAlign w:val="center"/>
          </w:tcPr>
          <w:p w14:paraId="5F261777" w14:textId="77777777" w:rsidR="002B13C2" w:rsidRDefault="00000000">
            <w:r>
              <w:t>Amplified raw MIC3</w:t>
            </w:r>
          </w:p>
        </w:tc>
        <w:tc>
          <w:tcPr>
            <w:tcW w:w="3360" w:type="dxa"/>
            <w:vAlign w:val="center"/>
          </w:tcPr>
          <w:p w14:paraId="535F0C51" w14:textId="77777777" w:rsidR="002B13C2" w:rsidRDefault="00000000">
            <w:r>
              <w:t>Substitute microphone input</w:t>
            </w:r>
          </w:p>
        </w:tc>
      </w:tr>
    </w:tbl>
    <w:p w14:paraId="3F9127BA" w14:textId="77777777" w:rsidR="002B13C2" w:rsidRDefault="00000000">
      <w:pPr>
        <w:pStyle w:val="Heading2"/>
      </w:pPr>
      <w:r>
        <w:t>8.1 Digital mono duplication test</w:t>
      </w:r>
    </w:p>
    <w:p w14:paraId="3EADE409" w14:textId="77777777" w:rsidR="002B13C2" w:rsidRDefault="00000000">
      <w:pPr>
        <w:pStyle w:val="CodeBlock"/>
      </w:pPr>
      <w:r>
        <w:t>.\run_digital_mono.ps1 -MonoFile "C:\path\to\speech.wav"</w:t>
      </w:r>
    </w:p>
    <w:p w14:paraId="301210DA" w14:textId="77777777" w:rsidR="002B13C2" w:rsidRDefault="00000000">
      <w:pPr>
        <w:spacing w:after="100"/>
      </w:pPr>
      <w:r>
        <w:t>The harness resamples the source to 16 kHz, duplicates it into MIC0-MIC3, generates the six-channel vector, packs it, injects it, records packed output, unpacks the output, splits the channels, and logs telemetry.</w:t>
      </w:r>
    </w:p>
    <w:p w14:paraId="401D3E08" w14:textId="77777777" w:rsidR="002B13C2" w:rsidRDefault="00000000">
      <w:pPr>
        <w:spacing w:after="100"/>
      </w:pPr>
      <w:r>
        <w:rPr>
          <w:b/>
        </w:rPr>
        <w:t xml:space="preserve">Valid uses: </w:t>
      </w:r>
      <w:r>
        <w:t>USB transport checks, deterministic audio-routing tests, gain checks, ASR-output regression, and firmware-change regression when the change does not depend on spatial information.</w:t>
      </w:r>
    </w:p>
    <w:p w14:paraId="3CE193A5" w14:textId="77777777" w:rsidR="002B13C2" w:rsidRDefault="00000000">
      <w:pPr>
        <w:spacing w:after="100"/>
      </w:pPr>
      <w:r>
        <w:rPr>
          <w:b/>
        </w:rPr>
        <w:t xml:space="preserve">Invalid uses: </w:t>
      </w:r>
      <w:r>
        <w:t>beamforming gain, DoA accuracy, geometry comparison, spatial rejection, and realistic dereverberation. Identical channels have zero inter-microphone delay and therefore no physical direction.</w:t>
      </w:r>
    </w:p>
    <w:p w14:paraId="34E9F982" w14:textId="77777777" w:rsidR="002B13C2" w:rsidRDefault="00000000">
      <w:pPr>
        <w:pStyle w:val="Heading2"/>
      </w:pPr>
      <w:r>
        <w:t>8.2 Use a mono file as the far-end reference</w:t>
      </w:r>
    </w:p>
    <w:p w14:paraId="0F15BE88" w14:textId="77777777" w:rsidR="002B13C2" w:rsidRDefault="00000000">
      <w:pPr>
        <w:pStyle w:val="CodeBlock"/>
      </w:pPr>
      <w:r>
        <w:t>.\run_digital_mono.ps1 -MonoFile "C:\path\to\far_end.wav" -FarEndReference</w:t>
      </w:r>
    </w:p>
    <w:p w14:paraId="503B13C3" w14:textId="77777777" w:rsidR="002B13C2" w:rsidRDefault="00000000">
      <w:pPr>
        <w:spacing w:after="100"/>
      </w:pPr>
      <w:r>
        <w:t>This places the file in the far-end reference channel and sets substitute microphone channels to zero. It is useful for checking the reference transport and downstream routing, but it is not an acoustic echo-cancellation test because no simulated echo is present in the microphone channels.</w:t>
      </w:r>
    </w:p>
    <w:p w14:paraId="05720E10" w14:textId="77777777" w:rsidR="002B13C2" w:rsidRDefault="00000000">
      <w:pPr>
        <w:pStyle w:val="Heading2"/>
      </w:pPr>
      <w:r>
        <w:t>8.3 The preferred repeatable regression vector</w:t>
      </w:r>
    </w:p>
    <w:p w14:paraId="039236B6" w14:textId="77777777" w:rsidR="002B13C2" w:rsidRDefault="00000000">
      <w:pPr>
        <w:spacing w:after="100"/>
      </w:pPr>
      <w:r>
        <w:t>The best regression input is a real six-channel capture from the XVF3800: delayed/gained far-end reference, processed auto-selected output, and the four microphone signals. Capture a representative physical scenario once, then re-inject that exact vector after each firmware or parameter change. This preserves real inter-microphone timing, room reflections, noise, and echo-path structure.</w:t>
      </w:r>
    </w:p>
    <w:p w14:paraId="1B498EC1" w14:textId="77777777" w:rsidR="002B13C2" w:rsidRDefault="00000000">
      <w:pPr>
        <w:spacing w:after="100"/>
      </w:pPr>
      <w:r>
        <w:t>Starter harness command: .\run_packed_capture.ps1 -Duration 10. Direct XMOS packed capture example:</w:t>
      </w:r>
    </w:p>
    <w:p w14:paraId="6FF64326" w14:textId="77777777" w:rsidR="002B13C2" w:rsidRDefault="00000000">
      <w:pPr>
        <w:pStyle w:val="CodeBlock"/>
      </w:pPr>
      <w:r>
        <w:lastRenderedPageBreak/>
        <w:t>python xvf_tools.py packed_recorder "C:\path\to\xvf_host.exe" `</w:t>
      </w:r>
      <w:r>
        <w:br/>
        <w:t xml:space="preserve">  --protocol usb `</w:t>
      </w:r>
      <w:r>
        <w:br/>
        <w:t xml:space="preserve">  --recording_length 10 `</w:t>
      </w:r>
      <w:r>
        <w:br/>
        <w:t xml:space="preserve">  --packed_output `</w:t>
      </w:r>
      <w:r>
        <w:br/>
        <w:t xml:space="preserve">  --packed_output_file packed_rec.wav `</w:t>
      </w:r>
      <w:r>
        <w:br/>
        <w:t xml:space="preserve">  --unpacked_output_file unpacked_rec.wav</w:t>
      </w:r>
    </w:p>
    <w:p w14:paraId="557AFC1E" w14:textId="77777777" w:rsidR="002B13C2" w:rsidRDefault="00000000">
      <w:pPr>
        <w:spacing w:after="100"/>
      </w:pPr>
      <w:r>
        <w:t>Direct simultaneous re-injection and capture example:</w:t>
      </w:r>
    </w:p>
    <w:p w14:paraId="6A26F9B7" w14:textId="77777777" w:rsidR="002B13C2" w:rsidRDefault="00000000">
      <w:pPr>
        <w:pStyle w:val="CodeBlock"/>
      </w:pPr>
      <w:r>
        <w:t>python xvf_tools.py packed_recorder "C:\path\to\xvf_host.exe" `</w:t>
      </w:r>
      <w:r>
        <w:br/>
        <w:t xml:space="preserve">  --protocol usb `</w:t>
      </w:r>
      <w:r>
        <w:br/>
        <w:t xml:space="preserve">  --playback_file packed_vector.wav `</w:t>
      </w:r>
      <w:r>
        <w:br/>
        <w:t xml:space="preserve">  --packed_input `</w:t>
      </w:r>
      <w:r>
        <w:br/>
        <w:t xml:space="preserve">  --packed_output `</w:t>
      </w:r>
      <w:r>
        <w:br/>
        <w:t xml:space="preserve">  --packed_output_file packed_result.wav `</w:t>
      </w:r>
      <w:r>
        <w:br/>
        <w:t xml:space="preserve">  --unpacked_output_file unpacked_result.wav</w:t>
      </w:r>
    </w:p>
    <w:tbl>
      <w:tblPr>
        <w:tblW w:w="0" w:type="auto"/>
        <w:jc w:val="center"/>
        <w:tblLook w:val="04A0" w:firstRow="1" w:lastRow="0" w:firstColumn="1" w:lastColumn="0" w:noHBand="0" w:noVBand="1"/>
      </w:tblPr>
      <w:tblGrid>
        <w:gridCol w:w="10080"/>
      </w:tblGrid>
      <w:tr w:rsidR="002B13C2" w14:paraId="5C447FA7" w14:textId="77777777">
        <w:trPr>
          <w:cantSplit/>
          <w:jc w:val="center"/>
        </w:trPr>
        <w:tc>
          <w:tcPr>
            <w:tcW w:w="10080" w:type="dxa"/>
            <w:shd w:val="clear" w:color="auto" w:fill="EAF2F8"/>
          </w:tcPr>
          <w:p w14:paraId="7446D41E" w14:textId="77777777" w:rsidR="002B13C2" w:rsidRDefault="00000000">
            <w:pPr>
              <w:spacing w:after="0"/>
            </w:pPr>
            <w:r>
              <w:rPr>
                <w:b/>
              </w:rPr>
              <w:t xml:space="preserve">State reset: </w:t>
            </w:r>
            <w:r>
              <w:t>The XVF3800 contains adaptive state, including AEC coefficients. Reset the firmware before each repeatable injected test. The starter harness uses TEST_CORE_BURN 0 before digital tests when reset_before_digital_test is enabled.</w:t>
            </w:r>
          </w:p>
        </w:tc>
      </w:tr>
    </w:tbl>
    <w:p w14:paraId="4AE21424" w14:textId="77777777" w:rsidR="002B13C2" w:rsidRDefault="00000000">
      <w:pPr>
        <w:pStyle w:val="Heading1"/>
      </w:pPr>
      <w:r>
        <w:t>9. Concrete firmware regression tests</w:t>
      </w:r>
    </w:p>
    <w:tbl>
      <w:tblPr>
        <w:tblStyle w:val="TableGrid"/>
        <w:tblW w:w="0" w:type="auto"/>
        <w:jc w:val="center"/>
        <w:tblLook w:val="04A0" w:firstRow="1" w:lastRow="0" w:firstColumn="1" w:lastColumn="0" w:noHBand="0" w:noVBand="1"/>
      </w:tblPr>
      <w:tblGrid>
        <w:gridCol w:w="2520"/>
        <w:gridCol w:w="2520"/>
        <w:gridCol w:w="2520"/>
        <w:gridCol w:w="2520"/>
      </w:tblGrid>
      <w:tr w:rsidR="002B13C2" w14:paraId="5836B196" w14:textId="77777777">
        <w:trPr>
          <w:tblHeader/>
          <w:jc w:val="center"/>
        </w:trPr>
        <w:tc>
          <w:tcPr>
            <w:tcW w:w="2520" w:type="dxa"/>
            <w:shd w:val="clear" w:color="auto" w:fill="1F4E79"/>
            <w:vAlign w:val="center"/>
          </w:tcPr>
          <w:p w14:paraId="5E2B8730" w14:textId="77777777" w:rsidR="002B13C2" w:rsidRDefault="00000000">
            <w:r>
              <w:rPr>
                <w:b/>
                <w:color w:val="FFFFFF"/>
              </w:rPr>
              <w:t>Test</w:t>
            </w:r>
          </w:p>
        </w:tc>
        <w:tc>
          <w:tcPr>
            <w:tcW w:w="2520" w:type="dxa"/>
            <w:shd w:val="clear" w:color="auto" w:fill="1F4E79"/>
            <w:vAlign w:val="center"/>
          </w:tcPr>
          <w:p w14:paraId="46EE1BAC" w14:textId="77777777" w:rsidR="002B13C2" w:rsidRDefault="00000000">
            <w:r>
              <w:rPr>
                <w:b/>
                <w:color w:val="FFFFFF"/>
              </w:rPr>
              <w:t>Input</w:t>
            </w:r>
          </w:p>
        </w:tc>
        <w:tc>
          <w:tcPr>
            <w:tcW w:w="2520" w:type="dxa"/>
            <w:shd w:val="clear" w:color="auto" w:fill="1F4E79"/>
            <w:vAlign w:val="center"/>
          </w:tcPr>
          <w:p w14:paraId="37A86A27" w14:textId="77777777" w:rsidR="002B13C2" w:rsidRDefault="00000000">
            <w:r>
              <w:rPr>
                <w:b/>
                <w:color w:val="FFFFFF"/>
              </w:rPr>
              <w:t>Outputs</w:t>
            </w:r>
          </w:p>
        </w:tc>
        <w:tc>
          <w:tcPr>
            <w:tcW w:w="2520" w:type="dxa"/>
            <w:shd w:val="clear" w:color="auto" w:fill="1F4E79"/>
            <w:vAlign w:val="center"/>
          </w:tcPr>
          <w:p w14:paraId="52FD3DBF" w14:textId="77777777" w:rsidR="002B13C2" w:rsidRDefault="00000000">
            <w:r>
              <w:rPr>
                <w:b/>
                <w:color w:val="FFFFFF"/>
              </w:rPr>
              <w:t>Pass/fail criterion</w:t>
            </w:r>
          </w:p>
        </w:tc>
      </w:tr>
      <w:tr w:rsidR="002B13C2" w14:paraId="1E625086" w14:textId="77777777">
        <w:trPr>
          <w:jc w:val="center"/>
        </w:trPr>
        <w:tc>
          <w:tcPr>
            <w:tcW w:w="2520" w:type="dxa"/>
            <w:vAlign w:val="center"/>
          </w:tcPr>
          <w:p w14:paraId="4547A23B" w14:textId="77777777" w:rsidR="002B13C2" w:rsidRDefault="00000000">
            <w:r>
              <w:t>R1 Transport</w:t>
            </w:r>
          </w:p>
        </w:tc>
        <w:tc>
          <w:tcPr>
            <w:tcW w:w="2520" w:type="dxa"/>
            <w:vAlign w:val="center"/>
          </w:tcPr>
          <w:p w14:paraId="682789FF" w14:textId="77777777" w:rsidR="002B13C2" w:rsidRDefault="00000000">
            <w:r>
              <w:t>Duplicated mono packed vector</w:t>
            </w:r>
          </w:p>
        </w:tc>
        <w:tc>
          <w:tcPr>
            <w:tcW w:w="2520" w:type="dxa"/>
            <w:vAlign w:val="center"/>
          </w:tcPr>
          <w:p w14:paraId="4FE5F04D" w14:textId="77777777" w:rsidR="002B13C2" w:rsidRDefault="00000000">
            <w:r>
              <w:t>Unpacked MIC0-MIC3 and processed output</w:t>
            </w:r>
          </w:p>
        </w:tc>
        <w:tc>
          <w:tcPr>
            <w:tcW w:w="2520" w:type="dxa"/>
            <w:vAlign w:val="center"/>
          </w:tcPr>
          <w:p w14:paraId="43408CB2" w14:textId="77777777" w:rsidR="002B13C2" w:rsidRDefault="00000000">
            <w:r>
              <w:t>No channel dropouts; injected mic channels match each other within quantization tolerance.</w:t>
            </w:r>
          </w:p>
        </w:tc>
      </w:tr>
      <w:tr w:rsidR="002B13C2" w14:paraId="139728F6" w14:textId="77777777">
        <w:trPr>
          <w:jc w:val="center"/>
        </w:trPr>
        <w:tc>
          <w:tcPr>
            <w:tcW w:w="2520" w:type="dxa"/>
            <w:vAlign w:val="center"/>
          </w:tcPr>
          <w:p w14:paraId="3CB7DF93" w14:textId="77777777" w:rsidR="002B13C2" w:rsidRDefault="00000000">
            <w:r>
              <w:t>R2 Determinism</w:t>
            </w:r>
          </w:p>
        </w:tc>
        <w:tc>
          <w:tcPr>
            <w:tcW w:w="2520" w:type="dxa"/>
            <w:vAlign w:val="center"/>
          </w:tcPr>
          <w:p w14:paraId="7508DB66" w14:textId="77777777" w:rsidR="002B13C2" w:rsidRDefault="00000000">
            <w:r>
              <w:t>Same packed vector, fresh reset, repeated 5 times</w:t>
            </w:r>
          </w:p>
        </w:tc>
        <w:tc>
          <w:tcPr>
            <w:tcW w:w="2520" w:type="dxa"/>
            <w:vAlign w:val="center"/>
          </w:tcPr>
          <w:p w14:paraId="6FD5BF74" w14:textId="77777777" w:rsidR="002B13C2" w:rsidRDefault="00000000">
            <w:r>
              <w:t>Processed output and telemetry</w:t>
            </w:r>
          </w:p>
        </w:tc>
        <w:tc>
          <w:tcPr>
            <w:tcW w:w="2520" w:type="dxa"/>
            <w:vAlign w:val="center"/>
          </w:tcPr>
          <w:p w14:paraId="761EB874" w14:textId="77777777" w:rsidR="002B13C2" w:rsidRDefault="00000000">
            <w:r>
              <w:t>Outputs are stable within a predefined sample or metric tolerance.</w:t>
            </w:r>
          </w:p>
        </w:tc>
      </w:tr>
      <w:tr w:rsidR="002B13C2" w14:paraId="78F9CD8C" w14:textId="77777777">
        <w:trPr>
          <w:jc w:val="center"/>
        </w:trPr>
        <w:tc>
          <w:tcPr>
            <w:tcW w:w="2520" w:type="dxa"/>
            <w:vAlign w:val="center"/>
          </w:tcPr>
          <w:p w14:paraId="290B31B9" w14:textId="77777777" w:rsidR="002B13C2" w:rsidRDefault="00000000">
            <w:r>
              <w:t>R3 ASR tap</w:t>
            </w:r>
          </w:p>
        </w:tc>
        <w:tc>
          <w:tcPr>
            <w:tcW w:w="2520" w:type="dxa"/>
            <w:vAlign w:val="center"/>
          </w:tcPr>
          <w:p w14:paraId="2D7F3D35" w14:textId="77777777" w:rsidR="002B13C2" w:rsidRDefault="00000000">
            <w:r>
              <w:t>Same packed vector</w:t>
            </w:r>
          </w:p>
        </w:tc>
        <w:tc>
          <w:tcPr>
            <w:tcW w:w="2520" w:type="dxa"/>
            <w:vAlign w:val="center"/>
          </w:tcPr>
          <w:p w14:paraId="055BDA2C" w14:textId="77777777" w:rsidR="002B13C2" w:rsidRDefault="00000000">
            <w:r>
              <w:t>ASR output</w:t>
            </w:r>
          </w:p>
        </w:tc>
        <w:tc>
          <w:tcPr>
            <w:tcW w:w="2520" w:type="dxa"/>
            <w:vAlign w:val="center"/>
          </w:tcPr>
          <w:p w14:paraId="2FCD7B23" w14:textId="77777777" w:rsidR="002B13C2" w:rsidRDefault="00000000">
            <w:r>
              <w:t>No clipping; fixed-gain setting remains unchanged; ASR waveform length and level are stable.</w:t>
            </w:r>
          </w:p>
        </w:tc>
      </w:tr>
      <w:tr w:rsidR="002B13C2" w14:paraId="22378464" w14:textId="77777777">
        <w:trPr>
          <w:jc w:val="center"/>
        </w:trPr>
        <w:tc>
          <w:tcPr>
            <w:tcW w:w="2520" w:type="dxa"/>
            <w:vAlign w:val="center"/>
          </w:tcPr>
          <w:p w14:paraId="224F59EA" w14:textId="77777777" w:rsidR="002B13C2" w:rsidRDefault="00000000">
            <w:r>
              <w:t>R4 Routing</w:t>
            </w:r>
          </w:p>
        </w:tc>
        <w:tc>
          <w:tcPr>
            <w:tcW w:w="2520" w:type="dxa"/>
            <w:vAlign w:val="center"/>
          </w:tcPr>
          <w:p w14:paraId="593928C5" w14:textId="77777777" w:rsidR="002B13C2" w:rsidRDefault="00000000">
            <w:r>
              <w:t>Known per-channel impulse/tone vector</w:t>
            </w:r>
          </w:p>
        </w:tc>
        <w:tc>
          <w:tcPr>
            <w:tcW w:w="2520" w:type="dxa"/>
            <w:vAlign w:val="center"/>
          </w:tcPr>
          <w:p w14:paraId="00DDE157" w14:textId="77777777" w:rsidR="002B13C2" w:rsidRDefault="00000000">
            <w:r>
              <w:t>Six unpacked outputs</w:t>
            </w:r>
          </w:p>
        </w:tc>
        <w:tc>
          <w:tcPr>
            <w:tcW w:w="2520" w:type="dxa"/>
            <w:vAlign w:val="center"/>
          </w:tcPr>
          <w:p w14:paraId="5B1A7CED" w14:textId="77777777" w:rsidR="002B13C2" w:rsidRDefault="00000000">
            <w:r>
              <w:t>Each signal appears only in the intended logical channel.</w:t>
            </w:r>
          </w:p>
        </w:tc>
      </w:tr>
      <w:tr w:rsidR="002B13C2" w14:paraId="78B8419E" w14:textId="77777777">
        <w:trPr>
          <w:jc w:val="center"/>
        </w:trPr>
        <w:tc>
          <w:tcPr>
            <w:tcW w:w="2520" w:type="dxa"/>
            <w:vAlign w:val="center"/>
          </w:tcPr>
          <w:p w14:paraId="46DEABAC" w14:textId="77777777" w:rsidR="002B13C2" w:rsidRDefault="00000000">
            <w:r>
              <w:t>R5 Real spatial replay</w:t>
            </w:r>
          </w:p>
        </w:tc>
        <w:tc>
          <w:tcPr>
            <w:tcW w:w="2520" w:type="dxa"/>
            <w:vAlign w:val="center"/>
          </w:tcPr>
          <w:p w14:paraId="676CB9ED" w14:textId="77777777" w:rsidR="002B13C2" w:rsidRDefault="00000000">
            <w:r>
              <w:t>Previously captured six-channel room vector</w:t>
            </w:r>
          </w:p>
        </w:tc>
        <w:tc>
          <w:tcPr>
            <w:tcW w:w="2520" w:type="dxa"/>
            <w:vAlign w:val="center"/>
          </w:tcPr>
          <w:p w14:paraId="5125AE23" w14:textId="77777777" w:rsidR="002B13C2" w:rsidRDefault="00000000">
            <w:r>
              <w:t>Beams, processed output, DoA and energy</w:t>
            </w:r>
          </w:p>
        </w:tc>
        <w:tc>
          <w:tcPr>
            <w:tcW w:w="2520" w:type="dxa"/>
            <w:vAlign w:val="center"/>
          </w:tcPr>
          <w:p w14:paraId="2D9643EA" w14:textId="77777777" w:rsidR="002B13C2" w:rsidRDefault="00000000">
            <w:r>
              <w:t>No unexpected performance degradation relative to the approved firmware baseline.</w:t>
            </w:r>
          </w:p>
        </w:tc>
      </w:tr>
      <w:tr w:rsidR="002B13C2" w14:paraId="74E3CE61" w14:textId="77777777">
        <w:trPr>
          <w:jc w:val="center"/>
        </w:trPr>
        <w:tc>
          <w:tcPr>
            <w:tcW w:w="2520" w:type="dxa"/>
            <w:vAlign w:val="center"/>
          </w:tcPr>
          <w:p w14:paraId="4FBA53E4" w14:textId="77777777" w:rsidR="002B13C2" w:rsidRDefault="00000000">
            <w:r>
              <w:t>R6 Resource safety</w:t>
            </w:r>
          </w:p>
        </w:tc>
        <w:tc>
          <w:tcPr>
            <w:tcW w:w="2520" w:type="dxa"/>
            <w:vAlign w:val="center"/>
          </w:tcPr>
          <w:p w14:paraId="3A3137A8" w14:textId="77777777" w:rsidR="002B13C2" w:rsidRDefault="00000000">
            <w:r>
              <w:t>Worst-case vector and modified firmware</w:t>
            </w:r>
          </w:p>
        </w:tc>
        <w:tc>
          <w:tcPr>
            <w:tcW w:w="2520" w:type="dxa"/>
            <w:vAlign w:val="center"/>
          </w:tcPr>
          <w:p w14:paraId="0D30FC1B" w14:textId="77777777" w:rsidR="002B13C2" w:rsidRDefault="00000000">
            <w:r>
              <w:t>Idle-time commands plus audio</w:t>
            </w:r>
          </w:p>
        </w:tc>
        <w:tc>
          <w:tcPr>
            <w:tcW w:w="2520" w:type="dxa"/>
            <w:vAlign w:val="center"/>
          </w:tcPr>
          <w:p w14:paraId="2B4443A5" w14:textId="77777777" w:rsidR="002B13C2" w:rsidRDefault="00000000">
            <w:r>
              <w:t>No underruns, stalls, or negative timing margin; audio alone is not sufficient proof.</w:t>
            </w:r>
          </w:p>
        </w:tc>
      </w:tr>
    </w:tbl>
    <w:p w14:paraId="62715D57" w14:textId="77777777" w:rsidR="002B13C2" w:rsidRDefault="00000000">
      <w:pPr>
        <w:pStyle w:val="Heading1"/>
      </w:pPr>
      <w:r>
        <w:t>10. What to inspect after each run</w:t>
      </w:r>
    </w:p>
    <w:p w14:paraId="3216C76B" w14:textId="77777777" w:rsidR="002B13C2" w:rsidRDefault="00000000">
      <w:pPr>
        <w:pStyle w:val="ListBullet"/>
      </w:pPr>
      <w:r>
        <w:t>Listen for clipping, discontinuities, periodic digital noise, pumping, excessive suppression, and beam-switch artifacts.</w:t>
      </w:r>
    </w:p>
    <w:p w14:paraId="2EED3488" w14:textId="77777777" w:rsidR="002B13C2" w:rsidRDefault="00000000">
      <w:pPr>
        <w:pStyle w:val="ListBullet"/>
      </w:pPr>
      <w:r>
        <w:lastRenderedPageBreak/>
        <w:t>Compare the ASR-output waveform against the normal processed output and raw microphone at identical source positions.</w:t>
      </w:r>
    </w:p>
    <w:p w14:paraId="5D050505" w14:textId="77777777" w:rsidR="002B13C2" w:rsidRDefault="00000000">
      <w:pPr>
        <w:pStyle w:val="ListBullet"/>
      </w:pPr>
      <w:r>
        <w:t>Check that telemetry.csv contains no repeated poll_error entries.</w:t>
      </w:r>
    </w:p>
    <w:p w14:paraId="249E72D3" w14:textId="77777777" w:rsidR="002B13C2" w:rsidRDefault="00000000">
      <w:pPr>
        <w:pStyle w:val="ListBullet"/>
      </w:pPr>
      <w:r>
        <w:t>Confirm selected_processed_deg becomes NaN or otherwise inactive during silence and tracks the talker during speech.</w:t>
      </w:r>
    </w:p>
    <w:p w14:paraId="6DA7D29B" w14:textId="77777777" w:rsidR="002B13C2" w:rsidRDefault="00000000">
      <w:pPr>
        <w:pStyle w:val="ListBullet"/>
      </w:pPr>
      <w:r>
        <w:t>Treat speech energy as a relative indicator within the same firmware and setup, not as a cross-device physical measurement.</w:t>
      </w:r>
    </w:p>
    <w:p w14:paraId="5A4768DC" w14:textId="77777777" w:rsidR="002B13C2" w:rsidRDefault="00000000">
      <w:pPr>
        <w:pStyle w:val="ListBullet"/>
      </w:pPr>
      <w:r>
        <w:t>Check that run metadata, parameter dumps, firmware version, geometry, and channel labels are present before accepting the test.</w:t>
      </w:r>
    </w:p>
    <w:p w14:paraId="008EB723" w14:textId="77777777" w:rsidR="002B13C2" w:rsidRDefault="00000000">
      <w:pPr>
        <w:pStyle w:val="Heading1"/>
      </w:pPr>
      <w:r>
        <w:t>11. Staged development plan</w:t>
      </w:r>
    </w:p>
    <w:p w14:paraId="7E146CD0" w14:textId="77777777" w:rsidR="002B13C2" w:rsidRDefault="00000000">
      <w:pPr>
        <w:spacing w:after="100"/>
      </w:pPr>
      <w:r>
        <w:rPr>
          <w:b/>
        </w:rPr>
        <w:t xml:space="preserve">Stage 1 - Windows baseline: </w:t>
      </w:r>
      <w:r>
        <w:t>Run Tests 0-4 with the onboard square array. Establish reliable recording, routing, and telemetry.</w:t>
      </w:r>
    </w:p>
    <w:p w14:paraId="709F631E" w14:textId="77777777" w:rsidR="002B13C2" w:rsidRDefault="00000000">
      <w:pPr>
        <w:spacing w:after="100"/>
      </w:pPr>
      <w:r>
        <w:rPr>
          <w:b/>
        </w:rPr>
        <w:t xml:space="preserve">Stage 2 - Packed digital testing: </w:t>
      </w:r>
      <w:r>
        <w:t>Validate mono duplication, channel mapping, packed capture, re-injection, and repeatability.</w:t>
      </w:r>
    </w:p>
    <w:p w14:paraId="2DAA6F82" w14:textId="77777777" w:rsidR="002B13C2" w:rsidRDefault="00000000">
      <w:pPr>
        <w:spacing w:after="100"/>
      </w:pPr>
      <w:r>
        <w:rPr>
          <w:b/>
        </w:rPr>
        <w:t xml:space="preserve">Stage 3 - External microphones: </w:t>
      </w:r>
      <w:r>
        <w:t>Install and verify the external array one channel at a time; repeat raw-channel and DoA tests.</w:t>
      </w:r>
    </w:p>
    <w:p w14:paraId="7E84A092" w14:textId="77777777" w:rsidR="002B13C2" w:rsidRDefault="00000000">
      <w:pPr>
        <w:spacing w:after="100"/>
      </w:pPr>
      <w:r>
        <w:rPr>
          <w:b/>
        </w:rPr>
        <w:t xml:space="preserve">Stage 4 - Physical acoustic methodology: </w:t>
      </w:r>
      <w:r>
        <w:t>Test multiple rooms, distances, azimuths, noise sources, and far-end/double-talk conditions.</w:t>
      </w:r>
    </w:p>
    <w:p w14:paraId="4110F2C8" w14:textId="77777777" w:rsidR="002B13C2" w:rsidRDefault="00000000">
      <w:pPr>
        <w:spacing w:after="100"/>
      </w:pPr>
      <w:r>
        <w:rPr>
          <w:b/>
        </w:rPr>
        <w:t xml:space="preserve">Stage 5 - ASR evaluation integration: </w:t>
      </w:r>
      <w:r>
        <w:t>Import timestamped run folders into the ASR, speaker-embedding, VAD, and diarization evaluation pipeline.</w:t>
      </w:r>
    </w:p>
    <w:p w14:paraId="423EB24E" w14:textId="77777777" w:rsidR="002B13C2" w:rsidRDefault="00000000">
      <w:pPr>
        <w:spacing w:after="100"/>
      </w:pPr>
      <w:r>
        <w:rPr>
          <w:b/>
        </w:rPr>
        <w:t xml:space="preserve">Stage 6 - Raspberry Pi prototype: </w:t>
      </w:r>
      <w:r>
        <w:t>Start with USB UA mode; move to I2S only when integration requirements justify the additional complexity.</w:t>
      </w:r>
    </w:p>
    <w:p w14:paraId="7A4B3765" w14:textId="77777777" w:rsidR="002B13C2" w:rsidRDefault="00000000">
      <w:pPr>
        <w:pStyle w:val="Heading1"/>
      </w:pPr>
      <w:r>
        <w:t>12. Prompts for later detailed guides</w:t>
      </w:r>
    </w:p>
    <w:p w14:paraId="32990E76" w14:textId="77777777" w:rsidR="002B13C2" w:rsidRDefault="00000000">
      <w:pPr>
        <w:pStyle w:val="Heading2"/>
      </w:pPr>
      <w:r>
        <w:t>12.1 Physical acoustic testing prompt</w:t>
      </w:r>
    </w:p>
    <w:p w14:paraId="34CC8695" w14:textId="77777777" w:rsidR="002B13C2" w:rsidRDefault="00000000">
      <w:pPr>
        <w:shd w:val="clear" w:color="auto" w:fill="F7F7F7"/>
        <w:spacing w:after="100"/>
        <w:ind w:left="288" w:right="288"/>
      </w:pPr>
      <w:r>
        <w:t>I am continuing an XVF3800 XK-VOICE-SQ66 evaluation project. Use the XVF3800 datasheet, programming guide, user guide, and the existing Windows test harness and prior guides in this project. Create a detailed physical acoustic-testing methodology for the onboard microphones and a future external four-microphone array.</w:t>
      </w:r>
      <w:r>
        <w:br/>
      </w:r>
      <w:r>
        <w:br/>
        <w:t>The methodology must cover multiple rooms, reverberation levels, distances, azimuths, board orientations, background-noise types and levels, competing speakers, far-end playback, double-talk, and device movement. Define a repeatable speaker and microphone placement system, SPL calibration procedure, room metadata, naming conventions, randomized test order, repeated trials, warm-up/AEC-convergence requirements, and controls for confounding variables.</w:t>
      </w:r>
      <w:r>
        <w:br/>
      </w:r>
      <w:r>
        <w:br/>
        <w:t xml:space="preserve">Specify exactly which XVF3800 outputs and control signals to collect, including raw microphones, amplified microphones, normal processed output, ASR output, AEC residuals, beam azimuths, selected azimuth, speech energies, convergence state, and path-change state. Define performance metrics for ASR readiness, beamforming, DoA accuracy, microphone matching, noise suppression, echo cancellation, clipping, latency, level stability, and repeatability. Separate objective metrics from </w:t>
      </w:r>
      <w:r>
        <w:lastRenderedPageBreak/>
        <w:t>subjective listening assessments.</w:t>
      </w:r>
      <w:r>
        <w:br/>
      </w:r>
      <w:r>
        <w:br/>
        <w:t>Include a concrete test matrix, step-by-step Windows procedures, required equipment, calibration files, acceptance criteria, data-folder structure, metadata schema, quality-control checks, analysis scripts to create later, and a staged plan from informal bench testing to rigorous validation. Clearly identify which tests require a calibrated measurement microphone, sound level meter, multiple loudspeakers, or room impulse-response measurement. Do not assume that XVF3800 speech energy is calibrated acoustic power.</w:t>
      </w:r>
      <w:r>
        <w:br/>
      </w:r>
    </w:p>
    <w:p w14:paraId="2553C112" w14:textId="77777777" w:rsidR="002B13C2" w:rsidRDefault="00000000">
      <w:pPr>
        <w:pStyle w:val="Heading2"/>
      </w:pPr>
      <w:r>
        <w:t>12.2 ASR pipeline integration prompt</w:t>
      </w:r>
    </w:p>
    <w:p w14:paraId="19229932" w14:textId="77777777" w:rsidR="002B13C2" w:rsidRDefault="00000000">
      <w:pPr>
        <w:shd w:val="clear" w:color="auto" w:fill="F7F7F7"/>
        <w:spacing w:after="100"/>
        <w:ind w:left="288" w:right="288"/>
      </w:pPr>
      <w:r>
        <w:t>I am continuing an XVF3800 XK-VOICE-SQ66 evaluation project. Use the uploaded XVF3800 documentation, the Windows baseline and digital-testing guide, and the existing timestamped test harness. I also have an ASR evaluation pipeline that currently accepts mono audio and evaluates speech-recognition and speaker-embedding models.</w:t>
      </w:r>
      <w:r>
        <w:br/>
      </w:r>
      <w:r>
        <w:br/>
        <w:t>Design a detailed integration plan and implementation guide that connects XVF3800 test outputs to the existing ASR evaluation pipeline without breaking its current dataset and prediction contracts. The integration must support raw microphone audio, amplified microphone audio, normal processed auto-selected beam audio, XVF3800 ASR output, individual beam outputs where available, and repeatable packed digital-injection outputs.</w:t>
      </w:r>
      <w:r>
        <w:br/>
      </w:r>
      <w:r>
        <w:br/>
        <w:t>Define a canonical manifest that records source recording, XVF3800 firmware image and version, array geometry, output routing, runtime parameters, channel labels, sample rates, gain settings, test condition, DoA and speech-energy telemetry, and synchronization information. Explain how stereo and six-channel recordings should be split into mono files and associated with the correct metadata.</w:t>
      </w:r>
      <w:r>
        <w:br/>
      </w:r>
      <w:r>
        <w:br/>
        <w:t>Create a staged implementation plan for: importing existing XVF3800 run folders; resampling and normalization without corrupting comparisons; running identical ASR, speaker-embedding, VAD, and diarization models across each front-end condition; calculating WER, latency, speaker-verification accuracy, embedding similarity, diarization error, clipping, SNR-related measures, and confidence calibration; performing paired statistical comparisons; and producing tables and plots.</w:t>
      </w:r>
      <w:r>
        <w:br/>
      </w:r>
      <w:r>
        <w:br/>
        <w:t>Include recommended Python module boundaries, CLI commands, data schemas, error handling, reproducibility controls, regression tests, and safeguards against comparing non-equivalent signals. Explicitly separate tests that are valid with one mono waveform duplicated across four digital microphone inputs from tests that require real or simulated spatial multichannel audio.</w:t>
      </w:r>
      <w:r>
        <w:br/>
      </w:r>
    </w:p>
    <w:p w14:paraId="5F5BDBD8" w14:textId="77777777" w:rsidR="002B13C2" w:rsidRDefault="00000000">
      <w:pPr>
        <w:pStyle w:val="Heading2"/>
      </w:pPr>
      <w:r>
        <w:t>12.3 Raspberry Pi integration prompt</w:t>
      </w:r>
    </w:p>
    <w:p w14:paraId="620DCEA6" w14:textId="77777777" w:rsidR="002B13C2" w:rsidRDefault="00000000">
      <w:pPr>
        <w:shd w:val="clear" w:color="auto" w:fill="F7F7F7"/>
        <w:spacing w:after="100"/>
        <w:ind w:left="288" w:right="288"/>
      </w:pPr>
      <w:r>
        <w:t>I am continuing an XVF3800 XK-VOICE-SQ66 evaluation project. Use the uploaded XVF3800 datasheet, programming guide, and user guide, plus the Windows baseline and digital-testing guide and test harness already created. Create a detailed Raspberry Pi integration guide for using the XVF3800 as the acoustic front end for a real-time ASR and speaker-processing prototype.</w:t>
      </w:r>
      <w:r>
        <w:br/>
      </w:r>
      <w:r>
        <w:br/>
        <w:t xml:space="preserve">Compare starting with USB Accessory mode against moving to INT-Device I2S mode. Give a firm recommendation for the first prototype and define objective criteria for when I2S becomes justified. </w:t>
      </w:r>
      <w:r>
        <w:lastRenderedPageBreak/>
        <w:t>Cover supported Raspberry Pi models, operating-system setup, firmware image selection, USB or HAT wiring, power, audio-device enumeration, ALSA configuration, sample formats, control access through xvf_host, automatic startup, device reset/recovery, the development-kit eight-hour limitation, and preservation of timestamped logs.</w:t>
      </w:r>
      <w:r>
        <w:br/>
      </w:r>
      <w:r>
        <w:br/>
        <w:t>Provide concrete commands and code architecture for continuously capturing the XVF3800 ASR output, optionally capturing or polling normal processed audio, raw/debug channels, Direction of Arrival, selected azimuth, speech energy, AEC convergence, and path-change status. Explain synchronization between PCM frames and control telemetry. Integrate host-side VAD, streaming ASR, speaker embeddings, online diarization, speaker enrollment, and the user interface while keeping hard-real-time acoustic processing on the XVF3800.</w:t>
      </w:r>
      <w:r>
        <w:br/>
      </w:r>
      <w:r>
        <w:br/>
        <w:t>Include latency and CPU measurement, buffer sizing, overrun detection, watchdog and reconnection logic, service files, data formats, security and update considerations, regression tests, and a staged bring-up plan. Explain which functions should remain on the XVF3800 and which belong on the Raspberry Pi. Also provide a migration path from the SQ66 development board to a custom PCB using the XVF3800 or a related production integration.</w:t>
      </w:r>
      <w:r>
        <w:br/>
      </w:r>
    </w:p>
    <w:p w14:paraId="46BDA6B2" w14:textId="77777777" w:rsidR="002B13C2" w:rsidRDefault="00000000">
      <w:pPr>
        <w:pStyle w:val="Heading1"/>
      </w:pPr>
      <w:r>
        <w:t>13. Source references</w:t>
      </w:r>
    </w:p>
    <w:p w14:paraId="74B0E62F" w14:textId="77777777" w:rsidR="002B13C2" w:rsidRDefault="00000000">
      <w:pPr>
        <w:pStyle w:val="ListBullet"/>
      </w:pPr>
      <w:r>
        <w:t>XMOS, XVF3800 User Guide, Release 3.2.1, 29 October 2024: Sections 3.5-3.6, 8, and Appendix 10.</w:t>
      </w:r>
    </w:p>
    <w:p w14:paraId="417B8C04" w14:textId="77777777" w:rsidR="002B13C2" w:rsidRDefault="00000000">
      <w:pPr>
        <w:pStyle w:val="ListBullet"/>
      </w:pPr>
      <w:r>
        <w:t>XMOS, XVF3800 Programming Guide, Release 3.2.1, 29 October 2024: Sections 2.1-2.3 and 4.1.1-4.1.4.</w:t>
      </w:r>
    </w:p>
    <w:p w14:paraId="3BB74182" w14:textId="77777777" w:rsidR="002B13C2" w:rsidRDefault="00000000">
      <w:pPr>
        <w:pStyle w:val="ListBullet"/>
      </w:pPr>
      <w:r>
        <w:t>XMOS, XVF3800 Datasheet, Release 3.2.1, 29 October 2024: Voice-processing pipeline and key parameters.</w:t>
      </w:r>
    </w:p>
    <w:sectPr w:rsidR="002B13C2"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2AF1F" w14:textId="77777777" w:rsidR="00834E12" w:rsidRDefault="00834E12">
      <w:pPr>
        <w:spacing w:after="0" w:line="240" w:lineRule="auto"/>
      </w:pPr>
      <w:r>
        <w:separator/>
      </w:r>
    </w:p>
  </w:endnote>
  <w:endnote w:type="continuationSeparator" w:id="0">
    <w:p w14:paraId="52C1E81A" w14:textId="77777777" w:rsidR="00834E12" w:rsidRDefault="00834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B065" w14:textId="77777777" w:rsidR="002B13C2" w:rsidRDefault="00000000">
    <w:pPr>
      <w:pStyle w:val="Footer"/>
      <w:jc w:val="center"/>
    </w:pPr>
    <w:r>
      <w:rPr>
        <w:color w:val="646464"/>
        <w:sz w:val="16"/>
      </w:rPr>
      <w:t>Prepared for the just-peachy XVF3800 evaluation workflow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69545" w14:textId="77777777" w:rsidR="00834E12" w:rsidRDefault="00834E12">
      <w:pPr>
        <w:spacing w:after="0" w:line="240" w:lineRule="auto"/>
      </w:pPr>
      <w:r>
        <w:separator/>
      </w:r>
    </w:p>
  </w:footnote>
  <w:footnote w:type="continuationSeparator" w:id="0">
    <w:p w14:paraId="137E1DF8" w14:textId="77777777" w:rsidR="00834E12" w:rsidRDefault="00834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BB4BC" w14:textId="77777777" w:rsidR="002B13C2" w:rsidRDefault="00000000">
    <w:pPr>
      <w:pStyle w:val="Header"/>
      <w:jc w:val="right"/>
    </w:pPr>
    <w:r>
      <w:rPr>
        <w:color w:val="646464"/>
        <w:sz w:val="16"/>
      </w:rPr>
      <w:t>XVF3800 Windows Baseline and Digital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2900">
    <w:abstractNumId w:val="8"/>
  </w:num>
  <w:num w:numId="2" w16cid:durableId="1039010180">
    <w:abstractNumId w:val="6"/>
  </w:num>
  <w:num w:numId="3" w16cid:durableId="1096711209">
    <w:abstractNumId w:val="5"/>
  </w:num>
  <w:num w:numId="4" w16cid:durableId="50154290">
    <w:abstractNumId w:val="4"/>
  </w:num>
  <w:num w:numId="5" w16cid:durableId="2115710628">
    <w:abstractNumId w:val="7"/>
  </w:num>
  <w:num w:numId="6" w16cid:durableId="1819030511">
    <w:abstractNumId w:val="3"/>
  </w:num>
  <w:num w:numId="7" w16cid:durableId="103618839">
    <w:abstractNumId w:val="2"/>
  </w:num>
  <w:num w:numId="8" w16cid:durableId="1828401914">
    <w:abstractNumId w:val="1"/>
  </w:num>
  <w:num w:numId="9" w16cid:durableId="1731224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3C2"/>
    <w:rsid w:val="00326F90"/>
    <w:rsid w:val="00702C3F"/>
    <w:rsid w:val="00834E12"/>
    <w:rsid w:val="00AA1D8D"/>
    <w:rsid w:val="00B47730"/>
    <w:rsid w:val="00CB0664"/>
    <w:rsid w:val="00DA3CFF"/>
    <w:rsid w:val="00EF12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A491E"/>
  <w14:defaultImageDpi w14:val="300"/>
  <w15:docId w15:val="{9A3DD329-6A89-4A5A-AAC2-2EF098D7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hd w:val="clear" w:color="auto" w:fill="F2F2F2"/>
      <w:spacing w:before="80" w:after="120"/>
      <w:ind w:left="288" w:right="288"/>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2588</TotalTime>
  <Pages>9</Pages>
  <Words>2879</Words>
  <Characters>16415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XVF3800 Windows Baseline and Digital Testing Guide</vt:lpstr>
    </vt:vector>
  </TitlesOfParts>
  <Manager/>
  <Company/>
  <LinksUpToDate>false</LinksUpToDate>
  <CharactersWithSpaces>19256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XVF3800 Windows Baseline and Digital Testing Guide</dc:title>
  <dc:subject>XK-VOICE-SQ66 test methodology and automation</dc:subject>
  <dc:creator>OpenAI</dc:creator>
  <cp:keywords>XVF3800, SQ66, beamforming, ASR, Direction of Arrival, Windows, packed audio</cp:keywords>
  <dc:description>generated by python-docx</dc:description>
  <cp:lastModifiedBy>Amir Laghai</cp:lastModifiedBy>
  <cp:revision>2</cp:revision>
  <dcterms:created xsi:type="dcterms:W3CDTF">2013-12-23T23:15:00Z</dcterms:created>
  <dcterms:modified xsi:type="dcterms:W3CDTF">2026-07-22T19:20:00Z</dcterms:modified>
  <cp:category/>
</cp:coreProperties>
</file>