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91886FE" w14:textId="3D341CB0" w:rsidR="00851306" w:rsidRPr="00741D24" w:rsidRDefault="00851306" w:rsidP="00486B0C">
      <w:pPr>
        <w:pStyle w:val="NoSpacing"/>
        <w:jc w:val="center"/>
        <w:rPr>
          <w:rFonts w:ascii="Arial" w:hAnsi="Arial" w:cs="Arial"/>
          <w:b/>
          <w:bCs/>
          <w:sz w:val="52"/>
          <w:szCs w:val="52"/>
          <w:lang w:val="en-US"/>
        </w:rPr>
      </w:pPr>
      <w:bookmarkStart w:id="0" w:name="_Hlk208096202"/>
      <w:r w:rsidRPr="00741D24">
        <w:rPr>
          <w:rFonts w:ascii="Arial" w:hAnsi="Arial" w:cs="Arial"/>
          <w:b/>
          <w:bCs/>
          <w:sz w:val="52"/>
          <w:szCs w:val="52"/>
          <w:lang w:val="en-US"/>
        </w:rPr>
        <w:t>Amir Laghai</w:t>
      </w:r>
    </w:p>
    <w:p w14:paraId="0538D98F" w14:textId="458FB6E3" w:rsidR="008F1FD4" w:rsidRDefault="0045520E" w:rsidP="00253761">
      <w:pPr>
        <w:pStyle w:val="NoSpacing"/>
        <w:jc w:val="center"/>
        <w:rPr>
          <w:rFonts w:ascii="Arial" w:hAnsi="Arial" w:cs="Arial"/>
        </w:rPr>
      </w:pPr>
      <w:r>
        <w:rPr>
          <w:rFonts w:ascii="Arial" w:hAnsi="Arial" w:cs="Arial"/>
        </w:rPr>
        <w:t>Ottawa</w:t>
      </w:r>
      <w:r w:rsidR="00486B0C" w:rsidRPr="00741D24">
        <w:rPr>
          <w:rFonts w:ascii="Arial" w:hAnsi="Arial" w:cs="Arial"/>
        </w:rPr>
        <w:t>, Ontario, Canada | amirlaghai@cmail.carleton.ca | 647-507-2143</w:t>
      </w:r>
      <w:bookmarkEnd w:id="0"/>
    </w:p>
    <w:p w14:paraId="2450C65B" w14:textId="77777777" w:rsidR="00BE182B" w:rsidRDefault="00BE182B" w:rsidP="00253761">
      <w:pPr>
        <w:pStyle w:val="NoSpacing"/>
        <w:jc w:val="center"/>
        <w:rPr>
          <w:rFonts w:ascii="Arial" w:hAnsi="Arial" w:cs="Arial"/>
        </w:rPr>
      </w:pPr>
    </w:p>
    <w:p w14:paraId="4E75C79D" w14:textId="2D8A321D" w:rsidR="00B7401E" w:rsidRPr="006264DC" w:rsidRDefault="00B7401E" w:rsidP="00B7401E">
      <w:pPr>
        <w:pStyle w:val="NoSpacing"/>
        <w:spacing w:line="360" w:lineRule="auto"/>
        <w:rPr>
          <w:rFonts w:ascii="Arial" w:hAnsi="Arial" w:cs="Arial"/>
          <w:b/>
          <w:bCs/>
          <w:u w:val="dotted"/>
          <w:lang w:val="en-US"/>
        </w:rPr>
      </w:pPr>
      <w:r>
        <w:rPr>
          <w:rFonts w:ascii="Arial" w:hAnsi="Arial" w:cs="Arial"/>
          <w:b/>
          <w:bCs/>
          <w:sz w:val="28"/>
          <w:szCs w:val="28"/>
          <w:u w:val="dotted"/>
        </w:rPr>
        <w:t xml:space="preserve">Skills: </w:t>
      </w:r>
      <w:r>
        <w:rPr>
          <w:rFonts w:ascii="Arial" w:hAnsi="Arial" w:cs="Arial"/>
          <w:sz w:val="28"/>
          <w:szCs w:val="28"/>
          <w:u w:val="dotted"/>
        </w:rPr>
        <w:t xml:space="preserve">Python, MATLAB, Signal Processing, </w:t>
      </w:r>
      <w:r w:rsidR="00B702A1">
        <w:rPr>
          <w:rFonts w:ascii="Arial" w:hAnsi="Arial" w:cs="Arial"/>
          <w:sz w:val="28"/>
          <w:szCs w:val="28"/>
          <w:u w:val="dotted"/>
        </w:rPr>
        <w:t xml:space="preserve">ML, </w:t>
      </w:r>
      <w:r>
        <w:rPr>
          <w:rFonts w:ascii="Arial" w:hAnsi="Arial" w:cs="Arial"/>
          <w:sz w:val="28"/>
          <w:szCs w:val="28"/>
          <w:u w:val="dotted"/>
        </w:rPr>
        <w:t>Data Analytics, Sensor Application</w:t>
      </w:r>
      <w:r>
        <w:rPr>
          <w:rFonts w:ascii="Arial" w:hAnsi="Arial" w:cs="Arial"/>
          <w:b/>
          <w:bCs/>
          <w:sz w:val="28"/>
          <w:szCs w:val="28"/>
          <w:u w:val="dotted"/>
        </w:rPr>
        <w:tab/>
      </w:r>
    </w:p>
    <w:p w14:paraId="1782AD4D" w14:textId="77777777" w:rsidR="00EA5E5B" w:rsidRPr="00741D24" w:rsidRDefault="00EA5E5B" w:rsidP="00253761">
      <w:pPr>
        <w:pStyle w:val="NoSpacing"/>
        <w:jc w:val="center"/>
        <w:rPr>
          <w:rFonts w:ascii="Arial" w:hAnsi="Arial" w:cs="Arial"/>
        </w:rPr>
      </w:pPr>
    </w:p>
    <w:p w14:paraId="7C20DD96" w14:textId="0F7C0ADA" w:rsidR="00253761" w:rsidRPr="00741D24" w:rsidRDefault="00253761" w:rsidP="00253761">
      <w:pPr>
        <w:pStyle w:val="NoSpacing"/>
        <w:jc w:val="center"/>
        <w:rPr>
          <w:rFonts w:ascii="Arial" w:hAnsi="Arial" w:cs="Arial"/>
          <w:sz w:val="14"/>
          <w:szCs w:val="14"/>
        </w:rPr>
      </w:pPr>
    </w:p>
    <w:p w14:paraId="39F93C99" w14:textId="24924611" w:rsidR="008F1FD4" w:rsidRPr="006264DC" w:rsidRDefault="004941B8" w:rsidP="004941B8">
      <w:pPr>
        <w:pStyle w:val="NoSpacing"/>
        <w:spacing w:line="360" w:lineRule="auto"/>
        <w:rPr>
          <w:rFonts w:ascii="Arial" w:hAnsi="Arial" w:cs="Arial"/>
          <w:b/>
          <w:bCs/>
          <w:u w:val="dotted"/>
          <w:lang w:val="en-US"/>
        </w:rPr>
      </w:pPr>
      <w:r w:rsidRPr="006506E0">
        <w:rPr>
          <w:rFonts w:ascii="Arial" w:hAnsi="Arial" w:cs="Arial"/>
          <w:b/>
          <w:bCs/>
          <w:sz w:val="28"/>
          <w:szCs w:val="28"/>
          <w:u w:val="dotted"/>
        </w:rPr>
        <w:t>Education</w:t>
      </w:r>
      <w:r w:rsidR="00E836EB" w:rsidRPr="006506E0">
        <w:rPr>
          <w:rFonts w:ascii="Arial" w:hAnsi="Arial" w:cs="Arial"/>
          <w:b/>
          <w:bCs/>
          <w:sz w:val="28"/>
          <w:szCs w:val="28"/>
          <w:u w:val="dotted"/>
        </w:rPr>
        <w:t xml:space="preserve"> - </w:t>
      </w:r>
      <w:r w:rsidR="00E836EB" w:rsidRPr="006506E0">
        <w:rPr>
          <w:rFonts w:ascii="Arial" w:hAnsi="Arial" w:cs="Arial"/>
          <w:b/>
          <w:bCs/>
          <w:i/>
          <w:iCs/>
          <w:sz w:val="28"/>
          <w:szCs w:val="28"/>
          <w:u w:val="dotted"/>
        </w:rPr>
        <w:t>Carleton University, Ottawa, ON</w:t>
      </w:r>
      <w:r w:rsidRPr="006506E0">
        <w:rPr>
          <w:rFonts w:ascii="Arial" w:hAnsi="Arial" w:cs="Arial"/>
          <w:b/>
          <w:bCs/>
          <w:u w:val="dotted"/>
          <w:lang w:val="en-US"/>
        </w:rPr>
        <w:tab/>
      </w:r>
      <w:r w:rsidRPr="006506E0">
        <w:rPr>
          <w:rFonts w:ascii="Arial" w:hAnsi="Arial" w:cs="Arial"/>
          <w:b/>
          <w:bCs/>
          <w:u w:val="dotted"/>
          <w:lang w:val="en-US"/>
        </w:rPr>
        <w:tab/>
      </w:r>
      <w:r w:rsidRPr="006264DC">
        <w:rPr>
          <w:rFonts w:ascii="Arial" w:hAnsi="Arial" w:cs="Arial"/>
          <w:b/>
          <w:bCs/>
          <w:u w:val="dotted"/>
          <w:lang w:val="en-US"/>
        </w:rPr>
        <w:tab/>
      </w:r>
      <w:r w:rsidRPr="006264DC">
        <w:rPr>
          <w:rFonts w:ascii="Arial" w:hAnsi="Arial" w:cs="Arial"/>
          <w:b/>
          <w:bCs/>
          <w:u w:val="dotted"/>
          <w:lang w:val="en-US"/>
        </w:rPr>
        <w:tab/>
      </w:r>
      <w:r w:rsidRPr="006264DC">
        <w:rPr>
          <w:rFonts w:ascii="Arial" w:hAnsi="Arial" w:cs="Arial"/>
          <w:b/>
          <w:bCs/>
          <w:u w:val="dotted"/>
          <w:lang w:val="en-US"/>
        </w:rPr>
        <w:tab/>
      </w:r>
      <w:r w:rsidRPr="006264DC">
        <w:rPr>
          <w:rFonts w:ascii="Arial" w:hAnsi="Arial" w:cs="Arial"/>
          <w:b/>
          <w:bCs/>
          <w:u w:val="dotted"/>
          <w:lang w:val="en-US"/>
        </w:rPr>
        <w:tab/>
      </w:r>
      <w:r w:rsidRPr="006264DC">
        <w:rPr>
          <w:rFonts w:ascii="Arial" w:hAnsi="Arial" w:cs="Arial"/>
          <w:b/>
          <w:bCs/>
          <w:u w:val="dotted"/>
          <w:lang w:val="en-US"/>
        </w:rPr>
        <w:tab/>
      </w:r>
    </w:p>
    <w:p w14:paraId="470170EE" w14:textId="18689C2D" w:rsidR="00B7401E" w:rsidRPr="00DF42D8" w:rsidRDefault="007B2943" w:rsidP="00B7401E">
      <w:pPr>
        <w:pStyle w:val="NoSpacing"/>
        <w:numPr>
          <w:ilvl w:val="0"/>
          <w:numId w:val="29"/>
        </w:numPr>
        <w:spacing w:line="360" w:lineRule="auto"/>
        <w:rPr>
          <w:rFonts w:ascii="Arial" w:hAnsi="Arial" w:cs="Arial"/>
        </w:rPr>
      </w:pPr>
      <w:r w:rsidRPr="00DF42D8">
        <w:rPr>
          <w:rFonts w:ascii="Arial" w:hAnsi="Arial" w:cs="Arial"/>
        </w:rPr>
        <w:t>(</w:t>
      </w:r>
      <w:proofErr w:type="spellStart"/>
      <w:r w:rsidRPr="00DF42D8">
        <w:rPr>
          <w:rFonts w:ascii="Arial" w:hAnsi="Arial" w:cs="Arial"/>
        </w:rPr>
        <w:t>M.A.Sc</w:t>
      </w:r>
      <w:proofErr w:type="spellEnd"/>
      <w:r w:rsidRPr="00DF42D8">
        <w:rPr>
          <w:rFonts w:ascii="Arial" w:hAnsi="Arial" w:cs="Arial"/>
        </w:rPr>
        <w:t>.)</w:t>
      </w:r>
      <w:r w:rsidRPr="00DF42D8">
        <w:rPr>
          <w:rFonts w:ascii="Arial" w:hAnsi="Arial" w:cs="Arial"/>
          <w:b/>
          <w:bCs/>
        </w:rPr>
        <w:t xml:space="preserve"> </w:t>
      </w:r>
      <w:r w:rsidR="00B7401E" w:rsidRPr="007B2943">
        <w:rPr>
          <w:rFonts w:ascii="Arial" w:hAnsi="Arial" w:cs="Arial"/>
          <w:b/>
          <w:bCs/>
          <w:i/>
          <w:iCs/>
        </w:rPr>
        <w:t xml:space="preserve">Master of Applied Science </w:t>
      </w:r>
      <w:r w:rsidRPr="007B2943">
        <w:rPr>
          <w:rFonts w:ascii="Arial" w:hAnsi="Arial" w:cs="Arial"/>
          <w:b/>
          <w:bCs/>
          <w:i/>
          <w:iCs/>
        </w:rPr>
        <w:t xml:space="preserve">in </w:t>
      </w:r>
      <w:r w:rsidR="00B7401E" w:rsidRPr="007B2943">
        <w:rPr>
          <w:rFonts w:ascii="Arial" w:hAnsi="Arial" w:cs="Arial"/>
          <w:b/>
          <w:bCs/>
          <w:i/>
          <w:iCs/>
        </w:rPr>
        <w:t>Biomedical Engineering</w:t>
      </w:r>
      <w:r w:rsidR="00B7401E" w:rsidRPr="00DF42D8">
        <w:rPr>
          <w:rFonts w:ascii="Arial" w:hAnsi="Arial" w:cs="Arial"/>
          <w:b/>
          <w:bCs/>
          <w:i/>
          <w:iCs/>
        </w:rPr>
        <w:t xml:space="preserve"> </w:t>
      </w:r>
      <w:r w:rsidR="00B7401E" w:rsidRPr="00DF42D8">
        <w:rPr>
          <w:rFonts w:ascii="Arial" w:hAnsi="Arial" w:cs="Arial"/>
          <w:i/>
          <w:iCs/>
        </w:rPr>
        <w:t>(Specialization in Data Science)</w:t>
      </w:r>
      <w:r w:rsidR="00B7401E">
        <w:rPr>
          <w:rFonts w:ascii="Arial" w:hAnsi="Arial" w:cs="Arial"/>
        </w:rPr>
        <w:t xml:space="preserve"> </w:t>
      </w:r>
      <w:r w:rsidR="00B7401E" w:rsidRPr="004D5647">
        <w:rPr>
          <w:rFonts w:ascii="Arial" w:hAnsi="Arial" w:cs="Arial"/>
          <w:i/>
          <w:iCs/>
          <w:sz w:val="18"/>
          <w:szCs w:val="18"/>
        </w:rPr>
        <w:t>2024-26</w:t>
      </w:r>
    </w:p>
    <w:p w14:paraId="6C850AEF" w14:textId="34BE3F60" w:rsidR="00B7401E" w:rsidRPr="00B7401E" w:rsidRDefault="00B7401E" w:rsidP="00B7401E">
      <w:pPr>
        <w:pStyle w:val="NoSpacing"/>
        <w:numPr>
          <w:ilvl w:val="1"/>
          <w:numId w:val="29"/>
        </w:numPr>
        <w:spacing w:line="360" w:lineRule="auto"/>
        <w:rPr>
          <w:rFonts w:ascii="Arial" w:hAnsi="Arial" w:cs="Arial"/>
        </w:rPr>
      </w:pPr>
      <w:r w:rsidRPr="00DF42D8">
        <w:rPr>
          <w:rFonts w:ascii="Arial" w:hAnsi="Arial" w:cs="Arial"/>
          <w:b/>
          <w:bCs/>
          <w:i/>
          <w:iCs/>
        </w:rPr>
        <w:t>GPA: 4.0/4.</w:t>
      </w:r>
      <w:r w:rsidRPr="007B2943">
        <w:rPr>
          <w:rFonts w:ascii="Arial" w:hAnsi="Arial" w:cs="Arial"/>
          <w:b/>
          <w:bCs/>
          <w:i/>
          <w:iCs/>
        </w:rPr>
        <w:t>0</w:t>
      </w:r>
      <w:r w:rsidRPr="007B2943">
        <w:rPr>
          <w:rFonts w:ascii="Arial" w:hAnsi="Arial" w:cs="Arial"/>
          <w:i/>
          <w:iCs/>
        </w:rPr>
        <w:t xml:space="preserve"> </w:t>
      </w:r>
      <w:r w:rsidR="00BA53A0">
        <w:rPr>
          <w:rFonts w:ascii="Arial" w:hAnsi="Arial" w:cs="Arial"/>
          <w:i/>
          <w:iCs/>
        </w:rPr>
        <w:t>(</w:t>
      </w:r>
      <w:r w:rsidR="0085286B">
        <w:rPr>
          <w:rFonts w:ascii="Arial" w:hAnsi="Arial" w:cs="Arial"/>
          <w:i/>
          <w:iCs/>
        </w:rPr>
        <w:t>N</w:t>
      </w:r>
      <w:r w:rsidR="00BA53A0">
        <w:rPr>
          <w:rFonts w:ascii="Arial" w:hAnsi="Arial" w:cs="Arial"/>
          <w:i/>
          <w:iCs/>
        </w:rPr>
        <w:t xml:space="preserve">o </w:t>
      </w:r>
      <w:r w:rsidR="0085286B">
        <w:rPr>
          <w:rFonts w:ascii="Arial" w:hAnsi="Arial" w:cs="Arial"/>
          <w:i/>
          <w:iCs/>
        </w:rPr>
        <w:t>g</w:t>
      </w:r>
      <w:r w:rsidR="00BA53A0">
        <w:rPr>
          <w:rFonts w:ascii="Arial" w:hAnsi="Arial" w:cs="Arial"/>
          <w:i/>
          <w:iCs/>
        </w:rPr>
        <w:t>rade &lt; A)</w:t>
      </w:r>
      <w:r w:rsidRPr="00DF42D8">
        <w:rPr>
          <w:rFonts w:ascii="Arial" w:hAnsi="Arial" w:cs="Arial"/>
        </w:rPr>
        <w:t xml:space="preserve"> </w:t>
      </w:r>
      <w:r w:rsidRPr="00DF42D8">
        <w:rPr>
          <w:rFonts w:ascii="Arial" w:hAnsi="Arial" w:cs="Arial"/>
        </w:rPr>
        <w:tab/>
      </w:r>
    </w:p>
    <w:p w14:paraId="65380266" w14:textId="18C67E66" w:rsidR="003B458D" w:rsidRDefault="007B2943" w:rsidP="00207D2E">
      <w:pPr>
        <w:pStyle w:val="NoSpacing"/>
        <w:numPr>
          <w:ilvl w:val="0"/>
          <w:numId w:val="29"/>
        </w:numPr>
        <w:rPr>
          <w:rFonts w:ascii="Arial" w:hAnsi="Arial" w:cs="Arial"/>
          <w:b/>
          <w:bCs/>
        </w:rPr>
      </w:pPr>
      <w:r w:rsidRPr="00DF42D8">
        <w:rPr>
          <w:rFonts w:ascii="Arial" w:hAnsi="Arial" w:cs="Arial"/>
        </w:rPr>
        <w:t>(B.Eng.)</w:t>
      </w:r>
      <w:r>
        <w:rPr>
          <w:rFonts w:ascii="Arial" w:hAnsi="Arial" w:cs="Arial"/>
          <w:b/>
          <w:bCs/>
          <w:i/>
          <w:iCs/>
        </w:rPr>
        <w:t xml:space="preserve"> </w:t>
      </w:r>
      <w:r w:rsidR="00E836EB" w:rsidRPr="007B2943">
        <w:rPr>
          <w:rFonts w:ascii="Arial" w:hAnsi="Arial" w:cs="Arial"/>
          <w:b/>
          <w:bCs/>
          <w:i/>
          <w:iCs/>
        </w:rPr>
        <w:t xml:space="preserve">Bachelor of Engineering </w:t>
      </w:r>
      <w:r w:rsidRPr="007B2943">
        <w:rPr>
          <w:rFonts w:ascii="Arial" w:hAnsi="Arial" w:cs="Arial"/>
          <w:b/>
          <w:bCs/>
          <w:i/>
          <w:iCs/>
        </w:rPr>
        <w:t xml:space="preserve">in </w:t>
      </w:r>
      <w:r w:rsidR="00E836EB" w:rsidRPr="007B2943">
        <w:rPr>
          <w:rFonts w:ascii="Arial" w:hAnsi="Arial" w:cs="Arial"/>
          <w:b/>
          <w:bCs/>
          <w:i/>
          <w:iCs/>
        </w:rPr>
        <w:t>Engineering Physics</w:t>
      </w:r>
      <w:r w:rsidR="00571746" w:rsidRPr="00DF42D8">
        <w:rPr>
          <w:rFonts w:ascii="Arial" w:hAnsi="Arial" w:cs="Arial"/>
          <w:b/>
          <w:bCs/>
          <w:i/>
          <w:iCs/>
        </w:rPr>
        <w:t xml:space="preserve"> </w:t>
      </w:r>
      <w:r w:rsidR="00E836EB" w:rsidRPr="00DF42D8">
        <w:rPr>
          <w:rFonts w:ascii="Arial" w:hAnsi="Arial" w:cs="Arial"/>
          <w:i/>
          <w:iCs/>
        </w:rPr>
        <w:t>(</w:t>
      </w:r>
      <w:r w:rsidR="00E24445" w:rsidRPr="00DF42D8">
        <w:rPr>
          <w:rFonts w:ascii="Arial" w:hAnsi="Arial" w:cs="Arial"/>
          <w:i/>
          <w:iCs/>
        </w:rPr>
        <w:t xml:space="preserve">Co-op Program </w:t>
      </w:r>
      <w:r w:rsidR="00E836EB" w:rsidRPr="00DF42D8">
        <w:rPr>
          <w:rFonts w:ascii="Arial" w:hAnsi="Arial" w:cs="Arial"/>
          <w:i/>
          <w:iCs/>
        </w:rPr>
        <w:t>|</w:t>
      </w:r>
      <w:r w:rsidR="00E24445" w:rsidRPr="00DF42D8">
        <w:rPr>
          <w:rFonts w:ascii="Arial" w:hAnsi="Arial" w:cs="Arial"/>
          <w:i/>
          <w:iCs/>
        </w:rPr>
        <w:t xml:space="preserve"> Minor in </w:t>
      </w:r>
      <w:proofErr w:type="gramStart"/>
      <w:r w:rsidR="004D5647" w:rsidRPr="00DF42D8">
        <w:rPr>
          <w:rFonts w:ascii="Arial" w:hAnsi="Arial" w:cs="Arial"/>
          <w:i/>
          <w:iCs/>
        </w:rPr>
        <w:t>Physics)</w:t>
      </w:r>
      <w:r w:rsidR="00B7401E">
        <w:rPr>
          <w:rFonts w:ascii="Arial" w:hAnsi="Arial" w:cs="Arial"/>
          <w:i/>
          <w:iCs/>
        </w:rPr>
        <w:t xml:space="preserve">   </w:t>
      </w:r>
      <w:proofErr w:type="gramEnd"/>
      <w:r w:rsidR="004D5647">
        <w:rPr>
          <w:rFonts w:ascii="Arial" w:hAnsi="Arial" w:cs="Arial"/>
          <w:i/>
          <w:iCs/>
        </w:rPr>
        <w:t xml:space="preserve">   </w:t>
      </w:r>
      <w:r w:rsidR="00B7401E" w:rsidRPr="004D5647">
        <w:rPr>
          <w:rFonts w:ascii="Arial" w:hAnsi="Arial" w:cs="Arial"/>
          <w:i/>
          <w:iCs/>
          <w:sz w:val="18"/>
          <w:szCs w:val="18"/>
        </w:rPr>
        <w:t>2019-24</w:t>
      </w:r>
    </w:p>
    <w:p w14:paraId="1B8FF8B8" w14:textId="77777777" w:rsidR="00207D2E" w:rsidRPr="0085286B" w:rsidRDefault="00207D2E" w:rsidP="00207D2E">
      <w:pPr>
        <w:pStyle w:val="NoSpacing"/>
        <w:rPr>
          <w:rFonts w:ascii="Arial" w:hAnsi="Arial" w:cs="Arial"/>
          <w:b/>
          <w:bCs/>
          <w:sz w:val="16"/>
          <w:szCs w:val="16"/>
        </w:rPr>
      </w:pPr>
    </w:p>
    <w:p w14:paraId="6D061601" w14:textId="77777777" w:rsidR="00207D2E" w:rsidRPr="00207D2E" w:rsidRDefault="00207D2E" w:rsidP="00207D2E">
      <w:pPr>
        <w:pStyle w:val="NoSpacing"/>
        <w:rPr>
          <w:rFonts w:ascii="Arial" w:hAnsi="Arial" w:cs="Arial"/>
          <w:b/>
          <w:bCs/>
        </w:rPr>
      </w:pPr>
    </w:p>
    <w:p w14:paraId="0FBB51A9" w14:textId="153F4D40" w:rsidR="00AB2FBC" w:rsidRPr="001E0E94" w:rsidRDefault="00851306" w:rsidP="001E0E94">
      <w:pPr>
        <w:pStyle w:val="NoSpacing"/>
        <w:spacing w:line="480" w:lineRule="auto"/>
        <w:rPr>
          <w:rFonts w:ascii="Arial" w:hAnsi="Arial" w:cs="Arial"/>
          <w:b/>
          <w:bCs/>
          <w:u w:val="dotted"/>
          <w:lang w:val="en-US"/>
        </w:rPr>
      </w:pPr>
      <w:r w:rsidRPr="006264DC">
        <w:rPr>
          <w:rFonts w:ascii="Arial" w:hAnsi="Arial" w:cs="Arial"/>
          <w:b/>
          <w:bCs/>
          <w:sz w:val="28"/>
          <w:szCs w:val="28"/>
          <w:u w:val="dotted"/>
          <w:lang w:val="en-US"/>
        </w:rPr>
        <w:t>W</w:t>
      </w:r>
      <w:r w:rsidR="008F6F3F" w:rsidRPr="006264DC">
        <w:rPr>
          <w:rFonts w:ascii="Arial" w:hAnsi="Arial" w:cs="Arial"/>
          <w:b/>
          <w:bCs/>
          <w:sz w:val="28"/>
          <w:szCs w:val="28"/>
          <w:u w:val="dotted"/>
          <w:lang w:val="en-US"/>
        </w:rPr>
        <w:t>ork Experience</w:t>
      </w:r>
      <w:r w:rsidR="005944F8" w:rsidRPr="006264DC">
        <w:rPr>
          <w:rFonts w:ascii="Arial" w:hAnsi="Arial" w:cs="Arial"/>
          <w:b/>
          <w:bCs/>
          <w:sz w:val="28"/>
          <w:szCs w:val="28"/>
          <w:u w:val="dotted"/>
          <w:lang w:val="en-US"/>
        </w:rPr>
        <w:t xml:space="preserve"> </w:t>
      </w:r>
      <w:r w:rsidR="00265E19" w:rsidRPr="00265E19">
        <w:rPr>
          <w:rFonts w:ascii="Arial" w:hAnsi="Arial" w:cs="Arial"/>
          <w:sz w:val="28"/>
          <w:szCs w:val="28"/>
          <w:u w:val="dotted"/>
          <w:lang w:val="en-US"/>
        </w:rPr>
        <w:t xml:space="preserve">– </w:t>
      </w:r>
      <w:r w:rsidR="00265E19" w:rsidRPr="00265E19">
        <w:rPr>
          <w:rFonts w:ascii="Arial" w:hAnsi="Arial" w:cs="Arial"/>
          <w:i/>
          <w:iCs/>
          <w:sz w:val="28"/>
          <w:szCs w:val="28"/>
          <w:u w:val="dotted"/>
          <w:lang w:val="en-US"/>
        </w:rPr>
        <w:t>Reliability Clearance</w:t>
      </w:r>
      <w:r w:rsidR="00513881" w:rsidRPr="00265E19">
        <w:rPr>
          <w:rFonts w:ascii="Arial" w:hAnsi="Arial" w:cs="Arial"/>
          <w:u w:val="dotted"/>
          <w:lang w:val="en-US"/>
        </w:rPr>
        <w:tab/>
      </w:r>
      <w:r w:rsidR="00513881" w:rsidRPr="006264DC">
        <w:rPr>
          <w:rFonts w:ascii="Arial" w:hAnsi="Arial" w:cs="Arial"/>
          <w:b/>
          <w:bCs/>
          <w:u w:val="dotted"/>
          <w:lang w:val="en-US"/>
        </w:rPr>
        <w:t xml:space="preserve">   </w:t>
      </w:r>
      <w:r w:rsidR="00513881" w:rsidRPr="006264DC">
        <w:rPr>
          <w:rFonts w:ascii="Arial" w:hAnsi="Arial" w:cs="Arial"/>
          <w:b/>
          <w:bCs/>
          <w:u w:val="dotted"/>
          <w:lang w:val="en-US"/>
        </w:rPr>
        <w:tab/>
      </w:r>
      <w:r w:rsidR="00513881" w:rsidRPr="006264DC">
        <w:rPr>
          <w:rFonts w:ascii="Arial" w:hAnsi="Arial" w:cs="Arial"/>
          <w:b/>
          <w:bCs/>
          <w:u w:val="dotted"/>
          <w:lang w:val="en-US"/>
        </w:rPr>
        <w:tab/>
      </w:r>
      <w:r w:rsidRPr="006264DC">
        <w:rPr>
          <w:rFonts w:ascii="Arial" w:hAnsi="Arial" w:cs="Arial"/>
          <w:b/>
          <w:bCs/>
          <w:sz w:val="24"/>
          <w:szCs w:val="24"/>
          <w:u w:val="dotted"/>
          <w:lang w:val="en-US"/>
        </w:rPr>
        <w:tab/>
      </w:r>
      <w:r w:rsidRPr="006264DC">
        <w:rPr>
          <w:rFonts w:ascii="Arial" w:hAnsi="Arial" w:cs="Arial"/>
          <w:b/>
          <w:bCs/>
          <w:u w:val="dotted"/>
          <w:lang w:val="en-US"/>
        </w:rPr>
        <w:tab/>
      </w:r>
      <w:r w:rsidRPr="006264DC">
        <w:rPr>
          <w:rFonts w:ascii="Arial" w:hAnsi="Arial" w:cs="Arial"/>
          <w:b/>
          <w:bCs/>
          <w:u w:val="dotted"/>
          <w:lang w:val="en-US"/>
        </w:rPr>
        <w:tab/>
      </w:r>
      <w:r w:rsidR="00356AC5" w:rsidRPr="006264DC">
        <w:rPr>
          <w:rFonts w:ascii="Arial" w:hAnsi="Arial" w:cs="Arial"/>
          <w:b/>
          <w:bCs/>
          <w:u w:val="dotted"/>
          <w:lang w:val="en-US"/>
        </w:rPr>
        <w:t xml:space="preserve">   </w:t>
      </w:r>
      <w:r w:rsidR="00741D24" w:rsidRPr="006264DC">
        <w:rPr>
          <w:rFonts w:ascii="Arial" w:hAnsi="Arial" w:cs="Arial"/>
          <w:b/>
          <w:bCs/>
          <w:u w:val="dotted"/>
          <w:lang w:val="en-US"/>
        </w:rPr>
        <w:tab/>
      </w:r>
      <w:r w:rsidR="00741D24" w:rsidRPr="006264DC">
        <w:rPr>
          <w:rFonts w:ascii="Arial" w:hAnsi="Arial" w:cs="Arial"/>
          <w:b/>
          <w:bCs/>
          <w:u w:val="dotted"/>
          <w:lang w:val="en-US"/>
        </w:rPr>
        <w:tab/>
      </w:r>
      <w:r w:rsidR="00356AC5" w:rsidRPr="006264DC">
        <w:rPr>
          <w:rFonts w:ascii="Arial" w:hAnsi="Arial" w:cs="Arial"/>
          <w:b/>
          <w:bCs/>
          <w:u w:val="dotted"/>
          <w:lang w:val="en-US"/>
        </w:rPr>
        <w:t xml:space="preserve"> </w:t>
      </w:r>
    </w:p>
    <w:p w14:paraId="41927828" w14:textId="2B187564" w:rsidR="00AE054F" w:rsidRPr="00AE054F" w:rsidRDefault="002D5EBE" w:rsidP="00AB2FBC">
      <w:pPr>
        <w:pStyle w:val="NoSpacing"/>
        <w:spacing w:line="360" w:lineRule="auto"/>
        <w:rPr>
          <w:rFonts w:ascii="Arial" w:hAnsi="Arial" w:cs="Arial"/>
          <w:i/>
          <w:iCs/>
          <w:color w:val="002060"/>
        </w:rPr>
      </w:pPr>
      <w:r w:rsidRPr="00900813">
        <w:rPr>
          <w:rFonts w:ascii="Arial" w:hAnsi="Arial" w:cs="Arial"/>
          <w:b/>
          <w:bCs/>
          <w:sz w:val="24"/>
          <w:szCs w:val="24"/>
        </w:rPr>
        <w:t>Research</w:t>
      </w:r>
      <w:r w:rsidR="006077F0" w:rsidRPr="00900813">
        <w:rPr>
          <w:rFonts w:ascii="Arial" w:hAnsi="Arial" w:cs="Arial"/>
          <w:b/>
          <w:bCs/>
          <w:sz w:val="24"/>
          <w:szCs w:val="24"/>
        </w:rPr>
        <w:t>er</w:t>
      </w:r>
      <w:r w:rsidR="009952E1" w:rsidRPr="00900813">
        <w:rPr>
          <w:rFonts w:ascii="Arial" w:hAnsi="Arial" w:cs="Arial"/>
          <w:b/>
          <w:bCs/>
          <w:sz w:val="24"/>
          <w:szCs w:val="24"/>
        </w:rPr>
        <w:t>,</w:t>
      </w:r>
      <w:r w:rsidR="009952E1" w:rsidRPr="00900813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r w:rsidR="002D6326" w:rsidRPr="00900813">
        <w:rPr>
          <w:rFonts w:ascii="Arial" w:hAnsi="Arial" w:cs="Arial"/>
          <w:i/>
          <w:iCs/>
          <w:sz w:val="24"/>
          <w:szCs w:val="24"/>
        </w:rPr>
        <w:t>AGE-WELL</w:t>
      </w:r>
      <w:r w:rsidR="002D6326" w:rsidRPr="00900813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="009952E1" w:rsidRPr="00900813">
        <w:rPr>
          <w:rFonts w:ascii="Arial" w:hAnsi="Arial" w:cs="Arial"/>
          <w:i/>
          <w:iCs/>
          <w:sz w:val="24"/>
          <w:szCs w:val="24"/>
          <w:lang w:val="en-US"/>
        </w:rPr>
        <w:t>SAM3 Lab</w:t>
      </w:r>
      <w:r w:rsidR="002D6326" w:rsidRPr="00900813">
        <w:rPr>
          <w:rFonts w:ascii="Arial" w:hAnsi="Arial" w:cs="Arial"/>
          <w:i/>
          <w:iCs/>
          <w:sz w:val="24"/>
          <w:szCs w:val="24"/>
          <w:lang w:val="en-US"/>
        </w:rPr>
        <w:t>s</w:t>
      </w:r>
      <w:r w:rsidR="009952E1" w:rsidRPr="00900813">
        <w:rPr>
          <w:rFonts w:ascii="Arial" w:hAnsi="Arial" w:cs="Arial"/>
          <w:i/>
          <w:iCs/>
          <w:lang w:val="en-US"/>
        </w:rPr>
        <w:t xml:space="preserve"> </w:t>
      </w:r>
      <w:r w:rsidR="009952E1" w:rsidRPr="00900813">
        <w:rPr>
          <w:rFonts w:ascii="Arial" w:hAnsi="Arial" w:cs="Arial"/>
          <w:i/>
          <w:iCs/>
          <w:sz w:val="24"/>
          <w:szCs w:val="24"/>
          <w:lang w:val="en-US"/>
        </w:rPr>
        <w:t>- Carleton University</w:t>
      </w:r>
      <w:r w:rsidR="009952E1" w:rsidRPr="00900813">
        <w:rPr>
          <w:rFonts w:ascii="Arial" w:hAnsi="Arial" w:cs="Arial"/>
          <w:lang w:val="en-US"/>
        </w:rPr>
        <w:t xml:space="preserve">, </w:t>
      </w:r>
      <w:r w:rsidR="009952E1" w:rsidRPr="00900813">
        <w:rPr>
          <w:rFonts w:ascii="Arial" w:hAnsi="Arial" w:cs="Arial"/>
          <w:color w:val="000000"/>
        </w:rPr>
        <w:t xml:space="preserve">Ottawa, </w:t>
      </w:r>
      <w:r w:rsidR="00A54113" w:rsidRPr="00900813">
        <w:rPr>
          <w:rFonts w:ascii="Arial" w:hAnsi="Arial" w:cs="Arial"/>
          <w:color w:val="000000"/>
        </w:rPr>
        <w:t>ON</w:t>
      </w:r>
      <w:r w:rsidRPr="00900813">
        <w:rPr>
          <w:rFonts w:ascii="Arial" w:hAnsi="Arial" w:cs="Arial"/>
          <w:b/>
          <w:bCs/>
        </w:rPr>
        <w:t xml:space="preserve"> </w:t>
      </w:r>
      <w:r w:rsidR="007F75F6" w:rsidRPr="00900813">
        <w:rPr>
          <w:rFonts w:ascii="Arial" w:hAnsi="Arial" w:cs="Arial"/>
          <w:b/>
          <w:bCs/>
        </w:rPr>
        <w:t xml:space="preserve">  </w:t>
      </w:r>
      <w:r w:rsidR="000C6399" w:rsidRPr="00900813">
        <w:rPr>
          <w:rFonts w:ascii="Arial" w:hAnsi="Arial" w:cs="Arial"/>
          <w:b/>
          <w:bCs/>
        </w:rPr>
        <w:t xml:space="preserve">        </w:t>
      </w:r>
      <w:r w:rsidR="00F30F61" w:rsidRPr="00900813">
        <w:rPr>
          <w:rFonts w:ascii="Arial" w:hAnsi="Arial" w:cs="Arial"/>
          <w:b/>
          <w:bCs/>
        </w:rPr>
        <w:tab/>
      </w:r>
      <w:r w:rsidR="003A242D" w:rsidRPr="00900813">
        <w:rPr>
          <w:rFonts w:ascii="Arial" w:hAnsi="Arial" w:cs="Arial"/>
          <w:b/>
          <w:bCs/>
        </w:rPr>
        <w:t xml:space="preserve">  </w:t>
      </w:r>
      <w:r w:rsidR="00AE6316" w:rsidRPr="00900813">
        <w:rPr>
          <w:rFonts w:ascii="Arial" w:hAnsi="Arial" w:cs="Arial"/>
          <w:b/>
          <w:bCs/>
        </w:rPr>
        <w:t xml:space="preserve">  </w:t>
      </w:r>
      <w:r w:rsidR="003A242D" w:rsidRPr="00900813">
        <w:rPr>
          <w:rFonts w:ascii="Arial" w:hAnsi="Arial" w:cs="Arial"/>
          <w:b/>
          <w:bCs/>
        </w:rPr>
        <w:t xml:space="preserve"> </w:t>
      </w:r>
      <w:r w:rsidRPr="00900813">
        <w:rPr>
          <w:rFonts w:ascii="Arial" w:hAnsi="Arial" w:cs="Arial"/>
          <w:i/>
          <w:iCs/>
          <w:color w:val="000000" w:themeColor="text1"/>
        </w:rPr>
        <w:t>Jan 2023–Present</w:t>
      </w:r>
    </w:p>
    <w:p w14:paraId="09AC2C4B" w14:textId="2BF6D3F8" w:rsidR="00AE054F" w:rsidRDefault="006F06C8" w:rsidP="00AE054F">
      <w:pPr>
        <w:pStyle w:val="NoSpacing"/>
        <w:rPr>
          <w:rFonts w:ascii="Aptos Narrow" w:hAnsi="Aptos Narrow" w:cs="Times New Roman"/>
          <w:b/>
          <w:bCs/>
          <w:i/>
          <w:iCs/>
          <w:lang w:val="en-US"/>
        </w:rPr>
      </w:pPr>
      <w:r w:rsidRPr="00215FEE">
        <w:rPr>
          <w:rFonts w:ascii="Aptos Narrow" w:hAnsi="Aptos Narrow" w:cs="Times New Roman"/>
          <w:b/>
          <w:bCs/>
          <w:i/>
          <w:iCs/>
          <w:u w:val="dotted"/>
          <w:lang w:val="en-US"/>
        </w:rPr>
        <w:t>Master’s Thesis</w:t>
      </w:r>
      <w:r w:rsidR="006E107F" w:rsidRPr="00215FEE">
        <w:rPr>
          <w:rFonts w:ascii="Aptos Narrow" w:hAnsi="Aptos Narrow" w:cs="Times New Roman"/>
          <w:b/>
          <w:bCs/>
          <w:i/>
          <w:iCs/>
          <w:u w:val="dotted"/>
          <w:lang w:val="en-US"/>
        </w:rPr>
        <w:t>:</w:t>
      </w:r>
      <w:r w:rsidRPr="00215FEE">
        <w:rPr>
          <w:rFonts w:ascii="Aptos Narrow" w:hAnsi="Aptos Narrow" w:cs="Times New Roman"/>
          <w:b/>
          <w:bCs/>
          <w:i/>
          <w:iCs/>
          <w:u w:val="dotted"/>
          <w:lang w:val="en-US"/>
        </w:rPr>
        <w:t xml:space="preserve"> </w:t>
      </w:r>
      <w:r w:rsidR="0001158D" w:rsidRPr="00215FEE">
        <w:rPr>
          <w:rFonts w:ascii="Aptos Narrow" w:hAnsi="Aptos Narrow" w:cs="Times New Roman"/>
          <w:b/>
          <w:bCs/>
          <w:i/>
          <w:iCs/>
          <w:u w:val="dotted"/>
          <w:lang w:val="en-US"/>
        </w:rPr>
        <w:t>Dementia Classification Model</w:t>
      </w:r>
      <w:r w:rsidR="00AE054F">
        <w:rPr>
          <w:rFonts w:ascii="Aptos Narrow" w:hAnsi="Aptos Narrow" w:cs="Times New Roman"/>
          <w:b/>
          <w:bCs/>
          <w:i/>
          <w:iCs/>
          <w:u w:val="dotted"/>
          <w:lang w:val="en-US"/>
        </w:rPr>
        <w:tab/>
      </w:r>
      <w:r w:rsidR="00AE054F">
        <w:rPr>
          <w:rFonts w:ascii="Aptos Narrow" w:hAnsi="Aptos Narrow" w:cs="Times New Roman"/>
          <w:b/>
          <w:bCs/>
          <w:i/>
          <w:iCs/>
          <w:u w:val="dotted"/>
          <w:lang w:val="en-US"/>
        </w:rPr>
        <w:tab/>
      </w:r>
      <w:r w:rsidR="00AE054F">
        <w:rPr>
          <w:rFonts w:ascii="Aptos Narrow" w:hAnsi="Aptos Narrow" w:cs="Times New Roman"/>
          <w:b/>
          <w:bCs/>
          <w:i/>
          <w:iCs/>
          <w:u w:val="dotted"/>
          <w:lang w:val="en-US"/>
        </w:rPr>
        <w:tab/>
      </w:r>
      <w:r w:rsidR="004A4058">
        <w:rPr>
          <w:rFonts w:ascii="Aptos Narrow" w:hAnsi="Aptos Narrow" w:cs="Times New Roman"/>
          <w:b/>
          <w:bCs/>
          <w:i/>
          <w:iCs/>
          <w:u w:val="dotted"/>
          <w:lang w:val="en-US"/>
        </w:rPr>
        <w:tab/>
      </w:r>
      <w:r w:rsidR="004A4058">
        <w:rPr>
          <w:rFonts w:ascii="Aptos Narrow" w:hAnsi="Aptos Narrow" w:cs="Times New Roman"/>
          <w:b/>
          <w:bCs/>
          <w:i/>
          <w:iCs/>
          <w:u w:val="dotted"/>
          <w:lang w:val="en-US"/>
        </w:rPr>
        <w:tab/>
      </w:r>
      <w:r w:rsidR="00AE054F">
        <w:rPr>
          <w:rFonts w:ascii="Aptos Narrow" w:hAnsi="Aptos Narrow" w:cs="Times New Roman"/>
          <w:b/>
          <w:bCs/>
          <w:i/>
          <w:iCs/>
          <w:u w:val="dotted"/>
          <w:lang w:val="en-US"/>
        </w:rPr>
        <w:tab/>
      </w:r>
      <w:r w:rsidR="00AE054F">
        <w:rPr>
          <w:rFonts w:ascii="Aptos Narrow" w:hAnsi="Aptos Narrow" w:cs="Times New Roman"/>
          <w:b/>
          <w:bCs/>
          <w:i/>
          <w:iCs/>
          <w:u w:val="dotted"/>
          <w:lang w:val="en-US"/>
        </w:rPr>
        <w:tab/>
      </w:r>
      <w:r w:rsidR="00AE054F">
        <w:rPr>
          <w:rFonts w:ascii="Aptos Narrow" w:hAnsi="Aptos Narrow" w:cs="Times New Roman"/>
          <w:b/>
          <w:bCs/>
          <w:i/>
          <w:iCs/>
          <w:u w:val="dotted"/>
          <w:lang w:val="en-US"/>
        </w:rPr>
        <w:tab/>
      </w:r>
      <w:r w:rsidR="00AE054F">
        <w:rPr>
          <w:rFonts w:ascii="Aptos Narrow" w:hAnsi="Aptos Narrow" w:cs="Times New Roman"/>
          <w:b/>
          <w:bCs/>
          <w:i/>
          <w:iCs/>
          <w:u w:val="dotted"/>
          <w:lang w:val="en-US"/>
        </w:rPr>
        <w:tab/>
      </w:r>
      <w:r w:rsidR="00AE054F">
        <w:rPr>
          <w:rFonts w:ascii="Aptos Narrow" w:hAnsi="Aptos Narrow" w:cs="Times New Roman"/>
          <w:b/>
          <w:bCs/>
          <w:i/>
          <w:iCs/>
          <w:u w:val="dotted"/>
          <w:lang w:val="en-US"/>
        </w:rPr>
        <w:tab/>
      </w:r>
    </w:p>
    <w:p w14:paraId="7E6EDE99" w14:textId="717A26AF" w:rsidR="006F06C8" w:rsidRPr="004F2B55" w:rsidRDefault="001E0E94" w:rsidP="00AE054F">
      <w:pPr>
        <w:pStyle w:val="NoSpacing"/>
        <w:rPr>
          <w:rFonts w:ascii="Aptos Narrow" w:hAnsi="Aptos Narrow" w:cs="Times New Roman"/>
          <w:b/>
          <w:bCs/>
          <w:i/>
          <w:iCs/>
          <w:color w:val="002060"/>
          <w:sz w:val="20"/>
          <w:szCs w:val="20"/>
          <w:lang w:val="en-US"/>
        </w:rPr>
      </w:pPr>
      <w:r w:rsidRPr="004F2B55">
        <w:rPr>
          <w:rFonts w:ascii="Arial" w:hAnsi="Arial" w:cs="Arial"/>
          <w:i/>
          <w:iCs/>
          <w:color w:val="002060"/>
          <w:sz w:val="18"/>
          <w:szCs w:val="18"/>
          <w:lang w:val="en-US"/>
        </w:rPr>
        <w:t xml:space="preserve">Two-Time </w:t>
      </w:r>
      <w:r w:rsidR="006F06C8" w:rsidRPr="004F2B55">
        <w:rPr>
          <w:rFonts w:ascii="Arial" w:hAnsi="Arial" w:cs="Arial"/>
          <w:i/>
          <w:iCs/>
          <w:color w:val="002060"/>
          <w:sz w:val="18"/>
          <w:szCs w:val="18"/>
          <w:lang w:val="en-US"/>
        </w:rPr>
        <w:t>Recipient of the Research in Dementia Ontario Scholarship ($</w:t>
      </w:r>
      <w:r w:rsidRPr="004F2B55">
        <w:rPr>
          <w:rFonts w:ascii="Arial" w:hAnsi="Arial" w:cs="Arial"/>
          <w:i/>
          <w:iCs/>
          <w:color w:val="002060"/>
          <w:sz w:val="18"/>
          <w:szCs w:val="18"/>
          <w:lang w:val="en-US"/>
        </w:rPr>
        <w:t>8,500</w:t>
      </w:r>
      <w:r w:rsidR="006F06C8" w:rsidRPr="004F2B55">
        <w:rPr>
          <w:rFonts w:ascii="Arial" w:hAnsi="Arial" w:cs="Arial"/>
          <w:i/>
          <w:iCs/>
          <w:color w:val="002060"/>
          <w:sz w:val="18"/>
          <w:szCs w:val="18"/>
          <w:lang w:val="en-US"/>
        </w:rPr>
        <w:t>)</w:t>
      </w:r>
      <w:r w:rsidR="00674F5E" w:rsidRPr="004F2B55">
        <w:rPr>
          <w:rFonts w:ascii="Arial" w:hAnsi="Arial" w:cs="Arial"/>
          <w:i/>
          <w:iCs/>
          <w:color w:val="002060"/>
          <w:sz w:val="18"/>
          <w:szCs w:val="18"/>
          <w:lang w:val="en-US"/>
        </w:rPr>
        <w:t>.</w:t>
      </w:r>
    </w:p>
    <w:p w14:paraId="3C1DE258" w14:textId="6F41ED34" w:rsidR="00EB5416" w:rsidRPr="006506E0" w:rsidRDefault="00EB5416" w:rsidP="002F7850">
      <w:pPr>
        <w:pStyle w:val="NoSpacing"/>
        <w:numPr>
          <w:ilvl w:val="0"/>
          <w:numId w:val="44"/>
        </w:numPr>
        <w:spacing w:line="276" w:lineRule="auto"/>
        <w:rPr>
          <w:rFonts w:ascii="Arial" w:hAnsi="Arial" w:cs="Arial"/>
          <w:sz w:val="18"/>
          <w:szCs w:val="18"/>
          <w:lang w:val="en-US"/>
        </w:rPr>
      </w:pPr>
      <w:r w:rsidRPr="006506E0">
        <w:rPr>
          <w:rFonts w:ascii="Arial" w:hAnsi="Arial" w:cs="Arial"/>
          <w:sz w:val="18"/>
          <w:szCs w:val="18"/>
          <w:lang w:val="en-US"/>
        </w:rPr>
        <w:t>Collaborated with linguists (NRC) and neurologists (Bruyère Health) to develop a novel remote cognitive assessment tool.</w:t>
      </w:r>
    </w:p>
    <w:p w14:paraId="0D58129D" w14:textId="1A5DCCB0" w:rsidR="00F30F61" w:rsidRPr="006506E0" w:rsidRDefault="00F30F61" w:rsidP="002F7850">
      <w:pPr>
        <w:pStyle w:val="NoSpacing"/>
        <w:numPr>
          <w:ilvl w:val="0"/>
          <w:numId w:val="44"/>
        </w:numPr>
        <w:spacing w:line="276" w:lineRule="auto"/>
        <w:rPr>
          <w:rFonts w:ascii="Arial" w:hAnsi="Arial" w:cs="Arial"/>
          <w:sz w:val="18"/>
          <w:szCs w:val="18"/>
          <w:lang w:val="en-US"/>
        </w:rPr>
      </w:pPr>
      <w:r w:rsidRPr="006506E0">
        <w:rPr>
          <w:rFonts w:ascii="Arial" w:hAnsi="Arial" w:cs="Arial"/>
          <w:sz w:val="18"/>
          <w:szCs w:val="18"/>
          <w:lang w:val="en-US"/>
        </w:rPr>
        <w:t>Built data processing pipeline with VBA, MATLAB, and Python (</w:t>
      </w:r>
      <w:proofErr w:type="spellStart"/>
      <w:r w:rsidRPr="006506E0">
        <w:rPr>
          <w:rFonts w:ascii="Arial" w:hAnsi="Arial" w:cs="Arial"/>
          <w:sz w:val="18"/>
          <w:szCs w:val="18"/>
          <w:lang w:val="en-US"/>
        </w:rPr>
        <w:t>PyTorch</w:t>
      </w:r>
      <w:proofErr w:type="spellEnd"/>
      <w:r w:rsidRPr="006506E0">
        <w:rPr>
          <w:rFonts w:ascii="Arial" w:hAnsi="Arial" w:cs="Arial"/>
          <w:sz w:val="18"/>
          <w:szCs w:val="18"/>
          <w:lang w:val="en-US"/>
        </w:rPr>
        <w:t xml:space="preserve"> and Tensor) for feature extraction and visualization.</w:t>
      </w:r>
    </w:p>
    <w:p w14:paraId="36AE1A63" w14:textId="43B54D92" w:rsidR="00360AEC" w:rsidRPr="006506E0" w:rsidRDefault="00F30F61" w:rsidP="002F7850">
      <w:pPr>
        <w:pStyle w:val="NoSpacing"/>
        <w:numPr>
          <w:ilvl w:val="0"/>
          <w:numId w:val="44"/>
        </w:numPr>
        <w:spacing w:line="276" w:lineRule="auto"/>
        <w:rPr>
          <w:rFonts w:ascii="Arial" w:hAnsi="Arial" w:cs="Arial"/>
          <w:sz w:val="18"/>
          <w:szCs w:val="18"/>
          <w:lang w:val="en-US"/>
        </w:rPr>
      </w:pPr>
      <w:r w:rsidRPr="006506E0">
        <w:rPr>
          <w:rFonts w:ascii="Arial" w:hAnsi="Arial" w:cs="Arial"/>
          <w:sz w:val="18"/>
          <w:szCs w:val="18"/>
          <w:lang w:val="en-US"/>
        </w:rPr>
        <w:t>D</w:t>
      </w:r>
      <w:r w:rsidR="006F06C8" w:rsidRPr="006506E0">
        <w:rPr>
          <w:rFonts w:ascii="Arial" w:hAnsi="Arial" w:cs="Arial"/>
          <w:sz w:val="18"/>
          <w:szCs w:val="18"/>
          <w:lang w:val="en-US"/>
        </w:rPr>
        <w:t>evelop</w:t>
      </w:r>
      <w:r w:rsidRPr="006506E0">
        <w:rPr>
          <w:rFonts w:ascii="Arial" w:hAnsi="Arial" w:cs="Arial"/>
          <w:sz w:val="18"/>
          <w:szCs w:val="18"/>
          <w:lang w:val="en-US"/>
        </w:rPr>
        <w:t>ed</w:t>
      </w:r>
      <w:r w:rsidR="006F06C8" w:rsidRPr="006506E0">
        <w:rPr>
          <w:rFonts w:ascii="Arial" w:hAnsi="Arial" w:cs="Arial"/>
          <w:sz w:val="18"/>
          <w:szCs w:val="18"/>
          <w:lang w:val="en-US"/>
        </w:rPr>
        <w:t xml:space="preserve"> </w:t>
      </w:r>
      <w:r w:rsidRPr="006506E0">
        <w:rPr>
          <w:rFonts w:ascii="Arial" w:hAnsi="Arial" w:cs="Arial"/>
          <w:sz w:val="18"/>
          <w:szCs w:val="18"/>
          <w:lang w:val="en-US"/>
        </w:rPr>
        <w:t xml:space="preserve">successful </w:t>
      </w:r>
      <w:r w:rsidR="00DD66BD" w:rsidRPr="006506E0">
        <w:rPr>
          <w:rFonts w:ascii="Arial" w:hAnsi="Arial" w:cs="Arial"/>
          <w:sz w:val="18"/>
          <w:szCs w:val="18"/>
          <w:lang w:val="en-US"/>
        </w:rPr>
        <w:t>dementia</w:t>
      </w:r>
      <w:r w:rsidR="006F06C8" w:rsidRPr="006506E0">
        <w:rPr>
          <w:rFonts w:ascii="Arial" w:hAnsi="Arial" w:cs="Arial"/>
          <w:sz w:val="18"/>
          <w:szCs w:val="18"/>
          <w:lang w:val="en-US"/>
        </w:rPr>
        <w:t xml:space="preserve"> classification </w:t>
      </w:r>
      <w:r w:rsidR="006077F0" w:rsidRPr="006506E0">
        <w:rPr>
          <w:rFonts w:ascii="Arial" w:hAnsi="Arial" w:cs="Arial"/>
          <w:sz w:val="18"/>
          <w:szCs w:val="18"/>
          <w:lang w:val="en-US"/>
        </w:rPr>
        <w:t xml:space="preserve">and regression </w:t>
      </w:r>
      <w:r w:rsidR="006F06C8" w:rsidRPr="006506E0">
        <w:rPr>
          <w:rFonts w:ascii="Arial" w:hAnsi="Arial" w:cs="Arial"/>
          <w:sz w:val="18"/>
          <w:szCs w:val="18"/>
          <w:lang w:val="en-US"/>
        </w:rPr>
        <w:t>model</w:t>
      </w:r>
      <w:r w:rsidR="006077F0" w:rsidRPr="006506E0">
        <w:rPr>
          <w:rFonts w:ascii="Arial" w:hAnsi="Arial" w:cs="Arial"/>
          <w:sz w:val="18"/>
          <w:szCs w:val="18"/>
          <w:lang w:val="en-US"/>
        </w:rPr>
        <w:t>s</w:t>
      </w:r>
      <w:r w:rsidR="00DD66BD" w:rsidRPr="006506E0">
        <w:rPr>
          <w:rFonts w:ascii="Arial" w:hAnsi="Arial" w:cs="Arial"/>
          <w:sz w:val="18"/>
          <w:szCs w:val="18"/>
          <w:lang w:val="en-US"/>
        </w:rPr>
        <w:t xml:space="preserve"> based on</w:t>
      </w:r>
      <w:r w:rsidR="001E125A" w:rsidRPr="006506E0">
        <w:rPr>
          <w:rFonts w:ascii="Arial" w:hAnsi="Arial" w:cs="Arial"/>
          <w:sz w:val="18"/>
          <w:szCs w:val="18"/>
          <w:lang w:val="en-US"/>
        </w:rPr>
        <w:t xml:space="preserve"> multi-modal</w:t>
      </w:r>
      <w:r w:rsidR="00DD66BD" w:rsidRPr="006506E0">
        <w:rPr>
          <w:rFonts w:ascii="Arial" w:hAnsi="Arial" w:cs="Arial"/>
          <w:sz w:val="18"/>
          <w:szCs w:val="18"/>
          <w:lang w:val="en-US"/>
        </w:rPr>
        <w:t xml:space="preserve"> </w:t>
      </w:r>
      <w:r w:rsidR="006F06C8" w:rsidRPr="006506E0">
        <w:rPr>
          <w:rFonts w:ascii="Arial" w:hAnsi="Arial" w:cs="Arial"/>
          <w:sz w:val="18"/>
          <w:szCs w:val="18"/>
          <w:lang w:val="en-US"/>
        </w:rPr>
        <w:t>eye-tracking</w:t>
      </w:r>
      <w:r w:rsidR="00A238CF" w:rsidRPr="006506E0">
        <w:rPr>
          <w:rFonts w:ascii="Arial" w:hAnsi="Arial" w:cs="Arial"/>
          <w:sz w:val="18"/>
          <w:szCs w:val="18"/>
          <w:lang w:val="en-US"/>
        </w:rPr>
        <w:t xml:space="preserve"> </w:t>
      </w:r>
      <w:r w:rsidR="006F06C8" w:rsidRPr="006506E0">
        <w:rPr>
          <w:rFonts w:ascii="Arial" w:hAnsi="Arial" w:cs="Arial"/>
          <w:sz w:val="18"/>
          <w:szCs w:val="18"/>
          <w:lang w:val="en-US"/>
        </w:rPr>
        <w:t>and speech</w:t>
      </w:r>
      <w:r w:rsidR="00D74FA8" w:rsidRPr="006506E0">
        <w:rPr>
          <w:rFonts w:ascii="Arial" w:hAnsi="Arial" w:cs="Arial"/>
          <w:sz w:val="18"/>
          <w:szCs w:val="18"/>
          <w:lang w:val="en-US"/>
        </w:rPr>
        <w:t xml:space="preserve"> </w:t>
      </w:r>
      <w:r w:rsidR="00D5095A" w:rsidRPr="006506E0">
        <w:rPr>
          <w:rFonts w:ascii="Arial" w:hAnsi="Arial" w:cs="Arial"/>
          <w:sz w:val="18"/>
          <w:szCs w:val="18"/>
          <w:lang w:val="en-US"/>
        </w:rPr>
        <w:t>features</w:t>
      </w:r>
      <w:r w:rsidR="00F901E0" w:rsidRPr="006506E0">
        <w:rPr>
          <w:rFonts w:ascii="Arial" w:hAnsi="Arial" w:cs="Arial"/>
          <w:sz w:val="18"/>
          <w:szCs w:val="18"/>
          <w:lang w:val="en-US"/>
        </w:rPr>
        <w:t>.</w:t>
      </w:r>
    </w:p>
    <w:p w14:paraId="2E7C1B4A" w14:textId="6A4AAD27" w:rsidR="004F2B55" w:rsidRDefault="00360AEC" w:rsidP="002F7850">
      <w:pPr>
        <w:pStyle w:val="NoSpacing"/>
        <w:spacing w:line="276" w:lineRule="auto"/>
        <w:rPr>
          <w:rFonts w:ascii="Aptos Narrow" w:hAnsi="Aptos Narrow" w:cs="Arial"/>
          <w:b/>
          <w:bCs/>
          <w:i/>
          <w:iCs/>
          <w:color w:val="2F5496" w:themeColor="accent1" w:themeShade="BF"/>
          <w:sz w:val="20"/>
          <w:szCs w:val="20"/>
          <w:u w:val="single"/>
          <w:lang w:val="en-US"/>
        </w:rPr>
      </w:pPr>
      <w:r w:rsidRPr="007443F0">
        <w:rPr>
          <w:rFonts w:ascii="Aptos Narrow" w:hAnsi="Aptos Narrow" w:cs="Arial"/>
          <w:b/>
          <w:bCs/>
          <w:i/>
          <w:iCs/>
          <w:color w:val="2F5496" w:themeColor="accent1" w:themeShade="BF"/>
          <w:sz w:val="20"/>
          <w:szCs w:val="20"/>
          <w:u w:val="single"/>
          <w:lang w:val="en-US"/>
        </w:rPr>
        <w:t>Published at MEMEA 2025 in Chania, Greece, travelled internationally to present.</w:t>
      </w:r>
      <w:r w:rsidR="00207D2E">
        <w:rPr>
          <w:rFonts w:ascii="Aptos Narrow" w:hAnsi="Aptos Narrow" w:cs="Arial"/>
          <w:b/>
          <w:bCs/>
          <w:i/>
          <w:iCs/>
          <w:color w:val="2F5496" w:themeColor="accent1" w:themeShade="BF"/>
          <w:sz w:val="20"/>
          <w:szCs w:val="20"/>
          <w:u w:val="single"/>
          <w:lang w:val="en-US"/>
        </w:rPr>
        <w:t xml:space="preserve">  </w:t>
      </w:r>
    </w:p>
    <w:p w14:paraId="63FD2725" w14:textId="298F3872" w:rsidR="00207D2E" w:rsidRPr="00207D2E" w:rsidRDefault="00B54B7A" w:rsidP="002F7850">
      <w:pPr>
        <w:pStyle w:val="NoSpacing"/>
        <w:spacing w:line="276" w:lineRule="auto"/>
        <w:rPr>
          <w:rFonts w:ascii="Aptos Narrow" w:hAnsi="Aptos Narrow" w:cs="Arial"/>
          <w:b/>
          <w:bCs/>
          <w:i/>
          <w:iCs/>
          <w:color w:val="2F5496" w:themeColor="accent1" w:themeShade="BF"/>
          <w:sz w:val="20"/>
          <w:szCs w:val="20"/>
          <w:u w:val="single"/>
          <w:lang w:val="en-US"/>
        </w:rPr>
      </w:pPr>
      <w:r>
        <w:rPr>
          <w:rFonts w:ascii="Aptos Narrow" w:hAnsi="Aptos Narrow" w:cs="Arial"/>
          <w:b/>
          <w:bCs/>
          <w:i/>
          <w:iCs/>
          <w:color w:val="2F5496" w:themeColor="accent1" w:themeShade="BF"/>
          <w:sz w:val="20"/>
          <w:szCs w:val="20"/>
          <w:u w:val="single"/>
          <w:lang w:val="en-US"/>
        </w:rPr>
        <w:t xml:space="preserve">Presented </w:t>
      </w:r>
      <w:r w:rsidR="00360AEC" w:rsidRPr="007443F0">
        <w:rPr>
          <w:rFonts w:ascii="Aptos Narrow" w:hAnsi="Aptos Narrow" w:cs="Arial"/>
          <w:b/>
          <w:bCs/>
          <w:i/>
          <w:iCs/>
          <w:color w:val="2F5496" w:themeColor="accent1" w:themeShade="BF"/>
          <w:sz w:val="20"/>
          <w:szCs w:val="20"/>
          <w:u w:val="single"/>
          <w:lang w:val="en-US"/>
        </w:rPr>
        <w:t>EMBC</w:t>
      </w:r>
      <w:r w:rsidR="007443F0">
        <w:rPr>
          <w:rFonts w:ascii="Aptos Narrow" w:hAnsi="Aptos Narrow" w:cs="Arial"/>
          <w:b/>
          <w:bCs/>
          <w:i/>
          <w:iCs/>
          <w:color w:val="2F5496" w:themeColor="accent1" w:themeShade="BF"/>
          <w:sz w:val="20"/>
          <w:szCs w:val="20"/>
          <w:u w:val="single"/>
          <w:lang w:val="en-US"/>
        </w:rPr>
        <w:t>, AAIC</w:t>
      </w:r>
      <w:r w:rsidR="00360AEC" w:rsidRPr="007443F0">
        <w:rPr>
          <w:rFonts w:ascii="Aptos Narrow" w:hAnsi="Aptos Narrow" w:cs="Arial"/>
          <w:b/>
          <w:bCs/>
          <w:i/>
          <w:iCs/>
          <w:color w:val="2F5496" w:themeColor="accent1" w:themeShade="BF"/>
          <w:sz w:val="20"/>
          <w:szCs w:val="20"/>
          <w:u w:val="single"/>
          <w:lang w:val="en-US"/>
        </w:rPr>
        <w:t xml:space="preserve"> 202</w:t>
      </w:r>
      <w:r w:rsidR="004F2B55">
        <w:rPr>
          <w:rFonts w:ascii="Aptos Narrow" w:hAnsi="Aptos Narrow" w:cs="Arial"/>
          <w:b/>
          <w:bCs/>
          <w:i/>
          <w:iCs/>
          <w:color w:val="2F5496" w:themeColor="accent1" w:themeShade="BF"/>
          <w:sz w:val="20"/>
          <w:szCs w:val="20"/>
          <w:u w:val="single"/>
          <w:lang w:val="en-US"/>
        </w:rPr>
        <w:t>6.         Unconditionally a</w:t>
      </w:r>
      <w:r w:rsidR="004F2B55" w:rsidRPr="004F2B55">
        <w:rPr>
          <w:rFonts w:ascii="Aptos Narrow" w:hAnsi="Aptos Narrow" w:cs="Arial"/>
          <w:b/>
          <w:bCs/>
          <w:i/>
          <w:iCs/>
          <w:color w:val="2F5496" w:themeColor="accent1" w:themeShade="BF"/>
          <w:sz w:val="20"/>
          <w:szCs w:val="20"/>
          <w:u w:val="single"/>
          <w:lang w:val="en-US"/>
        </w:rPr>
        <w:t>ccepted ISG 2026.</w:t>
      </w:r>
    </w:p>
    <w:p w14:paraId="4DCDB2BD" w14:textId="68CF47A3" w:rsidR="00351AA5" w:rsidRPr="005A7ABB" w:rsidRDefault="006A3F35" w:rsidP="002F7850">
      <w:pPr>
        <w:pStyle w:val="NoSpacing"/>
        <w:spacing w:line="276" w:lineRule="auto"/>
        <w:rPr>
          <w:rFonts w:ascii="Arial" w:hAnsi="Arial" w:cs="Arial"/>
          <w:b/>
          <w:bCs/>
          <w:i/>
          <w:iCs/>
          <w:color w:val="767171" w:themeColor="background2" w:themeShade="80"/>
          <w:sz w:val="24"/>
          <w:szCs w:val="24"/>
          <w:u w:val="single"/>
          <w:lang w:val="en-US"/>
        </w:rPr>
      </w:pPr>
      <w:r w:rsidRPr="006A3F35">
        <w:rPr>
          <w:rFonts w:ascii="Aptos Narrow" w:hAnsi="Aptos Narrow" w:cs="Arial"/>
          <w:b/>
          <w:bCs/>
          <w:i/>
          <w:iCs/>
          <w:color w:val="767171" w:themeColor="background2" w:themeShade="80"/>
          <w:sz w:val="20"/>
          <w:szCs w:val="20"/>
          <w:u w:val="single"/>
          <w:lang w:val="en-US"/>
        </w:rPr>
        <w:t xml:space="preserve"> </w:t>
      </w:r>
    </w:p>
    <w:p w14:paraId="03A1225E" w14:textId="6FCCD53C" w:rsidR="00787A7F" w:rsidRPr="00215FEE" w:rsidRDefault="00F30F61" w:rsidP="002F7850">
      <w:pPr>
        <w:pStyle w:val="NoSpacing"/>
        <w:rPr>
          <w:rFonts w:ascii="Aptos Narrow" w:hAnsi="Aptos Narrow" w:cs="Times New Roman"/>
          <w:b/>
          <w:bCs/>
          <w:i/>
          <w:iCs/>
          <w:u w:val="dotted"/>
        </w:rPr>
      </w:pPr>
      <w:r w:rsidRPr="00215FEE">
        <w:rPr>
          <w:rFonts w:ascii="Aptos Narrow" w:hAnsi="Aptos Narrow" w:cs="Times New Roman"/>
          <w:b/>
          <w:bCs/>
          <w:i/>
          <w:iCs/>
          <w:u w:val="dotted"/>
        </w:rPr>
        <w:t>Signal Processing and Acoustic</w:t>
      </w:r>
      <w:r w:rsidR="00866F1A" w:rsidRPr="00215FEE">
        <w:rPr>
          <w:rFonts w:ascii="Aptos Narrow" w:hAnsi="Aptos Narrow" w:cs="Times New Roman"/>
          <w:b/>
          <w:bCs/>
          <w:i/>
          <w:iCs/>
          <w:u w:val="dotted"/>
        </w:rPr>
        <w:t xml:space="preserve"> Works</w:t>
      </w:r>
      <w:r w:rsidR="00AE054F">
        <w:rPr>
          <w:rFonts w:ascii="Aptos Narrow" w:hAnsi="Aptos Narrow" w:cs="Times New Roman"/>
          <w:b/>
          <w:bCs/>
          <w:i/>
          <w:iCs/>
          <w:u w:val="dotted"/>
        </w:rPr>
        <w:tab/>
      </w:r>
      <w:r w:rsidR="00AE054F">
        <w:rPr>
          <w:rFonts w:ascii="Aptos Narrow" w:hAnsi="Aptos Narrow" w:cs="Times New Roman"/>
          <w:b/>
          <w:bCs/>
          <w:i/>
          <w:iCs/>
          <w:u w:val="dotted"/>
        </w:rPr>
        <w:tab/>
      </w:r>
      <w:r w:rsidR="00AE054F">
        <w:rPr>
          <w:rFonts w:ascii="Aptos Narrow" w:hAnsi="Aptos Narrow" w:cs="Times New Roman"/>
          <w:b/>
          <w:bCs/>
          <w:i/>
          <w:iCs/>
          <w:u w:val="dotted"/>
        </w:rPr>
        <w:tab/>
      </w:r>
      <w:r w:rsidR="00AE054F">
        <w:rPr>
          <w:rFonts w:ascii="Aptos Narrow" w:hAnsi="Aptos Narrow" w:cs="Times New Roman"/>
          <w:b/>
          <w:bCs/>
          <w:i/>
          <w:iCs/>
          <w:u w:val="dotted"/>
        </w:rPr>
        <w:tab/>
      </w:r>
      <w:r w:rsidR="00AE054F">
        <w:rPr>
          <w:rFonts w:ascii="Aptos Narrow" w:hAnsi="Aptos Narrow" w:cs="Times New Roman"/>
          <w:b/>
          <w:bCs/>
          <w:i/>
          <w:iCs/>
          <w:u w:val="dotted"/>
        </w:rPr>
        <w:tab/>
      </w:r>
      <w:r w:rsidR="00AE054F">
        <w:rPr>
          <w:rFonts w:ascii="Aptos Narrow" w:hAnsi="Aptos Narrow" w:cs="Times New Roman"/>
          <w:b/>
          <w:bCs/>
          <w:i/>
          <w:iCs/>
          <w:u w:val="dotted"/>
        </w:rPr>
        <w:tab/>
      </w:r>
      <w:r w:rsidR="00AE054F">
        <w:rPr>
          <w:rFonts w:ascii="Aptos Narrow" w:hAnsi="Aptos Narrow" w:cs="Times New Roman"/>
          <w:b/>
          <w:bCs/>
          <w:i/>
          <w:iCs/>
          <w:u w:val="dotted"/>
        </w:rPr>
        <w:tab/>
      </w:r>
      <w:r w:rsidR="00AE054F">
        <w:rPr>
          <w:rFonts w:ascii="Aptos Narrow" w:hAnsi="Aptos Narrow" w:cs="Times New Roman"/>
          <w:b/>
          <w:bCs/>
          <w:i/>
          <w:iCs/>
          <w:u w:val="dotted"/>
        </w:rPr>
        <w:tab/>
      </w:r>
      <w:r w:rsidR="00AE054F">
        <w:rPr>
          <w:rFonts w:ascii="Aptos Narrow" w:hAnsi="Aptos Narrow" w:cs="Times New Roman"/>
          <w:b/>
          <w:bCs/>
          <w:i/>
          <w:iCs/>
          <w:u w:val="dotted"/>
        </w:rPr>
        <w:tab/>
      </w:r>
      <w:r w:rsidR="00AE054F">
        <w:rPr>
          <w:rFonts w:ascii="Aptos Narrow" w:hAnsi="Aptos Narrow" w:cs="Times New Roman"/>
          <w:b/>
          <w:bCs/>
          <w:i/>
          <w:iCs/>
          <w:u w:val="dotted"/>
        </w:rPr>
        <w:tab/>
      </w:r>
      <w:r w:rsidR="00AE054F">
        <w:rPr>
          <w:rFonts w:ascii="Aptos Narrow" w:hAnsi="Aptos Narrow" w:cs="Times New Roman"/>
          <w:b/>
          <w:bCs/>
          <w:i/>
          <w:iCs/>
          <w:u w:val="dotted"/>
        </w:rPr>
        <w:tab/>
      </w:r>
    </w:p>
    <w:p w14:paraId="6586A640" w14:textId="06521640" w:rsidR="002D6326" w:rsidRPr="000919FA" w:rsidRDefault="00360AEC" w:rsidP="002F7850">
      <w:pPr>
        <w:pStyle w:val="NoSpacing"/>
        <w:numPr>
          <w:ilvl w:val="0"/>
          <w:numId w:val="44"/>
        </w:numPr>
        <w:spacing w:line="276" w:lineRule="auto"/>
        <w:rPr>
          <w:rFonts w:ascii="Arial" w:hAnsi="Arial" w:cs="Arial"/>
          <w:sz w:val="18"/>
          <w:szCs w:val="18"/>
        </w:rPr>
      </w:pPr>
      <w:r w:rsidRPr="000919FA">
        <w:rPr>
          <w:rFonts w:ascii="Arial" w:hAnsi="Arial" w:cs="Arial"/>
          <w:sz w:val="18"/>
          <w:szCs w:val="18"/>
          <w:lang w:val="en-US"/>
        </w:rPr>
        <w:t xml:space="preserve">Evaluated the performance of OpenAI’s Whisper ASR </w:t>
      </w:r>
      <w:r w:rsidR="007A1A56" w:rsidRPr="000919FA">
        <w:rPr>
          <w:rFonts w:ascii="Arial" w:hAnsi="Arial" w:cs="Arial"/>
          <w:sz w:val="18"/>
          <w:szCs w:val="18"/>
          <w:lang w:val="en-US"/>
        </w:rPr>
        <w:t>against</w:t>
      </w:r>
      <w:r w:rsidRPr="000919FA">
        <w:rPr>
          <w:rFonts w:ascii="Arial" w:hAnsi="Arial" w:cs="Arial"/>
          <w:sz w:val="18"/>
          <w:szCs w:val="18"/>
          <w:lang w:val="en-US"/>
        </w:rPr>
        <w:t xml:space="preserve"> noise and simulated reverberation</w:t>
      </w:r>
      <w:r w:rsidR="00C44161" w:rsidRPr="000919FA">
        <w:rPr>
          <w:rFonts w:ascii="Arial" w:hAnsi="Arial" w:cs="Arial"/>
          <w:sz w:val="18"/>
          <w:szCs w:val="18"/>
          <w:lang w:val="en-US"/>
        </w:rPr>
        <w:t>, designing and running an end-to-end data pipeline to process 2M+ audio files (2000+ hours of speech).</w:t>
      </w:r>
      <w:r w:rsidR="00C44161" w:rsidRPr="000919FA">
        <w:rPr>
          <w:rFonts w:ascii="Arial" w:hAnsi="Arial" w:cs="Arial"/>
          <w:sz w:val="20"/>
          <w:szCs w:val="20"/>
        </w:rPr>
        <w:t xml:space="preserve"> </w:t>
      </w:r>
    </w:p>
    <w:p w14:paraId="770574C4" w14:textId="133E6727" w:rsidR="002D6326" w:rsidRPr="000919FA" w:rsidRDefault="00C44161" w:rsidP="002F7850">
      <w:pPr>
        <w:pStyle w:val="NoSpacing"/>
        <w:numPr>
          <w:ilvl w:val="0"/>
          <w:numId w:val="44"/>
        </w:numPr>
        <w:spacing w:line="276" w:lineRule="auto"/>
        <w:rPr>
          <w:rFonts w:ascii="Arial" w:hAnsi="Arial" w:cs="Arial"/>
          <w:sz w:val="18"/>
          <w:szCs w:val="18"/>
        </w:rPr>
      </w:pPr>
      <w:r w:rsidRPr="000919FA">
        <w:rPr>
          <w:rFonts w:ascii="Arial" w:hAnsi="Arial" w:cs="Arial"/>
          <w:sz w:val="18"/>
          <w:szCs w:val="18"/>
          <w:lang w:val="en-US"/>
        </w:rPr>
        <w:t>Developed a novel method to predict Whisper ASR performance in new environments from a single measured acoustic metric.</w:t>
      </w:r>
    </w:p>
    <w:p w14:paraId="7E781AAF" w14:textId="4CF4CD9A" w:rsidR="002D6326" w:rsidRPr="007443F0" w:rsidRDefault="00641F78" w:rsidP="002F7850">
      <w:pPr>
        <w:pStyle w:val="NoSpacing"/>
        <w:spacing w:line="276" w:lineRule="auto"/>
        <w:rPr>
          <w:rFonts w:ascii="Aptos Narrow" w:hAnsi="Aptos Narrow" w:cs="Arial"/>
          <w:b/>
          <w:bCs/>
          <w:i/>
          <w:iCs/>
          <w:color w:val="2F5496" w:themeColor="accent1" w:themeShade="BF"/>
          <w:sz w:val="20"/>
          <w:szCs w:val="20"/>
          <w:u w:val="single"/>
          <w:lang w:val="en-US"/>
        </w:rPr>
      </w:pPr>
      <w:r>
        <w:rPr>
          <w:rFonts w:ascii="Aptos Narrow" w:hAnsi="Aptos Narrow" w:cs="Arial"/>
          <w:b/>
          <w:bCs/>
          <w:i/>
          <w:iCs/>
          <w:color w:val="2F5496" w:themeColor="accent1" w:themeShade="BF"/>
          <w:sz w:val="20"/>
          <w:szCs w:val="20"/>
          <w:u w:val="single"/>
          <w:lang w:val="en-US"/>
        </w:rPr>
        <w:t>U</w:t>
      </w:r>
      <w:r w:rsidRPr="007443F0">
        <w:rPr>
          <w:rFonts w:ascii="Aptos Narrow" w:hAnsi="Aptos Narrow" w:cs="Arial"/>
          <w:b/>
          <w:bCs/>
          <w:i/>
          <w:iCs/>
          <w:color w:val="2F5496" w:themeColor="accent1" w:themeShade="BF"/>
          <w:sz w:val="20"/>
          <w:szCs w:val="20"/>
          <w:u w:val="single"/>
          <w:lang w:val="en-US"/>
        </w:rPr>
        <w:t>nconditionally accepted</w:t>
      </w:r>
      <w:r w:rsidR="002D58DB" w:rsidRPr="007443F0">
        <w:rPr>
          <w:rFonts w:ascii="Aptos Narrow" w:hAnsi="Aptos Narrow" w:cs="Arial"/>
          <w:b/>
          <w:bCs/>
          <w:i/>
          <w:iCs/>
          <w:color w:val="2F5496" w:themeColor="accent1" w:themeShade="BF"/>
          <w:sz w:val="20"/>
          <w:szCs w:val="20"/>
          <w:u w:val="single"/>
          <w:lang w:val="en-US"/>
        </w:rPr>
        <w:t xml:space="preserve"> I2MTC 2026</w:t>
      </w:r>
    </w:p>
    <w:p w14:paraId="6C06CFA7" w14:textId="77777777" w:rsidR="00AF5D6B" w:rsidRPr="000919FA" w:rsidRDefault="00AF5D6B" w:rsidP="002F7850">
      <w:pPr>
        <w:pStyle w:val="NoSpacing"/>
        <w:numPr>
          <w:ilvl w:val="0"/>
          <w:numId w:val="44"/>
        </w:numPr>
        <w:spacing w:line="276" w:lineRule="auto"/>
        <w:rPr>
          <w:rFonts w:ascii="Arial" w:hAnsi="Arial" w:cs="Arial"/>
          <w:sz w:val="18"/>
          <w:szCs w:val="18"/>
          <w:lang w:val="en-US"/>
        </w:rPr>
      </w:pPr>
      <w:r w:rsidRPr="000919FA">
        <w:rPr>
          <w:rFonts w:ascii="Arial" w:hAnsi="Arial" w:cs="Arial"/>
          <w:sz w:val="18"/>
          <w:szCs w:val="18"/>
          <w:lang w:val="en-US"/>
        </w:rPr>
        <w:t>Developed a MATLAB-based raytracing acoustic simulation to model impulse responses using LiDAR scans. Analyzed and presented results using spectrograms and time/frequency domain metrics.</w:t>
      </w:r>
    </w:p>
    <w:p w14:paraId="19BFBEC8" w14:textId="62567C7D" w:rsidR="00AF5D6B" w:rsidRPr="007443F0" w:rsidRDefault="00AF5D6B" w:rsidP="002F7850">
      <w:pPr>
        <w:pStyle w:val="NoSpacing"/>
        <w:spacing w:line="276" w:lineRule="auto"/>
        <w:rPr>
          <w:rFonts w:ascii="Aptos Narrow" w:hAnsi="Aptos Narrow" w:cs="Arial"/>
          <w:b/>
          <w:bCs/>
          <w:i/>
          <w:iCs/>
          <w:color w:val="2F5496" w:themeColor="accent1" w:themeShade="BF"/>
          <w:sz w:val="20"/>
          <w:szCs w:val="20"/>
          <w:u w:val="single"/>
          <w:lang w:val="en-US"/>
        </w:rPr>
      </w:pPr>
      <w:r w:rsidRPr="007443F0">
        <w:rPr>
          <w:rFonts w:ascii="Aptos Narrow" w:hAnsi="Aptos Narrow" w:cs="Arial"/>
          <w:b/>
          <w:bCs/>
          <w:i/>
          <w:iCs/>
          <w:color w:val="2F5496" w:themeColor="accent1" w:themeShade="BF"/>
          <w:sz w:val="20"/>
          <w:szCs w:val="20"/>
          <w:u w:val="single"/>
          <w:lang w:val="en-US"/>
        </w:rPr>
        <w:t xml:space="preserve">Published at I2MTC 2025 in Chemnitz, Germany (unconditionally accepted), travelled internationally to present. </w:t>
      </w:r>
    </w:p>
    <w:p w14:paraId="4C2BB565" w14:textId="119179B1" w:rsidR="005246BF" w:rsidRPr="000919FA" w:rsidRDefault="00207D2E" w:rsidP="002F7850">
      <w:pPr>
        <w:pStyle w:val="NoSpacing"/>
        <w:numPr>
          <w:ilvl w:val="0"/>
          <w:numId w:val="44"/>
        </w:numPr>
        <w:spacing w:line="276" w:lineRule="auto"/>
        <w:rPr>
          <w:rFonts w:ascii="Arial" w:hAnsi="Arial" w:cs="Arial"/>
          <w:sz w:val="18"/>
          <w:szCs w:val="18"/>
        </w:rPr>
      </w:pPr>
      <w:r w:rsidRPr="00207D2E">
        <w:rPr>
          <w:rFonts w:ascii="Arial" w:hAnsi="Arial" w:cs="Arial"/>
          <w:i/>
          <w:iCs/>
          <w:sz w:val="18"/>
          <w:szCs w:val="18"/>
          <w:u w:val="single"/>
          <w:lang w:val="en-US"/>
        </w:rPr>
        <w:t>(</w:t>
      </w:r>
      <w:r w:rsidR="007A1A56" w:rsidRPr="00207D2E">
        <w:rPr>
          <w:rFonts w:ascii="Arial" w:hAnsi="Arial" w:cs="Arial"/>
          <w:i/>
          <w:iCs/>
          <w:sz w:val="18"/>
          <w:szCs w:val="18"/>
          <w:u w:val="single"/>
          <w:lang w:val="en-US"/>
        </w:rPr>
        <w:t>4</w:t>
      </w:r>
      <w:r w:rsidR="007A1A56" w:rsidRPr="00207D2E">
        <w:rPr>
          <w:rFonts w:ascii="Arial" w:hAnsi="Arial" w:cs="Arial"/>
          <w:i/>
          <w:iCs/>
          <w:sz w:val="18"/>
          <w:szCs w:val="18"/>
          <w:u w:val="single"/>
          <w:vertAlign w:val="superscript"/>
          <w:lang w:val="en-US"/>
        </w:rPr>
        <w:t>th</w:t>
      </w:r>
      <w:r w:rsidR="007A1A56" w:rsidRPr="00207D2E">
        <w:rPr>
          <w:rFonts w:ascii="Arial" w:hAnsi="Arial" w:cs="Arial"/>
          <w:i/>
          <w:iCs/>
          <w:sz w:val="18"/>
          <w:szCs w:val="18"/>
          <w:u w:val="single"/>
          <w:lang w:val="en-US"/>
        </w:rPr>
        <w:t xml:space="preserve"> Year </w:t>
      </w:r>
      <w:r w:rsidR="005246BF" w:rsidRPr="00207D2E">
        <w:rPr>
          <w:rFonts w:ascii="Arial" w:hAnsi="Arial" w:cs="Arial"/>
          <w:i/>
          <w:iCs/>
          <w:sz w:val="18"/>
          <w:szCs w:val="18"/>
          <w:u w:val="single"/>
          <w:lang w:val="en-US"/>
        </w:rPr>
        <w:t>Engineering Capston</w:t>
      </w:r>
      <w:r w:rsidRPr="00207D2E">
        <w:rPr>
          <w:rFonts w:ascii="Arial" w:hAnsi="Arial" w:cs="Arial"/>
          <w:i/>
          <w:iCs/>
          <w:sz w:val="18"/>
          <w:szCs w:val="18"/>
          <w:u w:val="single"/>
          <w:lang w:val="en-US"/>
        </w:rPr>
        <w:t>e)</w:t>
      </w:r>
      <w:r>
        <w:rPr>
          <w:rFonts w:ascii="Arial" w:hAnsi="Arial" w:cs="Arial"/>
          <w:sz w:val="18"/>
          <w:szCs w:val="18"/>
          <w:lang w:val="en-US"/>
        </w:rPr>
        <w:t xml:space="preserve"> </w:t>
      </w:r>
      <w:r w:rsidR="005246BF" w:rsidRPr="000919FA">
        <w:rPr>
          <w:rFonts w:ascii="Arial" w:hAnsi="Arial" w:cs="Arial"/>
          <w:sz w:val="18"/>
          <w:szCs w:val="18"/>
          <w:lang w:val="en-US"/>
        </w:rPr>
        <w:t>Proposed a</w:t>
      </w:r>
      <w:r w:rsidR="0045194B" w:rsidRPr="000919FA">
        <w:rPr>
          <w:rFonts w:ascii="Arial" w:hAnsi="Arial" w:cs="Arial"/>
          <w:sz w:val="18"/>
          <w:szCs w:val="18"/>
          <w:lang w:val="en-US"/>
        </w:rPr>
        <w:t xml:space="preserve"> novel</w:t>
      </w:r>
      <w:r w:rsidR="005246BF" w:rsidRPr="000919FA">
        <w:rPr>
          <w:rFonts w:ascii="Arial" w:hAnsi="Arial" w:cs="Arial"/>
          <w:sz w:val="18"/>
          <w:szCs w:val="18"/>
          <w:lang w:val="en-US"/>
        </w:rPr>
        <w:t xml:space="preserve"> </w:t>
      </w:r>
      <w:r w:rsidR="0045194B" w:rsidRPr="000919FA">
        <w:rPr>
          <w:rFonts w:ascii="Arial" w:hAnsi="Arial" w:cs="Arial"/>
          <w:sz w:val="18"/>
          <w:szCs w:val="18"/>
          <w:lang w:val="en-US"/>
        </w:rPr>
        <w:t>machine learning</w:t>
      </w:r>
      <w:r w:rsidR="005246BF" w:rsidRPr="000919FA">
        <w:rPr>
          <w:rFonts w:ascii="Arial" w:hAnsi="Arial" w:cs="Arial"/>
          <w:sz w:val="18"/>
          <w:szCs w:val="18"/>
          <w:lang w:val="en-US"/>
        </w:rPr>
        <w:t xml:space="preserve"> approach to spatialize audio for stereo headphones</w:t>
      </w:r>
      <w:r w:rsidR="005246BF" w:rsidRPr="000919FA">
        <w:rPr>
          <w:rFonts w:ascii="Arial" w:hAnsi="Arial" w:cs="Arial"/>
          <w:sz w:val="20"/>
          <w:szCs w:val="20"/>
        </w:rPr>
        <w:t>.</w:t>
      </w:r>
    </w:p>
    <w:p w14:paraId="782D0880" w14:textId="01C573C6" w:rsidR="005246BF" w:rsidRPr="000919FA" w:rsidRDefault="005246BF" w:rsidP="002F7850">
      <w:pPr>
        <w:pStyle w:val="NoSpacing"/>
        <w:numPr>
          <w:ilvl w:val="0"/>
          <w:numId w:val="44"/>
        </w:numPr>
        <w:spacing w:line="276" w:lineRule="auto"/>
        <w:rPr>
          <w:rFonts w:ascii="Arial" w:hAnsi="Arial" w:cs="Arial"/>
          <w:sz w:val="18"/>
          <w:szCs w:val="18"/>
        </w:rPr>
      </w:pPr>
      <w:r w:rsidRPr="000919FA">
        <w:rPr>
          <w:rFonts w:ascii="Arial" w:hAnsi="Arial" w:cs="Arial"/>
          <w:sz w:val="18"/>
          <w:szCs w:val="18"/>
        </w:rPr>
        <w:t>Trained an AI model to predict azimuthal HRIRs (Head-Related Impulse Responses) based on front and rear-facing HRIRs.</w:t>
      </w:r>
    </w:p>
    <w:p w14:paraId="3A10C494" w14:textId="412D75DD" w:rsidR="00EA5E5B" w:rsidRPr="007443F0" w:rsidRDefault="009F5912" w:rsidP="002F7850">
      <w:pPr>
        <w:pStyle w:val="NoSpacing"/>
        <w:spacing w:line="276" w:lineRule="auto"/>
        <w:rPr>
          <w:rFonts w:ascii="Aptos Narrow" w:hAnsi="Aptos Narrow" w:cs="Arial"/>
          <w:b/>
          <w:bCs/>
          <w:i/>
          <w:iCs/>
          <w:color w:val="2F5496" w:themeColor="accent1" w:themeShade="BF"/>
          <w:sz w:val="20"/>
          <w:szCs w:val="20"/>
          <w:u w:val="single"/>
          <w:lang w:val="en-US"/>
        </w:rPr>
      </w:pPr>
      <w:r w:rsidRPr="007443F0">
        <w:rPr>
          <w:rFonts w:ascii="Aptos Narrow" w:hAnsi="Aptos Narrow" w:cs="Arial"/>
          <w:b/>
          <w:bCs/>
          <w:i/>
          <w:iCs/>
          <w:color w:val="2F5496" w:themeColor="accent1" w:themeShade="BF"/>
          <w:sz w:val="20"/>
          <w:szCs w:val="20"/>
          <w:u w:val="single"/>
        </w:rPr>
        <w:t>Published and p</w:t>
      </w:r>
      <w:r w:rsidR="005246BF" w:rsidRPr="007443F0">
        <w:rPr>
          <w:rFonts w:ascii="Aptos Narrow" w:hAnsi="Aptos Narrow" w:cs="Arial"/>
          <w:b/>
          <w:bCs/>
          <w:i/>
          <w:iCs/>
          <w:color w:val="2F5496" w:themeColor="accent1" w:themeShade="BF"/>
          <w:sz w:val="20"/>
          <w:szCs w:val="20"/>
          <w:u w:val="single"/>
        </w:rPr>
        <w:t>resented at ASA 2024 (Acoustical Society of America).</w:t>
      </w:r>
    </w:p>
    <w:p w14:paraId="53AB72BA" w14:textId="588DF675" w:rsidR="006506E0" w:rsidRPr="005A7ABB" w:rsidRDefault="006A3F35" w:rsidP="002F7850">
      <w:pPr>
        <w:pStyle w:val="NoSpacing"/>
        <w:spacing w:line="276" w:lineRule="auto"/>
        <w:rPr>
          <w:rFonts w:ascii="Arial" w:hAnsi="Arial" w:cs="Arial"/>
          <w:b/>
          <w:bCs/>
          <w:i/>
          <w:iCs/>
          <w:sz w:val="24"/>
          <w:szCs w:val="24"/>
          <w:u w:val="single"/>
          <w:lang w:val="en-US"/>
        </w:rPr>
      </w:pPr>
      <w:bookmarkStart w:id="1" w:name="_Hlk215756306"/>
      <w:r>
        <w:rPr>
          <w:rFonts w:ascii="Arial" w:hAnsi="Arial" w:cs="Arial"/>
          <w:b/>
          <w:bCs/>
          <w:i/>
          <w:iCs/>
          <w:sz w:val="18"/>
          <w:szCs w:val="18"/>
          <w:u w:val="single"/>
          <w:lang w:val="en-US"/>
        </w:rPr>
        <w:t xml:space="preserve">  </w:t>
      </w:r>
    </w:p>
    <w:bookmarkEnd w:id="1"/>
    <w:p w14:paraId="7CD777C1" w14:textId="35EAD048" w:rsidR="00066661" w:rsidRPr="00AE054F" w:rsidRDefault="00066661" w:rsidP="002F7850">
      <w:pPr>
        <w:pStyle w:val="NoSpacing"/>
        <w:rPr>
          <w:rFonts w:ascii="Arial" w:hAnsi="Arial" w:cs="Arial"/>
          <w:sz w:val="18"/>
          <w:szCs w:val="18"/>
          <w:u w:val="dotted"/>
        </w:rPr>
      </w:pPr>
      <w:r w:rsidRPr="00AE054F">
        <w:rPr>
          <w:rFonts w:ascii="Aptos Narrow" w:hAnsi="Aptos Narrow" w:cs="Times New Roman"/>
          <w:b/>
          <w:bCs/>
          <w:i/>
          <w:iCs/>
          <w:u w:val="dotted"/>
          <w:lang w:val="en-US"/>
        </w:rPr>
        <w:t xml:space="preserve">Able Innovation’s ALTA </w:t>
      </w:r>
      <w:r w:rsidR="002D6326" w:rsidRPr="00AE054F">
        <w:rPr>
          <w:rFonts w:ascii="Aptos Narrow" w:hAnsi="Aptos Narrow" w:cs="Times New Roman"/>
          <w:b/>
          <w:bCs/>
          <w:i/>
          <w:iCs/>
          <w:u w:val="dotted"/>
          <w:lang w:val="en-US"/>
        </w:rPr>
        <w:t xml:space="preserve">Control System </w:t>
      </w:r>
      <w:r w:rsidRPr="00AE054F">
        <w:rPr>
          <w:rFonts w:ascii="Aptos Narrow" w:hAnsi="Aptos Narrow" w:cs="Times New Roman"/>
          <w:b/>
          <w:bCs/>
          <w:i/>
          <w:iCs/>
          <w:u w:val="dotted"/>
          <w:lang w:val="en-US"/>
        </w:rPr>
        <w:t>Projec</w:t>
      </w:r>
      <w:r w:rsidR="00AE054F" w:rsidRPr="00AE054F">
        <w:rPr>
          <w:rFonts w:ascii="Aptos Narrow" w:hAnsi="Aptos Narrow" w:cs="Times New Roman"/>
          <w:b/>
          <w:bCs/>
          <w:i/>
          <w:iCs/>
          <w:u w:val="dotted"/>
          <w:lang w:val="en-US"/>
        </w:rPr>
        <w:t>t</w:t>
      </w:r>
      <w:r w:rsidR="00AE054F" w:rsidRPr="00AE054F">
        <w:rPr>
          <w:rFonts w:ascii="Aptos Narrow" w:hAnsi="Aptos Narrow" w:cs="Times New Roman"/>
          <w:b/>
          <w:bCs/>
          <w:i/>
          <w:iCs/>
          <w:u w:val="dotted"/>
          <w:lang w:val="en-US"/>
        </w:rPr>
        <w:tab/>
      </w:r>
      <w:r w:rsidR="00AE054F" w:rsidRPr="00AE054F">
        <w:rPr>
          <w:rFonts w:ascii="Aptos Narrow" w:hAnsi="Aptos Narrow" w:cs="Times New Roman"/>
          <w:b/>
          <w:bCs/>
          <w:i/>
          <w:iCs/>
          <w:u w:val="dotted"/>
          <w:lang w:val="en-US"/>
        </w:rPr>
        <w:tab/>
      </w:r>
      <w:r w:rsidR="00AE054F" w:rsidRPr="00AE054F">
        <w:rPr>
          <w:rFonts w:ascii="Aptos Narrow" w:hAnsi="Aptos Narrow" w:cs="Times New Roman"/>
          <w:b/>
          <w:bCs/>
          <w:i/>
          <w:iCs/>
          <w:u w:val="dotted"/>
          <w:lang w:val="en-US"/>
        </w:rPr>
        <w:tab/>
      </w:r>
      <w:r w:rsidR="00AE054F" w:rsidRPr="00AE054F">
        <w:rPr>
          <w:rFonts w:ascii="Aptos Narrow" w:hAnsi="Aptos Narrow" w:cs="Times New Roman"/>
          <w:b/>
          <w:bCs/>
          <w:i/>
          <w:iCs/>
          <w:u w:val="dotted"/>
          <w:lang w:val="en-US"/>
        </w:rPr>
        <w:tab/>
      </w:r>
      <w:r w:rsidR="00AE054F" w:rsidRPr="00AE054F">
        <w:rPr>
          <w:rFonts w:ascii="Aptos Narrow" w:hAnsi="Aptos Narrow" w:cs="Times New Roman"/>
          <w:b/>
          <w:bCs/>
          <w:i/>
          <w:iCs/>
          <w:u w:val="dotted"/>
          <w:lang w:val="en-US"/>
        </w:rPr>
        <w:tab/>
      </w:r>
      <w:r w:rsidR="00AE054F" w:rsidRPr="00AE054F">
        <w:rPr>
          <w:rFonts w:ascii="Aptos Narrow" w:hAnsi="Aptos Narrow" w:cs="Times New Roman"/>
          <w:b/>
          <w:bCs/>
          <w:i/>
          <w:iCs/>
          <w:u w:val="dotted"/>
          <w:lang w:val="en-US"/>
        </w:rPr>
        <w:tab/>
      </w:r>
      <w:r w:rsidR="00AE054F" w:rsidRPr="00AE054F">
        <w:rPr>
          <w:rFonts w:ascii="Aptos Narrow" w:hAnsi="Aptos Narrow" w:cs="Times New Roman"/>
          <w:b/>
          <w:bCs/>
          <w:i/>
          <w:iCs/>
          <w:u w:val="dotted"/>
          <w:lang w:val="en-US"/>
        </w:rPr>
        <w:tab/>
      </w:r>
      <w:r w:rsidR="00AE054F" w:rsidRPr="00AE054F">
        <w:rPr>
          <w:rFonts w:ascii="Aptos Narrow" w:hAnsi="Aptos Narrow" w:cs="Times New Roman"/>
          <w:b/>
          <w:bCs/>
          <w:i/>
          <w:iCs/>
          <w:u w:val="dotted"/>
          <w:lang w:val="en-US"/>
        </w:rPr>
        <w:tab/>
      </w:r>
      <w:r w:rsidR="00AE054F" w:rsidRPr="00AE054F">
        <w:rPr>
          <w:rFonts w:ascii="Aptos Narrow" w:hAnsi="Aptos Narrow" w:cs="Times New Roman"/>
          <w:b/>
          <w:bCs/>
          <w:i/>
          <w:iCs/>
          <w:u w:val="dotted"/>
          <w:lang w:val="en-US"/>
        </w:rPr>
        <w:tab/>
      </w:r>
      <w:r w:rsidR="00AE054F" w:rsidRPr="00AE054F">
        <w:rPr>
          <w:rFonts w:ascii="Aptos Narrow" w:hAnsi="Aptos Narrow" w:cs="Times New Roman"/>
          <w:b/>
          <w:bCs/>
          <w:i/>
          <w:iCs/>
          <w:u w:val="dotted"/>
          <w:lang w:val="en-US"/>
        </w:rPr>
        <w:tab/>
      </w:r>
    </w:p>
    <w:p w14:paraId="61E75C09" w14:textId="3E2ADCB3" w:rsidR="00066661" w:rsidRPr="006506E0" w:rsidRDefault="00066661" w:rsidP="002F7850">
      <w:pPr>
        <w:pStyle w:val="NoSpacing"/>
        <w:numPr>
          <w:ilvl w:val="0"/>
          <w:numId w:val="44"/>
        </w:numPr>
        <w:spacing w:line="276" w:lineRule="auto"/>
        <w:rPr>
          <w:rFonts w:ascii="Arial" w:hAnsi="Arial" w:cs="Arial"/>
          <w:i/>
          <w:iCs/>
          <w:sz w:val="18"/>
          <w:szCs w:val="18"/>
        </w:rPr>
      </w:pPr>
      <w:r w:rsidRPr="006506E0">
        <w:rPr>
          <w:rFonts w:ascii="Arial" w:hAnsi="Arial" w:cs="Arial"/>
          <w:sz w:val="18"/>
          <w:szCs w:val="18"/>
        </w:rPr>
        <w:t xml:space="preserve">Completed the design, implementation, and analysis of a novel </w:t>
      </w:r>
      <w:r w:rsidR="00DD66BD" w:rsidRPr="006506E0">
        <w:rPr>
          <w:rFonts w:ascii="Arial" w:hAnsi="Arial" w:cs="Arial"/>
          <w:sz w:val="18"/>
          <w:szCs w:val="18"/>
        </w:rPr>
        <w:t xml:space="preserve">ML </w:t>
      </w:r>
      <w:r w:rsidRPr="006506E0">
        <w:rPr>
          <w:rFonts w:ascii="Arial" w:hAnsi="Arial" w:cs="Arial"/>
          <w:sz w:val="18"/>
          <w:szCs w:val="18"/>
        </w:rPr>
        <w:t>strain gauge-based patient transfer control system, collaborating with engineers from Able Innovations</w:t>
      </w:r>
      <w:r w:rsidR="00936D66" w:rsidRPr="006506E0">
        <w:rPr>
          <w:rFonts w:ascii="Arial" w:hAnsi="Arial" w:cs="Arial"/>
          <w:sz w:val="18"/>
          <w:szCs w:val="18"/>
        </w:rPr>
        <w:t xml:space="preserve">, </w:t>
      </w:r>
      <w:r w:rsidR="00936D66" w:rsidRPr="007443F0">
        <w:rPr>
          <w:rFonts w:ascii="Aptos Narrow" w:hAnsi="Aptos Narrow" w:cs="Arial"/>
          <w:b/>
          <w:bCs/>
          <w:i/>
          <w:iCs/>
          <w:color w:val="2F5496" w:themeColor="accent1" w:themeShade="BF"/>
          <w:sz w:val="20"/>
          <w:szCs w:val="20"/>
          <w:u w:val="single"/>
        </w:rPr>
        <w:t>leading to a patent.</w:t>
      </w:r>
    </w:p>
    <w:p w14:paraId="754F823D" w14:textId="77777777" w:rsidR="0048464B" w:rsidRDefault="00E764A3" w:rsidP="002F7850">
      <w:pPr>
        <w:pStyle w:val="NoSpacing"/>
        <w:numPr>
          <w:ilvl w:val="0"/>
          <w:numId w:val="44"/>
        </w:numPr>
        <w:spacing w:line="276" w:lineRule="auto"/>
        <w:rPr>
          <w:rFonts w:ascii="Arial" w:hAnsi="Arial" w:cs="Arial"/>
          <w:sz w:val="18"/>
          <w:szCs w:val="18"/>
          <w:lang w:val="en-US"/>
        </w:rPr>
      </w:pPr>
      <w:r w:rsidRPr="00AE6316">
        <w:rPr>
          <w:rFonts w:ascii="Arial" w:hAnsi="Arial" w:cs="Arial"/>
          <w:sz w:val="18"/>
          <w:szCs w:val="18"/>
          <w:lang w:val="en-US"/>
        </w:rPr>
        <w:t xml:space="preserve">Related works: </w:t>
      </w:r>
      <w:r w:rsidR="006506E0">
        <w:rPr>
          <w:rFonts w:ascii="Arial" w:hAnsi="Arial" w:cs="Arial"/>
          <w:sz w:val="18"/>
          <w:szCs w:val="18"/>
          <w:lang w:val="en-US"/>
        </w:rPr>
        <w:t>W</w:t>
      </w:r>
      <w:r w:rsidR="00323DE7" w:rsidRPr="00AE6316">
        <w:rPr>
          <w:rFonts w:ascii="Arial" w:hAnsi="Arial" w:cs="Arial"/>
          <w:sz w:val="18"/>
          <w:szCs w:val="18"/>
          <w:lang w:val="en-US"/>
        </w:rPr>
        <w:t xml:space="preserve">rote </w:t>
      </w:r>
      <w:r w:rsidR="00D6506D" w:rsidRPr="00AE6316">
        <w:rPr>
          <w:rFonts w:ascii="Arial" w:hAnsi="Arial" w:cs="Arial"/>
          <w:sz w:val="18"/>
          <w:szCs w:val="18"/>
          <w:lang w:val="en-US"/>
        </w:rPr>
        <w:t>detailed</w:t>
      </w:r>
      <w:r w:rsidR="00323DE7" w:rsidRPr="00AE6316">
        <w:rPr>
          <w:rFonts w:ascii="Arial" w:hAnsi="Arial" w:cs="Arial"/>
          <w:sz w:val="18"/>
          <w:szCs w:val="18"/>
          <w:lang w:val="en-US"/>
        </w:rPr>
        <w:t xml:space="preserve"> </w:t>
      </w:r>
      <w:r w:rsidR="00E5061C" w:rsidRPr="00AE6316">
        <w:rPr>
          <w:rFonts w:ascii="Arial" w:hAnsi="Arial" w:cs="Arial"/>
          <w:sz w:val="18"/>
          <w:szCs w:val="18"/>
          <w:lang w:val="en-US"/>
        </w:rPr>
        <w:t>technical</w:t>
      </w:r>
      <w:r w:rsidR="00066661" w:rsidRPr="00AE6316">
        <w:rPr>
          <w:rFonts w:ascii="Arial" w:hAnsi="Arial" w:cs="Arial"/>
          <w:sz w:val="18"/>
          <w:szCs w:val="18"/>
          <w:lang w:val="en-US"/>
        </w:rPr>
        <w:t xml:space="preserve"> guides for interacting with </w:t>
      </w:r>
      <w:r w:rsidR="00AC432D" w:rsidRPr="00AE6316">
        <w:rPr>
          <w:rFonts w:ascii="Arial" w:hAnsi="Arial" w:cs="Arial"/>
          <w:sz w:val="18"/>
          <w:szCs w:val="18"/>
          <w:lang w:val="en-US"/>
        </w:rPr>
        <w:t xml:space="preserve">existing </w:t>
      </w:r>
      <w:r w:rsidR="00066661" w:rsidRPr="00AE6316">
        <w:rPr>
          <w:rFonts w:ascii="Arial" w:hAnsi="Arial" w:cs="Arial"/>
          <w:sz w:val="18"/>
          <w:szCs w:val="18"/>
          <w:lang w:val="en-US"/>
        </w:rPr>
        <w:t>lab projects and systems.</w:t>
      </w:r>
      <w:r w:rsidRPr="00AE6316">
        <w:rPr>
          <w:rFonts w:ascii="Arial" w:hAnsi="Arial" w:cs="Arial"/>
          <w:sz w:val="18"/>
          <w:szCs w:val="18"/>
          <w:lang w:val="en-US"/>
        </w:rPr>
        <w:t xml:space="preserve"> </w:t>
      </w:r>
    </w:p>
    <w:p w14:paraId="4A7B17C2" w14:textId="192B5C91" w:rsidR="00EA5E5B" w:rsidRPr="00AE6316" w:rsidRDefault="0048464B" w:rsidP="002F7850">
      <w:pPr>
        <w:pStyle w:val="NoSpacing"/>
        <w:numPr>
          <w:ilvl w:val="0"/>
          <w:numId w:val="44"/>
        </w:numPr>
        <w:spacing w:line="276" w:lineRule="auto"/>
        <w:rPr>
          <w:rFonts w:ascii="Arial" w:hAnsi="Arial" w:cs="Arial"/>
          <w:sz w:val="18"/>
          <w:szCs w:val="18"/>
          <w:lang w:val="en-US"/>
        </w:rPr>
      </w:pPr>
      <w:r w:rsidRPr="00AE6316">
        <w:rPr>
          <w:rFonts w:ascii="Arial" w:hAnsi="Arial" w:cs="Arial"/>
          <w:sz w:val="18"/>
          <w:szCs w:val="18"/>
          <w:lang w:val="en-US"/>
        </w:rPr>
        <w:t>Related works</w:t>
      </w:r>
      <w:r>
        <w:rPr>
          <w:rFonts w:ascii="Arial" w:hAnsi="Arial" w:cs="Arial"/>
          <w:sz w:val="18"/>
          <w:szCs w:val="18"/>
          <w:lang w:val="en-US"/>
        </w:rPr>
        <w:t>:</w:t>
      </w:r>
      <w:r w:rsidRPr="00AE6316">
        <w:rPr>
          <w:rFonts w:ascii="Arial" w:hAnsi="Arial" w:cs="Arial"/>
          <w:sz w:val="18"/>
          <w:szCs w:val="18"/>
          <w:lang w:val="en-US"/>
        </w:rPr>
        <w:t xml:space="preserve"> </w:t>
      </w:r>
      <w:r w:rsidR="00E764A3" w:rsidRPr="00AE6316">
        <w:rPr>
          <w:rFonts w:ascii="Arial" w:hAnsi="Arial" w:cs="Arial"/>
          <w:sz w:val="18"/>
          <w:szCs w:val="18"/>
          <w:lang w:val="en-US"/>
        </w:rPr>
        <w:t>D</w:t>
      </w:r>
      <w:r w:rsidR="00066661" w:rsidRPr="00AE6316">
        <w:rPr>
          <w:rFonts w:ascii="Arial" w:hAnsi="Arial" w:cs="Arial"/>
          <w:sz w:val="18"/>
          <w:szCs w:val="18"/>
          <w:lang w:val="en-US"/>
        </w:rPr>
        <w:t>esigned and presented interactive demos for investors and visiting researchers.</w:t>
      </w:r>
    </w:p>
    <w:p w14:paraId="67805FE2" w14:textId="77777777" w:rsidR="001E0E94" w:rsidRDefault="001E0E94" w:rsidP="00EA5E5B">
      <w:pPr>
        <w:pStyle w:val="NoSpacing"/>
        <w:spacing w:line="276" w:lineRule="auto"/>
        <w:rPr>
          <w:rFonts w:ascii="Arial" w:hAnsi="Arial" w:cs="Arial"/>
          <w:sz w:val="18"/>
          <w:szCs w:val="18"/>
          <w:lang w:val="en-US"/>
        </w:rPr>
      </w:pPr>
    </w:p>
    <w:p w14:paraId="3FBECD7A" w14:textId="77777777" w:rsidR="00B50B34" w:rsidRDefault="00B50B34" w:rsidP="00EA5E5B">
      <w:pPr>
        <w:pStyle w:val="NoSpacing"/>
        <w:spacing w:line="276" w:lineRule="auto"/>
        <w:rPr>
          <w:rFonts w:ascii="Arial" w:hAnsi="Arial" w:cs="Arial"/>
          <w:sz w:val="18"/>
          <w:szCs w:val="18"/>
          <w:lang w:val="en-US"/>
        </w:rPr>
      </w:pPr>
    </w:p>
    <w:p w14:paraId="59245B7C" w14:textId="21A7CA70" w:rsidR="001E0E94" w:rsidRPr="00900813" w:rsidRDefault="001E0E94" w:rsidP="001E0E94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rFonts w:ascii="Arial" w:eastAsiaTheme="minorHAnsi" w:hAnsi="Arial" w:cs="Arial"/>
          <w:i/>
          <w:iCs/>
          <w:color w:val="000000" w:themeColor="text1"/>
          <w:sz w:val="22"/>
          <w:szCs w:val="22"/>
          <w:lang w:eastAsia="en-US"/>
        </w:rPr>
      </w:pPr>
      <w:r w:rsidRPr="00900813">
        <w:rPr>
          <w:rFonts w:ascii="Arial" w:eastAsiaTheme="minorHAnsi" w:hAnsi="Arial" w:cs="Arial"/>
          <w:b/>
          <w:bCs/>
          <w:lang w:eastAsia="en-US"/>
        </w:rPr>
        <w:t>Researc</w:t>
      </w:r>
      <w:r w:rsidR="00753A99">
        <w:rPr>
          <w:rFonts w:ascii="Arial" w:eastAsiaTheme="minorHAnsi" w:hAnsi="Arial" w:cs="Arial"/>
          <w:b/>
          <w:bCs/>
          <w:lang w:eastAsia="en-US"/>
        </w:rPr>
        <w:t>her</w:t>
      </w:r>
      <w:r w:rsidRPr="00900813">
        <w:rPr>
          <w:rFonts w:ascii="Arial" w:eastAsiaTheme="minorHAnsi" w:hAnsi="Arial" w:cs="Arial"/>
          <w:b/>
          <w:bCs/>
          <w:lang w:eastAsia="en-US"/>
        </w:rPr>
        <w:t>,</w:t>
      </w:r>
      <w:r w:rsidRPr="00900813">
        <w:rPr>
          <w:rFonts w:ascii="Arial" w:eastAsiaTheme="minorHAnsi" w:hAnsi="Arial" w:cs="Arial"/>
          <w:b/>
          <w:bCs/>
          <w:i/>
          <w:iCs/>
          <w:lang w:eastAsia="en-US"/>
        </w:rPr>
        <w:t xml:space="preserve"> </w:t>
      </w:r>
      <w:r w:rsidRPr="00900813">
        <w:rPr>
          <w:rFonts w:ascii="Arial" w:eastAsiaTheme="minorHAnsi" w:hAnsi="Arial" w:cs="Arial"/>
          <w:i/>
          <w:iCs/>
          <w:lang w:eastAsia="en-US"/>
        </w:rPr>
        <w:t>Communications Research Centre Canada</w:t>
      </w:r>
      <w:r w:rsidRPr="00900813">
        <w:rPr>
          <w:rFonts w:ascii="Arial" w:eastAsiaTheme="minorHAnsi" w:hAnsi="Arial" w:cs="Arial"/>
          <w:sz w:val="22"/>
          <w:szCs w:val="22"/>
          <w:lang w:eastAsia="en-US"/>
        </w:rPr>
        <w:t xml:space="preserve">, Ottawa, </w:t>
      </w:r>
      <w:r w:rsidRPr="00900813">
        <w:rPr>
          <w:rFonts w:ascii="Arial" w:eastAsiaTheme="minorHAnsi" w:hAnsi="Arial" w:cs="Arial"/>
          <w:color w:val="000000" w:themeColor="text1"/>
          <w:sz w:val="22"/>
          <w:szCs w:val="22"/>
          <w:lang w:eastAsia="en-US"/>
        </w:rPr>
        <w:t>ON</w:t>
      </w:r>
      <w:r w:rsidRPr="00900813">
        <w:rPr>
          <w:rFonts w:ascii="Arial" w:eastAsiaTheme="minorHAnsi" w:hAnsi="Arial" w:cs="Arial"/>
          <w:i/>
          <w:iCs/>
          <w:color w:val="000000" w:themeColor="text1"/>
          <w:sz w:val="22"/>
          <w:szCs w:val="22"/>
          <w:lang w:eastAsia="en-US"/>
        </w:rPr>
        <w:t xml:space="preserve">            </w:t>
      </w:r>
      <w:r>
        <w:rPr>
          <w:rFonts w:ascii="Arial" w:eastAsiaTheme="minorHAnsi" w:hAnsi="Arial" w:cs="Arial"/>
          <w:i/>
          <w:iCs/>
          <w:color w:val="000000" w:themeColor="text1"/>
          <w:sz w:val="22"/>
          <w:szCs w:val="22"/>
          <w:lang w:eastAsia="en-US"/>
        </w:rPr>
        <w:t xml:space="preserve">     </w:t>
      </w:r>
      <w:r w:rsidR="00753A99">
        <w:rPr>
          <w:rFonts w:ascii="Arial" w:eastAsiaTheme="minorHAnsi" w:hAnsi="Arial" w:cs="Arial"/>
          <w:i/>
          <w:iCs/>
          <w:color w:val="000000" w:themeColor="text1"/>
          <w:sz w:val="22"/>
          <w:szCs w:val="22"/>
          <w:lang w:eastAsia="en-US"/>
        </w:rPr>
        <w:tab/>
        <w:t xml:space="preserve">          </w:t>
      </w:r>
      <w:r w:rsidRPr="00900813">
        <w:rPr>
          <w:rFonts w:ascii="Arial" w:eastAsiaTheme="minorHAnsi" w:hAnsi="Arial" w:cs="Arial"/>
          <w:i/>
          <w:iCs/>
          <w:color w:val="000000" w:themeColor="text1"/>
          <w:sz w:val="22"/>
          <w:szCs w:val="22"/>
          <w:lang w:eastAsia="en-US"/>
        </w:rPr>
        <w:t>Sept–Dec 2022</w:t>
      </w:r>
    </w:p>
    <w:p w14:paraId="62D68BAC" w14:textId="77777777" w:rsidR="001E0E94" w:rsidRPr="00900813" w:rsidRDefault="001E0E94" w:rsidP="001E0E94">
      <w:pPr>
        <w:pStyle w:val="NoSpacing"/>
        <w:numPr>
          <w:ilvl w:val="0"/>
          <w:numId w:val="47"/>
        </w:numPr>
        <w:spacing w:line="276" w:lineRule="auto"/>
        <w:rPr>
          <w:rFonts w:ascii="Arial" w:hAnsi="Arial" w:cs="Arial"/>
          <w:sz w:val="18"/>
          <w:szCs w:val="18"/>
        </w:rPr>
      </w:pPr>
      <w:r w:rsidRPr="00900813">
        <w:rPr>
          <w:rFonts w:ascii="Arial" w:hAnsi="Arial" w:cs="Arial"/>
          <w:sz w:val="18"/>
          <w:szCs w:val="18"/>
        </w:rPr>
        <w:t>Simulated telecommunication signals using MATLAB for broadband frequency multiplexing communication research.</w:t>
      </w:r>
    </w:p>
    <w:p w14:paraId="6770456D" w14:textId="145C1EB4" w:rsidR="001E0E94" w:rsidRPr="001E0E94" w:rsidRDefault="001E0E94" w:rsidP="00EA5E5B">
      <w:pPr>
        <w:pStyle w:val="NormalWeb"/>
        <w:numPr>
          <w:ilvl w:val="0"/>
          <w:numId w:val="47"/>
        </w:numPr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900813">
        <w:rPr>
          <w:rFonts w:ascii="Arial" w:hAnsi="Arial" w:cs="Arial"/>
          <w:color w:val="000000"/>
          <w:sz w:val="18"/>
          <w:szCs w:val="18"/>
        </w:rPr>
        <w:t xml:space="preserve">Reviewed and edited IEEE </w:t>
      </w:r>
      <w:r>
        <w:rPr>
          <w:rFonts w:ascii="Arial" w:hAnsi="Arial" w:cs="Arial"/>
          <w:color w:val="000000"/>
          <w:sz w:val="18"/>
          <w:szCs w:val="18"/>
        </w:rPr>
        <w:t xml:space="preserve">research </w:t>
      </w:r>
      <w:r w:rsidRPr="00900813">
        <w:rPr>
          <w:rFonts w:ascii="Arial" w:hAnsi="Arial" w:cs="Arial"/>
          <w:color w:val="000000"/>
          <w:sz w:val="18"/>
          <w:szCs w:val="18"/>
        </w:rPr>
        <w:t>papers before publication.</w:t>
      </w:r>
    </w:p>
    <w:p w14:paraId="5AAD62C2" w14:textId="77777777" w:rsidR="001E0E94" w:rsidRDefault="001E0E94" w:rsidP="00EA5E5B">
      <w:pPr>
        <w:pStyle w:val="NoSpacing"/>
        <w:spacing w:line="276" w:lineRule="auto"/>
        <w:rPr>
          <w:rFonts w:ascii="Arial" w:hAnsi="Arial" w:cs="Arial"/>
          <w:sz w:val="18"/>
          <w:szCs w:val="18"/>
          <w:lang w:val="en-US"/>
        </w:rPr>
      </w:pPr>
    </w:p>
    <w:p w14:paraId="734E11C7" w14:textId="77777777" w:rsidR="00B50B34" w:rsidRPr="00EA5E5B" w:rsidRDefault="00B50B34" w:rsidP="00EA5E5B">
      <w:pPr>
        <w:pStyle w:val="NoSpacing"/>
        <w:spacing w:line="276" w:lineRule="auto"/>
        <w:rPr>
          <w:rFonts w:ascii="Arial" w:hAnsi="Arial" w:cs="Arial"/>
          <w:sz w:val="18"/>
          <w:szCs w:val="18"/>
          <w:lang w:val="en-US"/>
        </w:rPr>
      </w:pPr>
    </w:p>
    <w:p w14:paraId="58EB5285" w14:textId="77777777" w:rsidR="001E0E94" w:rsidRPr="00900813" w:rsidRDefault="001E0E94" w:rsidP="001E0E94">
      <w:pPr>
        <w:pStyle w:val="NoSpacing"/>
        <w:spacing w:line="360" w:lineRule="auto"/>
        <w:rPr>
          <w:rFonts w:ascii="Arial" w:hAnsi="Arial" w:cs="Arial"/>
          <w:i/>
          <w:iCs/>
          <w:color w:val="000000" w:themeColor="text1"/>
          <w:lang w:val="en-US"/>
        </w:rPr>
      </w:pPr>
      <w:r w:rsidRPr="00900813">
        <w:rPr>
          <w:rFonts w:ascii="Arial" w:hAnsi="Arial" w:cs="Arial"/>
          <w:b/>
          <w:bCs/>
          <w:sz w:val="24"/>
          <w:szCs w:val="24"/>
          <w:lang w:val="en-US"/>
        </w:rPr>
        <w:t>Technical Writer</w:t>
      </w:r>
      <w:r w:rsidRPr="00900813">
        <w:rPr>
          <w:rFonts w:ascii="Arial" w:hAnsi="Arial" w:cs="Arial"/>
          <w:sz w:val="24"/>
          <w:szCs w:val="24"/>
          <w:lang w:val="en-US"/>
        </w:rPr>
        <w:t>,</w:t>
      </w:r>
      <w:r w:rsidRPr="00900813">
        <w:rPr>
          <w:rFonts w:ascii="Arial" w:hAnsi="Arial" w:cs="Arial"/>
          <w:i/>
          <w:iCs/>
          <w:sz w:val="24"/>
          <w:szCs w:val="24"/>
          <w:lang w:val="en-US"/>
        </w:rPr>
        <w:t xml:space="preserve"> Matrox Imaging</w:t>
      </w:r>
      <w:r w:rsidRPr="00900813">
        <w:rPr>
          <w:rFonts w:ascii="Arial" w:hAnsi="Arial" w:cs="Arial"/>
          <w:i/>
          <w:iCs/>
          <w:lang w:val="en-US"/>
        </w:rPr>
        <w:t>,</w:t>
      </w:r>
      <w:r w:rsidRPr="00900813">
        <w:rPr>
          <w:rFonts w:ascii="Arial" w:hAnsi="Arial" w:cs="Arial"/>
          <w:lang w:val="en-US"/>
        </w:rPr>
        <w:t xml:space="preserve"> Montreal, QC</w:t>
      </w:r>
      <w:r w:rsidRPr="00900813">
        <w:rPr>
          <w:rFonts w:ascii="Arial" w:hAnsi="Arial" w:cs="Arial"/>
          <w:lang w:val="en-US"/>
        </w:rPr>
        <w:tab/>
        <w:t xml:space="preserve">                    </w:t>
      </w:r>
      <w:r w:rsidRPr="00900813">
        <w:rPr>
          <w:rFonts w:ascii="Arial" w:hAnsi="Arial" w:cs="Arial"/>
          <w:lang w:val="en-US"/>
        </w:rPr>
        <w:tab/>
      </w:r>
      <w:r w:rsidRPr="00900813">
        <w:rPr>
          <w:rFonts w:ascii="Arial" w:hAnsi="Arial" w:cs="Arial"/>
          <w:lang w:val="en-US"/>
        </w:rPr>
        <w:tab/>
      </w:r>
      <w:r w:rsidRPr="00900813">
        <w:rPr>
          <w:rFonts w:ascii="Arial" w:hAnsi="Arial" w:cs="Arial"/>
          <w:lang w:val="en-US"/>
        </w:rPr>
        <w:tab/>
      </w:r>
      <w:r w:rsidRPr="00900813">
        <w:rPr>
          <w:rFonts w:ascii="Arial" w:hAnsi="Arial" w:cs="Arial"/>
          <w:color w:val="000000" w:themeColor="text1"/>
          <w:lang w:val="en-US"/>
        </w:rPr>
        <w:t xml:space="preserve">          </w:t>
      </w:r>
      <w:r>
        <w:rPr>
          <w:rFonts w:ascii="Arial" w:hAnsi="Arial" w:cs="Arial"/>
          <w:color w:val="000000" w:themeColor="text1"/>
          <w:lang w:val="en-US"/>
        </w:rPr>
        <w:t xml:space="preserve"> </w:t>
      </w:r>
      <w:r w:rsidRPr="00900813">
        <w:rPr>
          <w:rFonts w:ascii="Arial" w:hAnsi="Arial" w:cs="Arial"/>
          <w:i/>
          <w:iCs/>
          <w:color w:val="000000" w:themeColor="text1"/>
          <w:lang w:val="en-US"/>
        </w:rPr>
        <w:t>May–Aug 2021</w:t>
      </w:r>
    </w:p>
    <w:p w14:paraId="30E6242F" w14:textId="02E8F097" w:rsidR="00EA5E5B" w:rsidRPr="0085286B" w:rsidRDefault="001E0E94" w:rsidP="00BA53A0">
      <w:pPr>
        <w:pStyle w:val="NoSpacing"/>
        <w:numPr>
          <w:ilvl w:val="0"/>
          <w:numId w:val="46"/>
        </w:numPr>
        <w:spacing w:line="276" w:lineRule="auto"/>
        <w:rPr>
          <w:rFonts w:ascii="Arial" w:hAnsi="Arial" w:cs="Arial"/>
          <w:sz w:val="18"/>
          <w:szCs w:val="18"/>
          <w:lang w:val="en-US"/>
        </w:rPr>
      </w:pPr>
      <w:r w:rsidRPr="00900813">
        <w:rPr>
          <w:rFonts w:ascii="Arial" w:hAnsi="Arial" w:cs="Arial"/>
          <w:color w:val="000000" w:themeColor="text1"/>
          <w:sz w:val="18"/>
          <w:szCs w:val="18"/>
        </w:rPr>
        <w:t>Developed and maintained comprehensive technical documentation and illustrations fo</w:t>
      </w:r>
      <w:r w:rsidR="0085286B">
        <w:rPr>
          <w:rFonts w:ascii="Arial" w:hAnsi="Arial" w:cs="Arial"/>
          <w:color w:val="000000" w:themeColor="text1"/>
          <w:sz w:val="18"/>
          <w:szCs w:val="18"/>
        </w:rPr>
        <w:t>r</w:t>
      </w:r>
      <w:r w:rsidRPr="00900813">
        <w:rPr>
          <w:rFonts w:ascii="Arial" w:hAnsi="Arial" w:cs="Arial"/>
          <w:sz w:val="18"/>
          <w:szCs w:val="18"/>
        </w:rPr>
        <w:t xml:space="preserve"> machine vision software products.</w:t>
      </w:r>
    </w:p>
    <w:p w14:paraId="0A0AE512" w14:textId="648F865B" w:rsidR="0085286B" w:rsidRDefault="0085286B" w:rsidP="00BA53A0">
      <w:pPr>
        <w:pStyle w:val="NoSpacing"/>
        <w:numPr>
          <w:ilvl w:val="0"/>
          <w:numId w:val="46"/>
        </w:numPr>
        <w:spacing w:line="276" w:lineRule="auto"/>
        <w:rPr>
          <w:rFonts w:ascii="Arial" w:hAnsi="Arial" w:cs="Arial"/>
          <w:sz w:val="18"/>
          <w:szCs w:val="18"/>
          <w:lang w:val="en-US"/>
        </w:rPr>
      </w:pPr>
      <w:r w:rsidRPr="0085286B">
        <w:rPr>
          <w:rFonts w:ascii="Arial" w:hAnsi="Arial" w:cs="Arial"/>
          <w:sz w:val="18"/>
          <w:szCs w:val="18"/>
          <w:lang w:val="en-US"/>
        </w:rPr>
        <w:t>Returned in Summer 2022.</w:t>
      </w:r>
    </w:p>
    <w:p w14:paraId="65CA89C9" w14:textId="5223552E" w:rsidR="00D22A4A" w:rsidRPr="00BA53A0" w:rsidRDefault="00D22A4A" w:rsidP="00D22A4A">
      <w:pPr>
        <w:pStyle w:val="NoSpacing"/>
        <w:spacing w:line="276" w:lineRule="auto"/>
        <w:rPr>
          <w:rFonts w:ascii="Arial" w:hAnsi="Arial" w:cs="Arial"/>
          <w:sz w:val="18"/>
          <w:szCs w:val="18"/>
          <w:lang w:val="en-US"/>
        </w:rPr>
      </w:pPr>
    </w:p>
    <w:sectPr w:rsidR="00D22A4A" w:rsidRPr="00BA53A0" w:rsidSect="00F76699">
      <w:pgSz w:w="12240" w:h="15840"/>
      <w:pgMar w:top="720" w:right="720" w:bottom="720" w:left="720" w:header="708" w:footer="708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0E82"/>
    <w:multiLevelType w:val="hybridMultilevel"/>
    <w:tmpl w:val="3E1C1522"/>
    <w:lvl w:ilvl="0" w:tplc="1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BD596A"/>
    <w:multiLevelType w:val="hybridMultilevel"/>
    <w:tmpl w:val="4EEE9478"/>
    <w:lvl w:ilvl="0" w:tplc="4420D6C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1363F"/>
    <w:multiLevelType w:val="hybridMultilevel"/>
    <w:tmpl w:val="DB46C3E0"/>
    <w:lvl w:ilvl="0" w:tplc="4420D6C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26200"/>
    <w:multiLevelType w:val="hybridMultilevel"/>
    <w:tmpl w:val="EB2698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C3403B"/>
    <w:multiLevelType w:val="hybridMultilevel"/>
    <w:tmpl w:val="B97AF6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F276C7"/>
    <w:multiLevelType w:val="hybridMultilevel"/>
    <w:tmpl w:val="E4D42B30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A5298"/>
    <w:multiLevelType w:val="hybridMultilevel"/>
    <w:tmpl w:val="10D8759E"/>
    <w:lvl w:ilvl="0" w:tplc="4420D6CC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30B48FB"/>
    <w:multiLevelType w:val="hybridMultilevel"/>
    <w:tmpl w:val="0C66E18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4B9251D"/>
    <w:multiLevelType w:val="hybridMultilevel"/>
    <w:tmpl w:val="F2F64D40"/>
    <w:lvl w:ilvl="0" w:tplc="4420D6CC">
      <w:numFmt w:val="bullet"/>
      <w:lvlText w:val="•"/>
      <w:lvlJc w:val="left"/>
      <w:pPr>
        <w:ind w:left="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9" w15:restartNumberingAfterBreak="0">
    <w:nsid w:val="14FE0F2D"/>
    <w:multiLevelType w:val="hybridMultilevel"/>
    <w:tmpl w:val="C7DE1E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E347A6"/>
    <w:multiLevelType w:val="hybridMultilevel"/>
    <w:tmpl w:val="FE4A26BE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630A3"/>
    <w:multiLevelType w:val="hybridMultilevel"/>
    <w:tmpl w:val="2F6CB52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347F0E"/>
    <w:multiLevelType w:val="hybridMultilevel"/>
    <w:tmpl w:val="FD6263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35347A"/>
    <w:multiLevelType w:val="hybridMultilevel"/>
    <w:tmpl w:val="7EA631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F24842"/>
    <w:multiLevelType w:val="hybridMultilevel"/>
    <w:tmpl w:val="B0986738"/>
    <w:lvl w:ilvl="0" w:tplc="4420D6C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962258"/>
    <w:multiLevelType w:val="hybridMultilevel"/>
    <w:tmpl w:val="1E782276"/>
    <w:lvl w:ilvl="0" w:tplc="4420D6C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341557"/>
    <w:multiLevelType w:val="hybridMultilevel"/>
    <w:tmpl w:val="12E08A62"/>
    <w:lvl w:ilvl="0" w:tplc="1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5211B17"/>
    <w:multiLevelType w:val="hybridMultilevel"/>
    <w:tmpl w:val="D58ABF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77123A"/>
    <w:multiLevelType w:val="multilevel"/>
    <w:tmpl w:val="1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2E007A94"/>
    <w:multiLevelType w:val="hybridMultilevel"/>
    <w:tmpl w:val="9F5063D0"/>
    <w:lvl w:ilvl="0" w:tplc="1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4C93088"/>
    <w:multiLevelType w:val="hybridMultilevel"/>
    <w:tmpl w:val="844AA5D2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F52EED"/>
    <w:multiLevelType w:val="hybridMultilevel"/>
    <w:tmpl w:val="DCECCB2E"/>
    <w:lvl w:ilvl="0" w:tplc="1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1FA4CF9"/>
    <w:multiLevelType w:val="hybridMultilevel"/>
    <w:tmpl w:val="734A4A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531149"/>
    <w:multiLevelType w:val="hybridMultilevel"/>
    <w:tmpl w:val="B03432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4E67E2"/>
    <w:multiLevelType w:val="hybridMultilevel"/>
    <w:tmpl w:val="0A222B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ED17F3"/>
    <w:multiLevelType w:val="hybridMultilevel"/>
    <w:tmpl w:val="F216B8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1D538D"/>
    <w:multiLevelType w:val="hybridMultilevel"/>
    <w:tmpl w:val="EBD04556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7B2DCC"/>
    <w:multiLevelType w:val="hybridMultilevel"/>
    <w:tmpl w:val="4B66062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AA6C1C"/>
    <w:multiLevelType w:val="hybridMultilevel"/>
    <w:tmpl w:val="19288CA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52441E"/>
    <w:multiLevelType w:val="hybridMultilevel"/>
    <w:tmpl w:val="D0E2FC8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E580F5D"/>
    <w:multiLevelType w:val="hybridMultilevel"/>
    <w:tmpl w:val="2CD8C7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D013D5"/>
    <w:multiLevelType w:val="hybridMultilevel"/>
    <w:tmpl w:val="32EA8EF4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640B6E"/>
    <w:multiLevelType w:val="hybridMultilevel"/>
    <w:tmpl w:val="874A95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544200"/>
    <w:multiLevelType w:val="hybridMultilevel"/>
    <w:tmpl w:val="8B9EB2B6"/>
    <w:lvl w:ilvl="0" w:tplc="4420D6CC">
      <w:numFmt w:val="bullet"/>
      <w:lvlText w:val="•"/>
      <w:lvlJc w:val="left"/>
      <w:pPr>
        <w:ind w:left="5463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618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690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762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834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906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978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1050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11223" w:hanging="360"/>
      </w:pPr>
      <w:rPr>
        <w:rFonts w:ascii="Wingdings" w:hAnsi="Wingdings" w:hint="default"/>
      </w:rPr>
    </w:lvl>
  </w:abstractNum>
  <w:abstractNum w:abstractNumId="34" w15:restartNumberingAfterBreak="0">
    <w:nsid w:val="65CF1330"/>
    <w:multiLevelType w:val="multilevel"/>
    <w:tmpl w:val="8736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F00102"/>
    <w:multiLevelType w:val="hybridMultilevel"/>
    <w:tmpl w:val="86D053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9A4A96"/>
    <w:multiLevelType w:val="hybridMultilevel"/>
    <w:tmpl w:val="39E0CA84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952B5B"/>
    <w:multiLevelType w:val="hybridMultilevel"/>
    <w:tmpl w:val="1840D4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7E36D8"/>
    <w:multiLevelType w:val="hybridMultilevel"/>
    <w:tmpl w:val="93C0903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06824C7"/>
    <w:multiLevelType w:val="hybridMultilevel"/>
    <w:tmpl w:val="A3F09F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1045B2"/>
    <w:multiLevelType w:val="hybridMultilevel"/>
    <w:tmpl w:val="262EF8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517BCC"/>
    <w:multiLevelType w:val="multilevel"/>
    <w:tmpl w:val="7D664F1C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B67CD2"/>
    <w:multiLevelType w:val="hybridMultilevel"/>
    <w:tmpl w:val="75AA99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AE715D"/>
    <w:multiLevelType w:val="hybridMultilevel"/>
    <w:tmpl w:val="AF62EA6E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431EAA"/>
    <w:multiLevelType w:val="hybridMultilevel"/>
    <w:tmpl w:val="E8BC2AAE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6E4E45"/>
    <w:multiLevelType w:val="hybridMultilevel"/>
    <w:tmpl w:val="3AE274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4F1152"/>
    <w:multiLevelType w:val="hybridMultilevel"/>
    <w:tmpl w:val="44EA40D6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2466639">
    <w:abstractNumId w:val="9"/>
  </w:num>
  <w:num w:numId="2" w16cid:durableId="1281689625">
    <w:abstractNumId w:val="28"/>
  </w:num>
  <w:num w:numId="3" w16cid:durableId="1374693688">
    <w:abstractNumId w:val="34"/>
  </w:num>
  <w:num w:numId="4" w16cid:durableId="773744845">
    <w:abstractNumId w:val="25"/>
  </w:num>
  <w:num w:numId="5" w16cid:durableId="354772813">
    <w:abstractNumId w:val="39"/>
  </w:num>
  <w:num w:numId="6" w16cid:durableId="763887929">
    <w:abstractNumId w:val="12"/>
  </w:num>
  <w:num w:numId="7" w16cid:durableId="572856277">
    <w:abstractNumId w:val="37"/>
  </w:num>
  <w:num w:numId="8" w16cid:durableId="1616981567">
    <w:abstractNumId w:val="27"/>
  </w:num>
  <w:num w:numId="9" w16cid:durableId="1011570278">
    <w:abstractNumId w:val="2"/>
  </w:num>
  <w:num w:numId="10" w16cid:durableId="2079203160">
    <w:abstractNumId w:val="6"/>
  </w:num>
  <w:num w:numId="11" w16cid:durableId="648558051">
    <w:abstractNumId w:val="8"/>
  </w:num>
  <w:num w:numId="12" w16cid:durableId="433328292">
    <w:abstractNumId w:val="4"/>
  </w:num>
  <w:num w:numId="13" w16cid:durableId="504370011">
    <w:abstractNumId w:val="24"/>
  </w:num>
  <w:num w:numId="14" w16cid:durableId="301425310">
    <w:abstractNumId w:val="1"/>
  </w:num>
  <w:num w:numId="15" w16cid:durableId="46996969">
    <w:abstractNumId w:val="11"/>
  </w:num>
  <w:num w:numId="16" w16cid:durableId="490681167">
    <w:abstractNumId w:val="15"/>
  </w:num>
  <w:num w:numId="17" w16cid:durableId="2047412481">
    <w:abstractNumId w:val="14"/>
  </w:num>
  <w:num w:numId="18" w16cid:durableId="1333026380">
    <w:abstractNumId w:val="33"/>
  </w:num>
  <w:num w:numId="19" w16cid:durableId="1161626904">
    <w:abstractNumId w:val="17"/>
  </w:num>
  <w:num w:numId="20" w16cid:durableId="173037633">
    <w:abstractNumId w:val="3"/>
  </w:num>
  <w:num w:numId="21" w16cid:durableId="1700202578">
    <w:abstractNumId w:val="30"/>
  </w:num>
  <w:num w:numId="22" w16cid:durableId="425999199">
    <w:abstractNumId w:val="40"/>
  </w:num>
  <w:num w:numId="23" w16cid:durableId="530269417">
    <w:abstractNumId w:val="35"/>
  </w:num>
  <w:num w:numId="24" w16cid:durableId="137847472">
    <w:abstractNumId w:val="23"/>
  </w:num>
  <w:num w:numId="25" w16cid:durableId="1860584010">
    <w:abstractNumId w:val="32"/>
  </w:num>
  <w:num w:numId="26" w16cid:durableId="75441307">
    <w:abstractNumId w:val="45"/>
  </w:num>
  <w:num w:numId="27" w16cid:durableId="913393766">
    <w:abstractNumId w:val="22"/>
  </w:num>
  <w:num w:numId="28" w16cid:durableId="878710730">
    <w:abstractNumId w:val="42"/>
  </w:num>
  <w:num w:numId="29" w16cid:durableId="1170365046">
    <w:abstractNumId w:val="18"/>
  </w:num>
  <w:num w:numId="30" w16cid:durableId="882180396">
    <w:abstractNumId w:val="7"/>
  </w:num>
  <w:num w:numId="31" w16cid:durableId="1992714063">
    <w:abstractNumId w:val="13"/>
  </w:num>
  <w:num w:numId="32" w16cid:durableId="967589143">
    <w:abstractNumId w:val="29"/>
  </w:num>
  <w:num w:numId="33" w16cid:durableId="605696335">
    <w:abstractNumId w:val="38"/>
  </w:num>
  <w:num w:numId="34" w16cid:durableId="1689528368">
    <w:abstractNumId w:val="10"/>
  </w:num>
  <w:num w:numId="35" w16cid:durableId="149638308">
    <w:abstractNumId w:val="43"/>
  </w:num>
  <w:num w:numId="36" w16cid:durableId="2139447922">
    <w:abstractNumId w:val="26"/>
  </w:num>
  <w:num w:numId="37" w16cid:durableId="327447549">
    <w:abstractNumId w:val="44"/>
  </w:num>
  <w:num w:numId="38" w16cid:durableId="146090344">
    <w:abstractNumId w:val="41"/>
  </w:num>
  <w:num w:numId="39" w16cid:durableId="363870921">
    <w:abstractNumId w:val="31"/>
  </w:num>
  <w:num w:numId="40" w16cid:durableId="1876117659">
    <w:abstractNumId w:val="20"/>
  </w:num>
  <w:num w:numId="41" w16cid:durableId="586231700">
    <w:abstractNumId w:val="46"/>
  </w:num>
  <w:num w:numId="42" w16cid:durableId="1778600631">
    <w:abstractNumId w:val="5"/>
  </w:num>
  <w:num w:numId="43" w16cid:durableId="1645770966">
    <w:abstractNumId w:val="0"/>
  </w:num>
  <w:num w:numId="44" w16cid:durableId="1946763812">
    <w:abstractNumId w:val="16"/>
  </w:num>
  <w:num w:numId="45" w16cid:durableId="113211439">
    <w:abstractNumId w:val="36"/>
  </w:num>
  <w:num w:numId="46" w16cid:durableId="1576010989">
    <w:abstractNumId w:val="19"/>
  </w:num>
  <w:num w:numId="47" w16cid:durableId="143386499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306"/>
    <w:rsid w:val="0001158D"/>
    <w:rsid w:val="000129E7"/>
    <w:rsid w:val="00025E8B"/>
    <w:rsid w:val="00027594"/>
    <w:rsid w:val="00036157"/>
    <w:rsid w:val="00054E91"/>
    <w:rsid w:val="00065507"/>
    <w:rsid w:val="00065EC0"/>
    <w:rsid w:val="00066661"/>
    <w:rsid w:val="00066B4B"/>
    <w:rsid w:val="00073603"/>
    <w:rsid w:val="000909BA"/>
    <w:rsid w:val="000910DB"/>
    <w:rsid w:val="000919FA"/>
    <w:rsid w:val="00092404"/>
    <w:rsid w:val="00094200"/>
    <w:rsid w:val="00095997"/>
    <w:rsid w:val="0009607B"/>
    <w:rsid w:val="00096EC0"/>
    <w:rsid w:val="000A0A2B"/>
    <w:rsid w:val="000A1D94"/>
    <w:rsid w:val="000A2D1C"/>
    <w:rsid w:val="000A4F91"/>
    <w:rsid w:val="000A5C41"/>
    <w:rsid w:val="000B6A27"/>
    <w:rsid w:val="000B6D22"/>
    <w:rsid w:val="000C6399"/>
    <w:rsid w:val="000C7700"/>
    <w:rsid w:val="000D0607"/>
    <w:rsid w:val="000D2965"/>
    <w:rsid w:val="000D40AD"/>
    <w:rsid w:val="000F075B"/>
    <w:rsid w:val="000F58BA"/>
    <w:rsid w:val="000F7EFB"/>
    <w:rsid w:val="00101356"/>
    <w:rsid w:val="0010505A"/>
    <w:rsid w:val="00120354"/>
    <w:rsid w:val="00120DE6"/>
    <w:rsid w:val="00124633"/>
    <w:rsid w:val="001246E4"/>
    <w:rsid w:val="001262DD"/>
    <w:rsid w:val="001303B9"/>
    <w:rsid w:val="001346E7"/>
    <w:rsid w:val="00162F7E"/>
    <w:rsid w:val="00165F3E"/>
    <w:rsid w:val="00180B5D"/>
    <w:rsid w:val="00181F10"/>
    <w:rsid w:val="00185F8B"/>
    <w:rsid w:val="001905E6"/>
    <w:rsid w:val="00195495"/>
    <w:rsid w:val="001A0852"/>
    <w:rsid w:val="001A40D7"/>
    <w:rsid w:val="001A4F63"/>
    <w:rsid w:val="001B1504"/>
    <w:rsid w:val="001B4EFD"/>
    <w:rsid w:val="001C245E"/>
    <w:rsid w:val="001C61E1"/>
    <w:rsid w:val="001C79F5"/>
    <w:rsid w:val="001D15E3"/>
    <w:rsid w:val="001D1AEA"/>
    <w:rsid w:val="001D239D"/>
    <w:rsid w:val="001D5B48"/>
    <w:rsid w:val="001E0E94"/>
    <w:rsid w:val="001E125A"/>
    <w:rsid w:val="001E35A3"/>
    <w:rsid w:val="00201F9C"/>
    <w:rsid w:val="0020313D"/>
    <w:rsid w:val="00207D2E"/>
    <w:rsid w:val="00211062"/>
    <w:rsid w:val="002133CC"/>
    <w:rsid w:val="00215FEE"/>
    <w:rsid w:val="00227CFB"/>
    <w:rsid w:val="00227F0F"/>
    <w:rsid w:val="002304EA"/>
    <w:rsid w:val="00231FCB"/>
    <w:rsid w:val="0024158C"/>
    <w:rsid w:val="00244D80"/>
    <w:rsid w:val="00252869"/>
    <w:rsid w:val="00253761"/>
    <w:rsid w:val="002538AB"/>
    <w:rsid w:val="00254142"/>
    <w:rsid w:val="00256A37"/>
    <w:rsid w:val="00261A50"/>
    <w:rsid w:val="00262965"/>
    <w:rsid w:val="00265E19"/>
    <w:rsid w:val="00267CF6"/>
    <w:rsid w:val="002736E6"/>
    <w:rsid w:val="0028762E"/>
    <w:rsid w:val="00295F18"/>
    <w:rsid w:val="00296C31"/>
    <w:rsid w:val="002A0167"/>
    <w:rsid w:val="002A40ED"/>
    <w:rsid w:val="002B54BE"/>
    <w:rsid w:val="002C1887"/>
    <w:rsid w:val="002C34C1"/>
    <w:rsid w:val="002C5335"/>
    <w:rsid w:val="002C5868"/>
    <w:rsid w:val="002D12A9"/>
    <w:rsid w:val="002D58DB"/>
    <w:rsid w:val="002D5EBE"/>
    <w:rsid w:val="002D6326"/>
    <w:rsid w:val="002F4B36"/>
    <w:rsid w:val="002F558D"/>
    <w:rsid w:val="002F7850"/>
    <w:rsid w:val="00304C64"/>
    <w:rsid w:val="003063AE"/>
    <w:rsid w:val="0031373D"/>
    <w:rsid w:val="003172E1"/>
    <w:rsid w:val="003175D5"/>
    <w:rsid w:val="00321D75"/>
    <w:rsid w:val="003225F1"/>
    <w:rsid w:val="00323DE7"/>
    <w:rsid w:val="00324E02"/>
    <w:rsid w:val="00334DE6"/>
    <w:rsid w:val="003369ED"/>
    <w:rsid w:val="00350A85"/>
    <w:rsid w:val="00351AA5"/>
    <w:rsid w:val="00356AC5"/>
    <w:rsid w:val="00357283"/>
    <w:rsid w:val="00360AEC"/>
    <w:rsid w:val="00362E35"/>
    <w:rsid w:val="0036433C"/>
    <w:rsid w:val="003663EC"/>
    <w:rsid w:val="003670F9"/>
    <w:rsid w:val="00367570"/>
    <w:rsid w:val="0037240C"/>
    <w:rsid w:val="00375568"/>
    <w:rsid w:val="00385378"/>
    <w:rsid w:val="00386BCF"/>
    <w:rsid w:val="00393517"/>
    <w:rsid w:val="003A1A17"/>
    <w:rsid w:val="003A242D"/>
    <w:rsid w:val="003B458D"/>
    <w:rsid w:val="003B5D58"/>
    <w:rsid w:val="003C510F"/>
    <w:rsid w:val="003F7334"/>
    <w:rsid w:val="004002C1"/>
    <w:rsid w:val="00403E72"/>
    <w:rsid w:val="00407452"/>
    <w:rsid w:val="00412678"/>
    <w:rsid w:val="004140BF"/>
    <w:rsid w:val="00420148"/>
    <w:rsid w:val="00422235"/>
    <w:rsid w:val="00424FAD"/>
    <w:rsid w:val="00430B40"/>
    <w:rsid w:val="0043210B"/>
    <w:rsid w:val="00434DE3"/>
    <w:rsid w:val="00443034"/>
    <w:rsid w:val="00443986"/>
    <w:rsid w:val="00446588"/>
    <w:rsid w:val="0045194B"/>
    <w:rsid w:val="0045520E"/>
    <w:rsid w:val="0046156D"/>
    <w:rsid w:val="00477176"/>
    <w:rsid w:val="004811F1"/>
    <w:rsid w:val="0048464B"/>
    <w:rsid w:val="00486B0C"/>
    <w:rsid w:val="0049356F"/>
    <w:rsid w:val="004941B8"/>
    <w:rsid w:val="004A4058"/>
    <w:rsid w:val="004B1117"/>
    <w:rsid w:val="004B1D48"/>
    <w:rsid w:val="004B3E1D"/>
    <w:rsid w:val="004B5370"/>
    <w:rsid w:val="004B7843"/>
    <w:rsid w:val="004C18D4"/>
    <w:rsid w:val="004C2212"/>
    <w:rsid w:val="004C3CC5"/>
    <w:rsid w:val="004C4727"/>
    <w:rsid w:val="004D2874"/>
    <w:rsid w:val="004D4254"/>
    <w:rsid w:val="004D5647"/>
    <w:rsid w:val="004D7748"/>
    <w:rsid w:val="004F2B55"/>
    <w:rsid w:val="004F3E76"/>
    <w:rsid w:val="004F45FE"/>
    <w:rsid w:val="0050122B"/>
    <w:rsid w:val="00513881"/>
    <w:rsid w:val="005138EC"/>
    <w:rsid w:val="00517A54"/>
    <w:rsid w:val="005246BF"/>
    <w:rsid w:val="005262E6"/>
    <w:rsid w:val="00533CB3"/>
    <w:rsid w:val="00543951"/>
    <w:rsid w:val="00551B02"/>
    <w:rsid w:val="00555B10"/>
    <w:rsid w:val="005628AB"/>
    <w:rsid w:val="00571746"/>
    <w:rsid w:val="0057483F"/>
    <w:rsid w:val="00584042"/>
    <w:rsid w:val="005944F8"/>
    <w:rsid w:val="005A3D32"/>
    <w:rsid w:val="005A6021"/>
    <w:rsid w:val="005A7ABB"/>
    <w:rsid w:val="005B3DC8"/>
    <w:rsid w:val="005B52DD"/>
    <w:rsid w:val="005B676E"/>
    <w:rsid w:val="005C3D87"/>
    <w:rsid w:val="005D37BA"/>
    <w:rsid w:val="005E23DF"/>
    <w:rsid w:val="005E7131"/>
    <w:rsid w:val="005F10FE"/>
    <w:rsid w:val="00600EEA"/>
    <w:rsid w:val="006077F0"/>
    <w:rsid w:val="00611164"/>
    <w:rsid w:val="00623CAA"/>
    <w:rsid w:val="006264DC"/>
    <w:rsid w:val="00632970"/>
    <w:rsid w:val="0063527B"/>
    <w:rsid w:val="006364B2"/>
    <w:rsid w:val="00641F78"/>
    <w:rsid w:val="00646BED"/>
    <w:rsid w:val="006506E0"/>
    <w:rsid w:val="00664954"/>
    <w:rsid w:val="00667731"/>
    <w:rsid w:val="006701C6"/>
    <w:rsid w:val="00670E03"/>
    <w:rsid w:val="00674F5E"/>
    <w:rsid w:val="00676247"/>
    <w:rsid w:val="0068007F"/>
    <w:rsid w:val="006834FE"/>
    <w:rsid w:val="00683526"/>
    <w:rsid w:val="006841F9"/>
    <w:rsid w:val="00684E15"/>
    <w:rsid w:val="006853DF"/>
    <w:rsid w:val="006865FF"/>
    <w:rsid w:val="00693239"/>
    <w:rsid w:val="006A3F35"/>
    <w:rsid w:val="006A7770"/>
    <w:rsid w:val="006B1E7D"/>
    <w:rsid w:val="006B4486"/>
    <w:rsid w:val="006B6038"/>
    <w:rsid w:val="006C162F"/>
    <w:rsid w:val="006C16E6"/>
    <w:rsid w:val="006C173D"/>
    <w:rsid w:val="006D4293"/>
    <w:rsid w:val="006D4A8E"/>
    <w:rsid w:val="006D639D"/>
    <w:rsid w:val="006D7ECF"/>
    <w:rsid w:val="006E091B"/>
    <w:rsid w:val="006E107F"/>
    <w:rsid w:val="006E17BB"/>
    <w:rsid w:val="006E2F9C"/>
    <w:rsid w:val="006E3788"/>
    <w:rsid w:val="006E413D"/>
    <w:rsid w:val="006E6882"/>
    <w:rsid w:val="006F06C8"/>
    <w:rsid w:val="006F5095"/>
    <w:rsid w:val="006F5BC2"/>
    <w:rsid w:val="006F7EB6"/>
    <w:rsid w:val="00707C05"/>
    <w:rsid w:val="007179BB"/>
    <w:rsid w:val="007240BE"/>
    <w:rsid w:val="007250C4"/>
    <w:rsid w:val="007260AD"/>
    <w:rsid w:val="007319D7"/>
    <w:rsid w:val="007340B9"/>
    <w:rsid w:val="007363F8"/>
    <w:rsid w:val="0073768C"/>
    <w:rsid w:val="00741D24"/>
    <w:rsid w:val="007443F0"/>
    <w:rsid w:val="00744EFC"/>
    <w:rsid w:val="00753A99"/>
    <w:rsid w:val="00760EF7"/>
    <w:rsid w:val="00761084"/>
    <w:rsid w:val="00763E4C"/>
    <w:rsid w:val="00774076"/>
    <w:rsid w:val="00783AA0"/>
    <w:rsid w:val="00787A7F"/>
    <w:rsid w:val="0079135A"/>
    <w:rsid w:val="0079356A"/>
    <w:rsid w:val="007A1A56"/>
    <w:rsid w:val="007A2D03"/>
    <w:rsid w:val="007A3F43"/>
    <w:rsid w:val="007A745C"/>
    <w:rsid w:val="007B2943"/>
    <w:rsid w:val="007C164A"/>
    <w:rsid w:val="007C7727"/>
    <w:rsid w:val="007D1A8C"/>
    <w:rsid w:val="007E21E9"/>
    <w:rsid w:val="007F32AB"/>
    <w:rsid w:val="007F5CE2"/>
    <w:rsid w:val="007F75F6"/>
    <w:rsid w:val="00806723"/>
    <w:rsid w:val="0082110C"/>
    <w:rsid w:val="008224CE"/>
    <w:rsid w:val="00823176"/>
    <w:rsid w:val="00830AFC"/>
    <w:rsid w:val="008343FC"/>
    <w:rsid w:val="00851306"/>
    <w:rsid w:val="0085286B"/>
    <w:rsid w:val="00855727"/>
    <w:rsid w:val="008627B4"/>
    <w:rsid w:val="00866F1A"/>
    <w:rsid w:val="0088019D"/>
    <w:rsid w:val="00882910"/>
    <w:rsid w:val="0089037A"/>
    <w:rsid w:val="008A41A5"/>
    <w:rsid w:val="008B53DE"/>
    <w:rsid w:val="008C38B5"/>
    <w:rsid w:val="008D255B"/>
    <w:rsid w:val="008D2F0C"/>
    <w:rsid w:val="008D4468"/>
    <w:rsid w:val="008E6A2E"/>
    <w:rsid w:val="008F1DD6"/>
    <w:rsid w:val="008F1FD4"/>
    <w:rsid w:val="008F6F3F"/>
    <w:rsid w:val="00900813"/>
    <w:rsid w:val="009020BE"/>
    <w:rsid w:val="0090543C"/>
    <w:rsid w:val="00910F99"/>
    <w:rsid w:val="009232C4"/>
    <w:rsid w:val="00927B59"/>
    <w:rsid w:val="00936D66"/>
    <w:rsid w:val="00941F2A"/>
    <w:rsid w:val="0094476B"/>
    <w:rsid w:val="00950027"/>
    <w:rsid w:val="00960E72"/>
    <w:rsid w:val="00965B7C"/>
    <w:rsid w:val="00970FA4"/>
    <w:rsid w:val="00976AF2"/>
    <w:rsid w:val="00985C87"/>
    <w:rsid w:val="00985CA6"/>
    <w:rsid w:val="009952E1"/>
    <w:rsid w:val="009B634E"/>
    <w:rsid w:val="009C58B9"/>
    <w:rsid w:val="009C6117"/>
    <w:rsid w:val="009C7DD7"/>
    <w:rsid w:val="009D1D84"/>
    <w:rsid w:val="009E7F7D"/>
    <w:rsid w:val="009F5912"/>
    <w:rsid w:val="009F6F1B"/>
    <w:rsid w:val="00A207A7"/>
    <w:rsid w:val="00A20FC6"/>
    <w:rsid w:val="00A238CF"/>
    <w:rsid w:val="00A25CD7"/>
    <w:rsid w:val="00A311E3"/>
    <w:rsid w:val="00A32651"/>
    <w:rsid w:val="00A35920"/>
    <w:rsid w:val="00A42B4E"/>
    <w:rsid w:val="00A47C21"/>
    <w:rsid w:val="00A52E04"/>
    <w:rsid w:val="00A54113"/>
    <w:rsid w:val="00A54CA4"/>
    <w:rsid w:val="00A62B36"/>
    <w:rsid w:val="00A631B4"/>
    <w:rsid w:val="00A76A08"/>
    <w:rsid w:val="00A83452"/>
    <w:rsid w:val="00A84334"/>
    <w:rsid w:val="00A90E78"/>
    <w:rsid w:val="00AA2A03"/>
    <w:rsid w:val="00AB2FBC"/>
    <w:rsid w:val="00AB74C5"/>
    <w:rsid w:val="00AC432D"/>
    <w:rsid w:val="00AC755D"/>
    <w:rsid w:val="00AD64D5"/>
    <w:rsid w:val="00AE054F"/>
    <w:rsid w:val="00AE2F35"/>
    <w:rsid w:val="00AE6316"/>
    <w:rsid w:val="00AF5D6B"/>
    <w:rsid w:val="00B03F3C"/>
    <w:rsid w:val="00B0615B"/>
    <w:rsid w:val="00B12491"/>
    <w:rsid w:val="00B2403D"/>
    <w:rsid w:val="00B321E6"/>
    <w:rsid w:val="00B3236C"/>
    <w:rsid w:val="00B41AD2"/>
    <w:rsid w:val="00B42C4F"/>
    <w:rsid w:val="00B4428C"/>
    <w:rsid w:val="00B44389"/>
    <w:rsid w:val="00B50B34"/>
    <w:rsid w:val="00B538E3"/>
    <w:rsid w:val="00B54B7A"/>
    <w:rsid w:val="00B60815"/>
    <w:rsid w:val="00B702A1"/>
    <w:rsid w:val="00B7040A"/>
    <w:rsid w:val="00B70F1D"/>
    <w:rsid w:val="00B7401E"/>
    <w:rsid w:val="00B74D09"/>
    <w:rsid w:val="00B75815"/>
    <w:rsid w:val="00B77F4C"/>
    <w:rsid w:val="00B80A8C"/>
    <w:rsid w:val="00B80B79"/>
    <w:rsid w:val="00B93D81"/>
    <w:rsid w:val="00B959E6"/>
    <w:rsid w:val="00BA1A88"/>
    <w:rsid w:val="00BA4DF7"/>
    <w:rsid w:val="00BA4FDE"/>
    <w:rsid w:val="00BA53A0"/>
    <w:rsid w:val="00BB019A"/>
    <w:rsid w:val="00BB0B0D"/>
    <w:rsid w:val="00BB41F9"/>
    <w:rsid w:val="00BB5992"/>
    <w:rsid w:val="00BD7B6E"/>
    <w:rsid w:val="00BE182B"/>
    <w:rsid w:val="00BE78E0"/>
    <w:rsid w:val="00BF1195"/>
    <w:rsid w:val="00BF4C1A"/>
    <w:rsid w:val="00C044B4"/>
    <w:rsid w:val="00C06802"/>
    <w:rsid w:val="00C115AB"/>
    <w:rsid w:val="00C139EA"/>
    <w:rsid w:val="00C1419D"/>
    <w:rsid w:val="00C23C6C"/>
    <w:rsid w:val="00C32AC5"/>
    <w:rsid w:val="00C33CCC"/>
    <w:rsid w:val="00C40E6B"/>
    <w:rsid w:val="00C44161"/>
    <w:rsid w:val="00C62599"/>
    <w:rsid w:val="00C777D2"/>
    <w:rsid w:val="00C92735"/>
    <w:rsid w:val="00C92BDE"/>
    <w:rsid w:val="00CB7888"/>
    <w:rsid w:val="00CD0FA5"/>
    <w:rsid w:val="00CE2B2F"/>
    <w:rsid w:val="00CE6B9A"/>
    <w:rsid w:val="00CF24F7"/>
    <w:rsid w:val="00CF74CD"/>
    <w:rsid w:val="00D15892"/>
    <w:rsid w:val="00D20CFE"/>
    <w:rsid w:val="00D22A4A"/>
    <w:rsid w:val="00D26940"/>
    <w:rsid w:val="00D27701"/>
    <w:rsid w:val="00D33BE2"/>
    <w:rsid w:val="00D45E0D"/>
    <w:rsid w:val="00D5095A"/>
    <w:rsid w:val="00D53C30"/>
    <w:rsid w:val="00D6025A"/>
    <w:rsid w:val="00D649ED"/>
    <w:rsid w:val="00D6506D"/>
    <w:rsid w:val="00D67087"/>
    <w:rsid w:val="00D706C3"/>
    <w:rsid w:val="00D706E7"/>
    <w:rsid w:val="00D74C99"/>
    <w:rsid w:val="00D74FA8"/>
    <w:rsid w:val="00D92AB4"/>
    <w:rsid w:val="00D94C13"/>
    <w:rsid w:val="00D95C45"/>
    <w:rsid w:val="00DA1658"/>
    <w:rsid w:val="00DA1C72"/>
    <w:rsid w:val="00DC4E64"/>
    <w:rsid w:val="00DC7851"/>
    <w:rsid w:val="00DD1EE7"/>
    <w:rsid w:val="00DD3786"/>
    <w:rsid w:val="00DD66BD"/>
    <w:rsid w:val="00DD6B4D"/>
    <w:rsid w:val="00DE0905"/>
    <w:rsid w:val="00DE72C7"/>
    <w:rsid w:val="00DF023C"/>
    <w:rsid w:val="00DF1644"/>
    <w:rsid w:val="00DF1AB1"/>
    <w:rsid w:val="00DF41CC"/>
    <w:rsid w:val="00DF42D8"/>
    <w:rsid w:val="00DF6BEC"/>
    <w:rsid w:val="00E04079"/>
    <w:rsid w:val="00E059CA"/>
    <w:rsid w:val="00E15CCB"/>
    <w:rsid w:val="00E24445"/>
    <w:rsid w:val="00E24B12"/>
    <w:rsid w:val="00E27746"/>
    <w:rsid w:val="00E318D4"/>
    <w:rsid w:val="00E41556"/>
    <w:rsid w:val="00E47771"/>
    <w:rsid w:val="00E5061C"/>
    <w:rsid w:val="00E611E8"/>
    <w:rsid w:val="00E61E39"/>
    <w:rsid w:val="00E644FE"/>
    <w:rsid w:val="00E7058A"/>
    <w:rsid w:val="00E738CC"/>
    <w:rsid w:val="00E764A3"/>
    <w:rsid w:val="00E8315A"/>
    <w:rsid w:val="00E836EB"/>
    <w:rsid w:val="00E91558"/>
    <w:rsid w:val="00EA5E5B"/>
    <w:rsid w:val="00EB5416"/>
    <w:rsid w:val="00EC31C0"/>
    <w:rsid w:val="00ED1F40"/>
    <w:rsid w:val="00ED5F7E"/>
    <w:rsid w:val="00EE47AB"/>
    <w:rsid w:val="00EF2B5D"/>
    <w:rsid w:val="00F003A7"/>
    <w:rsid w:val="00F0109C"/>
    <w:rsid w:val="00F14342"/>
    <w:rsid w:val="00F26956"/>
    <w:rsid w:val="00F30F61"/>
    <w:rsid w:val="00F3797F"/>
    <w:rsid w:val="00F50B17"/>
    <w:rsid w:val="00F53157"/>
    <w:rsid w:val="00F61827"/>
    <w:rsid w:val="00F6722B"/>
    <w:rsid w:val="00F67F5D"/>
    <w:rsid w:val="00F73113"/>
    <w:rsid w:val="00F750C6"/>
    <w:rsid w:val="00F75200"/>
    <w:rsid w:val="00F76699"/>
    <w:rsid w:val="00F77D52"/>
    <w:rsid w:val="00F80966"/>
    <w:rsid w:val="00F82197"/>
    <w:rsid w:val="00F901E0"/>
    <w:rsid w:val="00F9144B"/>
    <w:rsid w:val="00F91637"/>
    <w:rsid w:val="00FA1141"/>
    <w:rsid w:val="00FA629D"/>
    <w:rsid w:val="00FB50BF"/>
    <w:rsid w:val="00FB796F"/>
    <w:rsid w:val="00FE1998"/>
    <w:rsid w:val="00FE6A49"/>
    <w:rsid w:val="00FF42B9"/>
    <w:rsid w:val="00FF6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010101,#fefefe,#fdfdfd,#f5f5f5,#f7f7f7,#fafafa,#f2f2f2,#f3f3f3"/>
    </o:shapedefaults>
    <o:shapelayout v:ext="edit">
      <o:idmap v:ext="edit" data="1"/>
    </o:shapelayout>
  </w:shapeDefaults>
  <w:decimalSymbol w:val="."/>
  <w:listSeparator w:val=","/>
  <w14:docId w14:val="2C7EB292"/>
  <w15:chartTrackingRefBased/>
  <w15:docId w15:val="{608752B2-036F-4723-91ED-5A50462F7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306"/>
  </w:style>
  <w:style w:type="paragraph" w:styleId="Heading1">
    <w:name w:val="heading 1"/>
    <w:basedOn w:val="Normal"/>
    <w:next w:val="Normal"/>
    <w:link w:val="Heading1Char"/>
    <w:uiPriority w:val="9"/>
    <w:qFormat/>
    <w:rsid w:val="00CD0F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5130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5130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51306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8513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table" w:styleId="TableGrid">
    <w:name w:val="Table Grid"/>
    <w:basedOn w:val="TableNormal"/>
    <w:uiPriority w:val="39"/>
    <w:rsid w:val="00DF41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41AD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CD0F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8709957-c3ce-46e3-8866-0e38dfe9cc8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2DD47D9A433E47AB6B376982E07308" ma:contentTypeVersion="18" ma:contentTypeDescription="Create a new document." ma:contentTypeScope="" ma:versionID="1c1b584a066c78e1afca2e028d113135">
  <xsd:schema xmlns:xsd="http://www.w3.org/2001/XMLSchema" xmlns:xs="http://www.w3.org/2001/XMLSchema" xmlns:p="http://schemas.microsoft.com/office/2006/metadata/properties" xmlns:ns3="f8709957-c3ce-46e3-8866-0e38dfe9cc83" xmlns:ns4="50b31b41-abd4-43b2-b6a0-5d4086ee39da" targetNamespace="http://schemas.microsoft.com/office/2006/metadata/properties" ma:root="true" ma:fieldsID="744a8806790a76be32ce8d894e54d67a" ns3:_="" ns4:_="">
    <xsd:import namespace="f8709957-c3ce-46e3-8866-0e38dfe9cc83"/>
    <xsd:import namespace="50b31b41-abd4-43b2-b6a0-5d4086ee39d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SystemTags" minOccurs="0"/>
                <xsd:element ref="ns3:MediaServiceDateTaken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709957-c3ce-46e3-8866-0e38dfe9cc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b31b41-abd4-43b2-b6a0-5d4086ee39d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45F3D0D-F127-4E17-BB21-63BFDF6B2F6D}">
  <ds:schemaRefs>
    <ds:schemaRef ds:uri="http://schemas.microsoft.com/office/2006/metadata/properties"/>
    <ds:schemaRef ds:uri="http://schemas.microsoft.com/office/infopath/2007/PartnerControls"/>
    <ds:schemaRef ds:uri="f8709957-c3ce-46e3-8866-0e38dfe9cc83"/>
  </ds:schemaRefs>
</ds:datastoreItem>
</file>

<file path=customXml/itemProps2.xml><?xml version="1.0" encoding="utf-8"?>
<ds:datastoreItem xmlns:ds="http://schemas.openxmlformats.org/officeDocument/2006/customXml" ds:itemID="{06A80114-25F1-4057-9F39-37CE91FFBD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F692B81-A661-4430-AEB0-9D3F3AE7C0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709957-c3ce-46e3-8866-0e38dfe9cc83"/>
    <ds:schemaRef ds:uri="50b31b41-abd4-43b2-b6a0-5d4086ee39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E89E458-A00F-47C1-B5DE-1FCA356CF6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Laghai</dc:creator>
  <cp:keywords/>
  <dc:description/>
  <cp:lastModifiedBy>Amir Laghai</cp:lastModifiedBy>
  <cp:revision>4</cp:revision>
  <cp:lastPrinted>2026-03-31T12:52:00Z</cp:lastPrinted>
  <dcterms:created xsi:type="dcterms:W3CDTF">2026-04-30T16:48:00Z</dcterms:created>
  <dcterms:modified xsi:type="dcterms:W3CDTF">2026-08-05T23:13:00Z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0x010100482DD47D9A433E47AB6B376982E07308</vt:lpwstr>
  </property>
</Properties>
</file>