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Rule="auto"/>
        <w:jc w:val="center"/>
        <w:rPr>
          <w:rFonts w:ascii="Times New Roman" w:cs="Times New Roman" w:eastAsia="Times New Roman" w:hAnsi="Times New Roman"/>
          <w:color w:val="000000"/>
          <w:sz w:val="17"/>
          <w:szCs w:val="17"/>
        </w:rPr>
      </w:pPr>
      <w:r w:rsidDel="00000000" w:rsidR="00000000" w:rsidRPr="00000000">
        <w:rPr>
          <w:rtl w:val="0"/>
        </w:rPr>
      </w:r>
    </w:p>
    <w:p w:rsidR="00000000" w:rsidDel="00000000" w:rsidP="00000000" w:rsidRDefault="00000000" w:rsidRPr="00000000" w14:paraId="00000003">
      <w:pPr>
        <w:pStyle w:val="Heading1"/>
        <w:spacing w:before="93" w:lineRule="auto"/>
        <w:ind w:left="0" w:right="1506" w:firstLine="1489"/>
        <w:rPr/>
      </w:pPr>
      <w:r w:rsidDel="00000000" w:rsidR="00000000" w:rsidRPr="00000000">
        <w:rPr>
          <w:rtl w:val="0"/>
        </w:rPr>
        <w:t xml:space="preserve">PONTIFÍCIA UNIVERSIDADE CATÓLICA DE CAMPINAS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C">
      <w:pPr>
        <w:spacing w:before="227" w:lineRule="auto"/>
        <w:ind w:left="1489" w:right="1494" w:firstLine="0"/>
        <w:jc w:val="center"/>
        <w:rPr>
          <w:b w:val="1"/>
          <w:sz w:val="24"/>
          <w:szCs w:val="24"/>
        </w:rPr>
      </w:pPr>
      <w:r w:rsidDel="00000000" w:rsidR="00000000" w:rsidRPr="00000000">
        <w:rPr>
          <w:b w:val="1"/>
          <w:sz w:val="24"/>
          <w:szCs w:val="24"/>
          <w:rtl w:val="0"/>
        </w:rPr>
        <w:t xml:space="preserve">WILLIAM RIDOLFI CARVALHO</w:t>
      </w:r>
    </w:p>
    <w:p w:rsidR="00000000" w:rsidDel="00000000" w:rsidP="00000000" w:rsidRDefault="00000000" w:rsidRPr="00000000" w14:paraId="0000000D">
      <w:pPr>
        <w:spacing w:before="227" w:lineRule="auto"/>
        <w:ind w:left="1489" w:right="1494" w:firstLine="0"/>
        <w:jc w:val="center"/>
        <w:rPr>
          <w:b w:val="1"/>
          <w:sz w:val="24"/>
          <w:szCs w:val="24"/>
        </w:rPr>
      </w:pPr>
      <w:r w:rsidDel="00000000" w:rsidR="00000000" w:rsidRPr="00000000">
        <w:rPr>
          <w:b w:val="1"/>
          <w:sz w:val="24"/>
          <w:szCs w:val="24"/>
          <w:rtl w:val="0"/>
        </w:rPr>
        <w:t xml:space="preserve">NATHALI REGINA DA PAIXÃO</w:t>
      </w:r>
    </w:p>
    <w:p w:rsidR="00000000" w:rsidDel="00000000" w:rsidP="00000000" w:rsidRDefault="00000000" w:rsidRPr="00000000" w14:paraId="0000000E">
      <w:pPr>
        <w:spacing w:before="227" w:lineRule="auto"/>
        <w:ind w:left="1489" w:right="1494" w:firstLine="0"/>
        <w:jc w:val="center"/>
        <w:rPr>
          <w:b w:val="1"/>
          <w:sz w:val="24"/>
          <w:szCs w:val="24"/>
        </w:rPr>
      </w:pPr>
      <w:r w:rsidDel="00000000" w:rsidR="00000000" w:rsidRPr="00000000">
        <w:rPr>
          <w:b w:val="1"/>
          <w:sz w:val="24"/>
          <w:szCs w:val="24"/>
          <w:rtl w:val="0"/>
        </w:rPr>
        <w:t xml:space="preserve">JEFFERSON HENRIQUE VEIGA</w:t>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 w:lineRule="auto"/>
        <w:rPr>
          <w:b w:val="1"/>
          <w:color w:val="000000"/>
          <w:sz w:val="30"/>
          <w:szCs w:val="30"/>
        </w:rPr>
      </w:pPr>
      <w:r w:rsidDel="00000000" w:rsidR="00000000" w:rsidRPr="00000000">
        <w:rPr>
          <w:rtl w:val="0"/>
        </w:rPr>
      </w:r>
    </w:p>
    <w:p w:rsidR="00000000" w:rsidDel="00000000" w:rsidP="00000000" w:rsidRDefault="00000000" w:rsidRPr="00000000" w14:paraId="00000019">
      <w:pPr>
        <w:ind w:left="1489" w:right="1499" w:firstLine="0"/>
        <w:jc w:val="center"/>
        <w:rPr>
          <w:b w:val="1"/>
          <w:sz w:val="24"/>
          <w:szCs w:val="24"/>
        </w:rPr>
      </w:pPr>
      <w:r w:rsidDel="00000000" w:rsidR="00000000" w:rsidRPr="00000000">
        <w:rPr>
          <w:b w:val="1"/>
          <w:sz w:val="24"/>
          <w:szCs w:val="24"/>
          <w:rtl w:val="0"/>
        </w:rPr>
        <w:t xml:space="preserve">RELATÓRIO DE PROJETO:</w:t>
      </w:r>
    </w:p>
    <w:p w:rsidR="00000000" w:rsidDel="00000000" w:rsidP="00000000" w:rsidRDefault="00000000" w:rsidRPr="00000000" w14:paraId="0000001A">
      <w:pPr>
        <w:spacing w:before="142" w:lineRule="auto"/>
        <w:ind w:left="1489" w:right="1504" w:firstLine="0"/>
        <w:jc w:val="center"/>
        <w:rPr>
          <w:b w:val="1"/>
          <w:sz w:val="24"/>
          <w:szCs w:val="24"/>
        </w:rPr>
      </w:pPr>
      <w:r w:rsidDel="00000000" w:rsidR="00000000" w:rsidRPr="00000000">
        <w:rPr>
          <w:b w:val="1"/>
          <w:sz w:val="24"/>
          <w:szCs w:val="24"/>
          <w:rtl w:val="0"/>
        </w:rPr>
        <w:t xml:space="preserve">BANCO DE DADOS DE PEÇAS ESTOCADAS</w:t>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 w:lineRule="auto"/>
        <w:rPr>
          <w:b w:val="1"/>
          <w:color w:val="000000"/>
          <w:sz w:val="21"/>
          <w:szCs w:val="21"/>
        </w:rPr>
      </w:pPr>
      <w:r w:rsidDel="00000000" w:rsidR="00000000" w:rsidRPr="00000000">
        <w:rPr>
          <w:rtl w:val="0"/>
        </w:rPr>
      </w:r>
    </w:p>
    <w:p w:rsidR="00000000" w:rsidDel="00000000" w:rsidP="00000000" w:rsidRDefault="00000000" w:rsidRPr="00000000" w14:paraId="0000002C">
      <w:pPr>
        <w:spacing w:line="360" w:lineRule="auto"/>
        <w:ind w:left="4014" w:right="4029" w:firstLine="0"/>
        <w:jc w:val="center"/>
        <w:rPr>
          <w:b w:val="1"/>
          <w:sz w:val="24"/>
          <w:szCs w:val="24"/>
        </w:rPr>
        <w:sectPr>
          <w:pgSz w:h="16840" w:w="11910" w:orient="portrait"/>
          <w:pgMar w:bottom="280" w:top="1580" w:left="1580" w:right="1000" w:header="360" w:footer="360"/>
          <w:pgNumType w:start="1"/>
        </w:sectPr>
      </w:pPr>
      <w:r w:rsidDel="00000000" w:rsidR="00000000" w:rsidRPr="00000000">
        <w:rPr>
          <w:b w:val="1"/>
          <w:sz w:val="24"/>
          <w:szCs w:val="24"/>
          <w:rtl w:val="0"/>
        </w:rPr>
        <w:t xml:space="preserve">CAMPINAS 2023</w:t>
      </w:r>
    </w:p>
    <w:p w:rsidR="00000000" w:rsidDel="00000000" w:rsidP="00000000" w:rsidRDefault="00000000" w:rsidRPr="00000000" w14:paraId="0000002D">
      <w:pPr>
        <w:spacing w:before="101" w:line="362" w:lineRule="auto"/>
        <w:ind w:left="1489" w:right="1497" w:firstLine="0"/>
        <w:jc w:val="center"/>
        <w:rPr>
          <w:b w:val="1"/>
          <w:sz w:val="24"/>
          <w:szCs w:val="24"/>
        </w:rPr>
      </w:pPr>
      <w:r w:rsidDel="00000000" w:rsidR="00000000" w:rsidRPr="00000000">
        <w:rPr>
          <w:b w:val="1"/>
          <w:sz w:val="24"/>
          <w:szCs w:val="24"/>
          <w:rtl w:val="0"/>
        </w:rPr>
        <w:t xml:space="preserve">PONTIFÍCIA UNIVERSIDADE CATÓLICA DE CAMPINAS ESCOLA POLITÉCNICA</w:t>
      </w:r>
    </w:p>
    <w:p w:rsidR="00000000" w:rsidDel="00000000" w:rsidP="00000000" w:rsidRDefault="00000000" w:rsidRPr="00000000" w14:paraId="0000002E">
      <w:pPr>
        <w:spacing w:line="360" w:lineRule="auto"/>
        <w:ind w:left="2242" w:right="2257" w:firstLine="0"/>
        <w:jc w:val="center"/>
        <w:rPr>
          <w:b w:val="1"/>
          <w:sz w:val="24"/>
          <w:szCs w:val="24"/>
        </w:rPr>
      </w:pPr>
      <w:r w:rsidDel="00000000" w:rsidR="00000000" w:rsidRPr="00000000">
        <w:rPr>
          <w:b w:val="1"/>
          <w:sz w:val="24"/>
          <w:szCs w:val="24"/>
          <w:rtl w:val="0"/>
        </w:rPr>
        <w:t xml:space="preserve">SUPERIOR DE TECNOLOGIA EM GESTÃO DA TECNOLOGIA DA INFORMAÇÃO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1" w:lineRule="auto"/>
        <w:rPr>
          <w:b w:val="1"/>
          <w:color w:val="000000"/>
          <w:sz w:val="35"/>
          <w:szCs w:val="35"/>
        </w:rPr>
      </w:pPr>
      <w:r w:rsidDel="00000000" w:rsidR="00000000" w:rsidRPr="00000000">
        <w:rPr>
          <w:rtl w:val="0"/>
        </w:rPr>
      </w:r>
    </w:p>
    <w:p w:rsidR="00000000" w:rsidDel="00000000" w:rsidP="00000000" w:rsidRDefault="00000000" w:rsidRPr="00000000" w14:paraId="00000030">
      <w:pPr>
        <w:spacing w:before="227" w:lineRule="auto"/>
        <w:ind w:left="1489" w:right="1494" w:firstLine="0"/>
        <w:jc w:val="center"/>
        <w:rPr>
          <w:b w:val="1"/>
          <w:sz w:val="24"/>
          <w:szCs w:val="24"/>
        </w:rPr>
      </w:pPr>
      <w:r w:rsidDel="00000000" w:rsidR="00000000" w:rsidRPr="00000000">
        <w:rPr>
          <w:b w:val="1"/>
          <w:sz w:val="24"/>
          <w:szCs w:val="24"/>
          <w:rtl w:val="0"/>
        </w:rPr>
        <w:t xml:space="preserve">WILLIAM RIDOLFI CARVALHO</w:t>
      </w:r>
    </w:p>
    <w:p w:rsidR="00000000" w:rsidDel="00000000" w:rsidP="00000000" w:rsidRDefault="00000000" w:rsidRPr="00000000" w14:paraId="00000031">
      <w:pPr>
        <w:spacing w:before="227" w:lineRule="auto"/>
        <w:ind w:left="1489" w:right="1494" w:firstLine="0"/>
        <w:jc w:val="center"/>
        <w:rPr>
          <w:b w:val="1"/>
          <w:sz w:val="24"/>
          <w:szCs w:val="24"/>
        </w:rPr>
      </w:pPr>
      <w:r w:rsidDel="00000000" w:rsidR="00000000" w:rsidRPr="00000000">
        <w:rPr>
          <w:b w:val="1"/>
          <w:sz w:val="24"/>
          <w:szCs w:val="24"/>
          <w:rtl w:val="0"/>
        </w:rPr>
        <w:t xml:space="preserve">NATHALI REGINA DA PAIXÃO</w:t>
      </w:r>
    </w:p>
    <w:p w:rsidR="00000000" w:rsidDel="00000000" w:rsidP="00000000" w:rsidRDefault="00000000" w:rsidRPr="00000000" w14:paraId="00000032">
      <w:pPr>
        <w:spacing w:before="227" w:lineRule="auto"/>
        <w:ind w:left="1489" w:right="1494" w:firstLine="0"/>
        <w:jc w:val="center"/>
        <w:rPr>
          <w:b w:val="1"/>
          <w:sz w:val="24"/>
          <w:szCs w:val="24"/>
        </w:rPr>
      </w:pPr>
      <w:r w:rsidDel="00000000" w:rsidR="00000000" w:rsidRPr="00000000">
        <w:rPr>
          <w:b w:val="1"/>
          <w:sz w:val="24"/>
          <w:szCs w:val="24"/>
          <w:rtl w:val="0"/>
        </w:rPr>
        <w:t xml:space="preserve">JEFFERSON HENRIQUE VEIGA</w:t>
      </w:r>
    </w:p>
    <w:p w:rsidR="00000000" w:rsidDel="00000000" w:rsidP="00000000" w:rsidRDefault="00000000" w:rsidRPr="00000000" w14:paraId="00000033">
      <w:pPr>
        <w:ind w:left="1489" w:right="1367" w:firstLine="0"/>
        <w:jc w:val="center"/>
        <w:rPr>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Rule="auto"/>
        <w:rPr>
          <w:b w:val="1"/>
          <w:color w:val="000000"/>
          <w:sz w:val="30"/>
          <w:szCs w:val="30"/>
        </w:rPr>
      </w:pPr>
      <w:r w:rsidDel="00000000" w:rsidR="00000000" w:rsidRPr="00000000">
        <w:rPr>
          <w:rtl w:val="0"/>
        </w:rPr>
      </w:r>
    </w:p>
    <w:p w:rsidR="00000000" w:rsidDel="00000000" w:rsidP="00000000" w:rsidRDefault="00000000" w:rsidRPr="00000000" w14:paraId="0000003D">
      <w:pPr>
        <w:ind w:left="1489" w:right="1499" w:firstLine="0"/>
        <w:jc w:val="center"/>
        <w:rPr>
          <w:b w:val="1"/>
          <w:sz w:val="24"/>
          <w:szCs w:val="24"/>
        </w:rPr>
      </w:pPr>
      <w:r w:rsidDel="00000000" w:rsidR="00000000" w:rsidRPr="00000000">
        <w:rPr>
          <w:b w:val="1"/>
          <w:sz w:val="24"/>
          <w:szCs w:val="24"/>
          <w:rtl w:val="0"/>
        </w:rPr>
        <w:t xml:space="preserve">RELATÓRIO DE PROJETO:</w:t>
      </w:r>
    </w:p>
    <w:p w:rsidR="00000000" w:rsidDel="00000000" w:rsidP="00000000" w:rsidRDefault="00000000" w:rsidRPr="00000000" w14:paraId="0000003E">
      <w:pPr>
        <w:spacing w:before="137" w:lineRule="auto"/>
        <w:ind w:left="1489" w:right="1504" w:firstLine="0"/>
        <w:jc w:val="center"/>
        <w:rPr>
          <w:b w:val="1"/>
          <w:sz w:val="24"/>
          <w:szCs w:val="24"/>
        </w:rPr>
      </w:pPr>
      <w:r w:rsidDel="00000000" w:rsidR="00000000" w:rsidRPr="00000000">
        <w:rPr>
          <w:b w:val="1"/>
          <w:sz w:val="24"/>
          <w:szCs w:val="24"/>
          <w:rtl w:val="0"/>
        </w:rPr>
        <w:t xml:space="preserve">BANCO DE DADOS DE PEÇAS ESTOCADAS</w:t>
      </w:r>
    </w:p>
    <w:p w:rsidR="00000000" w:rsidDel="00000000" w:rsidP="00000000" w:rsidRDefault="00000000" w:rsidRPr="00000000" w14:paraId="0000003F">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1" w:lineRule="auto"/>
        <w:rPr>
          <w:b w:val="1"/>
          <w:color w:val="000000"/>
          <w:sz w:val="25"/>
          <w:szCs w:val="25"/>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3241" w:right="128" w:firstLine="0"/>
        <w:jc w:val="both"/>
        <w:rPr>
          <w:color w:val="000000"/>
          <w:sz w:val="24"/>
          <w:szCs w:val="24"/>
        </w:rPr>
      </w:pPr>
      <w:r w:rsidDel="00000000" w:rsidR="00000000" w:rsidRPr="00000000">
        <w:rPr>
          <w:color w:val="000000"/>
          <w:sz w:val="24"/>
          <w:szCs w:val="24"/>
          <w:rtl w:val="0"/>
        </w:rPr>
        <w:t xml:space="preserve">Relatório de projeto de gestão da implementação, análise e contratos para Banco de Dados, apresentado no componente curricular Projeto Integrador Projeto - Gestão e Análise de Dados para Tomada de Decisão em TI, do curso de Superior de Tecnologia em Gestão da Tecnologia da Informação, da Escola Politécnica, da Pontifícia Universidade Católica de Campinas.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3241" w:firstLine="0"/>
        <w:jc w:val="both"/>
        <w:rPr>
          <w:color w:val="000000"/>
          <w:sz w:val="24"/>
          <w:szCs w:val="24"/>
        </w:rPr>
      </w:pPr>
      <w:r w:rsidDel="00000000" w:rsidR="00000000" w:rsidRPr="00000000">
        <w:rPr>
          <w:color w:val="000000"/>
          <w:sz w:val="24"/>
          <w:szCs w:val="24"/>
          <w:rtl w:val="0"/>
        </w:rPr>
        <w:t xml:space="preserve">Orientador: José Marcelo Traina Chacon</w:t>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3" w:lineRule="auto"/>
        <w:rPr>
          <w:color w:val="000000"/>
          <w:sz w:val="30"/>
          <w:szCs w:val="30"/>
        </w:rPr>
      </w:pPr>
      <w:r w:rsidDel="00000000" w:rsidR="00000000" w:rsidRPr="00000000">
        <w:rPr>
          <w:rtl w:val="0"/>
        </w:rPr>
      </w:r>
    </w:p>
    <w:p w:rsidR="00000000" w:rsidDel="00000000" w:rsidP="00000000" w:rsidRDefault="00000000" w:rsidRPr="00000000" w14:paraId="0000004F">
      <w:pPr>
        <w:pStyle w:val="Heading1"/>
        <w:spacing w:line="237" w:lineRule="auto"/>
        <w:ind w:left="4014" w:right="3660" w:firstLine="0"/>
        <w:rPr/>
        <w:sectPr>
          <w:type w:val="nextPage"/>
          <w:pgSz w:h="16840" w:w="11910" w:orient="portrait"/>
          <w:pgMar w:bottom="280" w:top="1580" w:left="1580" w:right="1000" w:header="360" w:footer="360"/>
        </w:sectPr>
      </w:pPr>
      <w:r w:rsidDel="00000000" w:rsidR="00000000" w:rsidRPr="00000000">
        <w:rPr>
          <w:rtl w:val="0"/>
        </w:rPr>
        <w:t xml:space="preserve">CAMPINAS </w:t>
      </w:r>
      <w:commentRangeStart w:id="0"/>
      <w:r w:rsidDel="00000000" w:rsidR="00000000" w:rsidRPr="00000000">
        <w:rPr>
          <w:rtl w:val="0"/>
        </w:rPr>
        <w:t xml:space="preserve">2023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sz w:val="20"/>
          <w:szCs w:val="20"/>
          <w:rtl w:val="0"/>
        </w:rPr>
        <w:t xml:space="preserve">Resumo</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 w:lineRule="auto"/>
        <w:rPr>
          <w:b w:val="1"/>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93" w:line="360" w:lineRule="auto"/>
        <w:ind w:left="119" w:right="132" w:firstLine="0"/>
        <w:jc w:val="both"/>
        <w:rPr>
          <w:color w:val="000000"/>
          <w:sz w:val="24"/>
          <w:szCs w:val="24"/>
        </w:rPr>
      </w:pPr>
      <w:r w:rsidDel="00000000" w:rsidR="00000000" w:rsidRPr="00000000">
        <w:rPr>
          <w:color w:val="000000"/>
          <w:sz w:val="24"/>
          <w:szCs w:val="24"/>
          <w:rtl w:val="0"/>
        </w:rPr>
        <w:t xml:space="preserve">O resumo, obrigatório, consiste em uma apresentação concisa dos pontos relevantes do conteúdo e das conclusões do trabalho. Deve ser redigido na terceira pessoa do singular, com o verbo na voz ativa, compondo-se de uma sequência corrente de frases (e não de uma enumeração de tópicos) e não deve ultrapassar 500 palavras. Não usar parágrafos no meio do resumo, bem como fórmulas, equações, diagramas, siglas e símbolos; opte, quando necessário, pelas suas transcrições por extenso. Não deve incluir citações bibliográficas.</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30" w:line="360" w:lineRule="auto"/>
        <w:ind w:left="119" w:right="137" w:firstLine="0"/>
        <w:jc w:val="both"/>
        <w:rPr>
          <w:color w:val="000000"/>
          <w:sz w:val="24"/>
          <w:szCs w:val="24"/>
        </w:rPr>
      </w:pPr>
      <w:r w:rsidDel="00000000" w:rsidR="00000000" w:rsidRPr="00000000">
        <w:rPr>
          <w:color w:val="000000"/>
          <w:sz w:val="24"/>
          <w:szCs w:val="24"/>
          <w:rtl w:val="0"/>
        </w:rPr>
        <w:t xml:space="preserve">Logo abaixo do texto, devem figurar as palavras representativas do conteúdo do trabalho (palavras-chave e/ou descritores), precedidas da expressão</w:t>
      </w:r>
    </w:p>
    <w:p w:rsidR="00000000" w:rsidDel="00000000" w:rsidP="00000000" w:rsidRDefault="00000000" w:rsidRPr="00000000" w14:paraId="00000056">
      <w:pPr>
        <w:spacing w:before="2" w:lineRule="auto"/>
        <w:ind w:left="119" w:firstLine="0"/>
        <w:jc w:val="both"/>
        <w:rPr>
          <w:sz w:val="24"/>
          <w:szCs w:val="24"/>
        </w:rPr>
        <w:sectPr>
          <w:headerReference r:id="rId7" w:type="default"/>
          <w:type w:val="nextPage"/>
          <w:pgSz w:h="16840" w:w="11910" w:orient="portrait"/>
          <w:pgMar w:bottom="280" w:top="1960" w:left="1580" w:right="1000" w:header="1708" w:footer="0"/>
        </w:sectPr>
      </w:pPr>
      <w:r w:rsidDel="00000000" w:rsidR="00000000" w:rsidRPr="00000000">
        <w:rPr>
          <w:b w:val="1"/>
          <w:sz w:val="24"/>
          <w:szCs w:val="24"/>
          <w:rtl w:val="0"/>
        </w:rPr>
        <w:t xml:space="preserve">Palavras-chave: </w:t>
      </w:r>
      <w:r w:rsidDel="00000000" w:rsidR="00000000" w:rsidRPr="00000000">
        <w:rPr>
          <w:sz w:val="24"/>
          <w:szCs w:val="24"/>
          <w:rtl w:val="0"/>
        </w:rPr>
        <w:t xml:space="preserve">e separadas entre si e finalizadas por ponto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93" w:line="360" w:lineRule="auto"/>
        <w:ind w:right="128"/>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93" w:line="360" w:lineRule="auto"/>
        <w:ind w:right="128"/>
        <w:jc w:val="both"/>
        <w:rPr>
          <w:color w:val="000000"/>
          <w:sz w:val="24"/>
          <w:szCs w:val="24"/>
        </w:rPr>
      </w:pPr>
      <w:r w:rsidDel="00000000" w:rsidR="00000000" w:rsidRPr="00000000">
        <w:rPr>
          <w:color w:val="000000"/>
          <w:sz w:val="24"/>
          <w:szCs w:val="24"/>
          <w:rtl w:val="0"/>
        </w:rPr>
        <w:t xml:space="preserve">O abstract, obrigatório, é uma versão do resumo para o inglês, idioma de divulgação internacional. Não deve ultrapassar 500 palavras. A apresentação do Abstract deve seguir a mesma orientação para o resumo em português e os descritores ou palavras- chave devem ser vertidos para o inglês (Keywords).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0" w:lineRule="auto"/>
        <w:rPr>
          <w:color w:val="000000"/>
          <w:sz w:val="35"/>
          <w:szCs w:val="35"/>
        </w:rPr>
      </w:pPr>
      <w:r w:rsidDel="00000000" w:rsidR="00000000" w:rsidRPr="00000000">
        <w:rPr>
          <w:rtl w:val="0"/>
        </w:rPr>
      </w:r>
    </w:p>
    <w:p w:rsidR="00000000" w:rsidDel="00000000" w:rsidP="00000000" w:rsidRDefault="00000000" w:rsidRPr="00000000" w14:paraId="0000005A">
      <w:pPr>
        <w:pStyle w:val="Heading1"/>
        <w:spacing w:before="1" w:lineRule="auto"/>
        <w:ind w:left="119" w:firstLine="0"/>
        <w:jc w:val="left"/>
        <w:rPr/>
        <w:sectPr>
          <w:headerReference r:id="rId8" w:type="default"/>
          <w:type w:val="nextPage"/>
          <w:pgSz w:h="16840" w:w="11910" w:orient="portrait"/>
          <w:pgMar w:bottom="280" w:top="1960" w:left="1580" w:right="1000" w:header="1708" w:footer="0"/>
        </w:sectPr>
      </w:pPr>
      <w:r w:rsidDel="00000000" w:rsidR="00000000" w:rsidRPr="00000000">
        <w:rPr>
          <w:rtl w:val="0"/>
        </w:rPr>
        <w:t xml:space="preserve">Keywords:</w:t>
      </w:r>
    </w:p>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 w:lineRule="auto"/>
        <w:rPr>
          <w:b w:val="1"/>
          <w:color w:val="000000"/>
          <w:sz w:val="20"/>
          <w:szCs w:val="20"/>
        </w:rPr>
      </w:pP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tabs>
          <w:tab w:val="left" w:leader="none" w:pos="561"/>
          <w:tab w:val="left" w:leader="none" w:pos="562"/>
          <w:tab w:val="left" w:leader="none" w:pos="9051"/>
        </w:tabs>
        <w:spacing w:before="93" w:lineRule="auto"/>
        <w:ind w:left="561" w:hanging="443"/>
        <w:rPr/>
      </w:pPr>
      <w:hyperlink w:anchor="_gjdgxs">
        <w:r w:rsidDel="00000000" w:rsidR="00000000" w:rsidRPr="00000000">
          <w:rPr>
            <w:color w:val="000000"/>
            <w:sz w:val="24"/>
            <w:szCs w:val="24"/>
            <w:rtl w:val="0"/>
          </w:rPr>
          <w:t xml:space="preserve">INTRODUÇÃO</w:t>
          <w:tab/>
          <w:t xml:space="preserve">5</w:t>
        </w:r>
      </w:hyperlink>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tabs>
          <w:tab w:val="left" w:leader="none" w:pos="561"/>
          <w:tab w:val="left" w:leader="none" w:pos="562"/>
          <w:tab w:val="left" w:leader="none" w:pos="9051"/>
        </w:tabs>
        <w:spacing w:before="237" w:lineRule="auto"/>
        <w:ind w:left="561" w:hanging="443"/>
        <w:rPr/>
      </w:pPr>
      <w:hyperlink w:anchor="_30j0zll">
        <w:r w:rsidDel="00000000" w:rsidR="00000000" w:rsidRPr="00000000">
          <w:rPr>
            <w:color w:val="000000"/>
            <w:sz w:val="24"/>
            <w:szCs w:val="24"/>
            <w:rtl w:val="0"/>
          </w:rPr>
          <w:t xml:space="preserve">DESENVOLVIMENTO</w:t>
          <w:tab/>
          <w:t xml:space="preserve">5</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tabs>
          <w:tab w:val="left" w:leader="none" w:pos="782"/>
          <w:tab w:val="left" w:leader="none" w:pos="783"/>
          <w:tab w:val="left" w:leader="none" w:pos="9051"/>
        </w:tabs>
        <w:spacing w:before="238" w:lineRule="auto"/>
        <w:ind w:left="782" w:hanging="664"/>
        <w:rPr/>
      </w:pPr>
      <w:hyperlink w:anchor="_1fob9te">
        <w:r w:rsidDel="00000000" w:rsidR="00000000" w:rsidRPr="00000000">
          <w:rPr>
            <w:color w:val="000000"/>
            <w:sz w:val="24"/>
            <w:szCs w:val="24"/>
            <w:rtl w:val="0"/>
          </w:rPr>
          <w:t xml:space="preserve">Histórico</w:t>
          <w:tab/>
          <w:t xml:space="preserve">5</w:t>
        </w:r>
      </w:hyperlink>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9051"/>
        </w:tabs>
        <w:spacing w:before="238" w:lineRule="auto"/>
        <w:ind w:left="998" w:hanging="880"/>
        <w:rPr/>
      </w:pPr>
      <w:hyperlink w:anchor="_3znysh7">
        <w:r w:rsidDel="00000000" w:rsidR="00000000" w:rsidRPr="00000000">
          <w:rPr>
            <w:color w:val="000000"/>
            <w:sz w:val="24"/>
            <w:szCs w:val="24"/>
            <w:rtl w:val="0"/>
          </w:rPr>
          <w:t xml:space="preserve">História da Fundação da Empresa</w:t>
          <w:tab/>
          <w:t xml:space="preserve">5</w:t>
        </w:r>
      </w:hyperlink>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5905"/>
        </w:tabs>
        <w:spacing w:before="238" w:lineRule="auto"/>
        <w:ind w:left="998" w:hanging="880"/>
        <w:rPr>
          <w:b w:val="1"/>
          <w:color w:val="000000"/>
        </w:rPr>
      </w:pPr>
      <w:r w:rsidDel="00000000" w:rsidR="00000000" w:rsidRPr="00000000">
        <w:rPr>
          <w:color w:val="000000"/>
          <w:sz w:val="24"/>
          <w:szCs w:val="24"/>
          <w:rtl w:val="0"/>
        </w:rPr>
        <w:t xml:space="preserve">Missão e objetivos da empresa</w:t>
        <w:tab/>
      </w:r>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Produtos e/ou serviços realizados pela empresa</w:t>
        <w:tab/>
      </w:r>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Organograma geral e dos departamentos (áreas)</w:t>
        <w:tab/>
      </w:r>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Infraestrutura atual da área de tecnologia da informação ..</w:t>
      </w:r>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Equipamento Físicos</w:t>
        <w:tab/>
      </w:r>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Sistemas Operacionais</w:t>
        <w:tab/>
      </w:r>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Servidores Físicos e Lógicos</w:t>
        <w:tab/>
      </w:r>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Serviços disponibilizados nos Servidores</w:t>
        <w:tab/>
      </w:r>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Topologia de rede</w:t>
        <w:tab/>
      </w:r>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Serviços em nuvens</w:t>
        <w:tab/>
      </w:r>
      <w:r w:rsidDel="00000000" w:rsidR="00000000" w:rsidRPr="00000000">
        <w:rPr>
          <w:rtl w:val="0"/>
        </w:rPr>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Infraestrutura atual de comunicação</w:t>
        <w:tab/>
      </w:r>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Site</w:t>
        <w:tab/>
      </w:r>
      <w:r w:rsidDel="00000000" w:rsidR="00000000" w:rsidRPr="00000000">
        <w:rPr>
          <w:rtl w:val="0"/>
        </w:rPr>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Redes sociais</w:t>
        <w:tab/>
      </w:r>
      <w:r w:rsidDel="00000000" w:rsidR="00000000" w:rsidRPr="00000000">
        <w:rPr>
          <w:rtl w:val="0"/>
        </w:rPr>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Ideias de melhorias para o sistema atual da infraestrutura da área de tecnologia da informação e comunicação</w:t>
        <w:tab/>
      </w:r>
      <w:r w:rsidDel="00000000" w:rsidR="00000000" w:rsidRPr="00000000">
        <w:rPr>
          <w:rtl w:val="0"/>
        </w:rPr>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r w:rsidDel="00000000" w:rsidR="00000000" w:rsidRPr="00000000">
        <w:rPr>
          <w:color w:val="000000"/>
          <w:sz w:val="24"/>
          <w:szCs w:val="24"/>
          <w:rtl w:val="0"/>
        </w:rPr>
        <w:t xml:space="preserve">Detalhamento das melhorias propostas</w:t>
        <w:tab/>
      </w:r>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tabs>
          <w:tab w:val="left" w:leader="none" w:pos="998"/>
          <w:tab w:val="left" w:leader="none" w:pos="999"/>
          <w:tab w:val="left" w:leader="none" w:pos="6967"/>
        </w:tabs>
        <w:spacing w:before="239" w:lineRule="auto"/>
        <w:ind w:left="998" w:hanging="880"/>
        <w:rPr>
          <w:b w:val="1"/>
          <w:color w:val="000000"/>
        </w:rPr>
      </w:pPr>
      <w:hyperlink w:anchor="_2et92p0">
        <w:r w:rsidDel="00000000" w:rsidR="00000000" w:rsidRPr="00000000">
          <w:rPr>
            <w:color w:val="000000"/>
            <w:sz w:val="24"/>
            <w:szCs w:val="24"/>
            <w:rtl w:val="0"/>
          </w:rPr>
          <w:t xml:space="preserve">CONCLUSÃO</w:t>
          <w:tab/>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9051"/>
        </w:tabs>
        <w:spacing w:before="237" w:lineRule="auto"/>
        <w:ind w:left="119" w:firstLine="0"/>
        <w:rPr>
          <w:color w:val="000000"/>
          <w:sz w:val="24"/>
          <w:szCs w:val="24"/>
        </w:rPr>
        <w:sectPr>
          <w:headerReference r:id="rId9" w:type="default"/>
          <w:type w:val="nextPage"/>
          <w:pgSz w:h="16840" w:w="11910" w:orient="portrait"/>
          <w:pgMar w:bottom="280" w:top="1960" w:left="1580" w:right="1000" w:header="1708" w:footer="0"/>
        </w:sectPr>
      </w:pPr>
      <w:hyperlink w:anchor="_tyjcwt">
        <w:r w:rsidDel="00000000" w:rsidR="00000000" w:rsidRPr="00000000">
          <w:rPr>
            <w:color w:val="000000"/>
            <w:sz w:val="24"/>
            <w:szCs w:val="24"/>
            <w:rtl w:val="0"/>
          </w:rPr>
          <w:t xml:space="preserve">REFERÊNCIAS</w:t>
          <w:tab/>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4" w:lineRule="auto"/>
        <w:rPr>
          <w:color w:val="000000"/>
          <w:sz w:val="17"/>
          <w:szCs w:val="17"/>
        </w:rPr>
        <w:sectPr>
          <w:headerReference r:id="rId10" w:type="default"/>
          <w:type w:val="nextPage"/>
          <w:pgSz w:h="16840" w:w="11910" w:orient="portrait"/>
          <w:pgMar w:bottom="280" w:top="1580" w:left="1580" w:right="1000" w:header="0" w:footer="0"/>
        </w:sect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1" w:lineRule="auto"/>
        <w:rPr>
          <w:color w:val="000000"/>
          <w:sz w:val="35"/>
          <w:szCs w:val="35"/>
        </w:rPr>
      </w:pPr>
      <w:r w:rsidDel="00000000" w:rsidR="00000000" w:rsidRPr="00000000">
        <w:rPr>
          <w:rtl w:val="0"/>
        </w:rPr>
      </w:r>
    </w:p>
    <w:p w:rsidR="00000000" w:rsidDel="00000000" w:rsidP="00000000" w:rsidRDefault="00000000" w:rsidRPr="00000000" w14:paraId="00000075">
      <w:pPr>
        <w:pStyle w:val="Heading1"/>
        <w:numPr>
          <w:ilvl w:val="0"/>
          <w:numId w:val="1"/>
        </w:numPr>
        <w:tabs>
          <w:tab w:val="left" w:leader="none" w:pos="768"/>
          <w:tab w:val="left" w:leader="none" w:pos="769"/>
        </w:tabs>
        <w:ind w:left="768" w:hanging="361"/>
        <w:jc w:val="left"/>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left="408" w:right="270" w:firstLine="710"/>
        <w:rPr>
          <w:color w:val="000000"/>
          <w:sz w:val="24"/>
          <w:szCs w:val="24"/>
        </w:rPr>
      </w:pPr>
      <w:r w:rsidDel="00000000" w:rsidR="00000000" w:rsidRPr="00000000">
        <w:rPr>
          <w:color w:val="000000"/>
          <w:sz w:val="24"/>
          <w:szCs w:val="24"/>
          <w:rtl w:val="0"/>
        </w:rPr>
        <w:t xml:space="preserve">A instituição escolhida para fazer um trabalho foi a empresa “John Deere”, ela foi escolhida por ter uma base de dados de estocagem de peças com várias informações úteis como quantidade de peças no estoque, fornecedores da peça, vendas da peça no ano, quantidade de vendas nos últimos anos e muitas outras informações. O objetivo deste projeto será de criar um banco de dados utilizando “mysql” com os dados de peças da John Deere para facilitar o entendimento do inventário por meio de dados. Os dados contidos e assim como toda lógica de inventário serão inventados para não divulgar informações sigilosas da empresa.</w:t>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B">
      <w:pPr>
        <w:pStyle w:val="Heading1"/>
        <w:numPr>
          <w:ilvl w:val="0"/>
          <w:numId w:val="1"/>
        </w:numPr>
        <w:tabs>
          <w:tab w:val="left" w:leader="none" w:pos="768"/>
          <w:tab w:val="left" w:leader="none" w:pos="769"/>
        </w:tabs>
        <w:spacing w:before="229" w:lineRule="auto"/>
        <w:ind w:left="768" w:hanging="361"/>
        <w:jc w:val="left"/>
        <w:rPr/>
      </w:pPr>
      <w:bookmarkStart w:colFirst="0" w:colLast="0" w:name="_30j0zll" w:id="1"/>
      <w:bookmarkEnd w:id="1"/>
      <w:r w:rsidDel="00000000" w:rsidR="00000000" w:rsidRPr="00000000">
        <w:rPr>
          <w:rtl w:val="0"/>
        </w:rPr>
        <w:t xml:space="preserve">DESENVOLVIMENTO</w:t>
      </w:r>
    </w:p>
    <w:p w:rsidR="00000000" w:rsidDel="00000000" w:rsidP="00000000" w:rsidRDefault="00000000" w:rsidRPr="00000000" w14:paraId="0000007C">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408" w:firstLine="0"/>
        <w:rPr>
          <w:color w:val="000000"/>
          <w:sz w:val="24"/>
          <w:szCs w:val="24"/>
        </w:rPr>
      </w:pPr>
      <w:r w:rsidDel="00000000" w:rsidR="00000000" w:rsidRPr="00000000">
        <w:rPr>
          <w:color w:val="000000"/>
          <w:sz w:val="24"/>
          <w:szCs w:val="24"/>
          <w:rtl w:val="0"/>
        </w:rPr>
        <w:t xml:space="preserve">Instituição: John Deere</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tabs>
          <w:tab w:val="left" w:leader="none" w:pos="1118"/>
          <w:tab w:val="left" w:leader="none" w:pos="1119"/>
        </w:tabs>
        <w:spacing w:before="137" w:lineRule="auto"/>
        <w:ind w:left="1118" w:hanging="711"/>
        <w:rPr>
          <w:color w:val="000000"/>
        </w:rPr>
      </w:pPr>
      <w:bookmarkStart w:colFirst="0" w:colLast="0" w:name="_1fob9te" w:id="2"/>
      <w:bookmarkEnd w:id="2"/>
      <w:r w:rsidDel="00000000" w:rsidR="00000000" w:rsidRPr="00000000">
        <w:rPr>
          <w:color w:val="000000"/>
          <w:sz w:val="24"/>
          <w:szCs w:val="24"/>
          <w:rtl w:val="0"/>
        </w:rPr>
        <w:t xml:space="preserve">Histórico </w:t>
      </w:r>
      <w:r w:rsidDel="00000000" w:rsidR="00000000" w:rsidRPr="00000000">
        <w:rPr>
          <w:rtl w:val="0"/>
        </w:rPr>
      </w:r>
    </w:p>
    <w:p w:rsidR="00000000" w:rsidDel="00000000" w:rsidP="00000000" w:rsidRDefault="00000000" w:rsidRPr="00000000" w14:paraId="00000080">
      <w:pPr>
        <w:numPr>
          <w:ilvl w:val="2"/>
          <w:numId w:val="1"/>
        </w:numPr>
        <w:pBdr>
          <w:top w:space="0" w:sz="0" w:val="nil"/>
          <w:left w:space="0" w:sz="0" w:val="nil"/>
          <w:bottom w:space="0" w:sz="0" w:val="nil"/>
          <w:right w:space="0" w:sz="0" w:val="nil"/>
          <w:between w:space="0" w:sz="0" w:val="nil"/>
        </w:pBdr>
        <w:tabs>
          <w:tab w:val="left" w:leader="none" w:pos="1119"/>
        </w:tabs>
        <w:spacing w:before="137" w:lineRule="auto"/>
        <w:ind w:left="1118" w:hanging="711"/>
        <w:rPr>
          <w:color w:val="000000"/>
        </w:rPr>
      </w:pPr>
      <w:bookmarkStart w:colFirst="0" w:colLast="0" w:name="_3znysh7" w:id="3"/>
      <w:bookmarkEnd w:id="3"/>
      <w:r w:rsidDel="00000000" w:rsidR="00000000" w:rsidRPr="00000000">
        <w:rPr>
          <w:color w:val="000000"/>
          <w:sz w:val="24"/>
          <w:szCs w:val="24"/>
          <w:rtl w:val="0"/>
        </w:rPr>
        <w:t xml:space="preserve">História da Instituição</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41" w:line="360" w:lineRule="auto"/>
        <w:ind w:left="408" w:right="297" w:firstLine="710"/>
        <w:rPr>
          <w:color w:val="000000"/>
          <w:sz w:val="24"/>
          <w:szCs w:val="24"/>
        </w:rPr>
      </w:pPr>
      <w:r w:rsidDel="00000000" w:rsidR="00000000" w:rsidRPr="00000000">
        <w:rPr>
          <w:color w:val="000000"/>
          <w:sz w:val="24"/>
          <w:szCs w:val="24"/>
          <w:rtl w:val="0"/>
        </w:rPr>
        <w:t xml:space="preserve">A John Deere teve </w:t>
      </w:r>
      <w:r w:rsidDel="00000000" w:rsidR="00000000" w:rsidRPr="00000000">
        <w:rPr>
          <w:sz w:val="24"/>
          <w:szCs w:val="24"/>
          <w:rtl w:val="0"/>
        </w:rPr>
        <w:t xml:space="preserve">início</w:t>
      </w:r>
      <w:r w:rsidDel="00000000" w:rsidR="00000000" w:rsidRPr="00000000">
        <w:rPr>
          <w:color w:val="000000"/>
          <w:sz w:val="24"/>
          <w:szCs w:val="24"/>
          <w:rtl w:val="0"/>
        </w:rPr>
        <w:t xml:space="preserve"> em 1837, quando o ferreiro de mesmo nome se mudou de Vermont para Illinois e inventou um novo tipo de arado para resistir ao solo pegajoso da área em que morava, com o impulso das vendas dessa invenção ele criou a empresa “John Deere” que hoje oferece soluções tecnológicas.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 w:lineRule="auto"/>
        <w:rPr>
          <w:color w:val="000000"/>
          <w:sz w:val="35"/>
          <w:szCs w:val="35"/>
        </w:rPr>
      </w:pPr>
      <w:r w:rsidDel="00000000" w:rsidR="00000000" w:rsidRPr="00000000">
        <w:rPr>
          <w:rtl w:val="0"/>
        </w:rPr>
      </w:r>
    </w:p>
    <w:p w:rsidR="00000000" w:rsidDel="00000000" w:rsidP="00000000" w:rsidRDefault="00000000" w:rsidRPr="00000000" w14:paraId="00000083">
      <w:pPr>
        <w:numPr>
          <w:ilvl w:val="2"/>
          <w:numId w:val="1"/>
        </w:numPr>
        <w:pBdr>
          <w:top w:space="0" w:sz="0" w:val="nil"/>
          <w:left w:space="0" w:sz="0" w:val="nil"/>
          <w:bottom w:space="0" w:sz="0" w:val="nil"/>
          <w:right w:space="0" w:sz="0" w:val="nil"/>
          <w:between w:space="0" w:sz="0" w:val="nil"/>
        </w:pBdr>
        <w:tabs>
          <w:tab w:val="left" w:leader="none" w:pos="1119"/>
        </w:tabs>
        <w:spacing w:before="1" w:lineRule="auto"/>
        <w:ind w:left="1118" w:hanging="711"/>
        <w:rPr>
          <w:color w:val="000000"/>
        </w:rPr>
      </w:pPr>
      <w:r w:rsidDel="00000000" w:rsidR="00000000" w:rsidRPr="00000000">
        <w:rPr>
          <w:color w:val="000000"/>
          <w:sz w:val="24"/>
          <w:szCs w:val="24"/>
          <w:rtl w:val="0"/>
        </w:rPr>
        <w:t xml:space="preserve">Missão e Valores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36" w:line="360" w:lineRule="auto"/>
        <w:ind w:left="408" w:right="187" w:firstLine="710"/>
        <w:rPr>
          <w:color w:val="000000"/>
          <w:sz w:val="24"/>
          <w:szCs w:val="24"/>
        </w:rPr>
        <w:sectPr>
          <w:headerReference r:id="rId11" w:type="default"/>
          <w:type w:val="nextPage"/>
          <w:pgSz w:h="16840" w:w="11910" w:orient="portrait"/>
          <w:pgMar w:bottom="280" w:top="980" w:left="1580" w:right="1000" w:header="719" w:footer="0"/>
          <w:pgNumType w:start="5"/>
        </w:sectPr>
      </w:pPr>
      <w:r w:rsidDel="00000000" w:rsidR="00000000" w:rsidRPr="00000000">
        <w:rPr>
          <w:color w:val="000000"/>
          <w:sz w:val="24"/>
          <w:szCs w:val="24"/>
          <w:rtl w:val="0"/>
        </w:rPr>
        <w:t xml:space="preserve">A missão da John Deere é “Trabalhamos para que a vida possa avançar” e seus princípios são “Vivemos à altura do nosso legado”, “Servimos com Sinceridade”, “Moldamos a Inovação” e “Sempre Verdes” que destacam seus valores respectivamente são Liderança, Comunidade, “Inovação e Tecnologia” e Sustentabilidade.</w:t>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088">
      <w:pPr>
        <w:numPr>
          <w:ilvl w:val="2"/>
          <w:numId w:val="1"/>
        </w:numPr>
        <w:pBdr>
          <w:top w:space="0" w:sz="0" w:val="nil"/>
          <w:left w:space="0" w:sz="0" w:val="nil"/>
          <w:bottom w:space="0" w:sz="0" w:val="nil"/>
          <w:right w:space="0" w:sz="0" w:val="nil"/>
          <w:between w:space="0" w:sz="0" w:val="nil"/>
        </w:pBdr>
        <w:tabs>
          <w:tab w:val="left" w:leader="none" w:pos="1119"/>
        </w:tabs>
        <w:spacing w:line="362" w:lineRule="auto"/>
        <w:ind w:left="408" w:right="198" w:firstLine="0"/>
        <w:rPr>
          <w:color w:val="000000"/>
        </w:rPr>
      </w:pPr>
      <w:r w:rsidDel="00000000" w:rsidR="00000000" w:rsidRPr="00000000">
        <w:rPr>
          <w:color w:val="000000"/>
          <w:sz w:val="24"/>
          <w:szCs w:val="24"/>
          <w:rtl w:val="0"/>
        </w:rPr>
        <w:t xml:space="preserve">Responsabilidade social e ambiental: atividades de responsabilidade social e ambiental, impacto na comunidade e meio ambiente.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left="408" w:right="190" w:firstLine="710"/>
        <w:rPr>
          <w:color w:val="000000"/>
          <w:sz w:val="24"/>
          <w:szCs w:val="24"/>
        </w:rPr>
      </w:pPr>
      <w:r w:rsidDel="00000000" w:rsidR="00000000" w:rsidRPr="00000000">
        <w:rPr>
          <w:color w:val="000000"/>
          <w:sz w:val="24"/>
          <w:szCs w:val="24"/>
          <w:rtl w:val="0"/>
        </w:rPr>
        <w:t xml:space="preserve">A John Deere tem </w:t>
      </w:r>
      <w:r w:rsidDel="00000000" w:rsidR="00000000" w:rsidRPr="00000000">
        <w:rPr>
          <w:sz w:val="24"/>
          <w:szCs w:val="24"/>
          <w:rtl w:val="0"/>
        </w:rPr>
        <w:t xml:space="preserve">o compromisso</w:t>
      </w:r>
      <w:r w:rsidDel="00000000" w:rsidR="00000000" w:rsidRPr="00000000">
        <w:rPr>
          <w:color w:val="000000"/>
          <w:sz w:val="24"/>
          <w:szCs w:val="24"/>
          <w:rtl w:val="0"/>
        </w:rPr>
        <w:t xml:space="preserve"> de criar resultados sustentáveis para clientes, funcionários, concessionários, fornecedores, acionistas e comunidades em </w:t>
      </w:r>
      <w:r w:rsidDel="00000000" w:rsidR="00000000" w:rsidRPr="00000000">
        <w:rPr>
          <w:sz w:val="24"/>
          <w:szCs w:val="24"/>
          <w:rtl w:val="0"/>
        </w:rPr>
        <w:t xml:space="preserve">todo o mundo.</w:t>
      </w:r>
      <w:r w:rsidDel="00000000" w:rsidR="00000000" w:rsidRPr="00000000">
        <w:rPr>
          <w:color w:val="000000"/>
          <w:sz w:val="24"/>
          <w:szCs w:val="24"/>
          <w:rtl w:val="0"/>
        </w:rPr>
        <w:t xml:space="preserve"> Além disso, ela tem como compromisso investir $200 milhões de dólares em 10 anos focada em sua missão para o mundo “We run so life can leap forward”, investindo em fazendeiros, famílias que vivem em comunidades John Deere e seus próprios trabalhadores.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11" w:lineRule="auto"/>
        <w:rPr>
          <w:color w:val="000000"/>
          <w:sz w:val="35"/>
          <w:szCs w:val="35"/>
        </w:rPr>
      </w:pPr>
      <w:r w:rsidDel="00000000" w:rsidR="00000000" w:rsidRPr="00000000">
        <w:rPr>
          <w:rtl w:val="0"/>
        </w:rPr>
      </w:r>
    </w:p>
    <w:p w:rsidR="00000000" w:rsidDel="00000000" w:rsidP="00000000" w:rsidRDefault="00000000" w:rsidRPr="00000000" w14:paraId="0000008B">
      <w:pPr>
        <w:numPr>
          <w:ilvl w:val="2"/>
          <w:numId w:val="1"/>
        </w:numPr>
        <w:pBdr>
          <w:top w:space="0" w:sz="0" w:val="nil"/>
          <w:left w:space="0" w:sz="0" w:val="nil"/>
          <w:bottom w:space="0" w:sz="0" w:val="nil"/>
          <w:right w:space="0" w:sz="0" w:val="nil"/>
          <w:between w:space="0" w:sz="0" w:val="nil"/>
        </w:pBdr>
        <w:tabs>
          <w:tab w:val="left" w:leader="none" w:pos="1119"/>
        </w:tabs>
        <w:spacing w:line="360" w:lineRule="auto"/>
        <w:ind w:left="408" w:right="205" w:firstLine="0"/>
        <w:rPr>
          <w:color w:val="000000"/>
        </w:rPr>
      </w:pPr>
      <w:r w:rsidDel="00000000" w:rsidR="00000000" w:rsidRPr="00000000">
        <w:rPr>
          <w:color w:val="000000"/>
          <w:sz w:val="24"/>
          <w:szCs w:val="24"/>
          <w:rtl w:val="0"/>
        </w:rPr>
        <w:t xml:space="preserve">Demografia: informações sobre os membros da instituição, incluindo idade, sexo, etnia, educação e ocupação.</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ind w:left="408" w:right="4416" w:firstLine="0"/>
        <w:rPr>
          <w:color w:val="000000"/>
          <w:sz w:val="24"/>
          <w:szCs w:val="24"/>
        </w:rPr>
      </w:pPr>
      <w:r w:rsidDel="00000000" w:rsidR="00000000" w:rsidRPr="00000000">
        <w:rPr>
          <w:color w:val="000000"/>
          <w:sz w:val="24"/>
          <w:szCs w:val="24"/>
          <w:rtl w:val="0"/>
        </w:rPr>
        <w:t xml:space="preserve">John Deere tem 69 mil funcionários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ind w:left="408" w:right="4416" w:firstLine="0"/>
        <w:rPr>
          <w:color w:val="000000"/>
          <w:sz w:val="24"/>
          <w:szCs w:val="24"/>
        </w:rPr>
      </w:pPr>
      <w:r w:rsidDel="00000000" w:rsidR="00000000" w:rsidRPr="00000000">
        <w:rPr>
          <w:color w:val="000000"/>
          <w:sz w:val="24"/>
          <w:szCs w:val="24"/>
          <w:rtl w:val="0"/>
        </w:rPr>
        <w:t xml:space="preserve">29% são mulheres e 71% homens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 w:line="360" w:lineRule="auto"/>
        <w:ind w:left="408" w:right="4019" w:firstLine="0"/>
        <w:rPr>
          <w:color w:val="000000"/>
          <w:sz w:val="24"/>
          <w:szCs w:val="24"/>
        </w:rPr>
      </w:pPr>
      <w:r w:rsidDel="00000000" w:rsidR="00000000" w:rsidRPr="00000000">
        <w:rPr>
          <w:color w:val="000000"/>
          <w:sz w:val="24"/>
          <w:szCs w:val="24"/>
          <w:rtl w:val="0"/>
        </w:rPr>
        <w:t xml:space="preserve">66% são brancos, 11% asiáticos, 10% negros 53% dos funcionários são graduados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8" w:lineRule="auto"/>
        <w:rPr>
          <w:color w:val="000000"/>
          <w:sz w:val="35"/>
          <w:szCs w:val="35"/>
        </w:rPr>
      </w:pPr>
      <w:r w:rsidDel="00000000" w:rsidR="00000000" w:rsidRPr="00000000">
        <w:rPr>
          <w:rtl w:val="0"/>
        </w:rPr>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tabs>
          <w:tab w:val="left" w:leader="none" w:pos="1119"/>
        </w:tabs>
        <w:spacing w:line="362" w:lineRule="auto"/>
        <w:ind w:left="408" w:right="575" w:firstLine="0"/>
        <w:rPr>
          <w:color w:val="000000"/>
        </w:rPr>
      </w:pPr>
      <w:r w:rsidDel="00000000" w:rsidR="00000000" w:rsidRPr="00000000">
        <w:rPr>
          <w:color w:val="000000"/>
          <w:sz w:val="24"/>
          <w:szCs w:val="24"/>
          <w:rtl w:val="0"/>
        </w:rPr>
        <w:t xml:space="preserve">Infraestrutura: localização, tamanho e condições do prédio, instalações, equipamentos e serviços de suporte.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ind w:left="408" w:right="535" w:firstLine="710"/>
        <w:rPr>
          <w:color w:val="000000"/>
          <w:sz w:val="24"/>
          <w:szCs w:val="24"/>
        </w:rPr>
      </w:pPr>
      <w:r w:rsidDel="00000000" w:rsidR="00000000" w:rsidRPr="00000000">
        <w:rPr>
          <w:color w:val="000000"/>
          <w:sz w:val="24"/>
          <w:szCs w:val="24"/>
          <w:rtl w:val="0"/>
        </w:rPr>
        <w:t xml:space="preserve">A John Deere tem sua locação primária em Illinois, mas tem partes pelo resto do mundo. Ela tem fábricas e centro de distribuições vendendo peças, tratores e serviços de pós-venda.</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10" w:lineRule="auto"/>
        <w:rPr>
          <w:color w:val="000000"/>
          <w:sz w:val="35"/>
          <w:szCs w:val="35"/>
        </w:rPr>
      </w:pPr>
      <w:r w:rsidDel="00000000" w:rsidR="00000000" w:rsidRPr="00000000">
        <w:rPr>
          <w:rtl w:val="0"/>
        </w:rPr>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tabs>
          <w:tab w:val="left" w:leader="none" w:pos="1119"/>
        </w:tabs>
        <w:ind w:left="1118" w:hanging="711"/>
        <w:rPr>
          <w:color w:val="000000"/>
        </w:rPr>
      </w:pPr>
      <w:r w:rsidDel="00000000" w:rsidR="00000000" w:rsidRPr="00000000">
        <w:rPr>
          <w:color w:val="000000"/>
          <w:sz w:val="24"/>
          <w:szCs w:val="24"/>
          <w:rtl w:val="0"/>
        </w:rPr>
        <w:t xml:space="preserve">Marketing: estratégias de marketing, público-alvo, canais de comunicação.</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37" w:line="360" w:lineRule="auto"/>
        <w:ind w:left="408" w:right="270" w:firstLine="710"/>
        <w:rPr>
          <w:color w:val="000000"/>
          <w:sz w:val="24"/>
          <w:szCs w:val="24"/>
        </w:rPr>
      </w:pPr>
      <w:r w:rsidDel="00000000" w:rsidR="00000000" w:rsidRPr="00000000">
        <w:rPr>
          <w:color w:val="000000"/>
          <w:sz w:val="24"/>
          <w:szCs w:val="24"/>
          <w:rtl w:val="0"/>
        </w:rPr>
        <w:t xml:space="preserve">O público da John Deere sãos os públicos que utilizam de máquinas agrícolas ou de construção e jardinagem, ela também oferece soluções tecnológicas e suporte pós-vendas para os seus clientes, ela utiliza redes sociais e TV.</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0" w:lineRule="auto"/>
        <w:rPr>
          <w:color w:val="000000"/>
          <w:sz w:val="35"/>
          <w:szCs w:val="35"/>
        </w:rPr>
      </w:pPr>
      <w:r w:rsidDel="00000000" w:rsidR="00000000" w:rsidRPr="00000000">
        <w:rPr>
          <w:rtl w:val="0"/>
        </w:rPr>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tabs>
          <w:tab w:val="left" w:leader="none" w:pos="1119"/>
        </w:tabs>
        <w:spacing w:line="360" w:lineRule="auto"/>
        <w:ind w:left="408" w:right="146" w:firstLine="0"/>
        <w:rPr>
          <w:color w:val="000000"/>
        </w:rPr>
      </w:pPr>
      <w:r w:rsidDel="00000000" w:rsidR="00000000" w:rsidRPr="00000000">
        <w:rPr>
          <w:color w:val="000000"/>
          <w:sz w:val="24"/>
          <w:szCs w:val="24"/>
          <w:rtl w:val="0"/>
        </w:rPr>
        <w:t xml:space="preserve">Doações: fontes de doações, quantidade e frequência de doações, padrões de doação ao longo do tempo, principais doadores e montantes doados.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3" w:line="360" w:lineRule="auto"/>
        <w:ind w:left="408" w:right="137" w:firstLine="710"/>
        <w:rPr>
          <w:color w:val="000000"/>
          <w:sz w:val="24"/>
          <w:szCs w:val="24"/>
        </w:rPr>
        <w:sectPr>
          <w:type w:val="nextPage"/>
          <w:pgSz w:h="16840" w:w="11910" w:orient="portrait"/>
          <w:pgMar w:bottom="280" w:top="980" w:left="1580" w:right="1000" w:header="719" w:footer="0"/>
        </w:sectPr>
      </w:pPr>
      <w:r w:rsidDel="00000000" w:rsidR="00000000" w:rsidRPr="00000000">
        <w:rPr>
          <w:sz w:val="24"/>
          <w:szCs w:val="24"/>
          <w:rtl w:val="0"/>
        </w:rPr>
        <w:t xml:space="preserve">John</w:t>
      </w:r>
      <w:r w:rsidDel="00000000" w:rsidR="00000000" w:rsidRPr="00000000">
        <w:rPr>
          <w:color w:val="000000"/>
          <w:sz w:val="24"/>
          <w:szCs w:val="24"/>
          <w:rtl w:val="0"/>
        </w:rPr>
        <w:t xml:space="preserve"> Deere tem um fundo próprio “Instituto John Deere” para investir em educação, desenvolvimento de comunidades e combate </w:t>
      </w:r>
      <w:r w:rsidDel="00000000" w:rsidR="00000000" w:rsidRPr="00000000">
        <w:rPr>
          <w:sz w:val="24"/>
          <w:szCs w:val="24"/>
          <w:rtl w:val="0"/>
        </w:rPr>
        <w:t xml:space="preserve">à fome.</w:t>
      </w:r>
      <w:r w:rsidDel="00000000" w:rsidR="00000000" w:rsidRPr="00000000">
        <w:rPr>
          <w:color w:val="000000"/>
          <w:sz w:val="24"/>
          <w:szCs w:val="24"/>
          <w:rtl w:val="0"/>
        </w:rPr>
        <w:t xml:space="preserve"> Nesse </w:t>
      </w:r>
      <w:r w:rsidDel="00000000" w:rsidR="00000000" w:rsidRPr="00000000">
        <w:rPr>
          <w:sz w:val="24"/>
          <w:szCs w:val="24"/>
          <w:rtl w:val="0"/>
        </w:rPr>
        <w:t xml:space="preserve">fundo</w:t>
      </w:r>
      <w:r w:rsidDel="00000000" w:rsidR="00000000" w:rsidRPr="00000000">
        <w:rPr>
          <w:color w:val="000000"/>
          <w:sz w:val="24"/>
          <w:szCs w:val="24"/>
          <w:rtl w:val="0"/>
        </w:rPr>
        <w:t xml:space="preserve"> foram investidos R$ 11 milhões em 2020, foram atendidas 79 instituições e já teve 1100 voluntários.</w:t>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C">
      <w:pPr>
        <w:numPr>
          <w:ilvl w:val="2"/>
          <w:numId w:val="1"/>
        </w:numPr>
        <w:pBdr>
          <w:top w:space="0" w:sz="0" w:val="nil"/>
          <w:left w:space="0" w:sz="0" w:val="nil"/>
          <w:bottom w:space="0" w:sz="0" w:val="nil"/>
          <w:right w:space="0" w:sz="0" w:val="nil"/>
          <w:between w:space="0" w:sz="0" w:val="nil"/>
        </w:pBdr>
        <w:tabs>
          <w:tab w:val="left" w:leader="none" w:pos="1119"/>
        </w:tabs>
        <w:spacing w:before="210" w:line="360" w:lineRule="auto"/>
        <w:ind w:left="408" w:right="1270" w:firstLine="0"/>
        <w:rPr>
          <w:color w:val="000000"/>
        </w:rPr>
      </w:pPr>
      <w:r w:rsidDel="00000000" w:rsidR="00000000" w:rsidRPr="00000000">
        <w:rPr>
          <w:color w:val="000000"/>
          <w:sz w:val="24"/>
          <w:szCs w:val="24"/>
          <w:rtl w:val="0"/>
        </w:rPr>
        <w:t xml:space="preserve">Recursos financeiros: orçamento anual, fluxo de caixa, receitas e despesas, investimentos e patrimônio líquido.</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9" w:lineRule="auto"/>
        <w:rPr>
          <w:color w:val="000000"/>
          <w:sz w:val="35"/>
          <w:szCs w:val="3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ind w:left="408" w:right="4539" w:firstLine="0"/>
        <w:rPr>
          <w:color w:val="000000"/>
          <w:sz w:val="24"/>
          <w:szCs w:val="24"/>
        </w:rPr>
      </w:pPr>
      <w:r w:rsidDel="00000000" w:rsidR="00000000" w:rsidRPr="00000000">
        <w:rPr>
          <w:color w:val="000000"/>
          <w:sz w:val="24"/>
          <w:szCs w:val="24"/>
          <w:rtl w:val="0"/>
        </w:rPr>
        <w:t xml:space="preserve">Fluxo de Caixa: $7,13 bilhões em 2020 Receita: $52,58 bilhões em 2020 Investimentos: $690 milhões em 2020 Patrimônio Líquido: $40 bilhões em 2010</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4" w:lineRule="auto"/>
        <w:rPr>
          <w:color w:val="000000"/>
          <w:sz w:val="36"/>
          <w:szCs w:val="36"/>
        </w:rPr>
      </w:pPr>
      <w:r w:rsidDel="00000000" w:rsidR="00000000" w:rsidRPr="00000000">
        <w:rPr>
          <w:rtl w:val="0"/>
        </w:rPr>
      </w:r>
    </w:p>
    <w:p w:rsidR="00000000" w:rsidDel="00000000" w:rsidP="00000000" w:rsidRDefault="00000000" w:rsidRPr="00000000" w14:paraId="000000A0">
      <w:pPr>
        <w:numPr>
          <w:ilvl w:val="2"/>
          <w:numId w:val="1"/>
        </w:numPr>
        <w:pBdr>
          <w:top w:space="0" w:sz="0" w:val="nil"/>
          <w:left w:space="0" w:sz="0" w:val="nil"/>
          <w:bottom w:space="0" w:sz="0" w:val="nil"/>
          <w:right w:space="0" w:sz="0" w:val="nil"/>
          <w:between w:space="0" w:sz="0" w:val="nil"/>
        </w:pBdr>
        <w:tabs>
          <w:tab w:val="left" w:leader="none" w:pos="1119"/>
        </w:tabs>
        <w:spacing w:line="360" w:lineRule="auto"/>
        <w:ind w:left="408" w:right="216" w:firstLine="0"/>
        <w:rPr>
          <w:color w:val="000000"/>
        </w:rPr>
      </w:pPr>
      <w:r w:rsidDel="00000000" w:rsidR="00000000" w:rsidRPr="00000000">
        <w:rPr>
          <w:color w:val="000000"/>
          <w:sz w:val="24"/>
          <w:szCs w:val="24"/>
          <w:rtl w:val="0"/>
        </w:rPr>
        <w:t xml:space="preserve">Transparência: política de transparência e prestação de contas, divulgação de informações financeiras e não financeiras aos doadores e à comunidade em geral.</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2" w:lineRule="auto"/>
        <w:ind w:left="408" w:right="347" w:firstLine="710"/>
        <w:rPr>
          <w:color w:val="000000"/>
          <w:sz w:val="24"/>
          <w:szCs w:val="24"/>
        </w:rPr>
      </w:pPr>
      <w:r w:rsidDel="00000000" w:rsidR="00000000" w:rsidRPr="00000000">
        <w:rPr>
          <w:color w:val="000000"/>
          <w:sz w:val="24"/>
          <w:szCs w:val="24"/>
          <w:rtl w:val="0"/>
        </w:rPr>
        <w:t xml:space="preserve">A John Deere tem relatórios de sustentabilidade e de investimentos todos livres no seu próprio site e na internet.</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5" w:lineRule="auto"/>
        <w:rPr>
          <w:color w:val="000000"/>
          <w:sz w:val="35"/>
          <w:szCs w:val="35"/>
        </w:rPr>
      </w:pPr>
      <w:r w:rsidDel="00000000" w:rsidR="00000000" w:rsidRPr="00000000">
        <w:rPr>
          <w:rtl w:val="0"/>
        </w:rPr>
      </w:r>
    </w:p>
    <w:p w:rsidR="00000000" w:rsidDel="00000000" w:rsidP="00000000" w:rsidRDefault="00000000" w:rsidRPr="00000000" w14:paraId="000000A3">
      <w:pPr>
        <w:numPr>
          <w:ilvl w:val="2"/>
          <w:numId w:val="1"/>
        </w:numPr>
        <w:pBdr>
          <w:top w:space="0" w:sz="0" w:val="nil"/>
          <w:left w:space="0" w:sz="0" w:val="nil"/>
          <w:bottom w:space="0" w:sz="0" w:val="nil"/>
          <w:right w:space="0" w:sz="0" w:val="nil"/>
          <w:between w:space="0" w:sz="0" w:val="nil"/>
        </w:pBdr>
        <w:tabs>
          <w:tab w:val="left" w:leader="none" w:pos="1119"/>
        </w:tabs>
        <w:ind w:left="1118" w:hanging="711"/>
        <w:rPr>
          <w:color w:val="000000"/>
        </w:rPr>
      </w:pPr>
      <w:r w:rsidDel="00000000" w:rsidR="00000000" w:rsidRPr="00000000">
        <w:rPr>
          <w:color w:val="000000"/>
          <w:sz w:val="24"/>
          <w:szCs w:val="24"/>
          <w:rtl w:val="0"/>
        </w:rPr>
        <w:t xml:space="preserve">Programas e serviços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137" w:line="362" w:lineRule="auto"/>
        <w:ind w:left="408" w:right="227" w:firstLine="710"/>
        <w:rPr>
          <w:color w:val="000000"/>
          <w:sz w:val="24"/>
          <w:szCs w:val="24"/>
        </w:rPr>
      </w:pPr>
      <w:r w:rsidDel="00000000" w:rsidR="00000000" w:rsidRPr="00000000">
        <w:rPr>
          <w:color w:val="000000"/>
          <w:sz w:val="24"/>
          <w:szCs w:val="24"/>
          <w:rtl w:val="0"/>
        </w:rPr>
        <w:t xml:space="preserve">A John Deere oferece peças, maquinário agrícola, soluções tecnológicas e treinamentos.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7" w:lineRule="auto"/>
        <w:rPr>
          <w:color w:val="000000"/>
          <w:sz w:val="35"/>
          <w:szCs w:val="35"/>
        </w:rPr>
      </w:pPr>
      <w:r w:rsidDel="00000000" w:rsidR="00000000" w:rsidRPr="00000000">
        <w:rPr>
          <w:rtl w:val="0"/>
        </w:rPr>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tabs>
          <w:tab w:val="left" w:leader="none" w:pos="1118"/>
          <w:tab w:val="left" w:leader="none" w:pos="1119"/>
        </w:tabs>
        <w:ind w:left="1118" w:hanging="711"/>
        <w:rPr>
          <w:color w:val="000000"/>
        </w:rPr>
      </w:pPr>
      <w:r w:rsidDel="00000000" w:rsidR="00000000" w:rsidRPr="00000000">
        <w:rPr>
          <w:color w:val="000000"/>
          <w:sz w:val="24"/>
          <w:szCs w:val="24"/>
          <w:rtl w:val="0"/>
        </w:rPr>
        <w:t xml:space="preserve">Objetivos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118"/>
          <w:tab w:val="left" w:leader="none" w:pos="1119"/>
        </w:tabs>
        <w:ind w:left="1118" w:firstLine="0"/>
        <w:rPr>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118"/>
          <w:tab w:val="left" w:leader="none" w:pos="1119"/>
        </w:tabs>
        <w:ind w:left="1118" w:firstLine="0"/>
        <w:rPr>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137" w:line="360" w:lineRule="auto"/>
        <w:ind w:left="1118" w:right="337" w:hanging="71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8" w:right="3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banco de dados para estocagem, para controle de estoque de peças, em MySQL.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8" w:right="3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1118" w:right="337" w:hanging="71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especificos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68" w:right="337" w:firstLine="0"/>
        <w:jc w:val="left"/>
        <w:rPr>
          <w:rFonts w:ascii="Arial" w:cs="Arial" w:eastAsia="Arial" w:hAnsi="Arial"/>
          <w:b w:val="0"/>
          <w:i w:val="0"/>
          <w:smallCaps w:val="0"/>
          <w:strike w:val="0"/>
          <w:color w:val="000000"/>
          <w:sz w:val="24"/>
          <w:szCs w:val="24"/>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do banco de dados é ter o armazenamento de dados de estocagem de peças como: Código da Peça, Quantidade em Estoque, Origem, Vendas nos últimos 12 meses, Vendas nos últimos 24 meses, Frete da Peça, Preço, Peso etc. Com o gerenciamento eficiente dos dados mantendo a integridade deles e sempre disponível quando precisarmos fazer alguma análise dentro dele.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8" w:right="3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8" w:right="3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2" w:lineRule="auto"/>
        <w:rPr>
          <w:color w:val="000000"/>
          <w:sz w:val="36"/>
          <w:szCs w:val="3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2" w:lineRule="auto"/>
        <w:rPr>
          <w:color w:val="000000"/>
          <w:sz w:val="36"/>
          <w:szCs w:val="3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19"/>
        </w:tabs>
        <w:spacing w:after="0" w:before="1" w:line="240" w:lineRule="auto"/>
        <w:ind w:left="1118" w:right="0" w:hanging="711"/>
        <w:jc w:val="left"/>
        <w:rPr>
          <w:b w:val="0"/>
          <w:i w:val="0"/>
          <w:smallCaps w:val="0"/>
          <w:strike w:val="0"/>
          <w:color w:val="000000"/>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Modelagem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9"/>
        </w:tabs>
        <w:spacing w:after="0" w:before="0" w:line="240" w:lineRule="auto"/>
        <w:ind w:left="11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19"/>
        </w:tabs>
        <w:spacing w:after="0" w:before="0" w:line="240" w:lineRule="auto"/>
        <w:ind w:left="1118" w:right="0" w:hanging="71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entidade e relacionamento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9"/>
        </w:tabs>
        <w:spacing w:after="0" w:before="0" w:line="240" w:lineRule="auto"/>
        <w:ind w:left="111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119"/>
        </w:tabs>
        <w:spacing w:before="1" w:lineRule="auto"/>
        <w:ind w:left="407" w:firstLine="0"/>
        <w:rPr>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119"/>
        </w:tabs>
        <w:spacing w:before="1" w:lineRule="auto"/>
        <w:ind w:left="1118" w:firstLine="0"/>
        <w:rPr>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119"/>
        </w:tabs>
        <w:spacing w:before="1" w:lineRule="auto"/>
        <w:ind w:left="1118" w:hanging="1028"/>
        <w:rPr>
          <w:sz w:val="24"/>
          <w:szCs w:val="24"/>
        </w:rPr>
      </w:pPr>
      <w:commentRangeStart w:id="3"/>
      <w:r w:rsidDel="00000000" w:rsidR="00000000" w:rsidRPr="00000000">
        <w:rPr>
          <w:sz w:val="24"/>
          <w:szCs w:val="24"/>
        </w:rPr>
        <w:drawing>
          <wp:inline distB="114300" distT="114300" distL="114300" distR="114300">
            <wp:extent cx="5921700" cy="36957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21700" cy="36957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119"/>
        </w:tabs>
        <w:spacing w:before="1" w:lineRule="auto"/>
        <w:ind w:left="1118" w:firstLine="0"/>
        <w:rPr>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136" w:lineRule="auto"/>
        <w:ind w:left="408" w:firstLine="0"/>
        <w:rPr>
          <w:sz w:val="24"/>
          <w:szCs w:val="24"/>
        </w:rPr>
      </w:pPr>
      <w:r w:rsidDel="00000000" w:rsidR="00000000" w:rsidRPr="00000000">
        <w:rPr>
          <w:color w:val="000000"/>
          <w:sz w:val="24"/>
          <w:szCs w:val="24"/>
          <w:rtl w:val="0"/>
        </w:rPr>
        <w:t xml:space="preserve">2.3.2 </w:t>
      </w:r>
      <w:r w:rsidDel="00000000" w:rsidR="00000000" w:rsidRPr="00000000">
        <w:rPr>
          <w:sz w:val="24"/>
          <w:szCs w:val="24"/>
          <w:rtl w:val="0"/>
        </w:rPr>
        <w:t xml:space="preserve">Tabela de descrição de entidades e relacionamentos</w:t>
      </w:r>
      <w:commentRangeStart w:id="4"/>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36" w:lineRule="auto"/>
        <w:ind w:left="408" w:firstLine="0"/>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136" w:lineRule="auto"/>
        <w:ind w:left="408" w:firstLine="0"/>
        <w:rPr>
          <w:sz w:val="24"/>
          <w:szCs w:val="24"/>
        </w:rPr>
      </w:pPr>
      <w:r w:rsidDel="00000000" w:rsidR="00000000" w:rsidRPr="00000000">
        <w:rPr>
          <w:sz w:val="24"/>
          <w:szCs w:val="24"/>
          <w:rtl w:val="0"/>
        </w:rPr>
        <w:t xml:space="preserve">Tabela: Centro-Distribuição</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36" w:lineRule="auto"/>
        <w:ind w:left="408" w:firstLine="0"/>
        <w:rPr>
          <w:sz w:val="24"/>
          <w:szCs w:val="24"/>
        </w:rPr>
      </w:pPr>
      <w:r w:rsidDel="00000000" w:rsidR="00000000" w:rsidRPr="00000000">
        <w:rPr>
          <w:sz w:val="24"/>
          <w:szCs w:val="24"/>
          <w:rtl w:val="0"/>
        </w:rPr>
        <w:t xml:space="preserve">Chave primária: COD_CENTRO</w:t>
      </w:r>
    </w:p>
    <w:tbl>
      <w:tblPr>
        <w:tblStyle w:val="Table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90"/>
        <w:gridCol w:w="1290"/>
        <w:gridCol w:w="1724"/>
        <w:gridCol w:w="1125"/>
        <w:gridCol w:w="1903"/>
        <w:gridCol w:w="1398"/>
        <w:tblGridChange w:id="0">
          <w:tblGrid>
            <w:gridCol w:w="1890"/>
            <w:gridCol w:w="1290"/>
            <w:gridCol w:w="1724"/>
            <w:gridCol w:w="1125"/>
            <w:gridCol w:w="1903"/>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BE">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BF">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C0">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C1">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C2">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C3">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C4">
            <w:pPr>
              <w:rPr/>
            </w:pPr>
            <w:r w:rsidDel="00000000" w:rsidR="00000000" w:rsidRPr="00000000">
              <w:rPr>
                <w:color w:val="000000"/>
                <w:sz w:val="24"/>
                <w:szCs w:val="24"/>
                <w:rtl w:val="0"/>
              </w:rPr>
              <w:t xml:space="preserve">COD_CENTRO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C5">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C6">
            <w:pPr>
              <w:rPr/>
            </w:pPr>
            <w:r w:rsidDel="00000000" w:rsidR="00000000" w:rsidRPr="00000000">
              <w:rPr>
                <w:color w:val="000000"/>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C7">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C8">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C9">
            <w:pPr>
              <w:rPr/>
            </w:pPr>
            <w:r w:rsidDel="00000000" w:rsidR="00000000" w:rsidRPr="00000000">
              <w:rPr>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CA">
            <w:pPr>
              <w:rPr/>
            </w:pPr>
            <w:r w:rsidDel="00000000" w:rsidR="00000000" w:rsidRPr="00000000">
              <w:rPr>
                <w:color w:val="000000"/>
                <w:sz w:val="24"/>
                <w:szCs w:val="24"/>
                <w:rtl w:val="0"/>
              </w:rPr>
              <w:t xml:space="preserve">NOME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CB">
            <w:pPr>
              <w:rPr/>
            </w:pPr>
            <w:r w:rsidDel="00000000" w:rsidR="00000000" w:rsidRPr="00000000">
              <w:rPr>
                <w:color w:val="000000"/>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CC">
            <w:pPr>
              <w:rPr/>
            </w:pPr>
            <w:r w:rsidDel="00000000" w:rsidR="00000000" w:rsidRPr="00000000">
              <w:rPr>
                <w:color w:val="000000"/>
                <w:sz w:val="24"/>
                <w:szCs w:val="24"/>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CD">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CE">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CF">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0">
            <w:pPr>
              <w:rPr/>
            </w:pPr>
            <w:r w:rsidDel="00000000" w:rsidR="00000000" w:rsidRPr="00000000">
              <w:rPr>
                <w:color w:val="000000"/>
                <w:sz w:val="24"/>
                <w:szCs w:val="24"/>
                <w:rtl w:val="0"/>
              </w:rPr>
              <w:t xml:space="preserve">ENDEREÇO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1">
            <w:pPr>
              <w:rPr/>
            </w:pPr>
            <w:r w:rsidDel="00000000" w:rsidR="00000000" w:rsidRPr="00000000">
              <w:rPr>
                <w:color w:val="000000"/>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2">
            <w:pPr>
              <w:rPr/>
            </w:pPr>
            <w:r w:rsidDel="00000000" w:rsidR="00000000" w:rsidRPr="00000000">
              <w:rPr>
                <w:color w:val="000000"/>
                <w:sz w:val="24"/>
                <w:szCs w:val="24"/>
                <w:rtl w:val="0"/>
              </w:rPr>
              <w:t xml:space="preserve">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3">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4">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5">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D6">
            <w:pPr>
              <w:rPr/>
            </w:pPr>
            <w:r w:rsidDel="00000000" w:rsidR="00000000" w:rsidRPr="00000000">
              <w:rPr>
                <w:color w:val="000000"/>
                <w:sz w:val="24"/>
                <w:szCs w:val="24"/>
                <w:rtl w:val="0"/>
              </w:rPr>
              <w:t xml:space="preserve">TELEFONE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D7">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D8">
            <w:pPr>
              <w:rPr/>
            </w:pPr>
            <w:r w:rsidDel="00000000" w:rsidR="00000000" w:rsidRPr="00000000">
              <w:rPr>
                <w:color w:val="000000"/>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D9">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DA">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DB">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C">
            <w:pPr>
              <w:rPr/>
            </w:pPr>
            <w:r w:rsidDel="00000000" w:rsidR="00000000" w:rsidRPr="00000000">
              <w:rPr>
                <w:color w:val="000000"/>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D">
            <w:pPr>
              <w:rPr/>
            </w:pPr>
            <w:r w:rsidDel="00000000" w:rsidR="00000000" w:rsidRPr="00000000">
              <w:rPr>
                <w:color w:val="000000"/>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E">
            <w:pPr>
              <w:rPr/>
            </w:pPr>
            <w:r w:rsidDel="00000000" w:rsidR="00000000" w:rsidRPr="00000000">
              <w:rPr>
                <w:color w:val="000000"/>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DF">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0">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1">
            <w:pPr>
              <w:rPr/>
            </w:pPr>
            <w:r w:rsidDel="00000000" w:rsidR="00000000" w:rsidRPr="00000000">
              <w:rPr>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36" w:lineRule="auto"/>
        <w:ind w:left="408" w:firstLine="0"/>
        <w:rPr>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Tabela: Peças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Chave primária: COD_PECA</w:t>
      </w:r>
    </w:p>
    <w:tbl>
      <w:tblPr>
        <w:tblStyle w:val="Table2"/>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
        <w:gridCol w:w="1275"/>
        <w:gridCol w:w="1870"/>
        <w:gridCol w:w="1125"/>
        <w:gridCol w:w="1903"/>
        <w:gridCol w:w="1398"/>
        <w:tblGridChange w:id="0">
          <w:tblGrid>
            <w:gridCol w:w="1760"/>
            <w:gridCol w:w="1275"/>
            <w:gridCol w:w="1870"/>
            <w:gridCol w:w="1125"/>
            <w:gridCol w:w="1903"/>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E5">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E6">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E7">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E8">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E9">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0EA">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B">
            <w:pPr>
              <w:rPr/>
            </w:pPr>
            <w:r w:rsidDel="00000000" w:rsidR="00000000" w:rsidRPr="00000000">
              <w:rPr>
                <w:color w:val="000000"/>
                <w:sz w:val="24"/>
                <w:szCs w:val="24"/>
                <w:rtl w:val="0"/>
              </w:rPr>
              <w:t xml:space="preserve">COD_PECA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C">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D">
            <w:pPr>
              <w:rPr/>
            </w:pPr>
            <w:r w:rsidDel="00000000" w:rsidR="00000000" w:rsidRPr="00000000">
              <w:rPr>
                <w:color w:val="000000"/>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E">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EF">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0">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1">
            <w:pPr>
              <w:rPr/>
            </w:pPr>
            <w:r w:rsidDel="00000000" w:rsidR="00000000" w:rsidRPr="00000000">
              <w:rPr>
                <w:color w:val="000000"/>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2">
            <w:pPr>
              <w:rPr/>
            </w:pPr>
            <w:r w:rsidDel="00000000" w:rsidR="00000000" w:rsidRPr="00000000">
              <w:rPr>
                <w:color w:val="000000"/>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3">
            <w:pPr>
              <w:rPr/>
            </w:pPr>
            <w:r w:rsidDel="00000000" w:rsidR="00000000" w:rsidRPr="00000000">
              <w:rPr>
                <w:color w:val="000000"/>
                <w:sz w:val="24"/>
                <w:szCs w:val="24"/>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4">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5">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6">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7">
            <w:pPr>
              <w:rPr/>
            </w:pPr>
            <w:r w:rsidDel="00000000" w:rsidR="00000000" w:rsidRPr="00000000">
              <w:rPr>
                <w:color w:val="000000"/>
                <w:sz w:val="24"/>
                <w:szCs w:val="24"/>
                <w:rtl w:val="0"/>
              </w:rPr>
              <w:t xml:space="preserve">MEDIDAS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8">
            <w:pPr>
              <w:rPr/>
            </w:pPr>
            <w:r w:rsidDel="00000000" w:rsidR="00000000" w:rsidRPr="00000000">
              <w:rPr>
                <w:color w:val="000000"/>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9">
            <w:pPr>
              <w:rPr/>
            </w:pPr>
            <w:r w:rsidDel="00000000" w:rsidR="00000000" w:rsidRPr="00000000">
              <w:rPr>
                <w:color w:val="000000"/>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A">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B">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0FC">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D">
            <w:pPr>
              <w:rPr/>
            </w:pPr>
            <w:r w:rsidDel="00000000" w:rsidR="00000000" w:rsidRPr="00000000">
              <w:rPr>
                <w:color w:val="000000"/>
                <w:sz w:val="24"/>
                <w:szCs w:val="24"/>
                <w:rtl w:val="0"/>
              </w:rPr>
              <w:t xml:space="preserve">PESO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E">
            <w:pPr>
              <w:rPr/>
            </w:pPr>
            <w:r w:rsidDel="00000000" w:rsidR="00000000" w:rsidRPr="00000000">
              <w:rPr>
                <w:color w:val="000000"/>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0FF">
            <w:pPr>
              <w:rPr/>
            </w:pPr>
            <w:r w:rsidDel="00000000" w:rsidR="00000000" w:rsidRPr="00000000">
              <w:rPr>
                <w:color w:val="000000"/>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00">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01">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02">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03">
            <w:pPr>
              <w:rPr/>
            </w:pPr>
            <w:r w:rsidDel="00000000" w:rsidR="00000000" w:rsidRPr="00000000">
              <w:rPr>
                <w:color w:val="000000"/>
                <w:sz w:val="24"/>
                <w:szCs w:val="24"/>
                <w:rtl w:val="0"/>
              </w:rPr>
              <w:t xml:space="preserve">PREÇO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04">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05">
            <w:pPr>
              <w:rPr/>
            </w:pPr>
            <w:r w:rsidDel="00000000" w:rsidR="00000000" w:rsidRPr="00000000">
              <w:rPr>
                <w:color w:val="000000"/>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06">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07">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08">
            <w:pPr>
              <w:rPr/>
            </w:pPr>
            <w:r w:rsidDel="00000000" w:rsidR="00000000" w:rsidRPr="00000000">
              <w:rPr>
                <w:color w:val="000000"/>
                <w:sz w:val="24"/>
                <w:szCs w:val="24"/>
                <w:rtl w:val="0"/>
              </w:rPr>
              <w:t xml:space="preserve">-</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136"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Tabela: Estoque</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Chave estrangeira: COD_CENTRO e COD_PECA</w:t>
      </w:r>
    </w:p>
    <w:tbl>
      <w:tblPr>
        <w:tblStyle w:val="Table3"/>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
        <w:gridCol w:w="1320"/>
        <w:gridCol w:w="1825"/>
        <w:gridCol w:w="1155"/>
        <w:gridCol w:w="1873"/>
        <w:gridCol w:w="1398"/>
        <w:tblGridChange w:id="0">
          <w:tblGrid>
            <w:gridCol w:w="1760"/>
            <w:gridCol w:w="1320"/>
            <w:gridCol w:w="1825"/>
            <w:gridCol w:w="1155"/>
            <w:gridCol w:w="1873"/>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0C">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0D">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0E">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0F">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10">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11">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2">
            <w:pPr>
              <w:rPr/>
            </w:pPr>
            <w:r w:rsidDel="00000000" w:rsidR="00000000" w:rsidRPr="00000000">
              <w:rPr>
                <w:color w:val="000000"/>
                <w:sz w:val="24"/>
                <w:szCs w:val="24"/>
                <w:rtl w:val="0"/>
              </w:rPr>
              <w:t xml:space="preserve">COD_PECA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3">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4">
            <w:pPr>
              <w:rPr/>
            </w:pPr>
            <w:r w:rsidDel="00000000" w:rsidR="00000000" w:rsidRPr="00000000">
              <w:rPr>
                <w:color w:val="000000"/>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5">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6">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7">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18">
            <w:pPr>
              <w:rPr/>
            </w:pPr>
            <w:r w:rsidDel="00000000" w:rsidR="00000000" w:rsidRPr="00000000">
              <w:rPr>
                <w:color w:val="000000"/>
                <w:sz w:val="24"/>
                <w:szCs w:val="24"/>
                <w:rtl w:val="0"/>
              </w:rPr>
              <w:t xml:space="preserve">COD_CENTRO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19">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1A">
            <w:pPr>
              <w:rPr/>
            </w:pPr>
            <w:r w:rsidDel="00000000" w:rsidR="00000000" w:rsidRPr="00000000">
              <w:rPr>
                <w:color w:val="000000"/>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1B">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1C">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1D">
            <w:pPr>
              <w:rPr/>
            </w:pPr>
            <w:r w:rsidDel="00000000" w:rsidR="00000000" w:rsidRPr="00000000">
              <w:rPr>
                <w:color w:val="000000"/>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E">
            <w:pPr>
              <w:rPr/>
            </w:pPr>
            <w:r w:rsidDel="00000000" w:rsidR="00000000" w:rsidRPr="00000000">
              <w:rPr>
                <w:color w:val="000000"/>
                <w:sz w:val="24"/>
                <w:szCs w:val="24"/>
                <w:rtl w:val="0"/>
              </w:rPr>
              <w:t xml:space="preserve">QUANTIDADE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1F">
            <w:pPr>
              <w:rPr/>
            </w:pPr>
            <w:r w:rsidDel="00000000" w:rsidR="00000000" w:rsidRPr="00000000">
              <w:rPr>
                <w:color w:val="000000"/>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0">
            <w:pPr>
              <w:rPr/>
            </w:pPr>
            <w:r w:rsidDel="00000000" w:rsidR="00000000" w:rsidRPr="00000000">
              <w:rPr>
                <w:color w:val="000000"/>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1">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2">
            <w:pPr>
              <w:rPr/>
            </w:pPr>
            <w:r w:rsidDel="00000000" w:rsidR="00000000" w:rsidRPr="00000000">
              <w:rPr>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3">
            <w:pPr>
              <w:rPr/>
            </w:pPr>
            <w:r w:rsidDel="00000000" w:rsidR="00000000" w:rsidRPr="00000000">
              <w:rPr>
                <w:color w:val="000000"/>
                <w:sz w:val="24"/>
                <w:szCs w:val="24"/>
                <w:rtl w:val="0"/>
              </w:rPr>
              <w:t xml:space="preserve">-</w:t>
            </w: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Tabela: Clientes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Chave primária: CNPJ</w:t>
      </w:r>
    </w:p>
    <w:tbl>
      <w:tblPr>
        <w:tblStyle w:val="Table4"/>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
        <w:gridCol w:w="1230"/>
        <w:gridCol w:w="1915"/>
        <w:gridCol w:w="1095"/>
        <w:gridCol w:w="1933"/>
        <w:gridCol w:w="1398"/>
        <w:tblGridChange w:id="0">
          <w:tblGrid>
            <w:gridCol w:w="1760"/>
            <w:gridCol w:w="1230"/>
            <w:gridCol w:w="1915"/>
            <w:gridCol w:w="1095"/>
            <w:gridCol w:w="1933"/>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27">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28">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29">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2A">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2B">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2C">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D">
            <w:pPr>
              <w:rPr/>
            </w:pPr>
            <w:r w:rsidDel="00000000" w:rsidR="00000000" w:rsidRPr="00000000">
              <w:rPr>
                <w:sz w:val="24"/>
                <w:szCs w:val="24"/>
                <w:rtl w:val="0"/>
              </w:rPr>
              <w:t xml:space="preserve">CNPJ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E">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2F">
            <w:pPr>
              <w:rPr/>
            </w:pPr>
            <w:r w:rsidDel="00000000" w:rsidR="00000000" w:rsidRPr="00000000">
              <w:rPr>
                <w:sz w:val="24"/>
                <w:szCs w:val="24"/>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0">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1">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2">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3">
            <w:pPr>
              <w:rPr/>
            </w:pPr>
            <w:r w:rsidDel="00000000" w:rsidR="00000000" w:rsidRPr="00000000">
              <w:rPr>
                <w:sz w:val="24"/>
                <w:szCs w:val="24"/>
                <w:rtl w:val="0"/>
              </w:rPr>
              <w:t xml:space="preserve">ENDEREÇO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4">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5">
            <w:pPr>
              <w:rPr/>
            </w:pPr>
            <w:r w:rsidDel="00000000" w:rsidR="00000000" w:rsidRPr="00000000">
              <w:rPr>
                <w:sz w:val="24"/>
                <w:szCs w:val="24"/>
                <w:rtl w:val="0"/>
              </w:rPr>
              <w:t xml:space="preserve">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6">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7">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8">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9">
            <w:pPr>
              <w:rPr/>
            </w:pPr>
            <w:r w:rsidDel="00000000" w:rsidR="00000000" w:rsidRPr="00000000">
              <w:rPr>
                <w:sz w:val="24"/>
                <w:szCs w:val="24"/>
                <w:rtl w:val="0"/>
              </w:rPr>
              <w:t xml:space="preserve">NOME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A">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B">
            <w:pPr>
              <w:rPr/>
            </w:pPr>
            <w:r w:rsidDel="00000000" w:rsidR="00000000" w:rsidRPr="00000000">
              <w:rPr>
                <w:sz w:val="24"/>
                <w:szCs w:val="24"/>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C">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D">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3E">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0" w:val="nil"/>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3F">
            <w:pPr>
              <w:rPr/>
            </w:pPr>
            <w:r w:rsidDel="00000000" w:rsidR="00000000" w:rsidRPr="00000000">
              <w:rPr>
                <w:sz w:val="24"/>
                <w:szCs w:val="24"/>
                <w:rtl w:val="0"/>
              </w:rPr>
              <w:t xml:space="preserve">TELEFONE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40">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41">
            <w:pPr>
              <w:rPr/>
            </w:pPr>
            <w:r w:rsidDel="00000000" w:rsidR="00000000" w:rsidRPr="00000000">
              <w:rPr>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42">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43">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44">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45">
            <w:pPr>
              <w:rPr/>
            </w:pPr>
            <w:r w:rsidDel="00000000" w:rsidR="00000000" w:rsidRPr="00000000">
              <w:rPr>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46">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47">
            <w:pPr>
              <w:rPr/>
            </w:pPr>
            <w:r w:rsidDel="00000000" w:rsidR="00000000" w:rsidRPr="00000000">
              <w:rPr>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48">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49">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4A">
            <w:pP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Tabela: Pedido</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Chave estrangeira: CNPJ_CLI e COD_PECA</w:t>
      </w:r>
    </w:p>
    <w:tbl>
      <w:tblPr>
        <w:tblStyle w:val="Table5"/>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
        <w:gridCol w:w="1230"/>
        <w:gridCol w:w="1915"/>
        <w:gridCol w:w="1170"/>
        <w:gridCol w:w="1858"/>
        <w:gridCol w:w="1398"/>
        <w:tblGridChange w:id="0">
          <w:tblGrid>
            <w:gridCol w:w="1760"/>
            <w:gridCol w:w="1230"/>
            <w:gridCol w:w="1915"/>
            <w:gridCol w:w="1170"/>
            <w:gridCol w:w="1858"/>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4E">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4F">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50">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51">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52">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53">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54">
            <w:pPr>
              <w:rPr/>
            </w:pPr>
            <w:r w:rsidDel="00000000" w:rsidR="00000000" w:rsidRPr="00000000">
              <w:rPr>
                <w:sz w:val="24"/>
                <w:szCs w:val="24"/>
                <w:rtl w:val="0"/>
              </w:rPr>
              <w:t xml:space="preserve">CNPJ_CLI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55">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56">
            <w:pPr>
              <w:rPr/>
            </w:pPr>
            <w:r w:rsidDel="00000000" w:rsidR="00000000" w:rsidRPr="00000000">
              <w:rPr>
                <w:sz w:val="24"/>
                <w:szCs w:val="24"/>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57">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58">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59">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5A">
            <w:pPr>
              <w:rPr/>
            </w:pPr>
            <w:r w:rsidDel="00000000" w:rsidR="00000000" w:rsidRPr="00000000">
              <w:rPr>
                <w:sz w:val="24"/>
                <w:szCs w:val="24"/>
                <w:rtl w:val="0"/>
              </w:rPr>
              <w:t xml:space="preserve">COD_PECA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5B">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5C">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5D">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5E">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5F">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0">
            <w:pPr>
              <w:rPr/>
            </w:pPr>
            <w:r w:rsidDel="00000000" w:rsidR="00000000" w:rsidRPr="00000000">
              <w:rPr>
                <w:sz w:val="24"/>
                <w:szCs w:val="24"/>
                <w:rtl w:val="0"/>
              </w:rPr>
              <w:t xml:space="preserve">QUANTIDADE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1">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2">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3">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4">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5">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66">
            <w:pPr>
              <w:rPr/>
            </w:pPr>
            <w:r w:rsidDel="00000000" w:rsidR="00000000" w:rsidRPr="00000000">
              <w:rPr>
                <w:sz w:val="24"/>
                <w:szCs w:val="24"/>
                <w:rtl w:val="0"/>
              </w:rPr>
              <w:t xml:space="preserve">FRETE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67">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68">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69">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6A">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6B">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C">
            <w:pPr>
              <w:rPr/>
            </w:pPr>
            <w:r w:rsidDel="00000000" w:rsidR="00000000" w:rsidRPr="00000000">
              <w:rPr>
                <w:sz w:val="24"/>
                <w:szCs w:val="24"/>
                <w:rtl w:val="0"/>
              </w:rPr>
              <w:t xml:space="preserve">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D">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E">
            <w:pPr>
              <w:rPr/>
            </w:pPr>
            <w:r w:rsidDel="00000000" w:rsidR="00000000" w:rsidRPr="00000000">
              <w:rPr>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6F">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70">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71">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72">
            <w:pPr>
              <w:rPr/>
            </w:pPr>
            <w:r w:rsidDel="00000000" w:rsidR="00000000" w:rsidRPr="00000000">
              <w:rPr>
                <w:sz w:val="24"/>
                <w:szCs w:val="24"/>
                <w:rtl w:val="0"/>
              </w:rPr>
              <w:t xml:space="preserve">CUSTO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73">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74">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75">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76">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77">
            <w:pP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Tabela: Fornecedor</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Chave primária: CNPJ</w:t>
      </w:r>
    </w:p>
    <w:tbl>
      <w:tblPr>
        <w:tblStyle w:val="Table6"/>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
        <w:gridCol w:w="1245"/>
        <w:gridCol w:w="1900"/>
        <w:gridCol w:w="1140"/>
        <w:gridCol w:w="1888"/>
        <w:gridCol w:w="1398"/>
        <w:tblGridChange w:id="0">
          <w:tblGrid>
            <w:gridCol w:w="1760"/>
            <w:gridCol w:w="1245"/>
            <w:gridCol w:w="1900"/>
            <w:gridCol w:w="1140"/>
            <w:gridCol w:w="1888"/>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7B">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7C">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7D">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7E">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7F">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80">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1">
            <w:pPr>
              <w:rPr/>
            </w:pPr>
            <w:r w:rsidDel="00000000" w:rsidR="00000000" w:rsidRPr="00000000">
              <w:rPr>
                <w:sz w:val="24"/>
                <w:szCs w:val="24"/>
                <w:rtl w:val="0"/>
              </w:rPr>
              <w:t xml:space="preserve">CNPJ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2">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3">
            <w:pPr>
              <w:rPr/>
            </w:pPr>
            <w:r w:rsidDel="00000000" w:rsidR="00000000" w:rsidRPr="00000000">
              <w:rPr>
                <w:sz w:val="24"/>
                <w:szCs w:val="24"/>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4">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5">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6">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87">
            <w:pPr>
              <w:rPr/>
            </w:pPr>
            <w:r w:rsidDel="00000000" w:rsidR="00000000" w:rsidRPr="00000000">
              <w:rPr>
                <w:sz w:val="24"/>
                <w:szCs w:val="24"/>
                <w:rtl w:val="0"/>
              </w:rPr>
              <w:t xml:space="preserve">ENDEREÇO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88">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89">
            <w:pPr>
              <w:rPr/>
            </w:pPr>
            <w:r w:rsidDel="00000000" w:rsidR="00000000" w:rsidRPr="00000000">
              <w:rPr>
                <w:sz w:val="24"/>
                <w:szCs w:val="24"/>
                <w:rtl w:val="0"/>
              </w:rPr>
              <w:t xml:space="preserve">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8A">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8B">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8C">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D">
            <w:pPr>
              <w:rPr/>
            </w:pPr>
            <w:r w:rsidDel="00000000" w:rsidR="00000000" w:rsidRPr="00000000">
              <w:rPr>
                <w:sz w:val="24"/>
                <w:szCs w:val="24"/>
                <w:rtl w:val="0"/>
              </w:rPr>
              <w:t xml:space="preserve">NOME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E">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8F">
            <w:pPr>
              <w:rPr/>
            </w:pPr>
            <w:r w:rsidDel="00000000" w:rsidR="00000000" w:rsidRPr="00000000">
              <w:rPr>
                <w:sz w:val="24"/>
                <w:szCs w:val="24"/>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0">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1">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2">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93">
            <w:pPr>
              <w:rPr/>
            </w:pPr>
            <w:r w:rsidDel="00000000" w:rsidR="00000000" w:rsidRPr="00000000">
              <w:rPr>
                <w:sz w:val="24"/>
                <w:szCs w:val="24"/>
                <w:rtl w:val="0"/>
              </w:rPr>
              <w:t xml:space="preserve">TELEFONE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94">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95">
            <w:pPr>
              <w:rPr/>
            </w:pPr>
            <w:r w:rsidDel="00000000" w:rsidR="00000000" w:rsidRPr="00000000">
              <w:rPr>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96">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97">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98">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9">
            <w:pPr>
              <w:rPr/>
            </w:pPr>
            <w:r w:rsidDel="00000000" w:rsidR="00000000" w:rsidRPr="00000000">
              <w:rPr>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A">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B">
            <w:pPr>
              <w:rPr/>
            </w:pPr>
            <w:r w:rsidDel="00000000" w:rsidR="00000000" w:rsidRPr="00000000">
              <w:rPr>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C">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D">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9E">
            <w:pP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Tabela: Fornecimento</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t xml:space="preserve">Chave estrangeira: CNPJ_FOR e COD_PECA</w:t>
      </w:r>
    </w:p>
    <w:tbl>
      <w:tblPr>
        <w:tblStyle w:val="Table7"/>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60"/>
        <w:gridCol w:w="1260"/>
        <w:gridCol w:w="1885"/>
        <w:gridCol w:w="1170"/>
        <w:gridCol w:w="1858"/>
        <w:gridCol w:w="1398"/>
        <w:tblGridChange w:id="0">
          <w:tblGrid>
            <w:gridCol w:w="1760"/>
            <w:gridCol w:w="1260"/>
            <w:gridCol w:w="1885"/>
            <w:gridCol w:w="1170"/>
            <w:gridCol w:w="1858"/>
            <w:gridCol w:w="139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A2">
            <w:pPr>
              <w:rPr/>
            </w:pPr>
            <w:r w:rsidDel="00000000" w:rsidR="00000000" w:rsidRPr="00000000">
              <w:rPr>
                <w:b w:val="1"/>
                <w:color w:val="ffffff"/>
                <w:sz w:val="24"/>
                <w:szCs w:val="24"/>
                <w:rtl w:val="0"/>
              </w:rPr>
              <w:t xml:space="preserve">Nome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A3">
            <w:pPr>
              <w:rPr/>
            </w:pPr>
            <w:r w:rsidDel="00000000" w:rsidR="00000000" w:rsidRPr="00000000">
              <w:rPr>
                <w:b w:val="1"/>
                <w:color w:val="ffffff"/>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A4">
            <w:pPr>
              <w:rPr/>
            </w:pPr>
            <w:r w:rsidDel="00000000" w:rsidR="00000000" w:rsidRPr="00000000">
              <w:rPr>
                <w:b w:val="1"/>
                <w:color w:val="ffffff"/>
                <w:sz w:val="24"/>
                <w:szCs w:val="24"/>
                <w:rtl w:val="0"/>
              </w:rPr>
              <w:t xml:space="preserve">Tamanho do 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A5">
            <w:pPr>
              <w:rPr/>
            </w:pPr>
            <w:r w:rsidDel="00000000" w:rsidR="00000000" w:rsidRPr="00000000">
              <w:rPr>
                <w:b w:val="1"/>
                <w:color w:val="ffffff"/>
                <w:sz w:val="24"/>
                <w:szCs w:val="24"/>
                <w:rtl w:val="0"/>
              </w:rPr>
              <w:t xml:space="preserve">Formato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A6">
            <w:pPr>
              <w:rPr/>
            </w:pPr>
            <w:r w:rsidDel="00000000" w:rsidR="00000000" w:rsidRPr="00000000">
              <w:rPr>
                <w:b w:val="1"/>
                <w:color w:val="ffffff"/>
                <w:sz w:val="24"/>
                <w:szCs w:val="24"/>
                <w:rtl w:val="0"/>
              </w:rPr>
              <w:t xml:space="preserve">Mascara de Entrada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03764" w:val="clear"/>
            <w:tcMar>
              <w:top w:w="15.0" w:type="dxa"/>
              <w:left w:w="15.0" w:type="dxa"/>
              <w:right w:w="15.0" w:type="dxa"/>
            </w:tcMar>
            <w:vAlign w:val="center"/>
          </w:tcPr>
          <w:p w:rsidR="00000000" w:rsidDel="00000000" w:rsidP="00000000" w:rsidRDefault="00000000" w:rsidRPr="00000000" w14:paraId="000001A7">
            <w:pPr>
              <w:rPr/>
            </w:pPr>
            <w:r w:rsidDel="00000000" w:rsidR="00000000" w:rsidRPr="00000000">
              <w:rPr>
                <w:b w:val="1"/>
                <w:color w:val="ffffff"/>
                <w:sz w:val="24"/>
                <w:szCs w:val="24"/>
                <w:rtl w:val="0"/>
              </w:rPr>
              <w:t xml:space="preserve">Valor padrão</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A8">
            <w:pPr>
              <w:rPr/>
            </w:pPr>
            <w:r w:rsidDel="00000000" w:rsidR="00000000" w:rsidRPr="00000000">
              <w:rPr>
                <w:sz w:val="24"/>
                <w:szCs w:val="24"/>
                <w:rtl w:val="0"/>
              </w:rPr>
              <w:t xml:space="preserve">COD_PECA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A9">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AA">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AB">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AC">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AD">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AE">
            <w:pPr>
              <w:rPr/>
            </w:pPr>
            <w:r w:rsidDel="00000000" w:rsidR="00000000" w:rsidRPr="00000000">
              <w:rPr>
                <w:sz w:val="24"/>
                <w:szCs w:val="24"/>
                <w:rtl w:val="0"/>
              </w:rPr>
              <w:t xml:space="preserve">CNPJ_FOR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AF">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0">
            <w:pPr>
              <w:rPr/>
            </w:pPr>
            <w:r w:rsidDel="00000000" w:rsidR="00000000" w:rsidRPr="00000000">
              <w:rPr>
                <w:sz w:val="24"/>
                <w:szCs w:val="24"/>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1">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2">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3">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B4">
            <w:pPr>
              <w:rPr/>
            </w:pPr>
            <w:r w:rsidDel="00000000" w:rsidR="00000000" w:rsidRPr="00000000">
              <w:rPr>
                <w:sz w:val="24"/>
                <w:szCs w:val="24"/>
                <w:rtl w:val="0"/>
              </w:rPr>
              <w:t xml:space="preserve">QUANTIDADE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B5">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B6">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B7">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B8">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B9">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A">
            <w:pPr>
              <w:rPr/>
            </w:pPr>
            <w:r w:rsidDel="00000000" w:rsidR="00000000" w:rsidRPr="00000000">
              <w:rPr>
                <w:sz w:val="24"/>
                <w:szCs w:val="24"/>
                <w:rtl w:val="0"/>
              </w:rPr>
              <w:t xml:space="preserve">FRETE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B">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C">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D">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E">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BF">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C0">
            <w:pPr>
              <w:rPr/>
            </w:pPr>
            <w:r w:rsidDel="00000000" w:rsidR="00000000" w:rsidRPr="00000000">
              <w:rPr>
                <w:sz w:val="24"/>
                <w:szCs w:val="24"/>
                <w:rtl w:val="0"/>
              </w:rPr>
              <w:t xml:space="preserve">DATA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C1">
            <w:pPr>
              <w:rPr/>
            </w:pPr>
            <w:r w:rsidDel="00000000" w:rsidR="00000000" w:rsidRPr="00000000">
              <w:rPr>
                <w:sz w:val="24"/>
                <w:szCs w:val="24"/>
                <w:rtl w:val="0"/>
              </w:rPr>
              <w:t xml:space="preserve">TEXTO</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C2">
            <w:pPr>
              <w:rPr/>
            </w:pPr>
            <w:r w:rsidDel="00000000" w:rsidR="00000000" w:rsidRPr="00000000">
              <w:rPr>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C3">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C4">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e8edf8" w:val="clear"/>
            <w:tcMar>
              <w:top w:w="15.0" w:type="dxa"/>
              <w:left w:w="15.0" w:type="dxa"/>
              <w:right w:w="15.0" w:type="dxa"/>
            </w:tcMar>
            <w:vAlign w:val="center"/>
          </w:tcPr>
          <w:p w:rsidR="00000000" w:rsidDel="00000000" w:rsidP="00000000" w:rsidRDefault="00000000" w:rsidRPr="00000000" w14:paraId="000001C5">
            <w:pPr>
              <w:rPr/>
            </w:pPr>
            <w:r w:rsidDel="00000000" w:rsidR="00000000" w:rsidRPr="00000000">
              <w:rPr>
                <w:sz w:val="24"/>
                <w:szCs w:val="24"/>
                <w:rtl w:val="0"/>
              </w:rPr>
              <w:t xml:space="preserv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C6">
            <w:pPr>
              <w:rPr/>
            </w:pPr>
            <w:r w:rsidDel="00000000" w:rsidR="00000000" w:rsidRPr="00000000">
              <w:rPr>
                <w:sz w:val="24"/>
                <w:szCs w:val="24"/>
                <w:rtl w:val="0"/>
              </w:rPr>
              <w:t xml:space="preserve">CUSTO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C7">
            <w:pPr>
              <w:rPr/>
            </w:pPr>
            <w:r w:rsidDel="00000000" w:rsidR="00000000" w:rsidRPr="00000000">
              <w:rPr>
                <w:sz w:val="24"/>
                <w:szCs w:val="24"/>
                <w:rtl w:val="0"/>
              </w:rPr>
              <w:t xml:space="preserve">NÚMERO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C8">
            <w:pPr>
              <w:rPr/>
            </w:pPr>
            <w:r w:rsidDel="00000000" w:rsidR="00000000" w:rsidRPr="00000000">
              <w:rPr>
                <w:sz w:val="24"/>
                <w:szCs w:val="24"/>
                <w:rtl w:val="0"/>
              </w:rPr>
              <w:t xml:space="preserve">INTEIRO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C9">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CA">
            <w:pPr>
              <w:rPr/>
            </w:pPr>
            <w:r w:rsidDel="00000000" w:rsidR="00000000" w:rsidRPr="00000000">
              <w:rPr>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top w:w="15.0" w:type="dxa"/>
              <w:left w:w="15.0" w:type="dxa"/>
              <w:right w:w="15.0" w:type="dxa"/>
            </w:tcMar>
            <w:vAlign w:val="center"/>
          </w:tcPr>
          <w:p w:rsidR="00000000" w:rsidDel="00000000" w:rsidP="00000000" w:rsidRDefault="00000000" w:rsidRPr="00000000" w14:paraId="000001CB">
            <w:pP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36" w:lineRule="auto"/>
        <w:ind w:left="408" w:firstLine="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1CE">
      <w:pPr>
        <w:numPr>
          <w:ilvl w:val="1"/>
          <w:numId w:val="1"/>
        </w:numPr>
        <w:pBdr>
          <w:top w:space="0" w:sz="0" w:val="nil"/>
          <w:left w:space="0" w:sz="0" w:val="nil"/>
          <w:bottom w:space="0" w:sz="0" w:val="nil"/>
          <w:right w:space="0" w:sz="0" w:val="nil"/>
          <w:between w:space="0" w:sz="0" w:val="nil"/>
        </w:pBdr>
        <w:tabs>
          <w:tab w:val="left" w:leader="none" w:pos="1118"/>
          <w:tab w:val="left" w:leader="none" w:pos="1119"/>
        </w:tabs>
        <w:ind w:left="1118" w:hanging="711"/>
        <w:rPr>
          <w:color w:val="000000"/>
        </w:rPr>
      </w:pPr>
      <w:r w:rsidDel="00000000" w:rsidR="00000000" w:rsidRPr="00000000">
        <w:rPr>
          <w:color w:val="000000"/>
          <w:sz w:val="24"/>
          <w:szCs w:val="24"/>
          <w:rtl w:val="0"/>
        </w:rPr>
        <w:t xml:space="preserve">Tratamento de Dados</w:t>
      </w:r>
      <w:r w:rsidDel="00000000" w:rsidR="00000000" w:rsidRPr="00000000">
        <w:rPr>
          <w:rtl w:val="0"/>
        </w:rPr>
      </w:r>
    </w:p>
    <w:p w:rsidR="00000000" w:rsidDel="00000000" w:rsidP="00000000" w:rsidRDefault="00000000" w:rsidRPr="00000000" w14:paraId="000001CF">
      <w:pPr>
        <w:numPr>
          <w:ilvl w:val="2"/>
          <w:numId w:val="1"/>
        </w:numPr>
        <w:pBdr>
          <w:top w:space="0" w:sz="0" w:val="nil"/>
          <w:left w:space="0" w:sz="0" w:val="nil"/>
          <w:bottom w:space="0" w:sz="0" w:val="nil"/>
          <w:right w:space="0" w:sz="0" w:val="nil"/>
          <w:between w:space="0" w:sz="0" w:val="nil"/>
        </w:pBdr>
        <w:tabs>
          <w:tab w:val="left" w:leader="none" w:pos="1119"/>
        </w:tabs>
        <w:spacing w:before="137" w:line="360" w:lineRule="auto"/>
        <w:ind w:left="408" w:right="7229" w:firstLine="0"/>
        <w:rPr>
          <w:color w:val="000000"/>
        </w:rPr>
        <w:sectPr>
          <w:type w:val="nextPage"/>
          <w:pgSz w:h="16840" w:w="11910" w:orient="portrait"/>
          <w:pgMar w:bottom="280" w:top="980" w:left="1580" w:right="1000" w:header="719" w:footer="0"/>
        </w:sectPr>
      </w:pPr>
      <w:r w:rsidDel="00000000" w:rsidR="00000000" w:rsidRPr="00000000">
        <w:rPr>
          <w:color w:val="000000"/>
          <w:sz w:val="24"/>
          <w:szCs w:val="24"/>
          <w:rtl w:val="0"/>
        </w:rPr>
        <w:t xml:space="preserve">Power BI 2.3.2 ....</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1D3">
      <w:pPr>
        <w:numPr>
          <w:ilvl w:val="1"/>
          <w:numId w:val="1"/>
        </w:numPr>
        <w:pBdr>
          <w:top w:space="0" w:sz="0" w:val="nil"/>
          <w:left w:space="0" w:sz="0" w:val="nil"/>
          <w:bottom w:space="0" w:sz="0" w:val="nil"/>
          <w:right w:space="0" w:sz="0" w:val="nil"/>
          <w:between w:space="0" w:sz="0" w:val="nil"/>
        </w:pBdr>
        <w:tabs>
          <w:tab w:val="left" w:leader="none" w:pos="1118"/>
          <w:tab w:val="left" w:leader="none" w:pos="1119"/>
        </w:tabs>
        <w:ind w:left="1118" w:hanging="711"/>
        <w:rPr>
          <w:color w:val="000000"/>
        </w:rPr>
      </w:pPr>
      <w:r w:rsidDel="00000000" w:rsidR="00000000" w:rsidRPr="00000000">
        <w:rPr>
          <w:color w:val="000000"/>
          <w:sz w:val="24"/>
          <w:szCs w:val="24"/>
          <w:rtl w:val="0"/>
        </w:rPr>
        <w:t xml:space="preserve">Gestão de contratos do Banco de Dados</w:t>
      </w:r>
      <w:r w:rsidDel="00000000" w:rsidR="00000000" w:rsidRPr="00000000">
        <w:rPr>
          <w:rtl w:val="0"/>
        </w:rPr>
      </w:r>
    </w:p>
    <w:p w:rsidR="00000000" w:rsidDel="00000000" w:rsidP="00000000" w:rsidRDefault="00000000" w:rsidRPr="00000000" w14:paraId="000001D4">
      <w:pPr>
        <w:numPr>
          <w:ilvl w:val="2"/>
          <w:numId w:val="1"/>
        </w:numPr>
        <w:pBdr>
          <w:top w:space="0" w:sz="0" w:val="nil"/>
          <w:left w:space="0" w:sz="0" w:val="nil"/>
          <w:bottom w:space="0" w:sz="0" w:val="nil"/>
          <w:right w:space="0" w:sz="0" w:val="nil"/>
          <w:between w:space="0" w:sz="0" w:val="nil"/>
        </w:pBdr>
        <w:tabs>
          <w:tab w:val="left" w:leader="none" w:pos="1119"/>
        </w:tabs>
        <w:spacing w:before="142" w:lineRule="auto"/>
        <w:ind w:left="1118" w:hanging="711"/>
        <w:rPr>
          <w:color w:val="000000"/>
        </w:rPr>
      </w:pPr>
      <w:r w:rsidDel="00000000" w:rsidR="00000000" w:rsidRPr="00000000">
        <w:rPr>
          <w:color w:val="006fc0"/>
          <w:sz w:val="24"/>
          <w:szCs w:val="24"/>
          <w:rtl w:val="0"/>
        </w:rPr>
        <w:t xml:space="preserve">Planilhas de controles</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9" w:lineRule="auto"/>
        <w:rPr>
          <w:color w:val="000000"/>
          <w:sz w:val="21"/>
          <w:szCs w:val="21"/>
        </w:rPr>
      </w:pPr>
      <w:r w:rsidDel="00000000" w:rsidR="00000000" w:rsidRPr="00000000">
        <w:rPr>
          <w:rtl w:val="0"/>
        </w:rPr>
      </w:r>
    </w:p>
    <w:p w:rsidR="00000000" w:rsidDel="00000000" w:rsidP="00000000" w:rsidRDefault="00000000" w:rsidRPr="00000000" w14:paraId="000001D7">
      <w:pPr>
        <w:pStyle w:val="Heading1"/>
        <w:numPr>
          <w:ilvl w:val="0"/>
          <w:numId w:val="1"/>
        </w:numPr>
        <w:tabs>
          <w:tab w:val="left" w:leader="none" w:pos="768"/>
          <w:tab w:val="left" w:leader="none" w:pos="769"/>
        </w:tabs>
        <w:ind w:left="768" w:hanging="361"/>
        <w:jc w:val="left"/>
        <w:rPr/>
      </w:pPr>
      <w:bookmarkStart w:colFirst="0" w:colLast="0" w:name="_2et92p0" w:id="4"/>
      <w:bookmarkEnd w:id="4"/>
      <w:r w:rsidDel="00000000" w:rsidR="00000000" w:rsidRPr="00000000">
        <w:rPr>
          <w:rtl w:val="0"/>
        </w:rPr>
        <w:t xml:space="preserve">CONCLUSÃO</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137" w:line="360" w:lineRule="auto"/>
        <w:ind w:left="408" w:right="166" w:firstLine="710"/>
        <w:rPr>
          <w:color w:val="000000"/>
          <w:sz w:val="24"/>
          <w:szCs w:val="24"/>
        </w:rPr>
        <w:sectPr>
          <w:type w:val="nextPage"/>
          <w:pgSz w:h="16840" w:w="11910" w:orient="portrait"/>
          <w:pgMar w:bottom="280" w:top="980" w:left="1580" w:right="1000" w:header="719" w:footer="0"/>
        </w:sectPr>
      </w:pPr>
      <w:r w:rsidDel="00000000" w:rsidR="00000000" w:rsidRPr="00000000">
        <w:rPr>
          <w:color w:val="000000"/>
          <w:sz w:val="24"/>
          <w:szCs w:val="24"/>
          <w:rtl w:val="0"/>
        </w:rPr>
        <w:t xml:space="preserve">A conclusão deve ter relação direta com o objetivo do trabalho, fundamentando-se nele. Além disso, deve ser concisa: não há necessidade de repetir o que foi dito nos resultados e discussão, apenas fazer um apanhado de tudo o que foi exposto e usar os novos dados para sugerir novos estudos, abordagens e soluções a partir daí . Não há citações nesta seção: ela é sobre o seu trabalho. As conclusões e/ou considerações finais são pautadas nos objetivos e resultados atingidos. Artigos com resultados de pesquisas clínicas devem apresentar um número de identificação em um dos Registros de Ensaios Clínicos validados pelos critérios da Organização Mundial da Saúde (OMS). O número de identificação deverá ser registrado ao final do resumo</w:t>
      </w:r>
    </w:p>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1DC">
      <w:pPr>
        <w:pStyle w:val="Heading1"/>
        <w:ind w:left="408" w:firstLine="0"/>
        <w:jc w:val="left"/>
        <w:rPr/>
      </w:pPr>
      <w:bookmarkStart w:colFirst="0" w:colLast="0" w:name="_tyjcwt" w:id="5"/>
      <w:bookmarkEnd w:id="5"/>
      <w:r w:rsidDel="00000000" w:rsidR="00000000" w:rsidRPr="00000000">
        <w:rPr>
          <w:rtl w:val="0"/>
        </w:rPr>
        <w:t xml:space="preserve">REFERÊNCIAS</w:t>
      </w:r>
    </w:p>
    <w:p w:rsidR="00000000" w:rsidDel="00000000" w:rsidP="00000000" w:rsidRDefault="00000000" w:rsidRPr="00000000" w14:paraId="000001DD">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360" w:lineRule="auto"/>
        <w:ind w:left="408" w:right="117" w:firstLine="1133"/>
        <w:jc w:val="both"/>
        <w:rPr>
          <w:color w:val="000000"/>
          <w:sz w:val="24"/>
          <w:szCs w:val="24"/>
        </w:rPr>
      </w:pPr>
      <w:r w:rsidDel="00000000" w:rsidR="00000000" w:rsidRPr="00000000">
        <w:rPr>
          <w:color w:val="000000"/>
          <w:sz w:val="24"/>
          <w:szCs w:val="24"/>
          <w:rtl w:val="0"/>
        </w:rPr>
        <w:t xml:space="preserve">As referências constituem um conjunto de indicações precisas e minuciosas, obtidas do próprio documento, permitindo sua identificação no todo ou em parte, que seguem orientações estabelecidas pela Associação Brasileira de Normas Técnicas.</w:t>
      </w:r>
    </w:p>
    <w:sectPr>
      <w:type w:val="nextPage"/>
      <w:pgSz w:h="16840" w:w="11910" w:orient="portrait"/>
      <w:pgMar w:bottom="280" w:top="980" w:left="1580" w:right="1000" w:header="719"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CHACON" w:id="2" w:date="2023-04-18T21:49: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Modelagem</w:t>
      </w:r>
    </w:p>
  </w:comment>
  <w:comment w:author="JOSÉ CHACON" w:id="4" w:date="2023-04-18T21:50: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Tabela de descrição de entidades e relacionamentos</w:t>
      </w:r>
    </w:p>
  </w:comment>
  <w:comment w:author="JOSÉ CHACON" w:id="1" w:date="2023-04-18T21:46: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p>
  </w:comment>
  <w:comment w:author="JOSÉ CHACON" w:id="3" w:date="2023-04-18T21:50: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Modelo de Entidade e Relacionamento</w:t>
      </w:r>
    </w:p>
  </w:comment>
  <w:comment w:author="JOSÉ CHACON" w:id="0" w:date="2023-04-18T21:44: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na primeira página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3578987</wp:posOffset>
              </wp:positionH>
              <wp:positionV relativeFrom="page">
                <wp:posOffset>1062314</wp:posOffset>
              </wp:positionV>
              <wp:extent cx="760730" cy="215265"/>
              <wp:effectExtent b="0" l="0" r="0" t="0"/>
              <wp:wrapNone/>
              <wp:docPr id="1" name=""/>
              <a:graphic>
                <a:graphicData uri="http://schemas.microsoft.com/office/word/2010/wordprocessingShape">
                  <wps:wsp>
                    <wps:cNvSpPr/>
                    <wps:cNvPr id="2" name="Shape 2"/>
                    <wps:spPr>
                      <a:xfrm>
                        <a:off x="4975160" y="3681893"/>
                        <a:ext cx="741680" cy="196215"/>
                      </a:xfrm>
                      <a:custGeom>
                        <a:rect b="b" l="l" r="r" t="t"/>
                        <a:pathLst>
                          <a:path extrusionOk="0" h="196215" w="741680">
                            <a:moveTo>
                              <a:pt x="0" y="0"/>
                            </a:moveTo>
                            <a:lnTo>
                              <a:pt x="0" y="196215"/>
                            </a:lnTo>
                            <a:lnTo>
                              <a:pt x="741680" y="196215"/>
                            </a:lnTo>
                            <a:lnTo>
                              <a:pt x="74168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SUMÁRIO</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3578987</wp:posOffset>
              </wp:positionH>
              <wp:positionV relativeFrom="page">
                <wp:posOffset>1062314</wp:posOffset>
              </wp:positionV>
              <wp:extent cx="760730" cy="21526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60730" cy="21526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6712586</wp:posOffset>
              </wp:positionH>
              <wp:positionV relativeFrom="page">
                <wp:posOffset>434426</wp:posOffset>
              </wp:positionV>
              <wp:extent cx="180340" cy="215265"/>
              <wp:effectExtent b="0" l="0" r="0" t="0"/>
              <wp:wrapNone/>
              <wp:docPr id="2" name=""/>
              <a:graphic>
                <a:graphicData uri="http://schemas.microsoft.com/office/word/2010/wordprocessingShape">
                  <wps:wsp>
                    <wps:cNvSpPr/>
                    <wps:cNvPr id="3" name="Shape 3"/>
                    <wps:spPr>
                      <a:xfrm>
                        <a:off x="5265355" y="3681893"/>
                        <a:ext cx="161290" cy="196215"/>
                      </a:xfrm>
                      <a:custGeom>
                        <a:rect b="b" l="l" r="r" t="t"/>
                        <a:pathLst>
                          <a:path extrusionOk="0" h="196215" w="161290">
                            <a:moveTo>
                              <a:pt x="0" y="0"/>
                            </a:moveTo>
                            <a:lnTo>
                              <a:pt x="0" y="196215"/>
                            </a:lnTo>
                            <a:lnTo>
                              <a:pt x="161290" y="196215"/>
                            </a:lnTo>
                            <a:lnTo>
                              <a:pt x="16129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PAGE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6712586</wp:posOffset>
              </wp:positionH>
              <wp:positionV relativeFrom="page">
                <wp:posOffset>434426</wp:posOffset>
              </wp:positionV>
              <wp:extent cx="180340" cy="21526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0340" cy="2152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8" w:hanging="361.00000000000006"/>
      </w:pPr>
      <w:rPr>
        <w:rFonts w:ascii="Arial" w:cs="Arial" w:eastAsia="Arial" w:hAnsi="Arial"/>
        <w:b w:val="1"/>
        <w:sz w:val="24"/>
        <w:szCs w:val="24"/>
      </w:rPr>
    </w:lvl>
    <w:lvl w:ilvl="1">
      <w:start w:val="1"/>
      <w:numFmt w:val="decimal"/>
      <w:lvlText w:val="%1.%2"/>
      <w:lvlJc w:val="left"/>
      <w:pPr>
        <w:ind w:left="1118" w:hanging="711"/>
      </w:pPr>
      <w:rPr>
        <w:rFonts w:ascii="Arial" w:cs="Arial" w:eastAsia="Arial" w:hAnsi="Arial"/>
        <w:sz w:val="24"/>
        <w:szCs w:val="24"/>
      </w:rPr>
    </w:lvl>
    <w:lvl w:ilvl="2">
      <w:start w:val="1"/>
      <w:numFmt w:val="decimal"/>
      <w:lvlText w:val="%1.%2.%3"/>
      <w:lvlJc w:val="left"/>
      <w:pPr>
        <w:ind w:left="1118" w:hanging="711"/>
      </w:pPr>
      <w:rPr>
        <w:rFonts w:ascii="Arial" w:cs="Arial" w:eastAsia="Arial" w:hAnsi="Arial"/>
        <w:sz w:val="24"/>
        <w:szCs w:val="24"/>
      </w:rPr>
    </w:lvl>
    <w:lvl w:ilvl="3">
      <w:start w:val="0"/>
      <w:numFmt w:val="bullet"/>
      <w:lvlText w:val="•"/>
      <w:lvlJc w:val="left"/>
      <w:pPr>
        <w:ind w:left="2145" w:hanging="711"/>
      </w:pPr>
      <w:rPr/>
    </w:lvl>
    <w:lvl w:ilvl="4">
      <w:start w:val="0"/>
      <w:numFmt w:val="bullet"/>
      <w:lvlText w:val="•"/>
      <w:lvlJc w:val="left"/>
      <w:pPr>
        <w:ind w:left="3171" w:hanging="710"/>
      </w:pPr>
      <w:rPr/>
    </w:lvl>
    <w:lvl w:ilvl="5">
      <w:start w:val="0"/>
      <w:numFmt w:val="bullet"/>
      <w:lvlText w:val="•"/>
      <w:lvlJc w:val="left"/>
      <w:pPr>
        <w:ind w:left="4196" w:hanging="711"/>
      </w:pPr>
      <w:rPr/>
    </w:lvl>
    <w:lvl w:ilvl="6">
      <w:start w:val="0"/>
      <w:numFmt w:val="bullet"/>
      <w:lvlText w:val="•"/>
      <w:lvlJc w:val="left"/>
      <w:pPr>
        <w:ind w:left="5222" w:hanging="711"/>
      </w:pPr>
      <w:rPr/>
    </w:lvl>
    <w:lvl w:ilvl="7">
      <w:start w:val="0"/>
      <w:numFmt w:val="bullet"/>
      <w:lvlText w:val="•"/>
      <w:lvlJc w:val="left"/>
      <w:pPr>
        <w:ind w:left="6247" w:hanging="711"/>
      </w:pPr>
      <w:rPr/>
    </w:lvl>
    <w:lvl w:ilvl="8">
      <w:start w:val="0"/>
      <w:numFmt w:val="bullet"/>
      <w:lvlText w:val="•"/>
      <w:lvlJc w:val="left"/>
      <w:pPr>
        <w:ind w:left="7273" w:hanging="711.0000000000009"/>
      </w:pPr>
      <w:rPr/>
    </w:lvl>
  </w:abstractNum>
  <w:abstractNum w:abstractNumId="2">
    <w:lvl w:ilvl="0">
      <w:start w:val="1"/>
      <w:numFmt w:val="decimal"/>
      <w:lvlText w:val="%1"/>
      <w:lvlJc w:val="left"/>
      <w:pPr>
        <w:ind w:left="561" w:hanging="442"/>
      </w:pPr>
      <w:rPr>
        <w:rFonts w:ascii="Arial" w:cs="Arial" w:eastAsia="Arial" w:hAnsi="Arial"/>
        <w:sz w:val="24"/>
        <w:szCs w:val="24"/>
      </w:rPr>
    </w:lvl>
    <w:lvl w:ilvl="1">
      <w:start w:val="1"/>
      <w:numFmt w:val="decimal"/>
      <w:lvlText w:val="%1.%2"/>
      <w:lvlJc w:val="left"/>
      <w:pPr>
        <w:ind w:left="782" w:hanging="663"/>
      </w:pPr>
      <w:rPr>
        <w:rFonts w:ascii="Arial" w:cs="Arial" w:eastAsia="Arial" w:hAnsi="Arial"/>
        <w:sz w:val="24"/>
        <w:szCs w:val="24"/>
      </w:rPr>
    </w:lvl>
    <w:lvl w:ilvl="2">
      <w:start w:val="1"/>
      <w:numFmt w:val="decimal"/>
      <w:lvlText w:val="%1.%2.%3"/>
      <w:lvlJc w:val="left"/>
      <w:pPr>
        <w:ind w:left="998" w:hanging="879.0000000000001"/>
      </w:pPr>
      <w:rPr>
        <w:rFonts w:ascii="Arial" w:cs="Arial" w:eastAsia="Arial" w:hAnsi="Arial"/>
        <w:sz w:val="24"/>
        <w:szCs w:val="24"/>
      </w:rPr>
    </w:lvl>
    <w:lvl w:ilvl="3">
      <w:start w:val="0"/>
      <w:numFmt w:val="bullet"/>
      <w:lvlText w:val="•"/>
      <w:lvlJc w:val="left"/>
      <w:pPr>
        <w:ind w:left="2040" w:hanging="879"/>
      </w:pPr>
      <w:rPr/>
    </w:lvl>
    <w:lvl w:ilvl="4">
      <w:start w:val="0"/>
      <w:numFmt w:val="bullet"/>
      <w:lvlText w:val="•"/>
      <w:lvlJc w:val="left"/>
      <w:pPr>
        <w:ind w:left="3081" w:hanging="879"/>
      </w:pPr>
      <w:rPr/>
    </w:lvl>
    <w:lvl w:ilvl="5">
      <w:start w:val="0"/>
      <w:numFmt w:val="bullet"/>
      <w:lvlText w:val="•"/>
      <w:lvlJc w:val="left"/>
      <w:pPr>
        <w:ind w:left="4121" w:hanging="878"/>
      </w:pPr>
      <w:rPr/>
    </w:lvl>
    <w:lvl w:ilvl="6">
      <w:start w:val="0"/>
      <w:numFmt w:val="bullet"/>
      <w:lvlText w:val="•"/>
      <w:lvlJc w:val="left"/>
      <w:pPr>
        <w:ind w:left="5162" w:hanging="878"/>
      </w:pPr>
      <w:rPr/>
    </w:lvl>
    <w:lvl w:ilvl="7">
      <w:start w:val="0"/>
      <w:numFmt w:val="bullet"/>
      <w:lvlText w:val="•"/>
      <w:lvlJc w:val="left"/>
      <w:pPr>
        <w:ind w:left="6202" w:hanging="877.9999999999991"/>
      </w:pPr>
      <w:rPr/>
    </w:lvl>
    <w:lvl w:ilvl="8">
      <w:start w:val="0"/>
      <w:numFmt w:val="bullet"/>
      <w:lvlText w:val="•"/>
      <w:lvlJc w:val="left"/>
      <w:pPr>
        <w:ind w:left="7243" w:hanging="87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89"/>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5.xml"/><Relationship Id="rId10" Type="http://schemas.openxmlformats.org/officeDocument/2006/relationships/header" Target="header3.xml"/><Relationship Id="rId12" Type="http://schemas.openxmlformats.org/officeDocument/2006/relationships/image" Target="media/image1.png"/><Relationship Id="rId9" Type="http://schemas.openxmlformats.org/officeDocument/2006/relationships/header" Target="head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