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03442" w:rsidRDefault="00103442">
      <w:pPr>
        <w:jc w:val="center"/>
      </w:pPr>
    </w:p>
    <w:p w14:paraId="204CA301" w14:textId="4AD182B9" w:rsidR="00BE105F" w:rsidRPr="00BE105F" w:rsidRDefault="00EB6D9B" w:rsidP="00044A4C">
      <w:pPr>
        <w:pStyle w:val="Heading1"/>
      </w:pPr>
      <w:bookmarkStart w:id="0" w:name="_Toc146139313"/>
      <w:r w:rsidRPr="00044A4C">
        <w:rPr>
          <w:rStyle w:val="Heading1Char"/>
        </w:rPr>
        <w:t>A STUDY INTO THE FUNDAMENTALS AND ENHANCEMENTS OF SOLENOID</w:t>
      </w:r>
      <w:r w:rsidRPr="00BE105F">
        <w:t xml:space="preserve"> BASED ACCELERATORS</w:t>
      </w:r>
      <w:bookmarkEnd w:id="0"/>
      <w:r w:rsidRPr="00BE105F">
        <w:t xml:space="preserve"> </w:t>
      </w:r>
    </w:p>
    <w:p w14:paraId="00000003" w14:textId="20455EA5" w:rsidR="00103442" w:rsidRDefault="00000000">
      <w:pPr>
        <w:ind w:firstLine="0"/>
        <w:jc w:val="center"/>
      </w:pPr>
      <w:r>
        <w:t>by</w:t>
      </w:r>
    </w:p>
    <w:p w14:paraId="00000004" w14:textId="0DBA32A9" w:rsidR="00103442" w:rsidRDefault="00223ED9">
      <w:pPr>
        <w:ind w:firstLine="0"/>
        <w:jc w:val="center"/>
      </w:pPr>
      <w:r>
        <w:t>William Poole</w:t>
      </w:r>
    </w:p>
    <w:p w14:paraId="00000005" w14:textId="77777777" w:rsidR="00103442" w:rsidRDefault="00103442">
      <w:pPr>
        <w:ind w:firstLine="0"/>
        <w:jc w:val="center"/>
      </w:pPr>
    </w:p>
    <w:p w14:paraId="00000006" w14:textId="77777777" w:rsidR="00103442" w:rsidRDefault="00103442">
      <w:pPr>
        <w:ind w:firstLine="0"/>
      </w:pPr>
    </w:p>
    <w:p w14:paraId="00000007" w14:textId="77777777" w:rsidR="00103442" w:rsidRDefault="00103442">
      <w:pPr>
        <w:ind w:firstLine="0"/>
        <w:jc w:val="center"/>
      </w:pPr>
    </w:p>
    <w:p w14:paraId="00000008" w14:textId="77777777" w:rsidR="00103442" w:rsidRDefault="00103442">
      <w:pPr>
        <w:ind w:firstLine="0"/>
        <w:jc w:val="center"/>
      </w:pPr>
    </w:p>
    <w:p w14:paraId="00000009" w14:textId="77777777" w:rsidR="00103442" w:rsidRDefault="00000000">
      <w:pPr>
        <w:spacing w:line="240" w:lineRule="auto"/>
        <w:ind w:firstLine="0"/>
        <w:jc w:val="center"/>
      </w:pPr>
      <w:r>
        <w:t>A Thesis Submitted in Partial Fulfillment</w:t>
      </w:r>
    </w:p>
    <w:p w14:paraId="0000000A" w14:textId="77777777" w:rsidR="00103442" w:rsidRDefault="00000000">
      <w:pPr>
        <w:spacing w:line="240" w:lineRule="auto"/>
        <w:ind w:firstLine="0"/>
        <w:jc w:val="center"/>
      </w:pPr>
      <w:r>
        <w:t>of the Requirements for a Degree with Honors</w:t>
      </w:r>
    </w:p>
    <w:p w14:paraId="0000000B" w14:textId="3EA607E3" w:rsidR="00103442" w:rsidRDefault="00000000">
      <w:pPr>
        <w:spacing w:line="240" w:lineRule="auto"/>
        <w:ind w:firstLine="0"/>
        <w:jc w:val="center"/>
      </w:pPr>
      <w:r>
        <w:t>(</w:t>
      </w:r>
      <w:r w:rsidR="00223ED9">
        <w:t>Electrical Engineering</w:t>
      </w:r>
      <w:r>
        <w:t>)</w:t>
      </w:r>
    </w:p>
    <w:p w14:paraId="0000000C" w14:textId="77777777" w:rsidR="00103442" w:rsidRDefault="00103442">
      <w:pPr>
        <w:ind w:firstLine="0"/>
        <w:jc w:val="center"/>
      </w:pPr>
    </w:p>
    <w:p w14:paraId="0000000D" w14:textId="77777777" w:rsidR="00103442" w:rsidRDefault="00103442">
      <w:pPr>
        <w:ind w:firstLine="0"/>
        <w:jc w:val="center"/>
      </w:pPr>
    </w:p>
    <w:p w14:paraId="0000000E" w14:textId="77777777" w:rsidR="00103442" w:rsidRDefault="00103442">
      <w:pPr>
        <w:ind w:firstLine="0"/>
        <w:jc w:val="center"/>
      </w:pPr>
    </w:p>
    <w:p w14:paraId="0000000F" w14:textId="77777777" w:rsidR="00103442" w:rsidRDefault="00103442">
      <w:pPr>
        <w:ind w:firstLine="0"/>
        <w:jc w:val="center"/>
      </w:pPr>
    </w:p>
    <w:p w14:paraId="00000010" w14:textId="77777777" w:rsidR="00103442" w:rsidRDefault="00000000">
      <w:pPr>
        <w:ind w:firstLine="0"/>
        <w:jc w:val="center"/>
      </w:pPr>
      <w:r>
        <w:t>The Honors College</w:t>
      </w:r>
    </w:p>
    <w:p w14:paraId="00000011" w14:textId="77777777" w:rsidR="00103442" w:rsidRDefault="00000000">
      <w:pPr>
        <w:ind w:firstLine="0"/>
        <w:jc w:val="center"/>
      </w:pPr>
      <w:r>
        <w:t>University of Maine</w:t>
      </w:r>
    </w:p>
    <w:p w14:paraId="00000012" w14:textId="765C7D26" w:rsidR="00103442" w:rsidRDefault="00223ED9">
      <w:pPr>
        <w:ind w:firstLine="0"/>
        <w:jc w:val="center"/>
      </w:pPr>
      <w:r>
        <w:t>052023</w:t>
      </w:r>
    </w:p>
    <w:p w14:paraId="00000013" w14:textId="77777777" w:rsidR="00103442" w:rsidRDefault="00103442">
      <w:pPr>
        <w:ind w:firstLine="0"/>
      </w:pPr>
    </w:p>
    <w:p w14:paraId="00000014" w14:textId="77777777" w:rsidR="00103442" w:rsidRDefault="00103442"/>
    <w:p w14:paraId="00000015" w14:textId="77777777" w:rsidR="00103442" w:rsidRDefault="00103442"/>
    <w:p w14:paraId="00000016" w14:textId="77777777" w:rsidR="00103442" w:rsidRDefault="00000000">
      <w:pPr>
        <w:spacing w:line="240" w:lineRule="auto"/>
        <w:ind w:firstLine="0"/>
      </w:pPr>
      <w:r>
        <w:t xml:space="preserve">Advisory Committee: </w:t>
      </w:r>
    </w:p>
    <w:p w14:paraId="00000017" w14:textId="7836BCC6" w:rsidR="00103442" w:rsidRDefault="00D6442C">
      <w:pPr>
        <w:spacing w:line="240" w:lineRule="auto"/>
        <w:ind w:left="720" w:firstLine="0"/>
      </w:pPr>
      <w:r w:rsidRPr="00D6442C">
        <w:t>David Kotecki</w:t>
      </w:r>
      <w:r>
        <w:t xml:space="preserve">, </w:t>
      </w:r>
      <w:r w:rsidRPr="00D6442C">
        <w:t>Associate Professor</w:t>
      </w:r>
    </w:p>
    <w:p w14:paraId="00000018" w14:textId="1662EED1" w:rsidR="00103442" w:rsidRDefault="00D6442C">
      <w:pPr>
        <w:spacing w:line="240" w:lineRule="auto"/>
        <w:ind w:left="720" w:firstLine="0"/>
      </w:pPr>
      <w:r w:rsidRPr="00D6442C">
        <w:t>Nuri Emanetoglu</w:t>
      </w:r>
      <w:r>
        <w:t xml:space="preserve">, </w:t>
      </w:r>
      <w:r w:rsidRPr="00D6442C">
        <w:t>Associate Professor</w:t>
      </w:r>
    </w:p>
    <w:p w14:paraId="00000019" w14:textId="1DF461F7" w:rsidR="00103442" w:rsidRDefault="00945A02">
      <w:pPr>
        <w:spacing w:line="240" w:lineRule="auto"/>
        <w:ind w:left="720" w:firstLine="0"/>
      </w:pPr>
      <w:r>
        <w:lastRenderedPageBreak/>
        <w:t>Donald Hummels</w:t>
      </w:r>
      <w:r w:rsidR="00D6442C">
        <w:t xml:space="preserve">, </w:t>
      </w:r>
      <w:r w:rsidR="00B87690" w:rsidRPr="00B87690">
        <w:t>Professor</w:t>
      </w:r>
    </w:p>
    <w:p w14:paraId="0000001C" w14:textId="77777777" w:rsidR="00103442" w:rsidRDefault="00000000" w:rsidP="00B87690">
      <w:pPr>
        <w:ind w:firstLine="0"/>
      </w:pPr>
      <w:r>
        <w:br w:type="page"/>
      </w:r>
    </w:p>
    <w:p w14:paraId="0000001D" w14:textId="77777777" w:rsidR="00103442" w:rsidRDefault="00103442"/>
    <w:p w14:paraId="0000001E" w14:textId="77777777" w:rsidR="00103442" w:rsidRDefault="00103442"/>
    <w:p w14:paraId="0000001F" w14:textId="77777777" w:rsidR="00103442" w:rsidRDefault="00103442"/>
    <w:p w14:paraId="00000020" w14:textId="77777777" w:rsidR="00103442" w:rsidRDefault="00103442"/>
    <w:p w14:paraId="00000021" w14:textId="77777777" w:rsidR="00103442" w:rsidRDefault="00103442"/>
    <w:p w14:paraId="00000022" w14:textId="77777777" w:rsidR="00103442" w:rsidRDefault="00103442"/>
    <w:p w14:paraId="00000023" w14:textId="77777777" w:rsidR="00103442" w:rsidRDefault="00103442">
      <w:pPr>
        <w:ind w:firstLine="0"/>
      </w:pPr>
    </w:p>
    <w:p w14:paraId="00000024" w14:textId="77777777" w:rsidR="00103442" w:rsidRDefault="00103442">
      <w:pPr>
        <w:jc w:val="center"/>
      </w:pPr>
    </w:p>
    <w:p w14:paraId="00000025" w14:textId="3A53F4EF" w:rsidR="00103442" w:rsidRDefault="00B87690">
      <w:pPr>
        <w:ind w:firstLine="0"/>
        <w:jc w:val="center"/>
      </w:pPr>
      <w:r>
        <w:t>2023 Poole</w:t>
      </w:r>
    </w:p>
    <w:p w14:paraId="00000026" w14:textId="77777777" w:rsidR="00103442" w:rsidRDefault="00000000">
      <w:pPr>
        <w:ind w:firstLine="0"/>
        <w:jc w:val="center"/>
      </w:pPr>
      <w:r>
        <w:t>All Rights Reserved</w:t>
      </w:r>
    </w:p>
    <w:p w14:paraId="00000027" w14:textId="77777777" w:rsidR="00103442" w:rsidRDefault="00103442"/>
    <w:p w14:paraId="00000028" w14:textId="77777777" w:rsidR="00103442" w:rsidRDefault="00103442"/>
    <w:p w14:paraId="00000029" w14:textId="77777777" w:rsidR="00103442" w:rsidRDefault="00103442"/>
    <w:p w14:paraId="0000002A" w14:textId="77777777" w:rsidR="00103442" w:rsidRDefault="00103442"/>
    <w:p w14:paraId="0000002B" w14:textId="77777777" w:rsidR="00103442" w:rsidRDefault="00103442"/>
    <w:p w14:paraId="0000002C" w14:textId="77777777" w:rsidR="00103442" w:rsidRDefault="00103442"/>
    <w:p w14:paraId="0000002D" w14:textId="77777777" w:rsidR="00103442" w:rsidRDefault="00103442"/>
    <w:p w14:paraId="0000002E" w14:textId="77777777" w:rsidR="00103442" w:rsidRDefault="00103442"/>
    <w:p w14:paraId="0000002F" w14:textId="77777777" w:rsidR="00103442" w:rsidRDefault="00103442"/>
    <w:p w14:paraId="00000030" w14:textId="77777777" w:rsidR="00103442" w:rsidRDefault="00103442"/>
    <w:p w14:paraId="00000031" w14:textId="77777777" w:rsidR="00103442" w:rsidRDefault="00103442"/>
    <w:p w14:paraId="00000032" w14:textId="77777777" w:rsidR="00103442" w:rsidRDefault="00103442"/>
    <w:p w14:paraId="00000033" w14:textId="77777777" w:rsidR="00103442" w:rsidRDefault="00000000">
      <w:pPr>
        <w:ind w:firstLine="0"/>
        <w:jc w:val="center"/>
        <w:rPr>
          <w:i/>
        </w:rPr>
      </w:pPr>
      <w:r>
        <w:rPr>
          <w:i/>
        </w:rPr>
        <w:t xml:space="preserve">(This page is optional. You can use the U.S. Copyright Office’s </w:t>
      </w:r>
      <w:hyperlink r:id="rId9">
        <w:r>
          <w:rPr>
            <w:i/>
            <w:u w:val="single"/>
          </w:rPr>
          <w:t>web portal</w:t>
        </w:r>
      </w:hyperlink>
      <w:r>
        <w:rPr>
          <w:i/>
        </w:rPr>
        <w:t xml:space="preserve"> to register.)</w:t>
      </w:r>
    </w:p>
    <w:p w14:paraId="00000034" w14:textId="77777777" w:rsidR="00103442" w:rsidRDefault="00000000">
      <w:pPr>
        <w:spacing w:line="720" w:lineRule="auto"/>
        <w:ind w:firstLine="0"/>
        <w:jc w:val="center"/>
      </w:pPr>
      <w:r>
        <w:br w:type="page"/>
      </w:r>
      <w:r>
        <w:lastRenderedPageBreak/>
        <w:t>ABSTRACT</w:t>
      </w:r>
    </w:p>
    <w:p w14:paraId="58BD5EBF" w14:textId="594BBF54" w:rsidR="00706244" w:rsidRDefault="00706244" w:rsidP="00706244">
      <w:r>
        <w:t xml:space="preserve">Initial research into coilgun projects determined that they have a common issue of low efficiency and design complexity. This research aims to cover the topics of solenoid applications, magnetic fields, wires properties, and more for specific task optimization. </w:t>
      </w:r>
      <w:r w:rsidRPr="00AF0742">
        <w:t xml:space="preserve">There are many factors that come into the design and operation of solenoids which make them complicated to utilize effectively. </w:t>
      </w:r>
      <w:r>
        <w:t xml:space="preserve">These points will be combined for the overall system aspects dependent on application. These applications can be steady state for solenoid valves, high force for coil guns, and response time for chemistry applications. Coilguns have been studied for their unique ability to accelerate an object without adding weight or manipulating their design to allow for launches by alternative means. This advantage is purposely exploited for either a satellite launcher or another projectile accelerator. To get this data and review its interpretation my Honor’s Thesis committee shall be utilized. To prove some of this data, the ECE capstone project coilgun will use these concepts to enhance its optimization. </w:t>
      </w:r>
    </w:p>
    <w:p w14:paraId="7AF930A5" w14:textId="77777777" w:rsidR="00044A4C" w:rsidRDefault="00044A4C" w:rsidP="00044A4C">
      <w:pPr>
        <w:ind w:firstLine="0"/>
        <w:sectPr w:rsidR="00044A4C" w:rsidSect="00044A4C">
          <w:footerReference w:type="default" r:id="rId10"/>
          <w:pgSz w:w="12240" w:h="15840"/>
          <w:pgMar w:top="1440" w:right="1440" w:bottom="1440" w:left="2160" w:header="720" w:footer="720" w:gutter="0"/>
          <w:pgNumType w:start="1"/>
          <w:cols w:space="720"/>
          <w:titlePg/>
          <w:docGrid w:linePitch="326"/>
        </w:sectPr>
      </w:pPr>
    </w:p>
    <w:p w14:paraId="00000039" w14:textId="77777777" w:rsidR="00103442" w:rsidRDefault="00000000" w:rsidP="00044A4C">
      <w:pPr>
        <w:spacing w:line="720" w:lineRule="auto"/>
        <w:ind w:firstLine="0"/>
        <w:jc w:val="center"/>
      </w:pPr>
      <w:r>
        <w:lastRenderedPageBreak/>
        <w:t>DEDICATION</w:t>
      </w:r>
    </w:p>
    <w:p w14:paraId="0000003A" w14:textId="77777777" w:rsidR="00103442" w:rsidRDefault="00000000">
      <w:r>
        <w:t>If you would like to include a dedication, you can write it here. This section is optional. This would be the first page with a written page number. For these early pages, page numbering must use a lowercase Roman numeral, counting the title, copyright, and abstract pages. All page numbers must be 12-point Times New Roman, centered in the footer.</w:t>
      </w:r>
    </w:p>
    <w:p w14:paraId="0000003B" w14:textId="77777777" w:rsidR="00103442" w:rsidRDefault="00000000">
      <w:r>
        <w:br w:type="page"/>
      </w:r>
    </w:p>
    <w:p w14:paraId="0000003C" w14:textId="77777777" w:rsidR="00103442" w:rsidRDefault="00000000">
      <w:pPr>
        <w:spacing w:line="720" w:lineRule="auto"/>
        <w:ind w:firstLine="0"/>
        <w:jc w:val="center"/>
      </w:pPr>
      <w:r>
        <w:lastRenderedPageBreak/>
        <w:t>ACKNOWLEDGEMENTS</w:t>
      </w:r>
    </w:p>
    <w:p w14:paraId="0000003D" w14:textId="77777777" w:rsidR="00103442" w:rsidRDefault="00000000">
      <w:r>
        <w:t xml:space="preserve">An </w:t>
      </w:r>
      <w:sdt>
        <w:sdtPr>
          <w:tag w:val="goog_rdk_0"/>
          <w:id w:val="-1200241903"/>
        </w:sdtPr>
        <w:sdtContent>
          <w:commentRangeStart w:id="1"/>
        </w:sdtContent>
      </w:sdt>
      <w:r>
        <w:t>acknowledgments page</w:t>
      </w:r>
      <w:commentRangeEnd w:id="1"/>
      <w:r>
        <w:commentReference w:id="1"/>
      </w:r>
      <w:r>
        <w:t xml:space="preserve"> is optional but recommended. This is a place to thank anyone who helped you and your project get where you are. Like with the dedication page, include a lowercase Roman numeral page number, with page numbering starting on the title page.</w:t>
      </w:r>
    </w:p>
    <w:p w14:paraId="0000003E" w14:textId="77777777" w:rsidR="00103442" w:rsidRDefault="00000000">
      <w:r>
        <w:br w:type="page"/>
      </w:r>
    </w:p>
    <w:p w14:paraId="0000003F" w14:textId="77777777" w:rsidR="00103442" w:rsidRDefault="00000000">
      <w:pPr>
        <w:spacing w:line="720" w:lineRule="auto"/>
        <w:ind w:firstLine="0"/>
        <w:jc w:val="center"/>
      </w:pPr>
      <w:r>
        <w:lastRenderedPageBreak/>
        <w:t>PREFACE OR FORWARD</w:t>
      </w:r>
    </w:p>
    <w:p w14:paraId="00000040" w14:textId="77777777" w:rsidR="00103442" w:rsidRDefault="00000000">
      <w:r>
        <w:t>If you would like to include a preface or forward, you can write it here. This section is optional. Like the dedication and acknowledgements pages, include a lowercase Roman numeral page number starting with the correct number.</w:t>
      </w:r>
    </w:p>
    <w:p w14:paraId="00000041" w14:textId="77777777" w:rsidR="00103442" w:rsidRDefault="00000000">
      <w:r>
        <w:br w:type="page"/>
      </w:r>
    </w:p>
    <w:p w14:paraId="00000045" w14:textId="77777777" w:rsidR="00103442" w:rsidRDefault="00000000">
      <w:pPr>
        <w:spacing w:line="720" w:lineRule="auto"/>
        <w:ind w:firstLine="0"/>
        <w:jc w:val="center"/>
      </w:pPr>
      <w:r>
        <w:lastRenderedPageBreak/>
        <w:t>TABLE OF CONTENTS</w:t>
      </w:r>
    </w:p>
    <w:sdt>
      <w:sdtPr>
        <w:id w:val="-1822038317"/>
        <w:docPartObj>
          <w:docPartGallery w:val="Table of Contents"/>
          <w:docPartUnique/>
        </w:docPartObj>
      </w:sdtPr>
      <w:sdtContent>
        <w:p w14:paraId="6C8DF75E" w14:textId="423B6B42" w:rsidR="001926FB" w:rsidRDefault="00000000">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\h \u \z \t "Heading 1,1,Heading 2,2,Heading 3,3,"</w:instrText>
          </w:r>
          <w:r>
            <w:fldChar w:fldCharType="separate"/>
          </w:r>
          <w:hyperlink w:anchor="_Toc146139313" w:history="1">
            <w:r w:rsidR="001926FB" w:rsidRPr="009445DA">
              <w:rPr>
                <w:rStyle w:val="Hyperlink"/>
                <w:noProof/>
              </w:rPr>
              <w:t>A STUDY INTO THE FUNDAMENTALS AND ENHANCEMENTS OF SOLENOID BASED ACCELERATORS</w:t>
            </w:r>
            <w:r w:rsidR="001926FB">
              <w:rPr>
                <w:noProof/>
                <w:webHidden/>
              </w:rPr>
              <w:tab/>
            </w:r>
            <w:r w:rsidR="001926FB">
              <w:rPr>
                <w:noProof/>
                <w:webHidden/>
              </w:rPr>
              <w:fldChar w:fldCharType="begin"/>
            </w:r>
            <w:r w:rsidR="001926FB">
              <w:rPr>
                <w:noProof/>
                <w:webHidden/>
              </w:rPr>
              <w:instrText xml:space="preserve"> PAGEREF _Toc146139313 \h </w:instrText>
            </w:r>
            <w:r w:rsidR="001926FB">
              <w:rPr>
                <w:noProof/>
                <w:webHidden/>
              </w:rPr>
            </w:r>
            <w:r w:rsidR="001926FB">
              <w:rPr>
                <w:noProof/>
                <w:webHidden/>
              </w:rPr>
              <w:fldChar w:fldCharType="separate"/>
            </w:r>
            <w:r w:rsidR="001926FB">
              <w:rPr>
                <w:noProof/>
                <w:webHidden/>
              </w:rPr>
              <w:t>1</w:t>
            </w:r>
            <w:r w:rsidR="001926FB">
              <w:rPr>
                <w:noProof/>
                <w:webHidden/>
              </w:rPr>
              <w:fldChar w:fldCharType="end"/>
            </w:r>
          </w:hyperlink>
        </w:p>
        <w:p w14:paraId="1D57CD15" w14:textId="2E526656" w:rsidR="001926FB" w:rsidRDefault="00000000">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46139314" w:history="1">
            <w:r w:rsidR="001926FB" w:rsidRPr="009445DA">
              <w:rPr>
                <w:rStyle w:val="Hyperlink"/>
                <w:noProof/>
              </w:rPr>
              <w:t>Introduction</w:t>
            </w:r>
            <w:r w:rsidR="001926FB">
              <w:rPr>
                <w:noProof/>
                <w:webHidden/>
              </w:rPr>
              <w:tab/>
            </w:r>
            <w:r w:rsidR="001926FB">
              <w:rPr>
                <w:noProof/>
                <w:webHidden/>
              </w:rPr>
              <w:fldChar w:fldCharType="begin"/>
            </w:r>
            <w:r w:rsidR="001926FB">
              <w:rPr>
                <w:noProof/>
                <w:webHidden/>
              </w:rPr>
              <w:instrText xml:space="preserve"> PAGEREF _Toc146139314 \h </w:instrText>
            </w:r>
            <w:r w:rsidR="001926FB">
              <w:rPr>
                <w:noProof/>
                <w:webHidden/>
              </w:rPr>
            </w:r>
            <w:r w:rsidR="001926FB">
              <w:rPr>
                <w:noProof/>
                <w:webHidden/>
              </w:rPr>
              <w:fldChar w:fldCharType="separate"/>
            </w:r>
            <w:r w:rsidR="001926FB">
              <w:rPr>
                <w:noProof/>
                <w:webHidden/>
              </w:rPr>
              <w:t>1</w:t>
            </w:r>
            <w:r w:rsidR="001926FB">
              <w:rPr>
                <w:noProof/>
                <w:webHidden/>
              </w:rPr>
              <w:fldChar w:fldCharType="end"/>
            </w:r>
          </w:hyperlink>
        </w:p>
        <w:p w14:paraId="4C6362E3" w14:textId="3FB301E9" w:rsidR="001926FB" w:rsidRDefault="00000000">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46139315" w:history="1">
            <w:r w:rsidR="001926FB" w:rsidRPr="009445DA">
              <w:rPr>
                <w:rStyle w:val="Hyperlink"/>
                <w:noProof/>
              </w:rPr>
              <w:t>History</w:t>
            </w:r>
            <w:r w:rsidR="001926FB">
              <w:rPr>
                <w:noProof/>
                <w:webHidden/>
              </w:rPr>
              <w:tab/>
            </w:r>
            <w:r w:rsidR="001926FB">
              <w:rPr>
                <w:noProof/>
                <w:webHidden/>
              </w:rPr>
              <w:fldChar w:fldCharType="begin"/>
            </w:r>
            <w:r w:rsidR="001926FB">
              <w:rPr>
                <w:noProof/>
                <w:webHidden/>
              </w:rPr>
              <w:instrText xml:space="preserve"> PAGEREF _Toc146139315 \h </w:instrText>
            </w:r>
            <w:r w:rsidR="001926FB">
              <w:rPr>
                <w:noProof/>
                <w:webHidden/>
              </w:rPr>
            </w:r>
            <w:r w:rsidR="001926FB">
              <w:rPr>
                <w:noProof/>
                <w:webHidden/>
              </w:rPr>
              <w:fldChar w:fldCharType="separate"/>
            </w:r>
            <w:r w:rsidR="001926FB">
              <w:rPr>
                <w:noProof/>
                <w:webHidden/>
              </w:rPr>
              <w:t>1</w:t>
            </w:r>
            <w:r w:rsidR="001926FB">
              <w:rPr>
                <w:noProof/>
                <w:webHidden/>
              </w:rPr>
              <w:fldChar w:fldCharType="end"/>
            </w:r>
          </w:hyperlink>
        </w:p>
        <w:p w14:paraId="1BD58A84" w14:textId="7D271C4D" w:rsidR="001926FB" w:rsidRDefault="00000000">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46139316" w:history="1">
            <w:r w:rsidR="001926FB" w:rsidRPr="009445DA">
              <w:rPr>
                <w:rStyle w:val="Hyperlink"/>
                <w:noProof/>
              </w:rPr>
              <w:t>Research</w:t>
            </w:r>
            <w:r w:rsidR="001926FB">
              <w:rPr>
                <w:noProof/>
                <w:webHidden/>
              </w:rPr>
              <w:tab/>
            </w:r>
            <w:r w:rsidR="001926FB">
              <w:rPr>
                <w:noProof/>
                <w:webHidden/>
              </w:rPr>
              <w:fldChar w:fldCharType="begin"/>
            </w:r>
            <w:r w:rsidR="001926FB">
              <w:rPr>
                <w:noProof/>
                <w:webHidden/>
              </w:rPr>
              <w:instrText xml:space="preserve"> PAGEREF _Toc146139316 \h </w:instrText>
            </w:r>
            <w:r w:rsidR="001926FB">
              <w:rPr>
                <w:noProof/>
                <w:webHidden/>
              </w:rPr>
            </w:r>
            <w:r w:rsidR="001926FB">
              <w:rPr>
                <w:noProof/>
                <w:webHidden/>
              </w:rPr>
              <w:fldChar w:fldCharType="separate"/>
            </w:r>
            <w:r w:rsidR="001926FB">
              <w:rPr>
                <w:noProof/>
                <w:webHidden/>
              </w:rPr>
              <w:t>1</w:t>
            </w:r>
            <w:r w:rsidR="001926FB">
              <w:rPr>
                <w:noProof/>
                <w:webHidden/>
              </w:rPr>
              <w:fldChar w:fldCharType="end"/>
            </w:r>
          </w:hyperlink>
        </w:p>
        <w:p w14:paraId="6A2F9A94" w14:textId="03B99333" w:rsidR="001926FB" w:rsidRDefault="00000000">
          <w:pPr>
            <w:pStyle w:val="TOC2"/>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46139317" w:history="1">
            <w:r w:rsidR="001926FB" w:rsidRPr="009445DA">
              <w:rPr>
                <w:rStyle w:val="Hyperlink"/>
                <w:noProof/>
              </w:rPr>
              <w:t>Electromagnetics</w:t>
            </w:r>
            <w:r w:rsidR="001926FB">
              <w:rPr>
                <w:noProof/>
                <w:webHidden/>
              </w:rPr>
              <w:tab/>
            </w:r>
            <w:r w:rsidR="001926FB">
              <w:rPr>
                <w:noProof/>
                <w:webHidden/>
              </w:rPr>
              <w:fldChar w:fldCharType="begin"/>
            </w:r>
            <w:r w:rsidR="001926FB">
              <w:rPr>
                <w:noProof/>
                <w:webHidden/>
              </w:rPr>
              <w:instrText xml:space="preserve"> PAGEREF _Toc146139317 \h </w:instrText>
            </w:r>
            <w:r w:rsidR="001926FB">
              <w:rPr>
                <w:noProof/>
                <w:webHidden/>
              </w:rPr>
            </w:r>
            <w:r w:rsidR="001926FB">
              <w:rPr>
                <w:noProof/>
                <w:webHidden/>
              </w:rPr>
              <w:fldChar w:fldCharType="separate"/>
            </w:r>
            <w:r w:rsidR="001926FB">
              <w:rPr>
                <w:noProof/>
                <w:webHidden/>
              </w:rPr>
              <w:t>1</w:t>
            </w:r>
            <w:r w:rsidR="001926FB">
              <w:rPr>
                <w:noProof/>
                <w:webHidden/>
              </w:rPr>
              <w:fldChar w:fldCharType="end"/>
            </w:r>
          </w:hyperlink>
        </w:p>
        <w:p w14:paraId="3F4A1B8C" w14:textId="58D56940" w:rsidR="001926FB" w:rsidRDefault="00000000">
          <w:pPr>
            <w:pStyle w:val="TOC3"/>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46139318" w:history="1">
            <w:r w:rsidR="001926FB" w:rsidRPr="009445DA">
              <w:rPr>
                <w:rStyle w:val="Hyperlink"/>
                <w:noProof/>
              </w:rPr>
              <w:t>Equations</w:t>
            </w:r>
            <w:r w:rsidR="001926FB">
              <w:rPr>
                <w:noProof/>
                <w:webHidden/>
              </w:rPr>
              <w:tab/>
            </w:r>
            <w:r w:rsidR="001926FB">
              <w:rPr>
                <w:noProof/>
                <w:webHidden/>
              </w:rPr>
              <w:fldChar w:fldCharType="begin"/>
            </w:r>
            <w:r w:rsidR="001926FB">
              <w:rPr>
                <w:noProof/>
                <w:webHidden/>
              </w:rPr>
              <w:instrText xml:space="preserve"> PAGEREF _Toc146139318 \h </w:instrText>
            </w:r>
            <w:r w:rsidR="001926FB">
              <w:rPr>
                <w:noProof/>
                <w:webHidden/>
              </w:rPr>
            </w:r>
            <w:r w:rsidR="001926FB">
              <w:rPr>
                <w:noProof/>
                <w:webHidden/>
              </w:rPr>
              <w:fldChar w:fldCharType="separate"/>
            </w:r>
            <w:r w:rsidR="001926FB">
              <w:rPr>
                <w:noProof/>
                <w:webHidden/>
              </w:rPr>
              <w:t>1</w:t>
            </w:r>
            <w:r w:rsidR="001926FB">
              <w:rPr>
                <w:noProof/>
                <w:webHidden/>
              </w:rPr>
              <w:fldChar w:fldCharType="end"/>
            </w:r>
          </w:hyperlink>
        </w:p>
        <w:p w14:paraId="190FA666" w14:textId="19EEDF22" w:rsidR="001926FB" w:rsidRDefault="00000000">
          <w:pPr>
            <w:pStyle w:val="TOC3"/>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46139319" w:history="1">
            <w:r w:rsidR="001926FB" w:rsidRPr="009445DA">
              <w:rPr>
                <w:rStyle w:val="Hyperlink"/>
                <w:noProof/>
              </w:rPr>
              <w:t>Circuits</w:t>
            </w:r>
            <w:r w:rsidR="001926FB">
              <w:rPr>
                <w:noProof/>
                <w:webHidden/>
              </w:rPr>
              <w:tab/>
            </w:r>
            <w:r w:rsidR="001926FB">
              <w:rPr>
                <w:noProof/>
                <w:webHidden/>
              </w:rPr>
              <w:fldChar w:fldCharType="begin"/>
            </w:r>
            <w:r w:rsidR="001926FB">
              <w:rPr>
                <w:noProof/>
                <w:webHidden/>
              </w:rPr>
              <w:instrText xml:space="preserve"> PAGEREF _Toc146139319 \h </w:instrText>
            </w:r>
            <w:r w:rsidR="001926FB">
              <w:rPr>
                <w:noProof/>
                <w:webHidden/>
              </w:rPr>
            </w:r>
            <w:r w:rsidR="001926FB">
              <w:rPr>
                <w:noProof/>
                <w:webHidden/>
              </w:rPr>
              <w:fldChar w:fldCharType="separate"/>
            </w:r>
            <w:r w:rsidR="001926FB">
              <w:rPr>
                <w:noProof/>
                <w:webHidden/>
              </w:rPr>
              <w:t>1</w:t>
            </w:r>
            <w:r w:rsidR="001926FB">
              <w:rPr>
                <w:noProof/>
                <w:webHidden/>
              </w:rPr>
              <w:fldChar w:fldCharType="end"/>
            </w:r>
          </w:hyperlink>
        </w:p>
        <w:p w14:paraId="086F570C" w14:textId="2724B1FB" w:rsidR="001926FB" w:rsidRDefault="00000000">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46139320" w:history="1">
            <w:r w:rsidR="001926FB" w:rsidRPr="009445DA">
              <w:rPr>
                <w:rStyle w:val="Hyperlink"/>
                <w:noProof/>
              </w:rPr>
              <w:t>Bibliography</w:t>
            </w:r>
            <w:r w:rsidR="001926FB">
              <w:rPr>
                <w:noProof/>
                <w:webHidden/>
              </w:rPr>
              <w:tab/>
            </w:r>
            <w:r w:rsidR="001926FB">
              <w:rPr>
                <w:noProof/>
                <w:webHidden/>
              </w:rPr>
              <w:fldChar w:fldCharType="begin"/>
            </w:r>
            <w:r w:rsidR="001926FB">
              <w:rPr>
                <w:noProof/>
                <w:webHidden/>
              </w:rPr>
              <w:instrText xml:space="preserve"> PAGEREF _Toc146139320 \h </w:instrText>
            </w:r>
            <w:r w:rsidR="001926FB">
              <w:rPr>
                <w:noProof/>
                <w:webHidden/>
              </w:rPr>
            </w:r>
            <w:r w:rsidR="001926FB">
              <w:rPr>
                <w:noProof/>
                <w:webHidden/>
              </w:rPr>
              <w:fldChar w:fldCharType="separate"/>
            </w:r>
            <w:r w:rsidR="001926FB">
              <w:rPr>
                <w:noProof/>
                <w:webHidden/>
              </w:rPr>
              <w:t>2</w:t>
            </w:r>
            <w:r w:rsidR="001926FB">
              <w:rPr>
                <w:noProof/>
                <w:webHidden/>
              </w:rPr>
              <w:fldChar w:fldCharType="end"/>
            </w:r>
          </w:hyperlink>
        </w:p>
        <w:p w14:paraId="326B1F7B" w14:textId="68821CAE" w:rsidR="001926FB" w:rsidRDefault="00000000">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46139321" w:history="1">
            <w:r w:rsidR="001926FB" w:rsidRPr="009445DA">
              <w:rPr>
                <w:rStyle w:val="Hyperlink"/>
                <w:noProof/>
              </w:rPr>
              <w:t>Appendices</w:t>
            </w:r>
            <w:r w:rsidR="001926FB">
              <w:rPr>
                <w:noProof/>
                <w:webHidden/>
              </w:rPr>
              <w:tab/>
            </w:r>
            <w:r w:rsidR="001926FB">
              <w:rPr>
                <w:noProof/>
                <w:webHidden/>
              </w:rPr>
              <w:fldChar w:fldCharType="begin"/>
            </w:r>
            <w:r w:rsidR="001926FB">
              <w:rPr>
                <w:noProof/>
                <w:webHidden/>
              </w:rPr>
              <w:instrText xml:space="preserve"> PAGEREF _Toc146139321 \h </w:instrText>
            </w:r>
            <w:r w:rsidR="001926FB">
              <w:rPr>
                <w:noProof/>
                <w:webHidden/>
              </w:rPr>
            </w:r>
            <w:r w:rsidR="001926FB">
              <w:rPr>
                <w:noProof/>
                <w:webHidden/>
              </w:rPr>
              <w:fldChar w:fldCharType="separate"/>
            </w:r>
            <w:r w:rsidR="001926FB">
              <w:rPr>
                <w:noProof/>
                <w:webHidden/>
              </w:rPr>
              <w:t>2</w:t>
            </w:r>
            <w:r w:rsidR="001926FB">
              <w:rPr>
                <w:noProof/>
                <w:webHidden/>
              </w:rPr>
              <w:fldChar w:fldCharType="end"/>
            </w:r>
          </w:hyperlink>
        </w:p>
        <w:p w14:paraId="52A38D65" w14:textId="55BBF197" w:rsidR="001926FB" w:rsidRDefault="00000000">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46139322" w:history="1">
            <w:r w:rsidR="001926FB" w:rsidRPr="009445DA">
              <w:rPr>
                <w:rStyle w:val="Hyperlink"/>
                <w:noProof/>
              </w:rPr>
              <w:t>Author’s Biography</w:t>
            </w:r>
            <w:r w:rsidR="001926FB">
              <w:rPr>
                <w:noProof/>
                <w:webHidden/>
              </w:rPr>
              <w:tab/>
            </w:r>
            <w:r w:rsidR="001926FB">
              <w:rPr>
                <w:noProof/>
                <w:webHidden/>
              </w:rPr>
              <w:fldChar w:fldCharType="begin"/>
            </w:r>
            <w:r w:rsidR="001926FB">
              <w:rPr>
                <w:noProof/>
                <w:webHidden/>
              </w:rPr>
              <w:instrText xml:space="preserve"> PAGEREF _Toc146139322 \h </w:instrText>
            </w:r>
            <w:r w:rsidR="001926FB">
              <w:rPr>
                <w:noProof/>
                <w:webHidden/>
              </w:rPr>
            </w:r>
            <w:r w:rsidR="001926FB">
              <w:rPr>
                <w:noProof/>
                <w:webHidden/>
              </w:rPr>
              <w:fldChar w:fldCharType="separate"/>
            </w:r>
            <w:r w:rsidR="001926FB">
              <w:rPr>
                <w:noProof/>
                <w:webHidden/>
              </w:rPr>
              <w:t>2</w:t>
            </w:r>
            <w:r w:rsidR="001926FB">
              <w:rPr>
                <w:noProof/>
                <w:webHidden/>
              </w:rPr>
              <w:fldChar w:fldCharType="end"/>
            </w:r>
          </w:hyperlink>
        </w:p>
        <w:p w14:paraId="00000060" w14:textId="6774421E" w:rsidR="00103442" w:rsidRDefault="00000000">
          <w:pPr>
            <w:pBdr>
              <w:top w:val="nil"/>
              <w:left w:val="nil"/>
              <w:bottom w:val="nil"/>
              <w:right w:val="nil"/>
              <w:between w:val="nil"/>
            </w:pBdr>
            <w:tabs>
              <w:tab w:val="right" w:leader="dot" w:pos="8630"/>
            </w:tabs>
            <w:ind w:firstLine="0"/>
            <w:rPr>
              <w:rFonts w:ascii="Calibri" w:eastAsia="Calibri" w:hAnsi="Calibri" w:cs="Calibri"/>
            </w:rPr>
          </w:pPr>
          <w:r>
            <w:fldChar w:fldCharType="end"/>
          </w:r>
        </w:p>
      </w:sdtContent>
    </w:sdt>
    <w:p w14:paraId="00000061" w14:textId="77777777" w:rsidR="00103442" w:rsidRDefault="00000000">
      <w:pPr>
        <w:ind w:firstLine="0"/>
      </w:pPr>
      <w:r>
        <w:br w:type="page"/>
      </w:r>
    </w:p>
    <w:p w14:paraId="00000065" w14:textId="77777777" w:rsidR="00103442" w:rsidRDefault="00000000">
      <w:pPr>
        <w:spacing w:line="720" w:lineRule="auto"/>
        <w:ind w:firstLine="0"/>
        <w:jc w:val="center"/>
      </w:pPr>
      <w:commentRangeStart w:id="2"/>
      <w:r>
        <w:lastRenderedPageBreak/>
        <w:t>LIST OF FIGURES</w:t>
      </w:r>
      <w:commentRangeEnd w:id="2"/>
      <w:r w:rsidR="00706244">
        <w:rPr>
          <w:rStyle w:val="CommentReference"/>
        </w:rPr>
        <w:commentReference w:id="2"/>
      </w:r>
    </w:p>
    <w:tbl>
      <w:tblPr>
        <w:tblStyle w:val="a"/>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54"/>
        <w:gridCol w:w="1176"/>
      </w:tblGrid>
      <w:tr w:rsidR="00103442" w14:paraId="4C93710D" w14:textId="77777777">
        <w:tc>
          <w:tcPr>
            <w:tcW w:w="7454" w:type="dxa"/>
          </w:tcPr>
          <w:p w14:paraId="00000066" w14:textId="77777777" w:rsidR="00103442" w:rsidRDefault="00000000">
            <w:r>
              <w:t>Figure 1. Thesis organization</w:t>
            </w:r>
          </w:p>
        </w:tc>
        <w:tc>
          <w:tcPr>
            <w:tcW w:w="1176" w:type="dxa"/>
          </w:tcPr>
          <w:p w14:paraId="00000067" w14:textId="77777777" w:rsidR="00103442" w:rsidRDefault="00000000">
            <w:pPr>
              <w:jc w:val="right"/>
            </w:pPr>
            <w:r>
              <w:t>3</w:t>
            </w:r>
          </w:p>
        </w:tc>
      </w:tr>
      <w:tr w:rsidR="00103442" w14:paraId="4F64DBCF" w14:textId="77777777">
        <w:tc>
          <w:tcPr>
            <w:tcW w:w="7454" w:type="dxa"/>
          </w:tcPr>
          <w:p w14:paraId="00000068" w14:textId="77777777" w:rsidR="00103442" w:rsidRDefault="00000000">
            <w:r>
              <w:t>Figure 2. Table of contents example 1</w:t>
            </w:r>
          </w:p>
        </w:tc>
        <w:tc>
          <w:tcPr>
            <w:tcW w:w="1176" w:type="dxa"/>
          </w:tcPr>
          <w:p w14:paraId="00000069" w14:textId="77777777" w:rsidR="00103442" w:rsidRDefault="00000000">
            <w:pPr>
              <w:jc w:val="right"/>
            </w:pPr>
            <w:r>
              <w:t>6</w:t>
            </w:r>
          </w:p>
        </w:tc>
      </w:tr>
      <w:tr w:rsidR="00103442" w14:paraId="6B51771A" w14:textId="77777777">
        <w:tc>
          <w:tcPr>
            <w:tcW w:w="7454" w:type="dxa"/>
          </w:tcPr>
          <w:p w14:paraId="0000006A" w14:textId="77777777" w:rsidR="00103442" w:rsidRDefault="00000000">
            <w:r>
              <w:t>Figure 3. Table of contents example 2</w:t>
            </w:r>
          </w:p>
        </w:tc>
        <w:tc>
          <w:tcPr>
            <w:tcW w:w="1176" w:type="dxa"/>
          </w:tcPr>
          <w:p w14:paraId="0000006B" w14:textId="77777777" w:rsidR="00103442" w:rsidRDefault="00000000">
            <w:pPr>
              <w:jc w:val="right"/>
            </w:pPr>
            <w:r>
              <w:t>7</w:t>
            </w:r>
          </w:p>
        </w:tc>
      </w:tr>
      <w:tr w:rsidR="00103442" w14:paraId="2F5317A8" w14:textId="77777777">
        <w:tc>
          <w:tcPr>
            <w:tcW w:w="7454" w:type="dxa"/>
          </w:tcPr>
          <w:p w14:paraId="0000006C" w14:textId="77777777" w:rsidR="00103442" w:rsidRDefault="00000000">
            <w:r>
              <w:t>Figure 4. Pagination required for thesis</w:t>
            </w:r>
          </w:p>
        </w:tc>
        <w:tc>
          <w:tcPr>
            <w:tcW w:w="1176" w:type="dxa"/>
          </w:tcPr>
          <w:p w14:paraId="0000006D" w14:textId="77777777" w:rsidR="00103442" w:rsidRDefault="00000000">
            <w:pPr>
              <w:jc w:val="right"/>
            </w:pPr>
            <w:r>
              <w:t>9</w:t>
            </w:r>
          </w:p>
        </w:tc>
      </w:tr>
      <w:tr w:rsidR="00103442" w14:paraId="21BF6193" w14:textId="77777777">
        <w:tc>
          <w:tcPr>
            <w:tcW w:w="7454" w:type="dxa"/>
          </w:tcPr>
          <w:p w14:paraId="0000006E" w14:textId="77777777" w:rsidR="00103442" w:rsidRDefault="00000000">
            <w:r>
              <w:t>Figure 5. Heading and subheading format</w:t>
            </w:r>
          </w:p>
        </w:tc>
        <w:tc>
          <w:tcPr>
            <w:tcW w:w="1176" w:type="dxa"/>
          </w:tcPr>
          <w:p w14:paraId="0000006F" w14:textId="77777777" w:rsidR="00103442" w:rsidRDefault="00000000">
            <w:pPr>
              <w:jc w:val="right"/>
            </w:pPr>
            <w:r>
              <w:t>10</w:t>
            </w:r>
          </w:p>
        </w:tc>
      </w:tr>
      <w:tr w:rsidR="00103442" w14:paraId="460EFA33" w14:textId="77777777">
        <w:tc>
          <w:tcPr>
            <w:tcW w:w="7454" w:type="dxa"/>
          </w:tcPr>
          <w:p w14:paraId="00000070" w14:textId="77777777" w:rsidR="00103442" w:rsidRDefault="00000000">
            <w:r>
              <w:t>Figure 6. Heading and subheading example with text</w:t>
            </w:r>
          </w:p>
        </w:tc>
        <w:tc>
          <w:tcPr>
            <w:tcW w:w="1176" w:type="dxa"/>
          </w:tcPr>
          <w:p w14:paraId="00000071" w14:textId="77777777" w:rsidR="00103442" w:rsidRDefault="00000000">
            <w:r>
              <w:t>11</w:t>
            </w:r>
          </w:p>
        </w:tc>
      </w:tr>
    </w:tbl>
    <w:p w14:paraId="00000073" w14:textId="69D56074" w:rsidR="00706244" w:rsidRDefault="00706244" w:rsidP="00706244">
      <w:pPr>
        <w:ind w:firstLine="0"/>
      </w:pPr>
    </w:p>
    <w:p w14:paraId="520D7885" w14:textId="502F21F6" w:rsidR="00103442" w:rsidRDefault="00706244" w:rsidP="00706244">
      <w:r>
        <w:br w:type="page"/>
      </w:r>
    </w:p>
    <w:p w14:paraId="3E35F535" w14:textId="55A0F8D2" w:rsidR="00706244" w:rsidRDefault="00706244" w:rsidP="005F29E7">
      <w:pPr>
        <w:jc w:val="center"/>
      </w:pPr>
      <w:r>
        <w:lastRenderedPageBreak/>
        <w:t>List of Definitions</w:t>
      </w:r>
    </w:p>
    <w:tbl>
      <w:tblPr>
        <w:tblStyle w:val="a"/>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6565"/>
      </w:tblGrid>
      <w:tr w:rsidR="00706244" w14:paraId="296B0AA2" w14:textId="77777777" w:rsidTr="00706244">
        <w:tc>
          <w:tcPr>
            <w:tcW w:w="2065" w:type="dxa"/>
          </w:tcPr>
          <w:p w14:paraId="0FD217E5" w14:textId="6D53D04D" w:rsidR="00706244" w:rsidRDefault="00706244" w:rsidP="0061379E">
            <w:r>
              <w:t>Current</w:t>
            </w:r>
          </w:p>
        </w:tc>
        <w:tc>
          <w:tcPr>
            <w:tcW w:w="6565" w:type="dxa"/>
          </w:tcPr>
          <w:p w14:paraId="09EB7819" w14:textId="0030E28C" w:rsidR="00706244" w:rsidRDefault="00706244" w:rsidP="0061379E">
            <w:pPr>
              <w:jc w:val="right"/>
            </w:pPr>
          </w:p>
        </w:tc>
      </w:tr>
      <w:tr w:rsidR="00706244" w14:paraId="30AD7899" w14:textId="77777777" w:rsidTr="00706244">
        <w:tc>
          <w:tcPr>
            <w:tcW w:w="2065" w:type="dxa"/>
          </w:tcPr>
          <w:p w14:paraId="0A83C17F" w14:textId="5FF1EB43" w:rsidR="00706244" w:rsidRDefault="00044A4C" w:rsidP="0061379E">
            <w:r>
              <w:t>Efficiency</w:t>
            </w:r>
          </w:p>
        </w:tc>
        <w:tc>
          <w:tcPr>
            <w:tcW w:w="6565" w:type="dxa"/>
          </w:tcPr>
          <w:p w14:paraId="7BA2D40A" w14:textId="581D8980" w:rsidR="00706244" w:rsidRDefault="00706244" w:rsidP="0061379E">
            <w:pPr>
              <w:jc w:val="right"/>
            </w:pPr>
          </w:p>
        </w:tc>
      </w:tr>
      <w:tr w:rsidR="00706244" w14:paraId="09816A42" w14:textId="77777777" w:rsidTr="00706244">
        <w:tc>
          <w:tcPr>
            <w:tcW w:w="2065" w:type="dxa"/>
          </w:tcPr>
          <w:p w14:paraId="09F84DE4" w14:textId="6D4BF356" w:rsidR="00706244" w:rsidRDefault="00706244" w:rsidP="0061379E"/>
        </w:tc>
        <w:tc>
          <w:tcPr>
            <w:tcW w:w="6565" w:type="dxa"/>
          </w:tcPr>
          <w:p w14:paraId="15D0E22C" w14:textId="5F5EEFAC" w:rsidR="00706244" w:rsidRDefault="00706244" w:rsidP="0061379E">
            <w:pPr>
              <w:jc w:val="right"/>
            </w:pPr>
          </w:p>
        </w:tc>
      </w:tr>
      <w:tr w:rsidR="00706244" w14:paraId="184E73E2" w14:textId="77777777" w:rsidTr="00706244">
        <w:tc>
          <w:tcPr>
            <w:tcW w:w="2065" w:type="dxa"/>
          </w:tcPr>
          <w:p w14:paraId="44D62943" w14:textId="15C314A5" w:rsidR="00706244" w:rsidRDefault="00706244" w:rsidP="0061379E"/>
        </w:tc>
        <w:tc>
          <w:tcPr>
            <w:tcW w:w="6565" w:type="dxa"/>
          </w:tcPr>
          <w:p w14:paraId="66F9CD86" w14:textId="7CCCFEFB" w:rsidR="00706244" w:rsidRDefault="00706244" w:rsidP="0061379E">
            <w:pPr>
              <w:jc w:val="right"/>
            </w:pPr>
          </w:p>
        </w:tc>
      </w:tr>
      <w:tr w:rsidR="00706244" w14:paraId="3F63DAA8" w14:textId="77777777" w:rsidTr="00706244">
        <w:tc>
          <w:tcPr>
            <w:tcW w:w="2065" w:type="dxa"/>
          </w:tcPr>
          <w:p w14:paraId="14C075A7" w14:textId="77FBAEB7" w:rsidR="00706244" w:rsidRDefault="00706244" w:rsidP="0061379E"/>
        </w:tc>
        <w:tc>
          <w:tcPr>
            <w:tcW w:w="6565" w:type="dxa"/>
          </w:tcPr>
          <w:p w14:paraId="366E4543" w14:textId="6E097B53" w:rsidR="00706244" w:rsidRDefault="00706244" w:rsidP="0061379E">
            <w:pPr>
              <w:jc w:val="right"/>
            </w:pPr>
          </w:p>
        </w:tc>
      </w:tr>
      <w:tr w:rsidR="00706244" w14:paraId="58100DCB" w14:textId="77777777" w:rsidTr="00706244">
        <w:tc>
          <w:tcPr>
            <w:tcW w:w="2065" w:type="dxa"/>
          </w:tcPr>
          <w:p w14:paraId="74C82529" w14:textId="0D6AAC34" w:rsidR="00706244" w:rsidRDefault="00706244" w:rsidP="0061379E"/>
        </w:tc>
        <w:tc>
          <w:tcPr>
            <w:tcW w:w="6565" w:type="dxa"/>
          </w:tcPr>
          <w:p w14:paraId="3D4696B2" w14:textId="527F103E" w:rsidR="00706244" w:rsidRDefault="00706244" w:rsidP="0061379E"/>
        </w:tc>
      </w:tr>
    </w:tbl>
    <w:p w14:paraId="66238E80" w14:textId="77777777" w:rsidR="00044A4C" w:rsidRDefault="00044A4C" w:rsidP="00044A4C">
      <w:pPr>
        <w:ind w:firstLine="0"/>
        <w:sectPr w:rsidR="00044A4C" w:rsidSect="00C7255D">
          <w:headerReference w:type="first" r:id="rId15"/>
          <w:footerReference w:type="first" r:id="rId16"/>
          <w:pgSz w:w="12240" w:h="15840"/>
          <w:pgMar w:top="1440" w:right="1440" w:bottom="1440" w:left="2160" w:header="720" w:footer="720" w:gutter="0"/>
          <w:pgNumType w:fmt="lowerRoman" w:start="4"/>
          <w:cols w:space="720"/>
          <w:titlePg/>
          <w:docGrid w:linePitch="326"/>
        </w:sectPr>
      </w:pPr>
    </w:p>
    <w:p w14:paraId="054924A9" w14:textId="20989B07" w:rsidR="00A921DE" w:rsidRDefault="00A921DE" w:rsidP="00A921DE">
      <w:pPr>
        <w:pStyle w:val="Heading1"/>
      </w:pPr>
      <w:bookmarkStart w:id="3" w:name="_Toc146139314"/>
      <w:r>
        <w:lastRenderedPageBreak/>
        <w:t>Introduction</w:t>
      </w:r>
      <w:bookmarkEnd w:id="3"/>
    </w:p>
    <w:p w14:paraId="19802859" w14:textId="68EC202E" w:rsidR="00A921DE" w:rsidRDefault="00A921DE" w:rsidP="00A921DE">
      <w:r>
        <w:t xml:space="preserve">A </w:t>
      </w:r>
      <w:r w:rsidR="00B622C5">
        <w:t>coil gun</w:t>
      </w:r>
      <w:r>
        <w:t xml:space="preserve"> is a complex device that has many aspects which can be varied for specific applications. The following is a theoretical and experimental insight into many of these variables and how to utilize them in understanding these devices. These variables can be combined into the following groups, Electromagnetic Principle, Technologies, System design, and Losses. These groups explain </w:t>
      </w:r>
      <w:r w:rsidR="00B622C5">
        <w:t>the function and method</w:t>
      </w:r>
      <w:r>
        <w:t xml:space="preserve"> of </w:t>
      </w:r>
      <w:r w:rsidR="00B622C5">
        <w:t>any coil gun</w:t>
      </w:r>
      <w:r>
        <w:t xml:space="preserve"> operation.</w:t>
      </w:r>
      <w:r w:rsidR="00B622C5">
        <w:t xml:space="preserve"> With these aspects of a coil gun theory the application </w:t>
      </w:r>
      <w:r w:rsidR="00460171">
        <w:t>can be optimized.</w:t>
      </w:r>
    </w:p>
    <w:p w14:paraId="76B13466" w14:textId="7711F938" w:rsidR="00A921DE" w:rsidRDefault="00A921DE" w:rsidP="00A921DE">
      <w:pPr>
        <w:pStyle w:val="Heading1"/>
      </w:pPr>
      <w:bookmarkStart w:id="4" w:name="_Toc146139315"/>
      <w:r>
        <w:t>History</w:t>
      </w:r>
      <w:bookmarkEnd w:id="4"/>
    </w:p>
    <w:p w14:paraId="3B63EEFC" w14:textId="35E5921E" w:rsidR="00A921DE" w:rsidRDefault="00F53099" w:rsidP="00A921DE">
      <w:r>
        <w:t>This technology is quite old starting in the early 1900’s with a patent by a Norwegian scientist in 1904 being one of the earliest documents [</w:t>
      </w:r>
      <w:r w:rsidR="0003438F">
        <w:t>3</w:t>
      </w:r>
      <w:r>
        <w:t xml:space="preserve">]. Past </w:t>
      </w:r>
      <w:r w:rsidR="004C2449">
        <w:t>this earlier variant</w:t>
      </w:r>
      <w:r>
        <w:t xml:space="preserve"> it has fallen into 2 main categories projectile or vehicle acceleration. Projectile acceleration is the gun designed to throw a projectile with the intent to have it destroy something, usually military. </w:t>
      </w:r>
      <w:r w:rsidR="0003438F">
        <w:t xml:space="preserve">An example of this is the Darpa project to enhance mortar systems by replacing propellant weight and increasing distance [1]. </w:t>
      </w:r>
      <w:r>
        <w:t>Whereas</w:t>
      </w:r>
      <w:r w:rsidR="00CA1FB8">
        <w:t xml:space="preserve"> the alternative is something that accelerates a container to deploy something at a distance. One of the vehicle launchers was the NASA super-cooled coil gun or quench gun project for </w:t>
      </w:r>
      <w:r w:rsidR="0003438F">
        <w:t>launching</w:t>
      </w:r>
      <w:r w:rsidR="00CA1FB8">
        <w:t xml:space="preserve"> liquid oxygen off of the moon</w:t>
      </w:r>
      <w:r w:rsidR="0003438F">
        <w:t xml:space="preserve"> for use in spaceships [2]. </w:t>
      </w:r>
      <w:r w:rsidR="00E071C6">
        <w:t>Allowing this technology to be used for new purposes whenever an object needs to be thrown.</w:t>
      </w:r>
    </w:p>
    <w:p w14:paraId="432350C1" w14:textId="13946466" w:rsidR="00E071C6" w:rsidRDefault="00E071C6" w:rsidP="00E071C6">
      <w:pPr>
        <w:pStyle w:val="Heading1"/>
      </w:pPr>
      <w:bookmarkStart w:id="5" w:name="_Toc146139316"/>
      <w:r>
        <w:t>Research</w:t>
      </w:r>
      <w:bookmarkEnd w:id="5"/>
    </w:p>
    <w:p w14:paraId="3EDC5091" w14:textId="69732EA4" w:rsidR="00E071C6" w:rsidRDefault="00E071C6" w:rsidP="00E071C6">
      <w:pPr>
        <w:pStyle w:val="Heading2"/>
      </w:pPr>
      <w:bookmarkStart w:id="6" w:name="_Toc146139317"/>
      <w:r>
        <w:t>Electromagnetics</w:t>
      </w:r>
      <w:bookmarkEnd w:id="6"/>
    </w:p>
    <w:p w14:paraId="02D13674" w14:textId="3D67003D" w:rsidR="00E071C6" w:rsidRDefault="00E071C6" w:rsidP="00E071C6">
      <w:pPr>
        <w:pStyle w:val="Heading3"/>
      </w:pPr>
      <w:bookmarkStart w:id="7" w:name="_Toc146139318"/>
      <w:r>
        <w:t>Equations</w:t>
      </w:r>
      <w:bookmarkEnd w:id="7"/>
    </w:p>
    <w:p w14:paraId="5DF9645D" w14:textId="66CAA4F0" w:rsidR="001926FB" w:rsidRDefault="001D2353" w:rsidP="001926FB">
      <w:r w:rsidRPr="001D2353">
        <w:t>ω</w:t>
      </w:r>
      <w:r w:rsidR="001926FB">
        <w:t>=Angular frequency [Radians]</w:t>
      </w:r>
    </w:p>
    <w:p w14:paraId="13B6522F" w14:textId="47B425FD" w:rsidR="001926FB" w:rsidRDefault="001926FB" w:rsidP="001926FB">
      <w:r>
        <w:lastRenderedPageBreak/>
        <w:t>L=Inductance [Henrys]</w:t>
      </w:r>
    </w:p>
    <w:p w14:paraId="6A1834E6" w14:textId="61DE09C4" w:rsidR="001926FB" w:rsidRDefault="00B10FAC" w:rsidP="001926FB">
      <w:r>
        <w:t>L=</w:t>
      </w:r>
      <w:r w:rsidR="00F802B1" w:rsidRPr="00F802B1">
        <w:t>μ</w:t>
      </w:r>
      <w:r w:rsidR="00F802B1">
        <w:t>AN</w:t>
      </w:r>
      <w:r w:rsidR="00F802B1">
        <w:rPr>
          <w:vertAlign w:val="superscript"/>
        </w:rPr>
        <w:t>2</w:t>
      </w:r>
      <w:r w:rsidR="00F802B1">
        <w:t>/L [H/m * m^2 / m]</w:t>
      </w:r>
    </w:p>
    <w:p w14:paraId="394558A0" w14:textId="0D575F74" w:rsidR="00F802B1" w:rsidRPr="00F802B1" w:rsidRDefault="00F802B1" w:rsidP="001926FB">
      <w:r>
        <w:tab/>
        <w:t>N=#of turns [unitless]</w:t>
      </w:r>
    </w:p>
    <w:p w14:paraId="533BDAE2" w14:textId="495F7418" w:rsidR="001926FB" w:rsidRDefault="001926FB" w:rsidP="001926FB">
      <w:r>
        <w:t>Z</w:t>
      </w:r>
      <w:r>
        <w:rPr>
          <w:vertAlign w:val="subscript"/>
        </w:rPr>
        <w:t>L</w:t>
      </w:r>
      <w:r>
        <w:t>=j</w:t>
      </w:r>
      <w:r w:rsidRPr="001926FB">
        <w:t>ω</w:t>
      </w:r>
      <w:r>
        <w:t xml:space="preserve">L </w:t>
      </w:r>
    </w:p>
    <w:p w14:paraId="0A0EA5C7" w14:textId="4A99FF65" w:rsidR="001D2353" w:rsidRPr="001D2353" w:rsidRDefault="001D2353" w:rsidP="001D2353">
      <w:r>
        <w:t>T</w:t>
      </w:r>
      <w:r>
        <w:rPr>
          <w:vertAlign w:val="subscript"/>
        </w:rPr>
        <w:t>L</w:t>
      </w:r>
      <w:r>
        <w:t>=L/R</w:t>
      </w:r>
    </w:p>
    <w:p w14:paraId="33810C03" w14:textId="793F6DCB" w:rsidR="00E071C6" w:rsidRDefault="00E071C6" w:rsidP="00E071C6">
      <w:pPr>
        <w:pStyle w:val="Heading3"/>
      </w:pPr>
      <w:bookmarkStart w:id="8" w:name="_Toc146139319"/>
      <w:r>
        <w:t>Circuits</w:t>
      </w:r>
      <w:bookmarkEnd w:id="8"/>
    </w:p>
    <w:p w14:paraId="65B65ADA" w14:textId="7F12F6A7" w:rsidR="00E96530" w:rsidRDefault="00E96530" w:rsidP="00E96530">
      <w:pPr>
        <w:pStyle w:val="Heading4"/>
      </w:pPr>
      <w:r>
        <w:t>Ideal C</w:t>
      </w:r>
      <w:r w:rsidR="00A36F02">
        <w:t>ircuit</w:t>
      </w:r>
    </w:p>
    <w:p w14:paraId="6C46D20D" w14:textId="0057BB07" w:rsidR="00A36F02" w:rsidRDefault="004C046D" w:rsidP="00A36F02">
      <w:r w:rsidRPr="004C046D">
        <w:drawing>
          <wp:inline distT="0" distB="0" distL="0" distR="0" wp14:anchorId="40AEBA8F" wp14:editId="0A37D094">
            <wp:extent cx="4782217" cy="1829055"/>
            <wp:effectExtent l="0" t="0" r="0" b="0"/>
            <wp:docPr id="779386285" name="Picture 1" descr="A diagram of a contro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86285" name="Picture 1" descr="A diagram of a control system&#10;&#10;Description automatically generated"/>
                    <pic:cNvPicPr/>
                  </pic:nvPicPr>
                  <pic:blipFill>
                    <a:blip r:embed="rId17"/>
                    <a:stretch>
                      <a:fillRect/>
                    </a:stretch>
                  </pic:blipFill>
                  <pic:spPr>
                    <a:xfrm>
                      <a:off x="0" y="0"/>
                      <a:ext cx="4782217" cy="1829055"/>
                    </a:xfrm>
                    <a:prstGeom prst="rect">
                      <a:avLst/>
                    </a:prstGeom>
                  </pic:spPr>
                </pic:pic>
              </a:graphicData>
            </a:graphic>
          </wp:inline>
        </w:drawing>
      </w:r>
    </w:p>
    <w:p w14:paraId="33F7A4E8" w14:textId="19184F8B" w:rsidR="00A36F02" w:rsidRDefault="00A36F02" w:rsidP="00A36F02">
      <w:pPr>
        <w:jc w:val="center"/>
      </w:pPr>
      <w:r>
        <w:t>Figure 1: Ideal Circuit layout</w:t>
      </w:r>
    </w:p>
    <w:p w14:paraId="0937A419" w14:textId="0F92D4B0" w:rsidR="00A36F02" w:rsidRDefault="00A36F02" w:rsidP="00A36F02">
      <w:pPr>
        <w:ind w:firstLine="0"/>
      </w:pPr>
      <w:r>
        <w:t xml:space="preserve">The above circuit showcases how an ideal circuit for solenoid will look. The major feature of this circuit is infinitely fast switching, zero resistance, zero capacitance, perfect DC source, and the ideal inductor. </w:t>
      </w:r>
    </w:p>
    <w:p w14:paraId="3E094BB6" w14:textId="17241C9E" w:rsidR="00A36F02" w:rsidRDefault="00A36F02" w:rsidP="00A36F02">
      <w:pPr>
        <w:pStyle w:val="Heading4"/>
      </w:pPr>
      <w:r>
        <w:lastRenderedPageBreak/>
        <w:t>Realistic Circuit</w:t>
      </w:r>
    </w:p>
    <w:p w14:paraId="11BF1141" w14:textId="563780A9" w:rsidR="00A36F02" w:rsidRDefault="004F312F" w:rsidP="004C046D">
      <w:pPr>
        <w:ind w:firstLine="0"/>
        <w:jc w:val="center"/>
      </w:pPr>
      <w:r w:rsidRPr="004F312F">
        <w:drawing>
          <wp:inline distT="0" distB="0" distL="0" distR="0" wp14:anchorId="2A4FC4EA" wp14:editId="5141FF9A">
            <wp:extent cx="4801270" cy="2495898"/>
            <wp:effectExtent l="0" t="0" r="0" b="0"/>
            <wp:docPr id="206683604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36048" name="Picture 1" descr="A diagram of a circuit&#10;&#10;Description automatically generated"/>
                    <pic:cNvPicPr/>
                  </pic:nvPicPr>
                  <pic:blipFill>
                    <a:blip r:embed="rId18"/>
                    <a:stretch>
                      <a:fillRect/>
                    </a:stretch>
                  </pic:blipFill>
                  <pic:spPr>
                    <a:xfrm>
                      <a:off x="0" y="0"/>
                      <a:ext cx="4801270" cy="2495898"/>
                    </a:xfrm>
                    <a:prstGeom prst="rect">
                      <a:avLst/>
                    </a:prstGeom>
                  </pic:spPr>
                </pic:pic>
              </a:graphicData>
            </a:graphic>
          </wp:inline>
        </w:drawing>
      </w:r>
    </w:p>
    <w:p w14:paraId="437BE9A3" w14:textId="2D93A71D" w:rsidR="00A36F02" w:rsidRDefault="00A36F02" w:rsidP="00A36F02">
      <w:pPr>
        <w:ind w:firstLine="0"/>
        <w:jc w:val="center"/>
      </w:pPr>
      <w:r>
        <w:t>Figure 2: Realistic Circuit-Resistances</w:t>
      </w:r>
    </w:p>
    <w:p w14:paraId="18041FC7" w14:textId="6162A1AA" w:rsidR="00A36F02" w:rsidRDefault="00A36F02" w:rsidP="00A36F02">
      <w:pPr>
        <w:ind w:firstLine="0"/>
      </w:pPr>
      <w:r>
        <w:t>The circuit above showcases the first step to realism of a solenoid circuit. These being wire resistances</w:t>
      </w:r>
      <w:r w:rsidR="004C046D">
        <w:t xml:space="preserve"> these begin have large affects on the voltage at the “supply” node. Below is a comparison between node “supply” and “supply1” at the time the switch is actuated [1m to 2m closed]. The effect of this is visible in current as well but it is harder to see. </w:t>
      </w:r>
    </w:p>
    <w:p w14:paraId="476434E8" w14:textId="32EAADEA" w:rsidR="004C046D" w:rsidRDefault="00404ED3" w:rsidP="00A36F02">
      <w:pPr>
        <w:ind w:firstLine="0"/>
      </w:pPr>
      <w:r w:rsidRPr="00404ED3">
        <w:drawing>
          <wp:inline distT="0" distB="0" distL="0" distR="0" wp14:anchorId="701EB59C" wp14:editId="5E7EA9BF">
            <wp:extent cx="5486400" cy="1864360"/>
            <wp:effectExtent l="0" t="0" r="0" b="2540"/>
            <wp:docPr id="395571879" name="Picture 1" descr="A green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71879" name="Picture 1" descr="A green line graph on a white background&#10;&#10;Description automatically generated"/>
                    <pic:cNvPicPr/>
                  </pic:nvPicPr>
                  <pic:blipFill>
                    <a:blip r:embed="rId19"/>
                    <a:stretch>
                      <a:fillRect/>
                    </a:stretch>
                  </pic:blipFill>
                  <pic:spPr>
                    <a:xfrm>
                      <a:off x="0" y="0"/>
                      <a:ext cx="5486400" cy="1864360"/>
                    </a:xfrm>
                    <a:prstGeom prst="rect">
                      <a:avLst/>
                    </a:prstGeom>
                  </pic:spPr>
                </pic:pic>
              </a:graphicData>
            </a:graphic>
          </wp:inline>
        </w:drawing>
      </w:r>
    </w:p>
    <w:p w14:paraId="7EEC4082" w14:textId="523F184A" w:rsidR="004C046D" w:rsidRDefault="004C046D" w:rsidP="004C046D">
      <w:pPr>
        <w:ind w:firstLine="0"/>
        <w:jc w:val="center"/>
      </w:pPr>
      <w:r>
        <w:t>Figure 3: Supply Node Comparison</w:t>
      </w:r>
    </w:p>
    <w:p w14:paraId="2032DB65" w14:textId="06D2E4F1" w:rsidR="004F312F" w:rsidRDefault="00404ED3" w:rsidP="004C046D">
      <w:pPr>
        <w:ind w:firstLine="0"/>
        <w:jc w:val="center"/>
      </w:pPr>
      <w:r w:rsidRPr="00404ED3">
        <w:lastRenderedPageBreak/>
        <w:drawing>
          <wp:inline distT="0" distB="0" distL="0" distR="0" wp14:anchorId="63A5A540" wp14:editId="00386099">
            <wp:extent cx="5486400" cy="1837690"/>
            <wp:effectExtent l="0" t="0" r="0" b="0"/>
            <wp:docPr id="30206814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68148" name="Picture 1" descr="A diagram of a graph&#10;&#10;Description automatically generated"/>
                    <pic:cNvPicPr/>
                  </pic:nvPicPr>
                  <pic:blipFill>
                    <a:blip r:embed="rId20"/>
                    <a:stretch>
                      <a:fillRect/>
                    </a:stretch>
                  </pic:blipFill>
                  <pic:spPr>
                    <a:xfrm>
                      <a:off x="0" y="0"/>
                      <a:ext cx="5486400" cy="1837690"/>
                    </a:xfrm>
                    <a:prstGeom prst="rect">
                      <a:avLst/>
                    </a:prstGeom>
                  </pic:spPr>
                </pic:pic>
              </a:graphicData>
            </a:graphic>
          </wp:inline>
        </w:drawing>
      </w:r>
    </w:p>
    <w:p w14:paraId="4E2F7199" w14:textId="2465C831" w:rsidR="004F312F" w:rsidRDefault="004F312F" w:rsidP="004C046D">
      <w:pPr>
        <w:ind w:firstLine="0"/>
        <w:jc w:val="center"/>
      </w:pPr>
      <w:r>
        <w:t>Figure 4: Inductor Current Comparison</w:t>
      </w:r>
    </w:p>
    <w:p w14:paraId="5D79469B" w14:textId="3D896523" w:rsidR="004F312F" w:rsidRDefault="004F312F" w:rsidP="004F312F">
      <w:pPr>
        <w:ind w:firstLine="0"/>
        <w:rPr>
          <w:b/>
          <w:bCs/>
        </w:rPr>
      </w:pPr>
      <w:r>
        <w:t xml:space="preserve">This rate change is due to the resistance limiting current through the inductor, this </w:t>
      </w:r>
      <w:r w:rsidRPr="004F312F">
        <w:rPr>
          <w:b/>
          <w:bCs/>
        </w:rPr>
        <w:t>becomes a charging circuit with a limit defined my time constants later explained in electromagnetic principles.</w:t>
      </w:r>
    </w:p>
    <w:p w14:paraId="42F16AEE" w14:textId="1F9247EE" w:rsidR="00285C2E" w:rsidRDefault="004F312F" w:rsidP="00285C2E">
      <w:pPr>
        <w:pStyle w:val="Heading4"/>
        <w:ind w:firstLine="0"/>
      </w:pPr>
      <w:r>
        <w:t>Realistic Circuit Capacitance</w:t>
      </w:r>
    </w:p>
    <w:p w14:paraId="6A81F49C" w14:textId="68220A77" w:rsidR="006E642B" w:rsidRPr="006E642B" w:rsidRDefault="006E642B" w:rsidP="006E642B">
      <w:pPr>
        <w:ind w:firstLine="0"/>
        <w:jc w:val="center"/>
      </w:pPr>
      <w:r w:rsidRPr="006E642B">
        <w:drawing>
          <wp:inline distT="0" distB="0" distL="0" distR="0" wp14:anchorId="7CF86034" wp14:editId="25D6ACEF">
            <wp:extent cx="5486400" cy="2673350"/>
            <wp:effectExtent l="0" t="0" r="0" b="0"/>
            <wp:docPr id="11526009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0098" name="Picture 1" descr="A diagram of a circuit&#10;&#10;Description automatically generated"/>
                    <pic:cNvPicPr/>
                  </pic:nvPicPr>
                  <pic:blipFill>
                    <a:blip r:embed="rId21"/>
                    <a:stretch>
                      <a:fillRect/>
                    </a:stretch>
                  </pic:blipFill>
                  <pic:spPr>
                    <a:xfrm>
                      <a:off x="0" y="0"/>
                      <a:ext cx="5486400" cy="2673350"/>
                    </a:xfrm>
                    <a:prstGeom prst="rect">
                      <a:avLst/>
                    </a:prstGeom>
                  </pic:spPr>
                </pic:pic>
              </a:graphicData>
            </a:graphic>
          </wp:inline>
        </w:drawing>
      </w:r>
    </w:p>
    <w:p w14:paraId="777263C0" w14:textId="15FD7AE3" w:rsidR="00285C2E" w:rsidRDefault="00285C2E" w:rsidP="00285C2E">
      <w:pPr>
        <w:ind w:firstLine="0"/>
        <w:jc w:val="center"/>
      </w:pPr>
      <w:r>
        <w:t>Figure 5: Realistic Circuit with Resistance and Capacitance</w:t>
      </w:r>
    </w:p>
    <w:p w14:paraId="5B35C882" w14:textId="1B549C83" w:rsidR="00285C2E" w:rsidRPr="00464F08" w:rsidRDefault="00285C2E" w:rsidP="00285C2E">
      <w:pPr>
        <w:ind w:firstLine="0"/>
      </w:pPr>
      <w:r>
        <w:t xml:space="preserve">The added capacitor is a model of the capacitance generated by all the wires near each other in a solenoid. </w:t>
      </w:r>
      <w:r w:rsidR="00464F08">
        <w:t xml:space="preserve">This capacitance </w:t>
      </w:r>
      <w:r w:rsidR="008D13C2">
        <w:t xml:space="preserve">{L3_C} </w:t>
      </w:r>
      <w:r w:rsidR="00464F08">
        <w:t xml:space="preserve">adds a Voltage dip at 1mS where the switch closes. This is due to the capacitor shorting the power around the inductor, but, the dip is </w:t>
      </w:r>
      <w:r w:rsidR="00464F08">
        <w:lastRenderedPageBreak/>
        <w:t xml:space="preserve">limited by the transition time of the switch. This is due to the switch causing an AC state where the current fluctuates which capacitors short to. However, since this switch is instant the drop is limited. </w:t>
      </w:r>
    </w:p>
    <w:p w14:paraId="640B9919" w14:textId="4BD60168" w:rsidR="00285C2E" w:rsidRDefault="00404ED3" w:rsidP="00285C2E">
      <w:pPr>
        <w:ind w:firstLine="0"/>
      </w:pPr>
      <w:r w:rsidRPr="00404ED3">
        <w:drawing>
          <wp:inline distT="0" distB="0" distL="0" distR="0" wp14:anchorId="6C00CFEA" wp14:editId="6AE40D78">
            <wp:extent cx="5486400" cy="1824990"/>
            <wp:effectExtent l="0" t="0" r="0" b="3810"/>
            <wp:docPr id="1638050423" name="Picture 1" descr="A green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50423" name="Picture 1" descr="A green line graph on a white background&#10;&#10;Description automatically generated"/>
                    <pic:cNvPicPr/>
                  </pic:nvPicPr>
                  <pic:blipFill>
                    <a:blip r:embed="rId22"/>
                    <a:stretch>
                      <a:fillRect/>
                    </a:stretch>
                  </pic:blipFill>
                  <pic:spPr>
                    <a:xfrm>
                      <a:off x="0" y="0"/>
                      <a:ext cx="5486400" cy="1824990"/>
                    </a:xfrm>
                    <a:prstGeom prst="rect">
                      <a:avLst/>
                    </a:prstGeom>
                  </pic:spPr>
                </pic:pic>
              </a:graphicData>
            </a:graphic>
          </wp:inline>
        </w:drawing>
      </w:r>
    </w:p>
    <w:p w14:paraId="3DD6F345" w14:textId="51F32E81" w:rsidR="0091612C" w:rsidRDefault="0091612C" w:rsidP="0091612C">
      <w:pPr>
        <w:ind w:firstLine="0"/>
        <w:jc w:val="center"/>
      </w:pPr>
      <w:r>
        <w:t>Figure 6: Supply Node with Capacitance Added</w:t>
      </w:r>
    </w:p>
    <w:p w14:paraId="47282E97" w14:textId="611DC148" w:rsidR="004E3530" w:rsidRPr="004F312F" w:rsidRDefault="004E3530" w:rsidP="004E3530">
      <w:pPr>
        <w:ind w:firstLine="0"/>
      </w:pPr>
      <w:r>
        <w:t>The voltage dip is caused by the capacitance in parallel and the slow decay is due to the charging inductor.</w:t>
      </w:r>
    </w:p>
    <w:p w14:paraId="791B44BE" w14:textId="77777777" w:rsidR="004C046D" w:rsidRPr="004F312F" w:rsidRDefault="004C046D" w:rsidP="00A36F02">
      <w:pPr>
        <w:ind w:firstLine="0"/>
        <w:rPr>
          <w:b/>
          <w:bCs/>
        </w:rPr>
      </w:pPr>
    </w:p>
    <w:p w14:paraId="1E09F802" w14:textId="1C2A0134" w:rsidR="00A36F02" w:rsidRDefault="008D13C2" w:rsidP="00A36F02">
      <w:pPr>
        <w:ind w:firstLine="0"/>
      </w:pPr>
      <w:r w:rsidRPr="008D13C2">
        <w:drawing>
          <wp:inline distT="0" distB="0" distL="0" distR="0" wp14:anchorId="127CE8B5" wp14:editId="7B1BF81E">
            <wp:extent cx="5486400" cy="1837690"/>
            <wp:effectExtent l="0" t="0" r="0" b="0"/>
            <wp:docPr id="15825298" name="Picture 1" descr="A red line graph with a line drawn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298" name="Picture 1" descr="A red line graph with a line drawn on it&#10;&#10;Description automatically generated with medium confidence"/>
                    <pic:cNvPicPr/>
                  </pic:nvPicPr>
                  <pic:blipFill>
                    <a:blip r:embed="rId23"/>
                    <a:stretch>
                      <a:fillRect/>
                    </a:stretch>
                  </pic:blipFill>
                  <pic:spPr>
                    <a:xfrm>
                      <a:off x="0" y="0"/>
                      <a:ext cx="5486400" cy="1837690"/>
                    </a:xfrm>
                    <a:prstGeom prst="rect">
                      <a:avLst/>
                    </a:prstGeom>
                  </pic:spPr>
                </pic:pic>
              </a:graphicData>
            </a:graphic>
          </wp:inline>
        </w:drawing>
      </w:r>
    </w:p>
    <w:p w14:paraId="6441BD53" w14:textId="6AD39EDD" w:rsidR="0091612C" w:rsidRDefault="0091612C" w:rsidP="0091612C">
      <w:pPr>
        <w:ind w:firstLine="0"/>
        <w:jc w:val="center"/>
      </w:pPr>
      <w:r>
        <w:t>Figure 7: Realistic Circuit with Capacitance Current Inductors’ Current</w:t>
      </w:r>
    </w:p>
    <w:p w14:paraId="773EFEA0" w14:textId="3F1DFD78" w:rsidR="00C61553" w:rsidRDefault="00C61553" w:rsidP="00C61553">
      <w:pPr>
        <w:ind w:firstLine="0"/>
      </w:pPr>
      <w:r>
        <w:t>The above figure shows that the inductor and capacitor reach an oscillation which slowly decays through the nearby resistors.</w:t>
      </w:r>
    </w:p>
    <w:p w14:paraId="1490A159" w14:textId="160A17B6" w:rsidR="00464F08" w:rsidRDefault="00464F08" w:rsidP="00464F08">
      <w:pPr>
        <w:pStyle w:val="Heading4"/>
      </w:pPr>
      <w:r>
        <w:lastRenderedPageBreak/>
        <w:t>Realistic Circuit Switch</w:t>
      </w:r>
    </w:p>
    <w:p w14:paraId="52C52E89" w14:textId="11A26F0E" w:rsidR="00464F08" w:rsidRDefault="00464F08" w:rsidP="00464F08">
      <w:r w:rsidRPr="00464F08">
        <w:drawing>
          <wp:inline distT="0" distB="0" distL="0" distR="0" wp14:anchorId="1F8B2BA1" wp14:editId="3915742A">
            <wp:extent cx="4677428" cy="2305372"/>
            <wp:effectExtent l="0" t="0" r="8890" b="0"/>
            <wp:docPr id="2066222345"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22345" name="Picture 1" descr="A diagram of a circuit&#10;&#10;Description automatically generated"/>
                    <pic:cNvPicPr/>
                  </pic:nvPicPr>
                  <pic:blipFill>
                    <a:blip r:embed="rId24"/>
                    <a:stretch>
                      <a:fillRect/>
                    </a:stretch>
                  </pic:blipFill>
                  <pic:spPr>
                    <a:xfrm>
                      <a:off x="0" y="0"/>
                      <a:ext cx="4677428" cy="2305372"/>
                    </a:xfrm>
                    <a:prstGeom prst="rect">
                      <a:avLst/>
                    </a:prstGeom>
                  </pic:spPr>
                </pic:pic>
              </a:graphicData>
            </a:graphic>
          </wp:inline>
        </w:drawing>
      </w:r>
    </w:p>
    <w:p w14:paraId="4D482DC3" w14:textId="3CE44F80" w:rsidR="00A34013" w:rsidRDefault="00A34013" w:rsidP="00A34013">
      <w:r>
        <w:t>Figure 8: Realistic Circuit with Power MOSFET</w:t>
      </w:r>
    </w:p>
    <w:p w14:paraId="59773FB1" w14:textId="01792655" w:rsidR="00A34013" w:rsidRDefault="00A34013" w:rsidP="00A34013">
      <w:pPr>
        <w:ind w:firstLine="0"/>
      </w:pPr>
      <w:r>
        <w:t>This switch a NMOS HEXFET which has many parasitics which causes feedback issues at the transition times of the switch.</w:t>
      </w:r>
      <w:r w:rsidR="00404ED3">
        <w:t xml:space="preserve"> I believe this mostly capacitances as they have to charge when they reach the state of DC.</w:t>
      </w:r>
    </w:p>
    <w:p w14:paraId="32918F4E" w14:textId="3F1335D2" w:rsidR="00A34013" w:rsidRDefault="00A34013" w:rsidP="00A34013">
      <w:pPr>
        <w:ind w:firstLine="0"/>
        <w:jc w:val="center"/>
      </w:pPr>
      <w:r>
        <w:rPr>
          <w:noProof/>
        </w:rPr>
        <w:drawing>
          <wp:inline distT="0" distB="0" distL="0" distR="0" wp14:anchorId="406D2DB0" wp14:editId="5D05B590">
            <wp:extent cx="2305050" cy="3162300"/>
            <wp:effectExtent l="0" t="0" r="0" b="0"/>
            <wp:docPr id="111301767" name="Picture 1" descr="MOSFET's parasitic element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FET's parasitic elements. | Download Scientific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050" cy="3162300"/>
                    </a:xfrm>
                    <a:prstGeom prst="rect">
                      <a:avLst/>
                    </a:prstGeom>
                    <a:noFill/>
                    <a:ln>
                      <a:noFill/>
                    </a:ln>
                  </pic:spPr>
                </pic:pic>
              </a:graphicData>
            </a:graphic>
          </wp:inline>
        </w:drawing>
      </w:r>
    </w:p>
    <w:p w14:paraId="77D1183E" w14:textId="191764BE" w:rsidR="00A34013" w:rsidRDefault="00A34013" w:rsidP="00404ED3">
      <w:pPr>
        <w:tabs>
          <w:tab w:val="center" w:pos="4320"/>
          <w:tab w:val="left" w:pos="7815"/>
        </w:tabs>
        <w:ind w:firstLine="0"/>
        <w:jc w:val="center"/>
      </w:pPr>
      <w:r>
        <w:lastRenderedPageBreak/>
        <w:t>Figure 9: MOSFET parasitics</w:t>
      </w:r>
      <w:r w:rsidR="00404ED3">
        <w:tab/>
      </w:r>
      <w:r w:rsidR="00404ED3" w:rsidRPr="00404ED3">
        <w:drawing>
          <wp:inline distT="0" distB="0" distL="0" distR="0" wp14:anchorId="583ED18C" wp14:editId="7B4A8BB0">
            <wp:extent cx="5486400" cy="1802130"/>
            <wp:effectExtent l="0" t="0" r="0" b="7620"/>
            <wp:docPr id="1368424640"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24640" name="Picture 1" descr="A graph of a line&#10;&#10;Description automatically generated with medium confidence"/>
                    <pic:cNvPicPr/>
                  </pic:nvPicPr>
                  <pic:blipFill>
                    <a:blip r:embed="rId26"/>
                    <a:stretch>
                      <a:fillRect/>
                    </a:stretch>
                  </pic:blipFill>
                  <pic:spPr>
                    <a:xfrm>
                      <a:off x="0" y="0"/>
                      <a:ext cx="5486400" cy="1802130"/>
                    </a:xfrm>
                    <a:prstGeom prst="rect">
                      <a:avLst/>
                    </a:prstGeom>
                  </pic:spPr>
                </pic:pic>
              </a:graphicData>
            </a:graphic>
          </wp:inline>
        </w:drawing>
      </w:r>
    </w:p>
    <w:p w14:paraId="5A5C0A1E" w14:textId="52C37560" w:rsidR="00404ED3" w:rsidRDefault="00404ED3" w:rsidP="00404ED3">
      <w:pPr>
        <w:tabs>
          <w:tab w:val="center" w:pos="4320"/>
          <w:tab w:val="left" w:pos="7815"/>
        </w:tabs>
        <w:ind w:firstLine="0"/>
        <w:jc w:val="center"/>
      </w:pPr>
      <w:r>
        <w:t>Figure 10: Realistic Circuit Switch Voltage Response</w:t>
      </w:r>
    </w:p>
    <w:p w14:paraId="3092265C" w14:textId="7F330749" w:rsidR="008D13C2" w:rsidRDefault="008D13C2" w:rsidP="008D13C2">
      <w:pPr>
        <w:tabs>
          <w:tab w:val="center" w:pos="4320"/>
          <w:tab w:val="left" w:pos="7815"/>
        </w:tabs>
        <w:ind w:firstLine="0"/>
      </w:pPr>
      <w:r>
        <w:t>This Voltage response showcases a voltage dip at turn on [1mS] from a capacitor short circuit {L4_C}. Then after the capacitor is charged it blocks the DC having the inductor become charged which is limited by all the resistances {incoming, L4_R, and Outgoing} which creates the downward slope. At signal release, there is another capacitor short which causes a spike in the supply voltage</w:t>
      </w:r>
      <w:r w:rsidR="00C61553">
        <w:t>.  Also at this state the inductor begins to discharge which causes a voltage delay at the supply node</w:t>
      </w:r>
      <w:r w:rsidR="00514A9C">
        <w:t>. This voltage delay can be fixed with a diode.</w:t>
      </w:r>
    </w:p>
    <w:p w14:paraId="2B414F7E" w14:textId="09C80EB3" w:rsidR="00404ED3" w:rsidRDefault="008D13C2" w:rsidP="00404ED3">
      <w:pPr>
        <w:tabs>
          <w:tab w:val="center" w:pos="4320"/>
          <w:tab w:val="left" w:pos="7815"/>
        </w:tabs>
        <w:ind w:firstLine="0"/>
        <w:jc w:val="center"/>
      </w:pPr>
      <w:r w:rsidRPr="008D13C2">
        <w:drawing>
          <wp:inline distT="0" distB="0" distL="0" distR="0" wp14:anchorId="5AE8A4BE" wp14:editId="30F0859B">
            <wp:extent cx="5486400" cy="1859915"/>
            <wp:effectExtent l="0" t="0" r="0" b="6985"/>
            <wp:docPr id="2121947902" name="Picture 1" descr="A red line graph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47902" name="Picture 1" descr="A red line graph with blue text&#10;&#10;Description automatically generated"/>
                    <pic:cNvPicPr/>
                  </pic:nvPicPr>
                  <pic:blipFill>
                    <a:blip r:embed="rId27"/>
                    <a:stretch>
                      <a:fillRect/>
                    </a:stretch>
                  </pic:blipFill>
                  <pic:spPr>
                    <a:xfrm>
                      <a:off x="0" y="0"/>
                      <a:ext cx="5486400" cy="1859915"/>
                    </a:xfrm>
                    <a:prstGeom prst="rect">
                      <a:avLst/>
                    </a:prstGeom>
                  </pic:spPr>
                </pic:pic>
              </a:graphicData>
            </a:graphic>
          </wp:inline>
        </w:drawing>
      </w:r>
    </w:p>
    <w:p w14:paraId="09A2B1D6" w14:textId="58CE2D59" w:rsidR="008D13C2" w:rsidRDefault="008D13C2" w:rsidP="00404ED3">
      <w:pPr>
        <w:tabs>
          <w:tab w:val="center" w:pos="4320"/>
          <w:tab w:val="left" w:pos="7815"/>
        </w:tabs>
        <w:ind w:firstLine="0"/>
        <w:jc w:val="center"/>
      </w:pPr>
      <w:r>
        <w:t>Figure 11: Realistic Circuit Switch Current Response</w:t>
      </w:r>
    </w:p>
    <w:p w14:paraId="11237A4C" w14:textId="240FBC51" w:rsidR="00404ED3" w:rsidRDefault="00C61553" w:rsidP="00404ED3">
      <w:pPr>
        <w:tabs>
          <w:tab w:val="center" w:pos="4320"/>
          <w:tab w:val="left" w:pos="7815"/>
        </w:tabs>
        <w:ind w:firstLine="0"/>
      </w:pPr>
      <w:r>
        <w:t>The above current response showcases that the current is limited to a simple path now and no longer oscillates as it did for the ideal switch</w:t>
      </w:r>
      <w:r w:rsidR="00514A9C">
        <w:t>.</w:t>
      </w:r>
    </w:p>
    <w:p w14:paraId="42941287" w14:textId="491C4720" w:rsidR="00514A9C" w:rsidRDefault="00514A9C" w:rsidP="00514A9C">
      <w:pPr>
        <w:pStyle w:val="Heading4"/>
      </w:pPr>
      <w:r>
        <w:lastRenderedPageBreak/>
        <w:t>Realistic Circuit Diodes</w:t>
      </w:r>
    </w:p>
    <w:p w14:paraId="4F7C18B6" w14:textId="1A5677DF" w:rsidR="00514A9C" w:rsidRDefault="00514A9C" w:rsidP="00514A9C">
      <w:pPr>
        <w:ind w:firstLine="0"/>
        <w:jc w:val="center"/>
      </w:pPr>
      <w:r w:rsidRPr="00514A9C">
        <w:drawing>
          <wp:inline distT="0" distB="0" distL="0" distR="0" wp14:anchorId="02415658" wp14:editId="55DECB9F">
            <wp:extent cx="5486400" cy="3320415"/>
            <wp:effectExtent l="0" t="0" r="0" b="0"/>
            <wp:docPr id="190991223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12239" name="Picture 1" descr="A diagram of a circuit&#10;&#10;Description automatically generated"/>
                    <pic:cNvPicPr/>
                  </pic:nvPicPr>
                  <pic:blipFill>
                    <a:blip r:embed="rId28"/>
                    <a:stretch>
                      <a:fillRect/>
                    </a:stretch>
                  </pic:blipFill>
                  <pic:spPr>
                    <a:xfrm>
                      <a:off x="0" y="0"/>
                      <a:ext cx="5486400" cy="3320415"/>
                    </a:xfrm>
                    <a:prstGeom prst="rect">
                      <a:avLst/>
                    </a:prstGeom>
                  </pic:spPr>
                </pic:pic>
              </a:graphicData>
            </a:graphic>
          </wp:inline>
        </w:drawing>
      </w:r>
    </w:p>
    <w:p w14:paraId="483E7E1C" w14:textId="3EFB28C5" w:rsidR="00514A9C" w:rsidRDefault="00514A9C" w:rsidP="00514A9C">
      <w:pPr>
        <w:ind w:firstLine="0"/>
        <w:jc w:val="center"/>
      </w:pPr>
      <w:r>
        <w:t>Figure 12: Realistic Circuit with Flyback Diode</w:t>
      </w:r>
    </w:p>
    <w:p w14:paraId="7C8EA45A" w14:textId="14071E9A" w:rsidR="00514A9C" w:rsidRDefault="00514A9C" w:rsidP="00514A9C">
      <w:pPr>
        <w:ind w:firstLine="0"/>
      </w:pPr>
      <w:r>
        <w:t xml:space="preserve">The above circuit is the realistic circuit with a flyback diode this device is commonly used to discharge the inductor by having it not charge through the capacitor and oscillate out. However, with the </w:t>
      </w:r>
      <w:r w:rsidR="008E41D6">
        <w:t xml:space="preserve">values currently used, the voltage drop is solved but the current through the inductor suffers. </w:t>
      </w:r>
    </w:p>
    <w:p w14:paraId="21F2EA76" w14:textId="681CF663" w:rsidR="008E41D6" w:rsidRDefault="00641AA0" w:rsidP="00514A9C">
      <w:pPr>
        <w:ind w:firstLine="0"/>
      </w:pPr>
      <w:r w:rsidRPr="00641AA0">
        <w:drawing>
          <wp:inline distT="0" distB="0" distL="0" distR="0" wp14:anchorId="3A251BD1" wp14:editId="495FC7E1">
            <wp:extent cx="5486400" cy="1870075"/>
            <wp:effectExtent l="0" t="0" r="0" b="0"/>
            <wp:docPr id="1806700022" name="Picture 1" descr="A green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700022" name="Picture 1" descr="A green line graph with white text&#10;&#10;Description automatically generated"/>
                    <pic:cNvPicPr/>
                  </pic:nvPicPr>
                  <pic:blipFill>
                    <a:blip r:embed="rId29"/>
                    <a:stretch>
                      <a:fillRect/>
                    </a:stretch>
                  </pic:blipFill>
                  <pic:spPr>
                    <a:xfrm>
                      <a:off x="0" y="0"/>
                      <a:ext cx="5486400" cy="1870075"/>
                    </a:xfrm>
                    <a:prstGeom prst="rect">
                      <a:avLst/>
                    </a:prstGeom>
                  </pic:spPr>
                </pic:pic>
              </a:graphicData>
            </a:graphic>
          </wp:inline>
        </w:drawing>
      </w:r>
    </w:p>
    <w:p w14:paraId="688EA01F" w14:textId="33ED5322" w:rsidR="008E41D6" w:rsidRDefault="008E41D6" w:rsidP="008E41D6">
      <w:pPr>
        <w:ind w:firstLine="0"/>
        <w:jc w:val="center"/>
      </w:pPr>
      <w:r>
        <w:t>Figure 13: Realistic Circuit with Flyback Diode Supply Node</w:t>
      </w:r>
    </w:p>
    <w:p w14:paraId="7FDDC41A" w14:textId="60AECB79" w:rsidR="008E41D6" w:rsidRDefault="00641AA0" w:rsidP="008E41D6">
      <w:pPr>
        <w:ind w:firstLine="0"/>
        <w:jc w:val="center"/>
      </w:pPr>
      <w:r w:rsidRPr="00641AA0">
        <w:lastRenderedPageBreak/>
        <w:drawing>
          <wp:inline distT="0" distB="0" distL="0" distR="0" wp14:anchorId="2CC0C61D" wp14:editId="7D33EBF6">
            <wp:extent cx="5486400" cy="1861820"/>
            <wp:effectExtent l="0" t="0" r="0" b="5080"/>
            <wp:docPr id="1121341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41486" name=""/>
                    <pic:cNvPicPr/>
                  </pic:nvPicPr>
                  <pic:blipFill>
                    <a:blip r:embed="rId30"/>
                    <a:stretch>
                      <a:fillRect/>
                    </a:stretch>
                  </pic:blipFill>
                  <pic:spPr>
                    <a:xfrm>
                      <a:off x="0" y="0"/>
                      <a:ext cx="5486400" cy="1861820"/>
                    </a:xfrm>
                    <a:prstGeom prst="rect">
                      <a:avLst/>
                    </a:prstGeom>
                  </pic:spPr>
                </pic:pic>
              </a:graphicData>
            </a:graphic>
          </wp:inline>
        </w:drawing>
      </w:r>
    </w:p>
    <w:p w14:paraId="610EBAE8" w14:textId="4A8C6F6E" w:rsidR="008E41D6" w:rsidRDefault="008E41D6" w:rsidP="008E41D6">
      <w:pPr>
        <w:ind w:firstLine="0"/>
        <w:jc w:val="center"/>
      </w:pPr>
      <w:r>
        <w:t>Figure 14: Realistic Circuit with Flyback Diode Current Response</w:t>
      </w:r>
    </w:p>
    <w:p w14:paraId="5546020D" w14:textId="204D0DB4" w:rsidR="008E41D6" w:rsidRPr="007343BB" w:rsidRDefault="008E41D6" w:rsidP="008E41D6">
      <w:pPr>
        <w:ind w:firstLine="0"/>
      </w:pPr>
      <w:r>
        <w:t>The current here has a longer release time</w:t>
      </w:r>
      <w:r w:rsidR="00040423">
        <w:t xml:space="preserve"> this likely due to the diode’s junction capacitance coming into effect and some principle of RLC circuitry being snubbed by the diode. </w:t>
      </w:r>
      <w:r w:rsidR="00040423">
        <w:rPr>
          <w:b/>
          <w:bCs/>
        </w:rPr>
        <w:t xml:space="preserve">What is known is that this current is not ideal as it is likely causing a </w:t>
      </w:r>
      <w:r w:rsidR="007343BB">
        <w:rPr>
          <w:b/>
          <w:bCs/>
        </w:rPr>
        <w:t>pulling force after to projectile gets through the halfway.</w:t>
      </w:r>
    </w:p>
    <w:p w14:paraId="2E4FED48" w14:textId="77777777" w:rsidR="00404ED3" w:rsidRDefault="00404ED3" w:rsidP="00A34013">
      <w:pPr>
        <w:ind w:firstLine="0"/>
        <w:jc w:val="center"/>
      </w:pPr>
    </w:p>
    <w:p w14:paraId="5BF6C8A9" w14:textId="77777777" w:rsidR="00B52F7B" w:rsidRPr="00464F08" w:rsidRDefault="00B52F7B" w:rsidP="007343BB">
      <w:pPr>
        <w:ind w:firstLine="0"/>
      </w:pPr>
    </w:p>
    <w:p w14:paraId="6D338E2F" w14:textId="18B9711D" w:rsidR="00C7255D" w:rsidRDefault="00C7255D" w:rsidP="00C7255D">
      <w:pPr>
        <w:pStyle w:val="Heading1"/>
      </w:pPr>
      <w:bookmarkStart w:id="9" w:name="_Toc146139320"/>
      <w:r>
        <w:t>Bibliography</w:t>
      </w:r>
      <w:bookmarkEnd w:id="9"/>
    </w:p>
    <w:p w14:paraId="2369C655" w14:textId="6AC7E2B2" w:rsidR="0003438F" w:rsidRDefault="0003438F" w:rsidP="0003438F">
      <w:pPr>
        <w:pStyle w:val="NormalWeb"/>
        <w:ind w:left="567" w:hanging="567"/>
      </w:pPr>
      <w:r>
        <w:t xml:space="preserve">[1] B. N. Turman and R. J. Kaye, “EM MORTAR TECHNOLOGY DEVELOPMENT FOR INDIRECT FIRE.” Sandia National Laboratories, Albuquerque, Nov. 1, 2006 </w:t>
      </w:r>
    </w:p>
    <w:p w14:paraId="7F61FEBC" w14:textId="7C10A287" w:rsidR="0003438F" w:rsidRDefault="0003438F" w:rsidP="0003438F">
      <w:pPr>
        <w:pStyle w:val="NormalWeb"/>
        <w:ind w:left="567" w:hanging="567"/>
      </w:pPr>
      <w:r>
        <w:t xml:space="preserve">[2] N. Nottke and C. Bilby, “A Superconducting Quenchgun for Delivering Lunar Derived Oxygen to Lunar Orbit.” National Aeronautics and Space Administration, Austin, Apr. 1990 </w:t>
      </w:r>
    </w:p>
    <w:p w14:paraId="30D52080" w14:textId="77777777" w:rsidR="0003438F" w:rsidRDefault="0003438F" w:rsidP="0003438F">
      <w:pPr>
        <w:pStyle w:val="NormalWeb"/>
        <w:ind w:left="567" w:hanging="567"/>
      </w:pPr>
      <w:r>
        <w:t xml:space="preserve">[3] S. Chaithanya and V. P. Kumar, “A Review on Technological Advancement in Electromagnetic Coil Gun System.” International Journal of Engineering Research &amp; TEchnology, Ujire, 2018 </w:t>
      </w:r>
    </w:p>
    <w:p w14:paraId="25380E5B" w14:textId="77777777" w:rsidR="0003438F" w:rsidRDefault="0003438F" w:rsidP="0003438F">
      <w:pPr>
        <w:pStyle w:val="NormalWeb"/>
        <w:ind w:left="567" w:hanging="567"/>
      </w:pPr>
    </w:p>
    <w:p w14:paraId="1150BB2E" w14:textId="77777777" w:rsidR="0003438F" w:rsidRDefault="0003438F" w:rsidP="0003438F">
      <w:pPr>
        <w:pStyle w:val="NormalWeb"/>
        <w:ind w:left="567" w:hanging="567"/>
      </w:pPr>
    </w:p>
    <w:p w14:paraId="1F690271" w14:textId="77777777" w:rsidR="002D1471" w:rsidRPr="002D1471" w:rsidRDefault="002D1471" w:rsidP="002D1471"/>
    <w:p w14:paraId="4AC4238B" w14:textId="482AE2CC" w:rsidR="00044A4C" w:rsidRPr="00C7255D" w:rsidRDefault="00C7255D" w:rsidP="00C7255D">
      <w:pPr>
        <w:pStyle w:val="Heading1"/>
      </w:pPr>
      <w:bookmarkStart w:id="10" w:name="_Toc146139321"/>
      <w:r w:rsidRPr="00C7255D">
        <w:lastRenderedPageBreak/>
        <w:t>Appendices</w:t>
      </w:r>
      <w:bookmarkEnd w:id="10"/>
    </w:p>
    <w:p w14:paraId="000000C7" w14:textId="5E1E482F" w:rsidR="00103442" w:rsidRDefault="00000000" w:rsidP="005F29E7">
      <w:pPr>
        <w:pStyle w:val="Heading1"/>
      </w:pPr>
      <w:bookmarkStart w:id="11" w:name="_Toc146139322"/>
      <w:r>
        <w:t>Author’s Biography</w:t>
      </w:r>
      <w:bookmarkEnd w:id="11"/>
    </w:p>
    <w:p w14:paraId="000001B6" w14:textId="77777777" w:rsidR="00103442" w:rsidRDefault="00103442"/>
    <w:sectPr w:rsidR="00103442" w:rsidSect="00044A4C">
      <w:headerReference w:type="first" r:id="rId31"/>
      <w:footerReference w:type="first" r:id="rId32"/>
      <w:pgSz w:w="12240" w:h="15840"/>
      <w:pgMar w:top="1440" w:right="1440" w:bottom="1440" w:left="2160" w:header="720" w:footer="720"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elissa Ladenheim" w:date="2023-06-24T12:26:00Z" w:initials="">
    <w:p w14:paraId="000001BD" w14:textId="77777777" w:rsidR="00103442" w:rsidRDefault="00000000">
      <w:pPr>
        <w:widowControl w:val="0"/>
        <w:pBdr>
          <w:top w:val="nil"/>
          <w:left w:val="nil"/>
          <w:bottom w:val="nil"/>
          <w:right w:val="nil"/>
          <w:between w:val="nil"/>
        </w:pBdr>
        <w:spacing w:line="240" w:lineRule="auto"/>
        <w:ind w:firstLine="0"/>
        <w:rPr>
          <w:rFonts w:ascii="Arial" w:eastAsia="Arial" w:hAnsi="Arial" w:cs="Arial"/>
          <w:sz w:val="22"/>
          <w:szCs w:val="22"/>
        </w:rPr>
      </w:pPr>
      <w:r>
        <w:rPr>
          <w:rFonts w:ascii="Arial" w:eastAsia="Arial" w:hAnsi="Arial" w:cs="Arial"/>
          <w:sz w:val="22"/>
          <w:szCs w:val="22"/>
        </w:rPr>
        <w:t>I suggest reordering the verbiage here:</w:t>
      </w:r>
    </w:p>
    <w:p w14:paraId="000001BE" w14:textId="77777777" w:rsidR="00103442" w:rsidRDefault="00103442">
      <w:pPr>
        <w:widowControl w:val="0"/>
        <w:pBdr>
          <w:top w:val="nil"/>
          <w:left w:val="nil"/>
          <w:bottom w:val="nil"/>
          <w:right w:val="nil"/>
          <w:between w:val="nil"/>
        </w:pBdr>
        <w:spacing w:line="240" w:lineRule="auto"/>
        <w:ind w:firstLine="0"/>
        <w:rPr>
          <w:rFonts w:ascii="Arial" w:eastAsia="Arial" w:hAnsi="Arial" w:cs="Arial"/>
          <w:sz w:val="22"/>
          <w:szCs w:val="22"/>
        </w:rPr>
      </w:pPr>
    </w:p>
    <w:p w14:paraId="000001BF" w14:textId="77777777" w:rsidR="00103442" w:rsidRDefault="00000000">
      <w:pPr>
        <w:widowControl w:val="0"/>
        <w:pBdr>
          <w:top w:val="nil"/>
          <w:left w:val="nil"/>
          <w:bottom w:val="nil"/>
          <w:right w:val="nil"/>
          <w:between w:val="nil"/>
        </w:pBdr>
        <w:spacing w:line="240" w:lineRule="auto"/>
        <w:ind w:firstLine="0"/>
        <w:rPr>
          <w:rFonts w:ascii="Arial" w:eastAsia="Arial" w:hAnsi="Arial" w:cs="Arial"/>
          <w:sz w:val="22"/>
          <w:szCs w:val="22"/>
        </w:rPr>
      </w:pPr>
      <w:r>
        <w:rPr>
          <w:rFonts w:ascii="Arial" w:eastAsia="Arial" w:hAnsi="Arial" w:cs="Arial"/>
          <w:sz w:val="22"/>
          <w:szCs w:val="22"/>
        </w:rPr>
        <w:t>This section is optional, but highly recommended. It is good form to acknowledge those who have assisted you and supported you in the production of this document.</w:t>
      </w:r>
    </w:p>
  </w:comment>
  <w:comment w:id="2" w:author="Will P Poole" w:date="2023-09-13T17:12:00Z" w:initials="WPP">
    <w:p w14:paraId="25588FB7" w14:textId="77777777" w:rsidR="00706244" w:rsidRDefault="00706244">
      <w:pPr>
        <w:pStyle w:val="CommentText"/>
        <w:ind w:firstLine="0"/>
      </w:pPr>
      <w:r>
        <w:rPr>
          <w:rStyle w:val="CommentReference"/>
        </w:rPr>
        <w:annotationRef/>
      </w:r>
      <w:r>
        <w:t>Tables as Figures as stated in the guide and list of definitions</w:t>
      </w:r>
    </w:p>
    <w:p w14:paraId="518E36B2" w14:textId="77777777" w:rsidR="00706244" w:rsidRDefault="00706244">
      <w:pPr>
        <w:pStyle w:val="CommentText"/>
        <w:ind w:firstLine="0"/>
      </w:pPr>
    </w:p>
    <w:p w14:paraId="57D534FC" w14:textId="77777777" w:rsidR="00706244" w:rsidRDefault="00706244">
      <w:pPr>
        <w:pStyle w:val="CommentText"/>
        <w:ind w:firstLine="0"/>
      </w:pPr>
      <w:r>
        <w:rPr>
          <w:i/>
          <w:iCs/>
        </w:rPr>
        <w:t>(Remove table borders or change them to white.)</w:t>
      </w:r>
    </w:p>
    <w:p w14:paraId="295E9E16" w14:textId="77777777" w:rsidR="00706244" w:rsidRDefault="00706244">
      <w:pPr>
        <w:pStyle w:val="CommentText"/>
        <w:ind w:firstLine="0"/>
      </w:pPr>
    </w:p>
    <w:p w14:paraId="2DE3731B" w14:textId="77777777" w:rsidR="00706244" w:rsidRDefault="00706244">
      <w:pPr>
        <w:pStyle w:val="CommentText"/>
        <w:ind w:firstLine="0"/>
      </w:pPr>
    </w:p>
    <w:p w14:paraId="09C3A6BB" w14:textId="77777777" w:rsidR="00706244" w:rsidRDefault="00706244">
      <w:pPr>
        <w:pStyle w:val="CommentText"/>
        <w:ind w:firstLine="0"/>
      </w:pPr>
      <w:r>
        <w:t>A list of figures and/or a list of tables is mandatory if your thesis includes figures and tables. If it includes both, you may separate or combine the list of figures and the list of tables. For instance, it is common to include both a list of figures and a list of tables. But it is also common to only include a list of figures, counting tables as figures.</w:t>
      </w:r>
    </w:p>
    <w:p w14:paraId="0A366CF0" w14:textId="77777777" w:rsidR="00706244" w:rsidRDefault="00706244" w:rsidP="00AE4465">
      <w:pPr>
        <w:pStyle w:val="CommentText"/>
        <w:ind w:firstLine="0"/>
      </w:pPr>
      <w:r>
        <w:t>A list of definitions is optional but recommended for theses with more obscure language. Entries must be double-spaced with no bold, but other formatting is left to your discretion.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BF" w15:done="0"/>
  <w15:commentEx w15:paraId="0A366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C6C0E" w16cex:dateUtc="2023-09-13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BF" w16cid:durableId="28978976"/>
  <w16cid:commentId w16cid:paraId="0A366CF0" w16cid:durableId="28AC6C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D8ABF" w14:textId="77777777" w:rsidR="008F0AF5" w:rsidRDefault="008F0AF5">
      <w:pPr>
        <w:spacing w:line="240" w:lineRule="auto"/>
      </w:pPr>
      <w:r>
        <w:separator/>
      </w:r>
    </w:p>
  </w:endnote>
  <w:endnote w:type="continuationSeparator" w:id="0">
    <w:p w14:paraId="6CE763CA" w14:textId="77777777" w:rsidR="008F0AF5" w:rsidRDefault="008F0A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005187"/>
      <w:docPartObj>
        <w:docPartGallery w:val="Page Numbers (Bottom of Page)"/>
        <w:docPartUnique/>
      </w:docPartObj>
    </w:sdtPr>
    <w:sdtEndPr>
      <w:rPr>
        <w:noProof/>
      </w:rPr>
    </w:sdtEndPr>
    <w:sdtContent>
      <w:p w14:paraId="22AAD8F7" w14:textId="037D4707" w:rsidR="00C7255D" w:rsidRDefault="00C725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0001BC" w14:textId="77777777" w:rsidR="00103442" w:rsidRDefault="00103442">
    <w:pPr>
      <w:pBdr>
        <w:top w:val="nil"/>
        <w:left w:val="nil"/>
        <w:bottom w:val="nil"/>
        <w:right w:val="nil"/>
        <w:between w:val="nil"/>
      </w:pBdr>
      <w:tabs>
        <w:tab w:val="center" w:pos="4680"/>
        <w:tab w:val="right" w:pos="9360"/>
      </w:tabs>
      <w:spacing w:line="240" w:lineRule="auto"/>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2123427"/>
      <w:docPartObj>
        <w:docPartGallery w:val="Page Numbers (Bottom of Page)"/>
        <w:docPartUnique/>
      </w:docPartObj>
    </w:sdtPr>
    <w:sdtEndPr>
      <w:rPr>
        <w:noProof/>
      </w:rPr>
    </w:sdtEndPr>
    <w:sdtContent>
      <w:p w14:paraId="31A67AD3" w14:textId="47121150" w:rsidR="00C7255D" w:rsidRDefault="00C725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05F64D" w14:textId="77777777" w:rsidR="00044A4C" w:rsidRDefault="00044A4C" w:rsidP="00C7255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65981"/>
      <w:docPartObj>
        <w:docPartGallery w:val="Page Numbers (Bottom of Page)"/>
        <w:docPartUnique/>
      </w:docPartObj>
    </w:sdtPr>
    <w:sdtEndPr>
      <w:rPr>
        <w:noProof/>
      </w:rPr>
    </w:sdtEndPr>
    <w:sdtContent>
      <w:p w14:paraId="6F6EC37D" w14:textId="2326733C" w:rsidR="00C7255D" w:rsidRDefault="00C725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8E448F" w14:textId="77777777" w:rsidR="00044A4C" w:rsidRDefault="00044A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0F00B" w14:textId="77777777" w:rsidR="008F0AF5" w:rsidRDefault="008F0AF5">
      <w:pPr>
        <w:spacing w:line="240" w:lineRule="auto"/>
      </w:pPr>
      <w:r>
        <w:separator/>
      </w:r>
    </w:p>
  </w:footnote>
  <w:footnote w:type="continuationSeparator" w:id="0">
    <w:p w14:paraId="0187D397" w14:textId="77777777" w:rsidR="008F0AF5" w:rsidRDefault="008F0A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457A0" w14:textId="77777777" w:rsidR="00044A4C" w:rsidRDefault="00044A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F44C" w14:textId="77777777" w:rsidR="00044A4C" w:rsidRDefault="00044A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347"/>
    <w:multiLevelType w:val="multilevel"/>
    <w:tmpl w:val="6AC0E174"/>
    <w:lvl w:ilvl="0">
      <w:start w:val="1"/>
      <w:numFmt w:val="decimal"/>
      <w:lvlText w:val="%1."/>
      <w:lvlJc w:val="left"/>
      <w:pPr>
        <w:ind w:left="1507" w:hanging="360"/>
      </w:pPr>
    </w:lvl>
    <w:lvl w:ilvl="1">
      <w:start w:val="1"/>
      <w:numFmt w:val="lowerLetter"/>
      <w:lvlText w:val="%2."/>
      <w:lvlJc w:val="left"/>
      <w:pPr>
        <w:ind w:left="2227" w:hanging="360"/>
      </w:pPr>
    </w:lvl>
    <w:lvl w:ilvl="2">
      <w:start w:val="1"/>
      <w:numFmt w:val="lowerRoman"/>
      <w:lvlText w:val="%3."/>
      <w:lvlJc w:val="right"/>
      <w:pPr>
        <w:ind w:left="2947" w:hanging="180"/>
      </w:pPr>
    </w:lvl>
    <w:lvl w:ilvl="3">
      <w:start w:val="1"/>
      <w:numFmt w:val="decimal"/>
      <w:lvlText w:val="%4."/>
      <w:lvlJc w:val="left"/>
      <w:pPr>
        <w:ind w:left="3667" w:hanging="360"/>
      </w:pPr>
    </w:lvl>
    <w:lvl w:ilvl="4">
      <w:start w:val="1"/>
      <w:numFmt w:val="lowerLetter"/>
      <w:lvlText w:val="%5."/>
      <w:lvlJc w:val="left"/>
      <w:pPr>
        <w:ind w:left="4387" w:hanging="360"/>
      </w:pPr>
    </w:lvl>
    <w:lvl w:ilvl="5">
      <w:start w:val="1"/>
      <w:numFmt w:val="lowerRoman"/>
      <w:lvlText w:val="%6."/>
      <w:lvlJc w:val="right"/>
      <w:pPr>
        <w:ind w:left="5107" w:hanging="180"/>
      </w:pPr>
    </w:lvl>
    <w:lvl w:ilvl="6">
      <w:start w:val="1"/>
      <w:numFmt w:val="decimal"/>
      <w:lvlText w:val="%7."/>
      <w:lvlJc w:val="left"/>
      <w:pPr>
        <w:ind w:left="5827" w:hanging="360"/>
      </w:pPr>
    </w:lvl>
    <w:lvl w:ilvl="7">
      <w:start w:val="1"/>
      <w:numFmt w:val="lowerLetter"/>
      <w:lvlText w:val="%8."/>
      <w:lvlJc w:val="left"/>
      <w:pPr>
        <w:ind w:left="6547" w:hanging="360"/>
      </w:pPr>
    </w:lvl>
    <w:lvl w:ilvl="8">
      <w:start w:val="1"/>
      <w:numFmt w:val="lowerRoman"/>
      <w:lvlText w:val="%9."/>
      <w:lvlJc w:val="right"/>
      <w:pPr>
        <w:ind w:left="7267" w:hanging="180"/>
      </w:pPr>
    </w:lvl>
  </w:abstractNum>
  <w:abstractNum w:abstractNumId="1" w15:restartNumberingAfterBreak="0">
    <w:nsid w:val="3A0D4D36"/>
    <w:multiLevelType w:val="multilevel"/>
    <w:tmpl w:val="BF56C8B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27C4D18"/>
    <w:multiLevelType w:val="multilevel"/>
    <w:tmpl w:val="BC64C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27E28B1"/>
    <w:multiLevelType w:val="multilevel"/>
    <w:tmpl w:val="A6405E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58169327">
    <w:abstractNumId w:val="1"/>
  </w:num>
  <w:num w:numId="2" w16cid:durableId="1104962400">
    <w:abstractNumId w:val="2"/>
  </w:num>
  <w:num w:numId="3" w16cid:durableId="447239199">
    <w:abstractNumId w:val="0"/>
  </w:num>
  <w:num w:numId="4" w16cid:durableId="200462013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 P Poole">
    <w15:presenceInfo w15:providerId="AD" w15:userId="S::william.p.poole@maine.edu::42723e65-8e6b-4e49-b580-de6d65ed0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442"/>
    <w:rsid w:val="0003438F"/>
    <w:rsid w:val="00040423"/>
    <w:rsid w:val="00044A4C"/>
    <w:rsid w:val="00103442"/>
    <w:rsid w:val="001926FB"/>
    <w:rsid w:val="001D2353"/>
    <w:rsid w:val="00223ED9"/>
    <w:rsid w:val="00285C2E"/>
    <w:rsid w:val="002D1471"/>
    <w:rsid w:val="00404ED3"/>
    <w:rsid w:val="00443BBF"/>
    <w:rsid w:val="00460171"/>
    <w:rsid w:val="00464F08"/>
    <w:rsid w:val="004711E5"/>
    <w:rsid w:val="004C046D"/>
    <w:rsid w:val="004C2449"/>
    <w:rsid w:val="004E3530"/>
    <w:rsid w:val="004F312F"/>
    <w:rsid w:val="00514A9C"/>
    <w:rsid w:val="005F29E7"/>
    <w:rsid w:val="00641AA0"/>
    <w:rsid w:val="006E642B"/>
    <w:rsid w:val="00706244"/>
    <w:rsid w:val="007343BB"/>
    <w:rsid w:val="007F6967"/>
    <w:rsid w:val="008D13C2"/>
    <w:rsid w:val="008E41D6"/>
    <w:rsid w:val="008F0AF5"/>
    <w:rsid w:val="0091612C"/>
    <w:rsid w:val="00945A02"/>
    <w:rsid w:val="009A7C5B"/>
    <w:rsid w:val="00A067B6"/>
    <w:rsid w:val="00A34013"/>
    <w:rsid w:val="00A36F02"/>
    <w:rsid w:val="00A67E0A"/>
    <w:rsid w:val="00A921DE"/>
    <w:rsid w:val="00B10FAC"/>
    <w:rsid w:val="00B52F7B"/>
    <w:rsid w:val="00B622C5"/>
    <w:rsid w:val="00B87690"/>
    <w:rsid w:val="00BE105F"/>
    <w:rsid w:val="00C61553"/>
    <w:rsid w:val="00C7255D"/>
    <w:rsid w:val="00CA1FB8"/>
    <w:rsid w:val="00D6442C"/>
    <w:rsid w:val="00E0664F"/>
    <w:rsid w:val="00E071C6"/>
    <w:rsid w:val="00E96530"/>
    <w:rsid w:val="00EB6D9B"/>
    <w:rsid w:val="00F51815"/>
    <w:rsid w:val="00F53099"/>
    <w:rsid w:val="00F80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DC5CD"/>
  <w15:docId w15:val="{37CBD84E-79BD-41E8-8A60-A8C8EE34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03C"/>
    <w:rPr>
      <w:color w:val="000000"/>
    </w:rPr>
  </w:style>
  <w:style w:type="paragraph" w:styleId="Heading1">
    <w:name w:val="heading 1"/>
    <w:basedOn w:val="Normal"/>
    <w:next w:val="Normal"/>
    <w:link w:val="Heading1Char"/>
    <w:uiPriority w:val="9"/>
    <w:qFormat/>
    <w:rsid w:val="003D0871"/>
    <w:pPr>
      <w:spacing w:line="720" w:lineRule="auto"/>
      <w:ind w:firstLine="0"/>
      <w:jc w:val="center"/>
      <w:outlineLvl w:val="0"/>
    </w:pPr>
  </w:style>
  <w:style w:type="paragraph" w:styleId="Heading2">
    <w:name w:val="heading 2"/>
    <w:basedOn w:val="NormalWeb"/>
    <w:next w:val="Normal"/>
    <w:link w:val="Heading2Char"/>
    <w:uiPriority w:val="9"/>
    <w:unhideWhenUsed/>
    <w:qFormat/>
    <w:rsid w:val="00A078A5"/>
    <w:pPr>
      <w:spacing w:before="0" w:beforeAutospacing="0" w:after="0" w:afterAutospacing="0" w:line="480" w:lineRule="auto"/>
      <w:jc w:val="center"/>
      <w:outlineLvl w:val="1"/>
    </w:pPr>
    <w:rPr>
      <w:color w:val="000000"/>
      <w:u w:val="single"/>
    </w:rPr>
  </w:style>
  <w:style w:type="paragraph" w:styleId="Heading3">
    <w:name w:val="heading 3"/>
    <w:basedOn w:val="NormalWeb"/>
    <w:next w:val="Normal"/>
    <w:link w:val="Heading3Char"/>
    <w:uiPriority w:val="9"/>
    <w:unhideWhenUsed/>
    <w:qFormat/>
    <w:rsid w:val="00A078A5"/>
    <w:pPr>
      <w:spacing w:before="0" w:beforeAutospacing="0" w:after="0" w:afterAutospacing="0" w:line="480" w:lineRule="auto"/>
      <w:outlineLvl w:val="2"/>
    </w:pPr>
    <w:rPr>
      <w:color w:val="000000"/>
      <w:u w:val="single"/>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D4503C"/>
    <w:rPr>
      <w:color w:val="0000FF"/>
      <w:u w:val="single"/>
    </w:rPr>
  </w:style>
  <w:style w:type="table" w:styleId="TableGrid">
    <w:name w:val="Table Grid"/>
    <w:basedOn w:val="TableNormal"/>
    <w:uiPriority w:val="39"/>
    <w:rsid w:val="00D4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0871"/>
    <w:rPr>
      <w:rFonts w:ascii="Times New Roman" w:eastAsia="Times New Roman" w:hAnsi="Times New Roman" w:cs="Times New Roman"/>
      <w:color w:val="000000"/>
      <w:kern w:val="0"/>
    </w:rPr>
  </w:style>
  <w:style w:type="paragraph" w:styleId="Header">
    <w:name w:val="header"/>
    <w:basedOn w:val="Normal"/>
    <w:link w:val="HeaderChar"/>
    <w:uiPriority w:val="99"/>
    <w:unhideWhenUsed/>
    <w:rsid w:val="003D0871"/>
    <w:pPr>
      <w:tabs>
        <w:tab w:val="center" w:pos="4680"/>
        <w:tab w:val="right" w:pos="9360"/>
      </w:tabs>
      <w:spacing w:line="240" w:lineRule="auto"/>
    </w:pPr>
  </w:style>
  <w:style w:type="character" w:customStyle="1" w:styleId="HeaderChar">
    <w:name w:val="Header Char"/>
    <w:basedOn w:val="DefaultParagraphFont"/>
    <w:link w:val="Header"/>
    <w:uiPriority w:val="99"/>
    <w:rsid w:val="003D0871"/>
    <w:rPr>
      <w:rFonts w:ascii="Times New Roman" w:eastAsia="Times New Roman" w:hAnsi="Times New Roman" w:cs="Times New Roman"/>
      <w:color w:val="000000"/>
      <w:kern w:val="0"/>
    </w:rPr>
  </w:style>
  <w:style w:type="paragraph" w:styleId="Footer">
    <w:name w:val="footer"/>
    <w:basedOn w:val="Normal"/>
    <w:link w:val="FooterChar"/>
    <w:uiPriority w:val="99"/>
    <w:unhideWhenUsed/>
    <w:rsid w:val="003D0871"/>
    <w:pPr>
      <w:tabs>
        <w:tab w:val="center" w:pos="4680"/>
        <w:tab w:val="right" w:pos="9360"/>
      </w:tabs>
      <w:spacing w:line="240" w:lineRule="auto"/>
    </w:pPr>
  </w:style>
  <w:style w:type="character" w:customStyle="1" w:styleId="FooterChar">
    <w:name w:val="Footer Char"/>
    <w:basedOn w:val="DefaultParagraphFont"/>
    <w:link w:val="Footer"/>
    <w:uiPriority w:val="99"/>
    <w:rsid w:val="003D0871"/>
    <w:rPr>
      <w:rFonts w:ascii="Times New Roman" w:eastAsia="Times New Roman" w:hAnsi="Times New Roman" w:cs="Times New Roman"/>
      <w:color w:val="000000"/>
      <w:kern w:val="0"/>
    </w:rPr>
  </w:style>
  <w:style w:type="character" w:styleId="PageNumber">
    <w:name w:val="page number"/>
    <w:basedOn w:val="DefaultParagraphFont"/>
    <w:uiPriority w:val="99"/>
    <w:semiHidden/>
    <w:unhideWhenUsed/>
    <w:rsid w:val="003D0871"/>
  </w:style>
  <w:style w:type="character" w:styleId="UnresolvedMention">
    <w:name w:val="Unresolved Mention"/>
    <w:basedOn w:val="DefaultParagraphFont"/>
    <w:uiPriority w:val="99"/>
    <w:semiHidden/>
    <w:unhideWhenUsed/>
    <w:rsid w:val="00E10534"/>
    <w:rPr>
      <w:color w:val="605E5C"/>
      <w:shd w:val="clear" w:color="auto" w:fill="E1DFDD"/>
    </w:rPr>
  </w:style>
  <w:style w:type="paragraph" w:styleId="NormalWeb">
    <w:name w:val="Normal (Web)"/>
    <w:basedOn w:val="Normal"/>
    <w:uiPriority w:val="99"/>
    <w:unhideWhenUsed/>
    <w:rsid w:val="00A078A5"/>
    <w:pPr>
      <w:spacing w:before="100" w:beforeAutospacing="1" w:after="100" w:afterAutospacing="1" w:line="240" w:lineRule="auto"/>
      <w:ind w:firstLine="0"/>
    </w:pPr>
    <w:rPr>
      <w:color w:val="auto"/>
    </w:rPr>
  </w:style>
  <w:style w:type="paragraph" w:styleId="ListParagraph">
    <w:name w:val="List Paragraph"/>
    <w:basedOn w:val="Normal"/>
    <w:uiPriority w:val="34"/>
    <w:qFormat/>
    <w:rsid w:val="00A078A5"/>
    <w:pPr>
      <w:spacing w:line="240" w:lineRule="auto"/>
      <w:ind w:left="720" w:firstLine="0"/>
      <w:contextualSpacing/>
    </w:pPr>
    <w:rPr>
      <w:color w:val="auto"/>
    </w:rPr>
  </w:style>
  <w:style w:type="character" w:customStyle="1" w:styleId="Heading2Char">
    <w:name w:val="Heading 2 Char"/>
    <w:basedOn w:val="DefaultParagraphFont"/>
    <w:link w:val="Heading2"/>
    <w:uiPriority w:val="9"/>
    <w:rsid w:val="00A078A5"/>
    <w:rPr>
      <w:rFonts w:ascii="Times New Roman" w:eastAsia="Times New Roman" w:hAnsi="Times New Roman" w:cs="Times New Roman"/>
      <w:color w:val="000000"/>
      <w:kern w:val="0"/>
      <w:u w:val="single"/>
    </w:rPr>
  </w:style>
  <w:style w:type="character" w:customStyle="1" w:styleId="Heading3Char">
    <w:name w:val="Heading 3 Char"/>
    <w:basedOn w:val="DefaultParagraphFont"/>
    <w:link w:val="Heading3"/>
    <w:uiPriority w:val="9"/>
    <w:rsid w:val="00A078A5"/>
    <w:rPr>
      <w:rFonts w:ascii="Times New Roman" w:eastAsia="Times New Roman" w:hAnsi="Times New Roman" w:cs="Times New Roman"/>
      <w:color w:val="000000"/>
      <w:kern w:val="0"/>
      <w:u w:val="single"/>
    </w:rPr>
  </w:style>
  <w:style w:type="paragraph" w:styleId="TOC2">
    <w:name w:val="toc 2"/>
    <w:basedOn w:val="Normal"/>
    <w:next w:val="Normal"/>
    <w:autoRedefine/>
    <w:uiPriority w:val="39"/>
    <w:unhideWhenUsed/>
    <w:rsid w:val="00A078A5"/>
    <w:pPr>
      <w:spacing w:after="100"/>
      <w:ind w:left="240"/>
    </w:pPr>
  </w:style>
  <w:style w:type="paragraph" w:styleId="TOC1">
    <w:name w:val="toc 1"/>
    <w:basedOn w:val="Normal"/>
    <w:next w:val="Normal"/>
    <w:autoRedefine/>
    <w:uiPriority w:val="39"/>
    <w:unhideWhenUsed/>
    <w:rsid w:val="00A078A5"/>
  </w:style>
  <w:style w:type="paragraph" w:styleId="TOC3">
    <w:name w:val="toc 3"/>
    <w:basedOn w:val="Normal"/>
    <w:next w:val="Normal"/>
    <w:autoRedefine/>
    <w:uiPriority w:val="39"/>
    <w:unhideWhenUsed/>
    <w:rsid w:val="00A078A5"/>
    <w:pPr>
      <w:spacing w:after="100"/>
      <w:ind w:left="480"/>
    </w:pPr>
  </w:style>
  <w:style w:type="character" w:styleId="FollowedHyperlink">
    <w:name w:val="FollowedHyperlink"/>
    <w:basedOn w:val="DefaultParagraphFont"/>
    <w:uiPriority w:val="99"/>
    <w:semiHidden/>
    <w:unhideWhenUsed/>
    <w:rsid w:val="007B344B"/>
    <w:rPr>
      <w:color w:val="954F72" w:themeColor="followedHyperlink"/>
      <w:u w:val="single"/>
    </w:rPr>
  </w:style>
  <w:style w:type="numbering" w:customStyle="1" w:styleId="CurrentList1">
    <w:name w:val="Current List1"/>
    <w:uiPriority w:val="99"/>
    <w:rsid w:val="00DE0660"/>
  </w:style>
  <w:style w:type="paragraph" w:styleId="Caption">
    <w:name w:val="caption"/>
    <w:basedOn w:val="Normal"/>
    <w:next w:val="Normal"/>
    <w:uiPriority w:val="35"/>
    <w:unhideWhenUsed/>
    <w:qFormat/>
    <w:rsid w:val="002E615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C0333"/>
    <w:pPr>
      <w:spacing w:line="240" w:lineRule="auto"/>
    </w:pPr>
    <w:rPr>
      <w:sz w:val="20"/>
      <w:szCs w:val="20"/>
    </w:rPr>
  </w:style>
  <w:style w:type="character" w:customStyle="1" w:styleId="FootnoteTextChar">
    <w:name w:val="Footnote Text Char"/>
    <w:basedOn w:val="DefaultParagraphFont"/>
    <w:link w:val="FootnoteText"/>
    <w:uiPriority w:val="99"/>
    <w:semiHidden/>
    <w:rsid w:val="00DC0333"/>
    <w:rPr>
      <w:rFonts w:ascii="Times New Roman" w:eastAsia="Times New Roman" w:hAnsi="Times New Roman" w:cs="Times New Roman"/>
      <w:color w:val="000000"/>
      <w:kern w:val="0"/>
      <w:sz w:val="20"/>
      <w:szCs w:val="20"/>
    </w:rPr>
  </w:style>
  <w:style w:type="character" w:styleId="FootnoteReference">
    <w:name w:val="footnote reference"/>
    <w:basedOn w:val="DefaultParagraphFont"/>
    <w:uiPriority w:val="99"/>
    <w:semiHidden/>
    <w:unhideWhenUsed/>
    <w:rsid w:val="00DC0333"/>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06244"/>
    <w:rPr>
      <w:b/>
      <w:bCs/>
    </w:rPr>
  </w:style>
  <w:style w:type="character" w:customStyle="1" w:styleId="CommentSubjectChar">
    <w:name w:val="Comment Subject Char"/>
    <w:basedOn w:val="CommentTextChar"/>
    <w:link w:val="CommentSubject"/>
    <w:uiPriority w:val="99"/>
    <w:semiHidden/>
    <w:rsid w:val="00706244"/>
    <w:rPr>
      <w:b/>
      <w:bCs/>
      <w:color w:val="000000"/>
      <w:sz w:val="20"/>
      <w:szCs w:val="20"/>
    </w:rPr>
  </w:style>
  <w:style w:type="paragraph" w:styleId="Revision">
    <w:name w:val="Revision"/>
    <w:hidden/>
    <w:uiPriority w:val="99"/>
    <w:semiHidden/>
    <w:rsid w:val="00706244"/>
    <w:pPr>
      <w:spacing w:line="240" w:lineRule="auto"/>
      <w:ind w:firstLine="0"/>
    </w:pPr>
    <w:rPr>
      <w:color w:val="000000"/>
    </w:rPr>
  </w:style>
  <w:style w:type="paragraph" w:styleId="NoSpacing">
    <w:name w:val="No Spacing"/>
    <w:uiPriority w:val="1"/>
    <w:qFormat/>
    <w:rsid w:val="00044A4C"/>
    <w:pPr>
      <w:spacing w:line="240" w:lineRule="auto"/>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0211">
      <w:bodyDiv w:val="1"/>
      <w:marLeft w:val="0"/>
      <w:marRight w:val="0"/>
      <w:marTop w:val="0"/>
      <w:marBottom w:val="0"/>
      <w:divBdr>
        <w:top w:val="none" w:sz="0" w:space="0" w:color="auto"/>
        <w:left w:val="none" w:sz="0" w:space="0" w:color="auto"/>
        <w:bottom w:val="none" w:sz="0" w:space="0" w:color="auto"/>
        <w:right w:val="none" w:sz="0" w:space="0" w:color="auto"/>
      </w:divBdr>
    </w:div>
    <w:div w:id="379937934">
      <w:bodyDiv w:val="1"/>
      <w:marLeft w:val="0"/>
      <w:marRight w:val="0"/>
      <w:marTop w:val="0"/>
      <w:marBottom w:val="0"/>
      <w:divBdr>
        <w:top w:val="none" w:sz="0" w:space="0" w:color="auto"/>
        <w:left w:val="none" w:sz="0" w:space="0" w:color="auto"/>
        <w:bottom w:val="none" w:sz="0" w:space="0" w:color="auto"/>
        <w:right w:val="none" w:sz="0" w:space="0" w:color="auto"/>
      </w:divBdr>
    </w:div>
    <w:div w:id="1454514955">
      <w:bodyDiv w:val="1"/>
      <w:marLeft w:val="0"/>
      <w:marRight w:val="0"/>
      <w:marTop w:val="0"/>
      <w:marBottom w:val="0"/>
      <w:divBdr>
        <w:top w:val="none" w:sz="0" w:space="0" w:color="auto"/>
        <w:left w:val="none" w:sz="0" w:space="0" w:color="auto"/>
        <w:bottom w:val="none" w:sz="0" w:space="0" w:color="auto"/>
        <w:right w:val="none" w:sz="0" w:space="0" w:color="auto"/>
      </w:divBdr>
    </w:div>
    <w:div w:id="1567913658">
      <w:bodyDiv w:val="1"/>
      <w:marLeft w:val="0"/>
      <w:marRight w:val="0"/>
      <w:marTop w:val="0"/>
      <w:marBottom w:val="0"/>
      <w:divBdr>
        <w:top w:val="none" w:sz="0" w:space="0" w:color="auto"/>
        <w:left w:val="none" w:sz="0" w:space="0" w:color="auto"/>
        <w:bottom w:val="none" w:sz="0" w:space="0" w:color="auto"/>
        <w:right w:val="none" w:sz="0" w:space="0" w:color="auto"/>
      </w:divBdr>
    </w:div>
    <w:div w:id="2044596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34"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1.png"/><Relationship Id="rId25" Type="http://schemas.openxmlformats.org/officeDocument/2006/relationships/image" Target="media/image9.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8.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www.copyright.gov/registration/" TargetMode="External"/><Relationship Id="rId14" Type="http://schemas.microsoft.com/office/2018/08/relationships/commentsExtensible" Target="commentsExtensible.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YGIziTloTpzHZSRCArXpaBEHw==">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OAByITFvQlhRWDBCVlIxcFZpaGM5RE95X254NDliLXVQQnhpR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5C8D71E-2BDD-46E0-AB4F-F90B20D19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1828</TotalTime>
  <Pages>20</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Ward</dc:creator>
  <cp:lastModifiedBy>will poole</cp:lastModifiedBy>
  <cp:revision>12</cp:revision>
  <dcterms:created xsi:type="dcterms:W3CDTF">2023-08-29T01:05:00Z</dcterms:created>
  <dcterms:modified xsi:type="dcterms:W3CDTF">2023-09-23T23:51:00Z</dcterms:modified>
</cp:coreProperties>
</file>