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7B75D" w14:textId="31B50D74" w:rsidR="000849F2" w:rsidRDefault="0072124B" w:rsidP="000241B1">
      <w:pPr>
        <w:pStyle w:val="Title"/>
        <w:rPr>
          <w:sz w:val="36"/>
          <w:szCs w:val="36"/>
        </w:rPr>
      </w:pPr>
      <w:r w:rsidRPr="000241B1">
        <w:rPr>
          <w:sz w:val="36"/>
          <w:szCs w:val="36"/>
        </w:rPr>
        <w:t xml:space="preserve">Cookie Factory Virtual Model Documentation: </w:t>
      </w:r>
      <w:bookmarkStart w:id="0" w:name="_Toc199773627"/>
      <w:r w:rsidR="000849F2" w:rsidRPr="000241B1">
        <w:rPr>
          <w:sz w:val="36"/>
          <w:szCs w:val="36"/>
        </w:rPr>
        <w:t>Ignition HMI</w:t>
      </w:r>
    </w:p>
    <w:sdt>
      <w:sdtPr>
        <w:id w:val="1329948351"/>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zh-CN"/>
          <w14:ligatures w14:val="standardContextual"/>
        </w:rPr>
      </w:sdtEndPr>
      <w:sdtContent>
        <w:p w14:paraId="41469C12" w14:textId="431F6CF0" w:rsidR="000241B1" w:rsidRDefault="000241B1">
          <w:pPr>
            <w:pStyle w:val="TOCHeading"/>
          </w:pPr>
          <w:r>
            <w:t>Contents</w:t>
          </w:r>
        </w:p>
        <w:p w14:paraId="7F16BC8A" w14:textId="014D46B5" w:rsidR="000241B1" w:rsidRDefault="000241B1">
          <w:pPr>
            <w:pStyle w:val="TOC1"/>
            <w:tabs>
              <w:tab w:val="right" w:leader="dot" w:pos="9350"/>
            </w:tabs>
            <w:rPr>
              <w:noProof/>
            </w:rPr>
          </w:pPr>
          <w:r>
            <w:fldChar w:fldCharType="begin"/>
          </w:r>
          <w:r>
            <w:instrText xml:space="preserve"> TOC \o "1-3" \h \z \u </w:instrText>
          </w:r>
          <w:r>
            <w:fldChar w:fldCharType="separate"/>
          </w:r>
          <w:hyperlink w:anchor="_Toc200016741" w:history="1">
            <w:r w:rsidRPr="00325911">
              <w:rPr>
                <w:rStyle w:val="Hyperlink"/>
                <w:noProof/>
              </w:rPr>
              <w:t>Introduction</w:t>
            </w:r>
            <w:r>
              <w:rPr>
                <w:noProof/>
                <w:webHidden/>
              </w:rPr>
              <w:tab/>
            </w:r>
            <w:r>
              <w:rPr>
                <w:noProof/>
                <w:webHidden/>
              </w:rPr>
              <w:fldChar w:fldCharType="begin"/>
            </w:r>
            <w:r>
              <w:rPr>
                <w:noProof/>
                <w:webHidden/>
              </w:rPr>
              <w:instrText xml:space="preserve"> PAGEREF _Toc200016741 \h </w:instrText>
            </w:r>
            <w:r>
              <w:rPr>
                <w:noProof/>
                <w:webHidden/>
              </w:rPr>
            </w:r>
            <w:r>
              <w:rPr>
                <w:noProof/>
                <w:webHidden/>
              </w:rPr>
              <w:fldChar w:fldCharType="separate"/>
            </w:r>
            <w:r w:rsidR="005E05BB">
              <w:rPr>
                <w:noProof/>
                <w:webHidden/>
              </w:rPr>
              <w:t>2</w:t>
            </w:r>
            <w:r>
              <w:rPr>
                <w:noProof/>
                <w:webHidden/>
              </w:rPr>
              <w:fldChar w:fldCharType="end"/>
            </w:r>
          </w:hyperlink>
        </w:p>
        <w:p w14:paraId="264BF804" w14:textId="40C8BB95" w:rsidR="000241B1" w:rsidRDefault="000241B1">
          <w:pPr>
            <w:pStyle w:val="TOC1"/>
            <w:tabs>
              <w:tab w:val="right" w:leader="dot" w:pos="9350"/>
            </w:tabs>
            <w:rPr>
              <w:noProof/>
            </w:rPr>
          </w:pPr>
          <w:hyperlink w:anchor="_Toc200016742" w:history="1">
            <w:r w:rsidRPr="00325911">
              <w:rPr>
                <w:rStyle w:val="Hyperlink"/>
                <w:noProof/>
              </w:rPr>
              <w:t>Ignition Gateway</w:t>
            </w:r>
            <w:r>
              <w:rPr>
                <w:noProof/>
                <w:webHidden/>
              </w:rPr>
              <w:tab/>
            </w:r>
            <w:r>
              <w:rPr>
                <w:noProof/>
                <w:webHidden/>
              </w:rPr>
              <w:fldChar w:fldCharType="begin"/>
            </w:r>
            <w:r>
              <w:rPr>
                <w:noProof/>
                <w:webHidden/>
              </w:rPr>
              <w:instrText xml:space="preserve"> PAGEREF _Toc200016742 \h </w:instrText>
            </w:r>
            <w:r>
              <w:rPr>
                <w:noProof/>
                <w:webHidden/>
              </w:rPr>
            </w:r>
            <w:r>
              <w:rPr>
                <w:noProof/>
                <w:webHidden/>
              </w:rPr>
              <w:fldChar w:fldCharType="separate"/>
            </w:r>
            <w:r w:rsidR="005E05BB">
              <w:rPr>
                <w:noProof/>
                <w:webHidden/>
              </w:rPr>
              <w:t>2</w:t>
            </w:r>
            <w:r>
              <w:rPr>
                <w:noProof/>
                <w:webHidden/>
              </w:rPr>
              <w:fldChar w:fldCharType="end"/>
            </w:r>
          </w:hyperlink>
        </w:p>
        <w:p w14:paraId="4B766AEC" w14:textId="449BE467" w:rsidR="000241B1" w:rsidRDefault="000241B1">
          <w:pPr>
            <w:pStyle w:val="TOC2"/>
            <w:tabs>
              <w:tab w:val="right" w:leader="dot" w:pos="9350"/>
            </w:tabs>
            <w:rPr>
              <w:noProof/>
            </w:rPr>
          </w:pPr>
          <w:hyperlink w:anchor="_Toc200016743" w:history="1">
            <w:r w:rsidRPr="00325911">
              <w:rPr>
                <w:rStyle w:val="Hyperlink"/>
                <w:noProof/>
              </w:rPr>
              <w:t>Description</w:t>
            </w:r>
            <w:r>
              <w:rPr>
                <w:noProof/>
                <w:webHidden/>
              </w:rPr>
              <w:tab/>
            </w:r>
            <w:r>
              <w:rPr>
                <w:noProof/>
                <w:webHidden/>
              </w:rPr>
              <w:fldChar w:fldCharType="begin"/>
            </w:r>
            <w:r>
              <w:rPr>
                <w:noProof/>
                <w:webHidden/>
              </w:rPr>
              <w:instrText xml:space="preserve"> PAGEREF _Toc200016743 \h </w:instrText>
            </w:r>
            <w:r>
              <w:rPr>
                <w:noProof/>
                <w:webHidden/>
              </w:rPr>
            </w:r>
            <w:r>
              <w:rPr>
                <w:noProof/>
                <w:webHidden/>
              </w:rPr>
              <w:fldChar w:fldCharType="separate"/>
            </w:r>
            <w:r w:rsidR="005E05BB">
              <w:rPr>
                <w:noProof/>
                <w:webHidden/>
              </w:rPr>
              <w:t>2</w:t>
            </w:r>
            <w:r>
              <w:rPr>
                <w:noProof/>
                <w:webHidden/>
              </w:rPr>
              <w:fldChar w:fldCharType="end"/>
            </w:r>
          </w:hyperlink>
        </w:p>
        <w:p w14:paraId="18F0C5CA" w14:textId="3A0CB1B7" w:rsidR="000241B1" w:rsidRDefault="000241B1">
          <w:pPr>
            <w:pStyle w:val="TOC2"/>
            <w:tabs>
              <w:tab w:val="right" w:leader="dot" w:pos="9350"/>
            </w:tabs>
            <w:rPr>
              <w:noProof/>
            </w:rPr>
          </w:pPr>
          <w:hyperlink w:anchor="_Toc200016744" w:history="1">
            <w:r w:rsidRPr="00325911">
              <w:rPr>
                <w:rStyle w:val="Hyperlink"/>
                <w:noProof/>
              </w:rPr>
              <w:t>Connection to OpenPLC</w:t>
            </w:r>
            <w:r>
              <w:rPr>
                <w:noProof/>
                <w:webHidden/>
              </w:rPr>
              <w:tab/>
            </w:r>
            <w:r>
              <w:rPr>
                <w:noProof/>
                <w:webHidden/>
              </w:rPr>
              <w:fldChar w:fldCharType="begin"/>
            </w:r>
            <w:r>
              <w:rPr>
                <w:noProof/>
                <w:webHidden/>
              </w:rPr>
              <w:instrText xml:space="preserve"> PAGEREF _Toc200016744 \h </w:instrText>
            </w:r>
            <w:r>
              <w:rPr>
                <w:noProof/>
                <w:webHidden/>
              </w:rPr>
            </w:r>
            <w:r>
              <w:rPr>
                <w:noProof/>
                <w:webHidden/>
              </w:rPr>
              <w:fldChar w:fldCharType="separate"/>
            </w:r>
            <w:r w:rsidR="005E05BB">
              <w:rPr>
                <w:noProof/>
                <w:webHidden/>
              </w:rPr>
              <w:t>2</w:t>
            </w:r>
            <w:r>
              <w:rPr>
                <w:noProof/>
                <w:webHidden/>
              </w:rPr>
              <w:fldChar w:fldCharType="end"/>
            </w:r>
          </w:hyperlink>
        </w:p>
        <w:p w14:paraId="67E098FE" w14:textId="762CB22A" w:rsidR="000241B1" w:rsidRDefault="000241B1">
          <w:pPr>
            <w:pStyle w:val="TOC1"/>
            <w:tabs>
              <w:tab w:val="right" w:leader="dot" w:pos="9350"/>
            </w:tabs>
            <w:rPr>
              <w:noProof/>
            </w:rPr>
          </w:pPr>
          <w:hyperlink w:anchor="_Toc200016745" w:history="1">
            <w:r w:rsidRPr="00325911">
              <w:rPr>
                <w:rStyle w:val="Hyperlink"/>
                <w:noProof/>
              </w:rPr>
              <w:t>HMI in Ignition Designer</w:t>
            </w:r>
            <w:r>
              <w:rPr>
                <w:noProof/>
                <w:webHidden/>
              </w:rPr>
              <w:tab/>
            </w:r>
            <w:r>
              <w:rPr>
                <w:noProof/>
                <w:webHidden/>
              </w:rPr>
              <w:fldChar w:fldCharType="begin"/>
            </w:r>
            <w:r>
              <w:rPr>
                <w:noProof/>
                <w:webHidden/>
              </w:rPr>
              <w:instrText xml:space="preserve"> PAGEREF _Toc200016745 \h </w:instrText>
            </w:r>
            <w:r>
              <w:rPr>
                <w:noProof/>
                <w:webHidden/>
              </w:rPr>
            </w:r>
            <w:r>
              <w:rPr>
                <w:noProof/>
                <w:webHidden/>
              </w:rPr>
              <w:fldChar w:fldCharType="separate"/>
            </w:r>
            <w:r w:rsidR="005E05BB">
              <w:rPr>
                <w:noProof/>
                <w:webHidden/>
              </w:rPr>
              <w:t>8</w:t>
            </w:r>
            <w:r>
              <w:rPr>
                <w:noProof/>
                <w:webHidden/>
              </w:rPr>
              <w:fldChar w:fldCharType="end"/>
            </w:r>
          </w:hyperlink>
        </w:p>
        <w:p w14:paraId="2E5A3479" w14:textId="619FA5D3" w:rsidR="000241B1" w:rsidRDefault="000241B1">
          <w:pPr>
            <w:pStyle w:val="TOC2"/>
            <w:tabs>
              <w:tab w:val="right" w:leader="dot" w:pos="9350"/>
            </w:tabs>
            <w:rPr>
              <w:noProof/>
            </w:rPr>
          </w:pPr>
          <w:hyperlink w:anchor="_Toc200016746" w:history="1">
            <w:r w:rsidRPr="00325911">
              <w:rPr>
                <w:rStyle w:val="Hyperlink"/>
                <w:noProof/>
              </w:rPr>
              <w:t>Description</w:t>
            </w:r>
            <w:r>
              <w:rPr>
                <w:noProof/>
                <w:webHidden/>
              </w:rPr>
              <w:tab/>
            </w:r>
            <w:r>
              <w:rPr>
                <w:noProof/>
                <w:webHidden/>
              </w:rPr>
              <w:fldChar w:fldCharType="begin"/>
            </w:r>
            <w:r>
              <w:rPr>
                <w:noProof/>
                <w:webHidden/>
              </w:rPr>
              <w:instrText xml:space="preserve"> PAGEREF _Toc200016746 \h </w:instrText>
            </w:r>
            <w:r>
              <w:rPr>
                <w:noProof/>
                <w:webHidden/>
              </w:rPr>
            </w:r>
            <w:r>
              <w:rPr>
                <w:noProof/>
                <w:webHidden/>
              </w:rPr>
              <w:fldChar w:fldCharType="separate"/>
            </w:r>
            <w:r w:rsidR="005E05BB">
              <w:rPr>
                <w:noProof/>
                <w:webHidden/>
              </w:rPr>
              <w:t>8</w:t>
            </w:r>
            <w:r>
              <w:rPr>
                <w:noProof/>
                <w:webHidden/>
              </w:rPr>
              <w:fldChar w:fldCharType="end"/>
            </w:r>
          </w:hyperlink>
        </w:p>
        <w:p w14:paraId="559BC485" w14:textId="33ADE806" w:rsidR="000241B1" w:rsidRDefault="000241B1">
          <w:pPr>
            <w:pStyle w:val="TOC2"/>
            <w:tabs>
              <w:tab w:val="right" w:leader="dot" w:pos="9350"/>
            </w:tabs>
            <w:rPr>
              <w:noProof/>
            </w:rPr>
          </w:pPr>
          <w:hyperlink w:anchor="_Toc200016747" w:history="1">
            <w:r w:rsidRPr="00325911">
              <w:rPr>
                <w:rStyle w:val="Hyperlink"/>
                <w:noProof/>
              </w:rPr>
              <w:t>Opening the HMI</w:t>
            </w:r>
            <w:r>
              <w:rPr>
                <w:noProof/>
                <w:webHidden/>
              </w:rPr>
              <w:tab/>
            </w:r>
            <w:r>
              <w:rPr>
                <w:noProof/>
                <w:webHidden/>
              </w:rPr>
              <w:fldChar w:fldCharType="begin"/>
            </w:r>
            <w:r>
              <w:rPr>
                <w:noProof/>
                <w:webHidden/>
              </w:rPr>
              <w:instrText xml:space="preserve"> PAGEREF _Toc200016747 \h </w:instrText>
            </w:r>
            <w:r>
              <w:rPr>
                <w:noProof/>
                <w:webHidden/>
              </w:rPr>
            </w:r>
            <w:r>
              <w:rPr>
                <w:noProof/>
                <w:webHidden/>
              </w:rPr>
              <w:fldChar w:fldCharType="separate"/>
            </w:r>
            <w:r w:rsidR="005E05BB">
              <w:rPr>
                <w:noProof/>
                <w:webHidden/>
              </w:rPr>
              <w:t>8</w:t>
            </w:r>
            <w:r>
              <w:rPr>
                <w:noProof/>
                <w:webHidden/>
              </w:rPr>
              <w:fldChar w:fldCharType="end"/>
            </w:r>
          </w:hyperlink>
        </w:p>
        <w:p w14:paraId="53CF15DB" w14:textId="059C84D1" w:rsidR="000241B1" w:rsidRDefault="000241B1">
          <w:pPr>
            <w:pStyle w:val="TOC1"/>
            <w:tabs>
              <w:tab w:val="right" w:leader="dot" w:pos="9350"/>
            </w:tabs>
            <w:rPr>
              <w:noProof/>
            </w:rPr>
          </w:pPr>
          <w:hyperlink w:anchor="_Toc200016748" w:history="1">
            <w:r w:rsidRPr="00325911">
              <w:rPr>
                <w:rStyle w:val="Hyperlink"/>
                <w:noProof/>
                <w:lang w:val="de-DE"/>
              </w:rPr>
              <w:t>Ignition Tags</w:t>
            </w:r>
            <w:r>
              <w:rPr>
                <w:noProof/>
                <w:webHidden/>
              </w:rPr>
              <w:tab/>
            </w:r>
            <w:r>
              <w:rPr>
                <w:noProof/>
                <w:webHidden/>
              </w:rPr>
              <w:fldChar w:fldCharType="begin"/>
            </w:r>
            <w:r>
              <w:rPr>
                <w:noProof/>
                <w:webHidden/>
              </w:rPr>
              <w:instrText xml:space="preserve"> PAGEREF _Toc200016748 \h </w:instrText>
            </w:r>
            <w:r>
              <w:rPr>
                <w:noProof/>
                <w:webHidden/>
              </w:rPr>
            </w:r>
            <w:r>
              <w:rPr>
                <w:noProof/>
                <w:webHidden/>
              </w:rPr>
              <w:fldChar w:fldCharType="separate"/>
            </w:r>
            <w:r w:rsidR="005E05BB">
              <w:rPr>
                <w:noProof/>
                <w:webHidden/>
              </w:rPr>
              <w:t>16</w:t>
            </w:r>
            <w:r>
              <w:rPr>
                <w:noProof/>
                <w:webHidden/>
              </w:rPr>
              <w:fldChar w:fldCharType="end"/>
            </w:r>
          </w:hyperlink>
        </w:p>
        <w:p w14:paraId="4A864FD8" w14:textId="740A57C5" w:rsidR="000241B1" w:rsidRDefault="000241B1">
          <w:pPr>
            <w:pStyle w:val="TOC2"/>
            <w:tabs>
              <w:tab w:val="right" w:leader="dot" w:pos="9350"/>
            </w:tabs>
            <w:rPr>
              <w:noProof/>
            </w:rPr>
          </w:pPr>
          <w:hyperlink w:anchor="_Toc200016749" w:history="1">
            <w:r w:rsidRPr="00325911">
              <w:rPr>
                <w:rStyle w:val="Hyperlink"/>
                <w:noProof/>
                <w:lang w:val="de-DE"/>
              </w:rPr>
              <w:t>Description</w:t>
            </w:r>
            <w:r>
              <w:rPr>
                <w:noProof/>
                <w:webHidden/>
              </w:rPr>
              <w:tab/>
            </w:r>
            <w:r>
              <w:rPr>
                <w:noProof/>
                <w:webHidden/>
              </w:rPr>
              <w:fldChar w:fldCharType="begin"/>
            </w:r>
            <w:r>
              <w:rPr>
                <w:noProof/>
                <w:webHidden/>
              </w:rPr>
              <w:instrText xml:space="preserve"> PAGEREF _Toc200016749 \h </w:instrText>
            </w:r>
            <w:r>
              <w:rPr>
                <w:noProof/>
                <w:webHidden/>
              </w:rPr>
            </w:r>
            <w:r>
              <w:rPr>
                <w:noProof/>
                <w:webHidden/>
              </w:rPr>
              <w:fldChar w:fldCharType="separate"/>
            </w:r>
            <w:r w:rsidR="005E05BB">
              <w:rPr>
                <w:noProof/>
                <w:webHidden/>
              </w:rPr>
              <w:t>16</w:t>
            </w:r>
            <w:r>
              <w:rPr>
                <w:noProof/>
                <w:webHidden/>
              </w:rPr>
              <w:fldChar w:fldCharType="end"/>
            </w:r>
          </w:hyperlink>
        </w:p>
        <w:p w14:paraId="1DB1F0C8" w14:textId="6D2A7FF9" w:rsidR="000241B1" w:rsidRDefault="000241B1">
          <w:pPr>
            <w:pStyle w:val="TOC2"/>
            <w:tabs>
              <w:tab w:val="right" w:leader="dot" w:pos="9350"/>
            </w:tabs>
            <w:rPr>
              <w:noProof/>
            </w:rPr>
          </w:pPr>
          <w:hyperlink w:anchor="_Toc200016750" w:history="1">
            <w:r w:rsidRPr="00325911">
              <w:rPr>
                <w:rStyle w:val="Hyperlink"/>
                <w:noProof/>
              </w:rPr>
              <w:t>HMI Tags</w:t>
            </w:r>
            <w:r>
              <w:rPr>
                <w:noProof/>
                <w:webHidden/>
              </w:rPr>
              <w:tab/>
            </w:r>
            <w:r>
              <w:rPr>
                <w:noProof/>
                <w:webHidden/>
              </w:rPr>
              <w:fldChar w:fldCharType="begin"/>
            </w:r>
            <w:r>
              <w:rPr>
                <w:noProof/>
                <w:webHidden/>
              </w:rPr>
              <w:instrText xml:space="preserve"> PAGEREF _Toc200016750 \h </w:instrText>
            </w:r>
            <w:r>
              <w:rPr>
                <w:noProof/>
                <w:webHidden/>
              </w:rPr>
            </w:r>
            <w:r>
              <w:rPr>
                <w:noProof/>
                <w:webHidden/>
              </w:rPr>
              <w:fldChar w:fldCharType="separate"/>
            </w:r>
            <w:r w:rsidR="005E05BB">
              <w:rPr>
                <w:noProof/>
                <w:webHidden/>
              </w:rPr>
              <w:t>16</w:t>
            </w:r>
            <w:r>
              <w:rPr>
                <w:noProof/>
                <w:webHidden/>
              </w:rPr>
              <w:fldChar w:fldCharType="end"/>
            </w:r>
          </w:hyperlink>
        </w:p>
        <w:p w14:paraId="4E6EDDEE" w14:textId="4A6E17BA" w:rsidR="000241B1" w:rsidRDefault="000241B1">
          <w:pPr>
            <w:pStyle w:val="TOC3"/>
            <w:tabs>
              <w:tab w:val="right" w:leader="dot" w:pos="9350"/>
            </w:tabs>
            <w:rPr>
              <w:noProof/>
            </w:rPr>
          </w:pPr>
          <w:hyperlink w:anchor="_Toc200016751" w:history="1">
            <w:r w:rsidRPr="00325911">
              <w:rPr>
                <w:rStyle w:val="Hyperlink"/>
                <w:noProof/>
              </w:rPr>
              <w:t>dv</w:t>
            </w:r>
            <w:r>
              <w:rPr>
                <w:noProof/>
                <w:webHidden/>
              </w:rPr>
              <w:tab/>
            </w:r>
            <w:r>
              <w:rPr>
                <w:noProof/>
                <w:webHidden/>
              </w:rPr>
              <w:fldChar w:fldCharType="begin"/>
            </w:r>
            <w:r>
              <w:rPr>
                <w:noProof/>
                <w:webHidden/>
              </w:rPr>
              <w:instrText xml:space="preserve"> PAGEREF _Toc200016751 \h </w:instrText>
            </w:r>
            <w:r>
              <w:rPr>
                <w:noProof/>
                <w:webHidden/>
              </w:rPr>
            </w:r>
            <w:r>
              <w:rPr>
                <w:noProof/>
                <w:webHidden/>
              </w:rPr>
              <w:fldChar w:fldCharType="separate"/>
            </w:r>
            <w:r w:rsidR="005E05BB">
              <w:rPr>
                <w:noProof/>
                <w:webHidden/>
              </w:rPr>
              <w:t>17</w:t>
            </w:r>
            <w:r>
              <w:rPr>
                <w:noProof/>
                <w:webHidden/>
              </w:rPr>
              <w:fldChar w:fldCharType="end"/>
            </w:r>
          </w:hyperlink>
        </w:p>
        <w:p w14:paraId="0E44D2EC" w14:textId="644777A2" w:rsidR="000241B1" w:rsidRDefault="000241B1">
          <w:pPr>
            <w:pStyle w:val="TOC3"/>
            <w:tabs>
              <w:tab w:val="right" w:leader="dot" w:pos="9350"/>
            </w:tabs>
            <w:rPr>
              <w:noProof/>
            </w:rPr>
          </w:pPr>
          <w:hyperlink w:anchor="_Toc200016752" w:history="1">
            <w:r w:rsidRPr="00325911">
              <w:rPr>
                <w:rStyle w:val="Hyperlink"/>
                <w:noProof/>
              </w:rPr>
              <w:t>flour_alarm</w:t>
            </w:r>
            <w:r>
              <w:rPr>
                <w:noProof/>
                <w:webHidden/>
              </w:rPr>
              <w:tab/>
            </w:r>
            <w:r>
              <w:rPr>
                <w:noProof/>
                <w:webHidden/>
              </w:rPr>
              <w:fldChar w:fldCharType="begin"/>
            </w:r>
            <w:r>
              <w:rPr>
                <w:noProof/>
                <w:webHidden/>
              </w:rPr>
              <w:instrText xml:space="preserve"> PAGEREF _Toc200016752 \h </w:instrText>
            </w:r>
            <w:r>
              <w:rPr>
                <w:noProof/>
                <w:webHidden/>
              </w:rPr>
            </w:r>
            <w:r>
              <w:rPr>
                <w:noProof/>
                <w:webHidden/>
              </w:rPr>
              <w:fldChar w:fldCharType="separate"/>
            </w:r>
            <w:r w:rsidR="005E05BB">
              <w:rPr>
                <w:noProof/>
                <w:webHidden/>
              </w:rPr>
              <w:t>17</w:t>
            </w:r>
            <w:r>
              <w:rPr>
                <w:noProof/>
                <w:webHidden/>
              </w:rPr>
              <w:fldChar w:fldCharType="end"/>
            </w:r>
          </w:hyperlink>
        </w:p>
        <w:p w14:paraId="015C6AF3" w14:textId="47187066" w:rsidR="000241B1" w:rsidRDefault="000241B1">
          <w:pPr>
            <w:pStyle w:val="TOC3"/>
            <w:tabs>
              <w:tab w:val="right" w:leader="dot" w:pos="9350"/>
            </w:tabs>
            <w:rPr>
              <w:noProof/>
            </w:rPr>
          </w:pPr>
          <w:hyperlink w:anchor="_Toc200016753" w:history="1">
            <w:r w:rsidRPr="00325911">
              <w:rPr>
                <w:rStyle w:val="Hyperlink"/>
                <w:noProof/>
              </w:rPr>
              <w:t>flour_weight</w:t>
            </w:r>
            <w:r>
              <w:rPr>
                <w:noProof/>
                <w:webHidden/>
              </w:rPr>
              <w:tab/>
            </w:r>
            <w:r>
              <w:rPr>
                <w:noProof/>
                <w:webHidden/>
              </w:rPr>
              <w:fldChar w:fldCharType="begin"/>
            </w:r>
            <w:r>
              <w:rPr>
                <w:noProof/>
                <w:webHidden/>
              </w:rPr>
              <w:instrText xml:space="preserve"> PAGEREF _Toc200016753 \h </w:instrText>
            </w:r>
            <w:r>
              <w:rPr>
                <w:noProof/>
                <w:webHidden/>
              </w:rPr>
            </w:r>
            <w:r>
              <w:rPr>
                <w:noProof/>
                <w:webHidden/>
              </w:rPr>
              <w:fldChar w:fldCharType="separate"/>
            </w:r>
            <w:r w:rsidR="005E05BB">
              <w:rPr>
                <w:noProof/>
                <w:webHidden/>
              </w:rPr>
              <w:t>17</w:t>
            </w:r>
            <w:r>
              <w:rPr>
                <w:noProof/>
                <w:webHidden/>
              </w:rPr>
              <w:fldChar w:fldCharType="end"/>
            </w:r>
          </w:hyperlink>
        </w:p>
        <w:p w14:paraId="517F9D21" w14:textId="0C5983A1" w:rsidR="000241B1" w:rsidRDefault="000241B1">
          <w:pPr>
            <w:pStyle w:val="TOC3"/>
            <w:tabs>
              <w:tab w:val="right" w:leader="dot" w:pos="9350"/>
            </w:tabs>
            <w:rPr>
              <w:noProof/>
            </w:rPr>
          </w:pPr>
          <w:hyperlink w:anchor="_Toc200016754" w:history="1">
            <w:r w:rsidRPr="00325911">
              <w:rPr>
                <w:rStyle w:val="Hyperlink"/>
                <w:noProof/>
              </w:rPr>
              <w:t>hopper_alarm</w:t>
            </w:r>
            <w:r>
              <w:rPr>
                <w:noProof/>
                <w:webHidden/>
              </w:rPr>
              <w:tab/>
            </w:r>
            <w:r>
              <w:rPr>
                <w:noProof/>
                <w:webHidden/>
              </w:rPr>
              <w:fldChar w:fldCharType="begin"/>
            </w:r>
            <w:r>
              <w:rPr>
                <w:noProof/>
                <w:webHidden/>
              </w:rPr>
              <w:instrText xml:space="preserve"> PAGEREF _Toc200016754 \h </w:instrText>
            </w:r>
            <w:r>
              <w:rPr>
                <w:noProof/>
                <w:webHidden/>
              </w:rPr>
            </w:r>
            <w:r>
              <w:rPr>
                <w:noProof/>
                <w:webHidden/>
              </w:rPr>
              <w:fldChar w:fldCharType="separate"/>
            </w:r>
            <w:r w:rsidR="005E05BB">
              <w:rPr>
                <w:noProof/>
                <w:webHidden/>
              </w:rPr>
              <w:t>17</w:t>
            </w:r>
            <w:r>
              <w:rPr>
                <w:noProof/>
                <w:webHidden/>
              </w:rPr>
              <w:fldChar w:fldCharType="end"/>
            </w:r>
          </w:hyperlink>
        </w:p>
        <w:p w14:paraId="27BBE551" w14:textId="73481E62" w:rsidR="000241B1" w:rsidRDefault="000241B1">
          <w:pPr>
            <w:pStyle w:val="TOC3"/>
            <w:tabs>
              <w:tab w:val="right" w:leader="dot" w:pos="9350"/>
            </w:tabs>
            <w:rPr>
              <w:noProof/>
            </w:rPr>
          </w:pPr>
          <w:hyperlink w:anchor="_Toc200016755" w:history="1">
            <w:r w:rsidRPr="00325911">
              <w:rPr>
                <w:rStyle w:val="Hyperlink"/>
                <w:noProof/>
              </w:rPr>
              <w:t>hopper_weight</w:t>
            </w:r>
            <w:r>
              <w:rPr>
                <w:noProof/>
                <w:webHidden/>
              </w:rPr>
              <w:tab/>
            </w:r>
            <w:r>
              <w:rPr>
                <w:noProof/>
                <w:webHidden/>
              </w:rPr>
              <w:fldChar w:fldCharType="begin"/>
            </w:r>
            <w:r>
              <w:rPr>
                <w:noProof/>
                <w:webHidden/>
              </w:rPr>
              <w:instrText xml:space="preserve"> PAGEREF _Toc200016755 \h </w:instrText>
            </w:r>
            <w:r>
              <w:rPr>
                <w:noProof/>
                <w:webHidden/>
              </w:rPr>
            </w:r>
            <w:r>
              <w:rPr>
                <w:noProof/>
                <w:webHidden/>
              </w:rPr>
              <w:fldChar w:fldCharType="separate"/>
            </w:r>
            <w:r w:rsidR="005E05BB">
              <w:rPr>
                <w:noProof/>
                <w:webHidden/>
              </w:rPr>
              <w:t>17</w:t>
            </w:r>
            <w:r>
              <w:rPr>
                <w:noProof/>
                <w:webHidden/>
              </w:rPr>
              <w:fldChar w:fldCharType="end"/>
            </w:r>
          </w:hyperlink>
        </w:p>
        <w:p w14:paraId="6E5909B3" w14:textId="32C35F8D" w:rsidR="000241B1" w:rsidRDefault="000241B1">
          <w:pPr>
            <w:pStyle w:val="TOC3"/>
            <w:tabs>
              <w:tab w:val="right" w:leader="dot" w:pos="9350"/>
            </w:tabs>
            <w:rPr>
              <w:noProof/>
            </w:rPr>
          </w:pPr>
          <w:hyperlink w:anchor="_Toc200016756" w:history="1">
            <w:r w:rsidRPr="00325911">
              <w:rPr>
                <w:rStyle w:val="Hyperlink"/>
                <w:noProof/>
              </w:rPr>
              <w:t>rv_1</w:t>
            </w:r>
            <w:r>
              <w:rPr>
                <w:noProof/>
                <w:webHidden/>
              </w:rPr>
              <w:tab/>
            </w:r>
            <w:r>
              <w:rPr>
                <w:noProof/>
                <w:webHidden/>
              </w:rPr>
              <w:fldChar w:fldCharType="begin"/>
            </w:r>
            <w:r>
              <w:rPr>
                <w:noProof/>
                <w:webHidden/>
              </w:rPr>
              <w:instrText xml:space="preserve"> PAGEREF _Toc200016756 \h </w:instrText>
            </w:r>
            <w:r>
              <w:rPr>
                <w:noProof/>
                <w:webHidden/>
              </w:rPr>
            </w:r>
            <w:r>
              <w:rPr>
                <w:noProof/>
                <w:webHidden/>
              </w:rPr>
              <w:fldChar w:fldCharType="separate"/>
            </w:r>
            <w:r w:rsidR="005E05BB">
              <w:rPr>
                <w:noProof/>
                <w:webHidden/>
              </w:rPr>
              <w:t>17</w:t>
            </w:r>
            <w:r>
              <w:rPr>
                <w:noProof/>
                <w:webHidden/>
              </w:rPr>
              <w:fldChar w:fldCharType="end"/>
            </w:r>
          </w:hyperlink>
        </w:p>
        <w:p w14:paraId="68D5F77C" w14:textId="79E1AC9D" w:rsidR="000241B1" w:rsidRDefault="000241B1">
          <w:pPr>
            <w:pStyle w:val="TOC3"/>
            <w:tabs>
              <w:tab w:val="right" w:leader="dot" w:pos="9350"/>
            </w:tabs>
            <w:rPr>
              <w:noProof/>
            </w:rPr>
          </w:pPr>
          <w:hyperlink w:anchor="_Toc200016757" w:history="1">
            <w:r w:rsidRPr="00325911">
              <w:rPr>
                <w:rStyle w:val="Hyperlink"/>
                <w:noProof/>
              </w:rPr>
              <w:t>rv_2</w:t>
            </w:r>
            <w:r>
              <w:rPr>
                <w:noProof/>
                <w:webHidden/>
              </w:rPr>
              <w:tab/>
            </w:r>
            <w:r>
              <w:rPr>
                <w:noProof/>
                <w:webHidden/>
              </w:rPr>
              <w:fldChar w:fldCharType="begin"/>
            </w:r>
            <w:r>
              <w:rPr>
                <w:noProof/>
                <w:webHidden/>
              </w:rPr>
              <w:instrText xml:space="preserve"> PAGEREF _Toc200016757 \h </w:instrText>
            </w:r>
            <w:r>
              <w:rPr>
                <w:noProof/>
                <w:webHidden/>
              </w:rPr>
            </w:r>
            <w:r>
              <w:rPr>
                <w:noProof/>
                <w:webHidden/>
              </w:rPr>
              <w:fldChar w:fldCharType="separate"/>
            </w:r>
            <w:r w:rsidR="005E05BB">
              <w:rPr>
                <w:noProof/>
                <w:webHidden/>
              </w:rPr>
              <w:t>17</w:t>
            </w:r>
            <w:r>
              <w:rPr>
                <w:noProof/>
                <w:webHidden/>
              </w:rPr>
              <w:fldChar w:fldCharType="end"/>
            </w:r>
          </w:hyperlink>
        </w:p>
        <w:p w14:paraId="738439C5" w14:textId="03048A31" w:rsidR="000241B1" w:rsidRDefault="000241B1">
          <w:pPr>
            <w:pStyle w:val="TOC3"/>
            <w:tabs>
              <w:tab w:val="right" w:leader="dot" w:pos="9350"/>
            </w:tabs>
            <w:rPr>
              <w:noProof/>
            </w:rPr>
          </w:pPr>
          <w:hyperlink w:anchor="_Toc200016758" w:history="1">
            <w:r w:rsidRPr="00325911">
              <w:rPr>
                <w:rStyle w:val="Hyperlink"/>
                <w:noProof/>
              </w:rPr>
              <w:t>rv_3</w:t>
            </w:r>
            <w:r>
              <w:rPr>
                <w:noProof/>
                <w:webHidden/>
              </w:rPr>
              <w:tab/>
            </w:r>
            <w:r>
              <w:rPr>
                <w:noProof/>
                <w:webHidden/>
              </w:rPr>
              <w:fldChar w:fldCharType="begin"/>
            </w:r>
            <w:r>
              <w:rPr>
                <w:noProof/>
                <w:webHidden/>
              </w:rPr>
              <w:instrText xml:space="preserve"> PAGEREF _Toc200016758 \h </w:instrText>
            </w:r>
            <w:r>
              <w:rPr>
                <w:noProof/>
                <w:webHidden/>
              </w:rPr>
            </w:r>
            <w:r>
              <w:rPr>
                <w:noProof/>
                <w:webHidden/>
              </w:rPr>
              <w:fldChar w:fldCharType="separate"/>
            </w:r>
            <w:r w:rsidR="005E05BB">
              <w:rPr>
                <w:noProof/>
                <w:webHidden/>
              </w:rPr>
              <w:t>17</w:t>
            </w:r>
            <w:r>
              <w:rPr>
                <w:noProof/>
                <w:webHidden/>
              </w:rPr>
              <w:fldChar w:fldCharType="end"/>
            </w:r>
          </w:hyperlink>
        </w:p>
        <w:p w14:paraId="32A91FB9" w14:textId="1B98D5C5" w:rsidR="000241B1" w:rsidRDefault="000241B1">
          <w:pPr>
            <w:pStyle w:val="TOC3"/>
            <w:tabs>
              <w:tab w:val="right" w:leader="dot" w:pos="9350"/>
            </w:tabs>
            <w:rPr>
              <w:noProof/>
            </w:rPr>
          </w:pPr>
          <w:hyperlink w:anchor="_Toc200016759" w:history="1">
            <w:r w:rsidRPr="00325911">
              <w:rPr>
                <w:rStyle w:val="Hyperlink"/>
                <w:noProof/>
              </w:rPr>
              <w:t>sugar_alarm</w:t>
            </w:r>
            <w:r>
              <w:rPr>
                <w:noProof/>
                <w:webHidden/>
              </w:rPr>
              <w:tab/>
            </w:r>
            <w:r>
              <w:rPr>
                <w:noProof/>
                <w:webHidden/>
              </w:rPr>
              <w:fldChar w:fldCharType="begin"/>
            </w:r>
            <w:r>
              <w:rPr>
                <w:noProof/>
                <w:webHidden/>
              </w:rPr>
              <w:instrText xml:space="preserve"> PAGEREF _Toc200016759 \h </w:instrText>
            </w:r>
            <w:r>
              <w:rPr>
                <w:noProof/>
                <w:webHidden/>
              </w:rPr>
            </w:r>
            <w:r>
              <w:rPr>
                <w:noProof/>
                <w:webHidden/>
              </w:rPr>
              <w:fldChar w:fldCharType="separate"/>
            </w:r>
            <w:r w:rsidR="005E05BB">
              <w:rPr>
                <w:noProof/>
                <w:webHidden/>
              </w:rPr>
              <w:t>18</w:t>
            </w:r>
            <w:r>
              <w:rPr>
                <w:noProof/>
                <w:webHidden/>
              </w:rPr>
              <w:fldChar w:fldCharType="end"/>
            </w:r>
          </w:hyperlink>
        </w:p>
        <w:p w14:paraId="1D32B814" w14:textId="2982E504" w:rsidR="000241B1" w:rsidRDefault="000241B1">
          <w:pPr>
            <w:pStyle w:val="TOC3"/>
            <w:tabs>
              <w:tab w:val="right" w:leader="dot" w:pos="9350"/>
            </w:tabs>
            <w:rPr>
              <w:noProof/>
            </w:rPr>
          </w:pPr>
          <w:hyperlink w:anchor="_Toc200016760" w:history="1">
            <w:r w:rsidRPr="00325911">
              <w:rPr>
                <w:rStyle w:val="Hyperlink"/>
                <w:noProof/>
              </w:rPr>
              <w:t>sugar_weight</w:t>
            </w:r>
            <w:r>
              <w:rPr>
                <w:noProof/>
                <w:webHidden/>
              </w:rPr>
              <w:tab/>
            </w:r>
            <w:r>
              <w:rPr>
                <w:noProof/>
                <w:webHidden/>
              </w:rPr>
              <w:fldChar w:fldCharType="begin"/>
            </w:r>
            <w:r>
              <w:rPr>
                <w:noProof/>
                <w:webHidden/>
              </w:rPr>
              <w:instrText xml:space="preserve"> PAGEREF _Toc200016760 \h </w:instrText>
            </w:r>
            <w:r>
              <w:rPr>
                <w:noProof/>
                <w:webHidden/>
              </w:rPr>
            </w:r>
            <w:r>
              <w:rPr>
                <w:noProof/>
                <w:webHidden/>
              </w:rPr>
              <w:fldChar w:fldCharType="separate"/>
            </w:r>
            <w:r w:rsidR="005E05BB">
              <w:rPr>
                <w:noProof/>
                <w:webHidden/>
              </w:rPr>
              <w:t>18</w:t>
            </w:r>
            <w:r>
              <w:rPr>
                <w:noProof/>
                <w:webHidden/>
              </w:rPr>
              <w:fldChar w:fldCharType="end"/>
            </w:r>
          </w:hyperlink>
        </w:p>
        <w:p w14:paraId="3DCC8FC3" w14:textId="7ED61D1C" w:rsidR="000241B1" w:rsidRDefault="000241B1">
          <w:pPr>
            <w:pStyle w:val="TOC3"/>
            <w:tabs>
              <w:tab w:val="right" w:leader="dot" w:pos="9350"/>
            </w:tabs>
            <w:rPr>
              <w:noProof/>
            </w:rPr>
          </w:pPr>
          <w:hyperlink w:anchor="_Toc200016761" w:history="1">
            <w:r w:rsidRPr="00325911">
              <w:rPr>
                <w:rStyle w:val="Hyperlink"/>
                <w:noProof/>
              </w:rPr>
              <w:t>vacuum</w:t>
            </w:r>
            <w:r>
              <w:rPr>
                <w:noProof/>
                <w:webHidden/>
              </w:rPr>
              <w:tab/>
            </w:r>
            <w:r>
              <w:rPr>
                <w:noProof/>
                <w:webHidden/>
              </w:rPr>
              <w:fldChar w:fldCharType="begin"/>
            </w:r>
            <w:r>
              <w:rPr>
                <w:noProof/>
                <w:webHidden/>
              </w:rPr>
              <w:instrText xml:space="preserve"> PAGEREF _Toc200016761 \h </w:instrText>
            </w:r>
            <w:r>
              <w:rPr>
                <w:noProof/>
                <w:webHidden/>
              </w:rPr>
            </w:r>
            <w:r>
              <w:rPr>
                <w:noProof/>
                <w:webHidden/>
              </w:rPr>
              <w:fldChar w:fldCharType="separate"/>
            </w:r>
            <w:r w:rsidR="005E05BB">
              <w:rPr>
                <w:noProof/>
                <w:webHidden/>
              </w:rPr>
              <w:t>18</w:t>
            </w:r>
            <w:r>
              <w:rPr>
                <w:noProof/>
                <w:webHidden/>
              </w:rPr>
              <w:fldChar w:fldCharType="end"/>
            </w:r>
          </w:hyperlink>
        </w:p>
        <w:p w14:paraId="6BB40407" w14:textId="4C2F0DE5" w:rsidR="000241B1" w:rsidRDefault="000241B1">
          <w:pPr>
            <w:pStyle w:val="TOC3"/>
            <w:tabs>
              <w:tab w:val="right" w:leader="dot" w:pos="9350"/>
            </w:tabs>
            <w:rPr>
              <w:noProof/>
            </w:rPr>
          </w:pPr>
          <w:hyperlink w:anchor="_Toc200016762" w:history="1">
            <w:r w:rsidRPr="00325911">
              <w:rPr>
                <w:rStyle w:val="Hyperlink"/>
                <w:noProof/>
              </w:rPr>
              <w:t>vacuum_alarm</w:t>
            </w:r>
            <w:r>
              <w:rPr>
                <w:noProof/>
                <w:webHidden/>
              </w:rPr>
              <w:tab/>
            </w:r>
            <w:r>
              <w:rPr>
                <w:noProof/>
                <w:webHidden/>
              </w:rPr>
              <w:fldChar w:fldCharType="begin"/>
            </w:r>
            <w:r>
              <w:rPr>
                <w:noProof/>
                <w:webHidden/>
              </w:rPr>
              <w:instrText xml:space="preserve"> PAGEREF _Toc200016762 \h </w:instrText>
            </w:r>
            <w:r>
              <w:rPr>
                <w:noProof/>
                <w:webHidden/>
              </w:rPr>
            </w:r>
            <w:r>
              <w:rPr>
                <w:noProof/>
                <w:webHidden/>
              </w:rPr>
              <w:fldChar w:fldCharType="separate"/>
            </w:r>
            <w:r w:rsidR="005E05BB">
              <w:rPr>
                <w:noProof/>
                <w:webHidden/>
              </w:rPr>
              <w:t>18</w:t>
            </w:r>
            <w:r>
              <w:rPr>
                <w:noProof/>
                <w:webHidden/>
              </w:rPr>
              <w:fldChar w:fldCharType="end"/>
            </w:r>
          </w:hyperlink>
        </w:p>
        <w:p w14:paraId="740B78BA" w14:textId="3CD4D04D" w:rsidR="000241B1" w:rsidRDefault="000241B1">
          <w:pPr>
            <w:pStyle w:val="TOC3"/>
            <w:tabs>
              <w:tab w:val="right" w:leader="dot" w:pos="9350"/>
            </w:tabs>
            <w:rPr>
              <w:noProof/>
            </w:rPr>
          </w:pPr>
          <w:hyperlink w:anchor="_Toc200016763" w:history="1">
            <w:r w:rsidRPr="00325911">
              <w:rPr>
                <w:rStyle w:val="Hyperlink"/>
                <w:noProof/>
              </w:rPr>
              <w:t>vacuum_freq</w:t>
            </w:r>
            <w:r>
              <w:rPr>
                <w:noProof/>
                <w:webHidden/>
              </w:rPr>
              <w:tab/>
            </w:r>
            <w:r>
              <w:rPr>
                <w:noProof/>
                <w:webHidden/>
              </w:rPr>
              <w:fldChar w:fldCharType="begin"/>
            </w:r>
            <w:r>
              <w:rPr>
                <w:noProof/>
                <w:webHidden/>
              </w:rPr>
              <w:instrText xml:space="preserve"> PAGEREF _Toc200016763 \h </w:instrText>
            </w:r>
            <w:r>
              <w:rPr>
                <w:noProof/>
                <w:webHidden/>
              </w:rPr>
            </w:r>
            <w:r>
              <w:rPr>
                <w:noProof/>
                <w:webHidden/>
              </w:rPr>
              <w:fldChar w:fldCharType="separate"/>
            </w:r>
            <w:r w:rsidR="005E05BB">
              <w:rPr>
                <w:noProof/>
                <w:webHidden/>
              </w:rPr>
              <w:t>18</w:t>
            </w:r>
            <w:r>
              <w:rPr>
                <w:noProof/>
                <w:webHidden/>
              </w:rPr>
              <w:fldChar w:fldCharType="end"/>
            </w:r>
          </w:hyperlink>
        </w:p>
        <w:p w14:paraId="77235EE5" w14:textId="2307FCBC" w:rsidR="000241B1" w:rsidRDefault="000241B1">
          <w:pPr>
            <w:pStyle w:val="TOC3"/>
            <w:tabs>
              <w:tab w:val="right" w:leader="dot" w:pos="9350"/>
            </w:tabs>
            <w:rPr>
              <w:noProof/>
            </w:rPr>
          </w:pPr>
          <w:hyperlink w:anchor="_Toc200016764" w:history="1">
            <w:r w:rsidRPr="00325911">
              <w:rPr>
                <w:rStyle w:val="Hyperlink"/>
                <w:noProof/>
              </w:rPr>
              <w:t>vacuum_manual</w:t>
            </w:r>
            <w:r>
              <w:rPr>
                <w:noProof/>
                <w:webHidden/>
              </w:rPr>
              <w:tab/>
            </w:r>
            <w:r>
              <w:rPr>
                <w:noProof/>
                <w:webHidden/>
              </w:rPr>
              <w:fldChar w:fldCharType="begin"/>
            </w:r>
            <w:r>
              <w:rPr>
                <w:noProof/>
                <w:webHidden/>
              </w:rPr>
              <w:instrText xml:space="preserve"> PAGEREF _Toc200016764 \h </w:instrText>
            </w:r>
            <w:r>
              <w:rPr>
                <w:noProof/>
                <w:webHidden/>
              </w:rPr>
            </w:r>
            <w:r>
              <w:rPr>
                <w:noProof/>
                <w:webHidden/>
              </w:rPr>
              <w:fldChar w:fldCharType="separate"/>
            </w:r>
            <w:r w:rsidR="005E05BB">
              <w:rPr>
                <w:noProof/>
                <w:webHidden/>
              </w:rPr>
              <w:t>18</w:t>
            </w:r>
            <w:r>
              <w:rPr>
                <w:noProof/>
                <w:webHidden/>
              </w:rPr>
              <w:fldChar w:fldCharType="end"/>
            </w:r>
          </w:hyperlink>
        </w:p>
        <w:p w14:paraId="22FC639D" w14:textId="78C9AA6C" w:rsidR="000241B1" w:rsidRDefault="000241B1">
          <w:pPr>
            <w:pStyle w:val="TOC3"/>
            <w:tabs>
              <w:tab w:val="right" w:leader="dot" w:pos="9350"/>
            </w:tabs>
            <w:rPr>
              <w:noProof/>
            </w:rPr>
          </w:pPr>
          <w:hyperlink w:anchor="_Toc200016765" w:history="1">
            <w:r w:rsidRPr="00325911">
              <w:rPr>
                <w:rStyle w:val="Hyperlink"/>
                <w:noProof/>
              </w:rPr>
              <w:t>vacuum_rpm</w:t>
            </w:r>
            <w:r>
              <w:rPr>
                <w:noProof/>
                <w:webHidden/>
              </w:rPr>
              <w:tab/>
            </w:r>
            <w:r>
              <w:rPr>
                <w:noProof/>
                <w:webHidden/>
              </w:rPr>
              <w:fldChar w:fldCharType="begin"/>
            </w:r>
            <w:r>
              <w:rPr>
                <w:noProof/>
                <w:webHidden/>
              </w:rPr>
              <w:instrText xml:space="preserve"> PAGEREF _Toc200016765 \h </w:instrText>
            </w:r>
            <w:r>
              <w:rPr>
                <w:noProof/>
                <w:webHidden/>
              </w:rPr>
            </w:r>
            <w:r>
              <w:rPr>
                <w:noProof/>
                <w:webHidden/>
              </w:rPr>
              <w:fldChar w:fldCharType="separate"/>
            </w:r>
            <w:r w:rsidR="005E05BB">
              <w:rPr>
                <w:noProof/>
                <w:webHidden/>
              </w:rPr>
              <w:t>18</w:t>
            </w:r>
            <w:r>
              <w:rPr>
                <w:noProof/>
                <w:webHidden/>
              </w:rPr>
              <w:fldChar w:fldCharType="end"/>
            </w:r>
          </w:hyperlink>
        </w:p>
        <w:p w14:paraId="4FD864EB" w14:textId="0B951C4E" w:rsidR="000241B1" w:rsidRPr="000241B1" w:rsidRDefault="000241B1" w:rsidP="000241B1">
          <w:r>
            <w:rPr>
              <w:b/>
              <w:bCs/>
              <w:noProof/>
            </w:rPr>
            <w:fldChar w:fldCharType="end"/>
          </w:r>
        </w:p>
      </w:sdtContent>
    </w:sdt>
    <w:p w14:paraId="38D41C74" w14:textId="694F1B50" w:rsidR="0072124B" w:rsidRPr="000241B1" w:rsidRDefault="0072124B" w:rsidP="000241B1">
      <w:pPr>
        <w:pStyle w:val="Heading1"/>
        <w:rPr>
          <w:b/>
          <w:bCs/>
          <w:noProof/>
          <w:sz w:val="20"/>
          <w:szCs w:val="20"/>
        </w:rPr>
      </w:pPr>
      <w:bookmarkStart w:id="1" w:name="_Toc200016741"/>
      <w:r w:rsidRPr="000241B1">
        <w:rPr>
          <w:sz w:val="32"/>
          <w:szCs w:val="32"/>
        </w:rPr>
        <w:lastRenderedPageBreak/>
        <w:t>Introduction</w:t>
      </w:r>
      <w:bookmarkEnd w:id="0"/>
      <w:bookmarkEnd w:id="1"/>
    </w:p>
    <w:p w14:paraId="03747714" w14:textId="2F42C40B" w:rsidR="0009704E" w:rsidRDefault="000849F2" w:rsidP="0072124B">
      <w:r>
        <w:t>The purpose of this document is to aid you in the modification, emulation, or use of the Ignition human machine interface (HMI) for the Cookie Factory Virtual Model, part of CCI subtask 5.1.</w:t>
      </w:r>
    </w:p>
    <w:p w14:paraId="56A6ABC1" w14:textId="2827B889" w:rsidR="000849F2" w:rsidRDefault="000849F2" w:rsidP="0072124B">
      <w:r>
        <w:t xml:space="preserve">While steps to open the HMI project file and to start the Ignition Gateway will be discussed in this document, it is highly recommended that you first complete </w:t>
      </w:r>
      <w:r w:rsidR="00202FCF">
        <w:t>at least the first 5 steps of the</w:t>
      </w:r>
      <w:r>
        <w:t xml:space="preserve"> startup guide, created by inductive automation, before proceeding:</w:t>
      </w:r>
    </w:p>
    <w:p w14:paraId="5DA856DD" w14:textId="1BFB1072" w:rsidR="000849F2" w:rsidRDefault="000849F2" w:rsidP="0072124B">
      <w:hyperlink r:id="rId11" w:history="1">
        <w:r w:rsidRPr="0041006A">
          <w:rPr>
            <w:rStyle w:val="Hyperlink"/>
          </w:rPr>
          <w:t>https://www.docs.inductiveautomation.com/docs/8.1/getting-started/quick-start-guide</w:t>
        </w:r>
      </w:hyperlink>
    </w:p>
    <w:p w14:paraId="31013D6D" w14:textId="7623FFA4" w:rsidR="000849F2" w:rsidRDefault="000849F2" w:rsidP="000849F2">
      <w:r>
        <w:t xml:space="preserve">The following document contains </w:t>
      </w:r>
      <w:r w:rsidR="00202FCF">
        <w:t xml:space="preserve">a general overview of what a human machine interface (HMI) is, </w:t>
      </w:r>
      <w:r w:rsidR="00622E20">
        <w:t xml:space="preserve">how to configure the ignition gateway to connect to OpenPLC, </w:t>
      </w:r>
      <w:r w:rsidR="00202FCF">
        <w:t xml:space="preserve">how to load the project file in the Ignition designer, </w:t>
      </w:r>
      <w:r>
        <w:t xml:space="preserve">tags used in the HMI, what a tag is, and descriptions of the different visual components of the HMI as well as how they are influenced by each tag. </w:t>
      </w:r>
    </w:p>
    <w:p w14:paraId="3776C9FE" w14:textId="7073C77D" w:rsidR="000849F2" w:rsidRDefault="000849F2" w:rsidP="000849F2">
      <w:r>
        <w:t xml:space="preserve">Note that this document is in no way complete, because the </w:t>
      </w:r>
      <w:r>
        <w:t>model</w:t>
      </w:r>
      <w:r>
        <w:t xml:space="preserve"> itself is not complete. </w:t>
      </w:r>
      <w:r>
        <w:t>So,</w:t>
      </w:r>
      <w:r>
        <w:t xml:space="preserve"> check back in the box folder for any updates to the </w:t>
      </w:r>
      <w:r>
        <w:t>HMI</w:t>
      </w:r>
      <w:r>
        <w:t xml:space="preserve"> and its documentation, though I will probably let you know when an update occurs.</w:t>
      </w:r>
    </w:p>
    <w:p w14:paraId="11414080" w14:textId="1DAD0AF0" w:rsidR="00622E20" w:rsidRDefault="00622E20" w:rsidP="00622E20">
      <w:pPr>
        <w:pStyle w:val="Heading1"/>
        <w:rPr>
          <w:sz w:val="32"/>
          <w:szCs w:val="32"/>
        </w:rPr>
      </w:pPr>
      <w:bookmarkStart w:id="2" w:name="_Toc200016742"/>
      <w:r>
        <w:rPr>
          <w:sz w:val="32"/>
          <w:szCs w:val="32"/>
        </w:rPr>
        <w:t>Ignition Gateway</w:t>
      </w:r>
      <w:bookmarkEnd w:id="2"/>
    </w:p>
    <w:p w14:paraId="0C1FAD32" w14:textId="77777777" w:rsidR="00660764" w:rsidRDefault="00660764" w:rsidP="00660764">
      <w:pPr>
        <w:pStyle w:val="Heading2"/>
        <w:rPr>
          <w:sz w:val="28"/>
          <w:szCs w:val="28"/>
        </w:rPr>
      </w:pPr>
      <w:bookmarkStart w:id="3" w:name="_Toc200016743"/>
      <w:r>
        <w:rPr>
          <w:sz w:val="28"/>
          <w:szCs w:val="28"/>
        </w:rPr>
        <w:t>Description</w:t>
      </w:r>
      <w:bookmarkEnd w:id="3"/>
    </w:p>
    <w:p w14:paraId="24C0BDE2" w14:textId="426BCBE2" w:rsidR="00622E20" w:rsidRDefault="00660764" w:rsidP="000849F2">
      <w:r>
        <w:t xml:space="preserve">The ignition gateway is a web server that allows you to configure various components of your ignition projects, user permissions, device connections, tag diagnostics, etc. It essentially acts as a control center for all your ignition projects. We will be using the gateway to connect to our OpenPLC device. </w:t>
      </w:r>
    </w:p>
    <w:p w14:paraId="07762B58" w14:textId="5735DB43" w:rsidR="00660764" w:rsidRDefault="00660764" w:rsidP="00660764">
      <w:pPr>
        <w:pStyle w:val="Heading2"/>
        <w:rPr>
          <w:sz w:val="28"/>
          <w:szCs w:val="28"/>
        </w:rPr>
      </w:pPr>
      <w:bookmarkStart w:id="4" w:name="_Toc200016744"/>
      <w:r>
        <w:rPr>
          <w:sz w:val="28"/>
          <w:szCs w:val="28"/>
        </w:rPr>
        <w:t>Connection to OpenPLC</w:t>
      </w:r>
      <w:bookmarkEnd w:id="4"/>
    </w:p>
    <w:p w14:paraId="79F7F496" w14:textId="764419DF" w:rsidR="00660764" w:rsidRDefault="00840DFE" w:rsidP="00660764">
      <w:r>
        <w:t xml:space="preserve">Begin by opening your Ignition Gateway, by default it should be using port 8088 on your local machine: </w:t>
      </w:r>
      <w:hyperlink r:id="rId12" w:history="1">
        <w:r w:rsidRPr="0041006A">
          <w:rPr>
            <w:rStyle w:val="Hyperlink"/>
          </w:rPr>
          <w:t>http://localhost:8088</w:t>
        </w:r>
      </w:hyperlink>
      <w:r>
        <w:t>. If you need more guidance with how to open/set up the Ignition Gateway be sure to check out step 1 and 2 of the start-up guide</w:t>
      </w:r>
      <w:r w:rsidR="00852AA5">
        <w:t>. On start up you should see the following:</w:t>
      </w:r>
    </w:p>
    <w:p w14:paraId="2742156B" w14:textId="09B85A2E" w:rsidR="00852AA5" w:rsidRDefault="00852AA5" w:rsidP="00660764">
      <w:r w:rsidRPr="00852AA5">
        <w:lastRenderedPageBreak/>
        <w:drawing>
          <wp:inline distT="0" distB="0" distL="0" distR="0" wp14:anchorId="00683DE7" wp14:editId="5D2A5488">
            <wp:extent cx="5943600" cy="3034030"/>
            <wp:effectExtent l="0" t="0" r="0" b="0"/>
            <wp:docPr id="602897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97957" name="Picture 1" descr="A screenshot of a computer&#10;&#10;AI-generated content may be incorrect."/>
                    <pic:cNvPicPr/>
                  </pic:nvPicPr>
                  <pic:blipFill>
                    <a:blip r:embed="rId13"/>
                    <a:stretch>
                      <a:fillRect/>
                    </a:stretch>
                  </pic:blipFill>
                  <pic:spPr>
                    <a:xfrm>
                      <a:off x="0" y="0"/>
                      <a:ext cx="5943600" cy="3034030"/>
                    </a:xfrm>
                    <a:prstGeom prst="rect">
                      <a:avLst/>
                    </a:prstGeom>
                  </pic:spPr>
                </pic:pic>
              </a:graphicData>
            </a:graphic>
          </wp:inline>
        </w:drawing>
      </w:r>
    </w:p>
    <w:p w14:paraId="7A18E3CD" w14:textId="728A44B7" w:rsidR="00852AA5" w:rsidRPr="00660764" w:rsidRDefault="008F6994" w:rsidP="00660764">
      <w:r>
        <w:t>Next,</w:t>
      </w:r>
      <w:r w:rsidR="00852AA5">
        <w:t xml:space="preserve"> we want to add a Modbus device to our </w:t>
      </w:r>
      <w:r>
        <w:t>service. Navigate to the configuration tab on the left.</w:t>
      </w:r>
    </w:p>
    <w:p w14:paraId="19567E6D" w14:textId="34658BD4" w:rsidR="00660764" w:rsidRDefault="008F6994" w:rsidP="000849F2">
      <w:r w:rsidRPr="008F6994">
        <w:drawing>
          <wp:inline distT="0" distB="0" distL="0" distR="0" wp14:anchorId="36B20581" wp14:editId="1855E3DA">
            <wp:extent cx="2804160" cy="2155641"/>
            <wp:effectExtent l="0" t="0" r="0" b="0"/>
            <wp:docPr id="1186656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6479" name="Picture 1" descr="A screenshot of a computer&#10;&#10;AI-generated content may be incorrect."/>
                    <pic:cNvPicPr/>
                  </pic:nvPicPr>
                  <pic:blipFill>
                    <a:blip r:embed="rId14"/>
                    <a:stretch>
                      <a:fillRect/>
                    </a:stretch>
                  </pic:blipFill>
                  <pic:spPr>
                    <a:xfrm>
                      <a:off x="0" y="0"/>
                      <a:ext cx="2810564" cy="2160564"/>
                    </a:xfrm>
                    <a:prstGeom prst="rect">
                      <a:avLst/>
                    </a:prstGeom>
                  </pic:spPr>
                </pic:pic>
              </a:graphicData>
            </a:graphic>
          </wp:inline>
        </w:drawing>
      </w:r>
    </w:p>
    <w:p w14:paraId="38706091" w14:textId="0582BE68" w:rsidR="008F6994" w:rsidRDefault="008F6994" w:rsidP="000849F2">
      <w:r>
        <w:t>Now you should have the configuration page open, scroll down on the left side of the screen until you reach the OPC UA section. Next, click on device connections.</w:t>
      </w:r>
    </w:p>
    <w:p w14:paraId="1179C785" w14:textId="16F1E186" w:rsidR="008F6994" w:rsidRDefault="008F6994" w:rsidP="000849F2">
      <w:r w:rsidRPr="008F6994">
        <w:lastRenderedPageBreak/>
        <w:drawing>
          <wp:inline distT="0" distB="0" distL="0" distR="0" wp14:anchorId="58659989" wp14:editId="3CF1B7BB">
            <wp:extent cx="1346320" cy="3665220"/>
            <wp:effectExtent l="0" t="0" r="6350" b="0"/>
            <wp:docPr id="510991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1418" name="Picture 1" descr="A screenshot of a computer&#10;&#10;AI-generated content may be incorrect."/>
                    <pic:cNvPicPr/>
                  </pic:nvPicPr>
                  <pic:blipFill>
                    <a:blip r:embed="rId15"/>
                    <a:stretch>
                      <a:fillRect/>
                    </a:stretch>
                  </pic:blipFill>
                  <pic:spPr>
                    <a:xfrm>
                      <a:off x="0" y="0"/>
                      <a:ext cx="1351653" cy="3679740"/>
                    </a:xfrm>
                    <a:prstGeom prst="rect">
                      <a:avLst/>
                    </a:prstGeom>
                  </pic:spPr>
                </pic:pic>
              </a:graphicData>
            </a:graphic>
          </wp:inline>
        </w:drawing>
      </w:r>
    </w:p>
    <w:p w14:paraId="4528B13E" w14:textId="159A55F9" w:rsidR="008F6994" w:rsidRDefault="008F6994" w:rsidP="000849F2">
      <w:r>
        <w:t xml:space="preserve">Now you’ll </w:t>
      </w:r>
      <w:proofErr w:type="spellStart"/>
      <w:r>
        <w:t>se</w:t>
      </w:r>
      <w:proofErr w:type="spellEnd"/>
      <w:r>
        <w:t xml:space="preserve"> an empty screen, we’ll want to add an OPC UA device that represents our OpenPLC device. Select “Create new Device…”</w:t>
      </w:r>
    </w:p>
    <w:p w14:paraId="3C50C443" w14:textId="529AB35C" w:rsidR="008F6994" w:rsidRDefault="008F6994" w:rsidP="000849F2">
      <w:r w:rsidRPr="008F6994">
        <w:drawing>
          <wp:inline distT="0" distB="0" distL="0" distR="0" wp14:anchorId="13DFBCB2" wp14:editId="75C0BEC8">
            <wp:extent cx="5943600" cy="3023235"/>
            <wp:effectExtent l="0" t="0" r="0" b="5715"/>
            <wp:docPr id="1758091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91853" name="Picture 1" descr="A screenshot of a computer&#10;&#10;AI-generated content may be incorrect."/>
                    <pic:cNvPicPr/>
                  </pic:nvPicPr>
                  <pic:blipFill>
                    <a:blip r:embed="rId16"/>
                    <a:stretch>
                      <a:fillRect/>
                    </a:stretch>
                  </pic:blipFill>
                  <pic:spPr>
                    <a:xfrm>
                      <a:off x="0" y="0"/>
                      <a:ext cx="5943600" cy="3023235"/>
                    </a:xfrm>
                    <a:prstGeom prst="rect">
                      <a:avLst/>
                    </a:prstGeom>
                  </pic:spPr>
                </pic:pic>
              </a:graphicData>
            </a:graphic>
          </wp:inline>
        </w:drawing>
      </w:r>
    </w:p>
    <w:p w14:paraId="20264D65" w14:textId="77777777" w:rsidR="008F6994" w:rsidRDefault="008F6994" w:rsidP="000849F2">
      <w:r>
        <w:t>You should see multiple device options to choose from, scroll down until you see “Modbus TCP” and select it. Scroll down and select “Next.”</w:t>
      </w:r>
    </w:p>
    <w:p w14:paraId="2E926A24" w14:textId="77777777" w:rsidR="008F6994" w:rsidRDefault="008F6994" w:rsidP="000849F2">
      <w:r w:rsidRPr="008F6994">
        <w:lastRenderedPageBreak/>
        <w:drawing>
          <wp:inline distT="0" distB="0" distL="0" distR="0" wp14:anchorId="3B2F8176" wp14:editId="0C2E443F">
            <wp:extent cx="5943600" cy="3039110"/>
            <wp:effectExtent l="0" t="0" r="0" b="8890"/>
            <wp:docPr id="338635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35375" name="Picture 1" descr="A screenshot of a computer&#10;&#10;AI-generated content may be incorrect."/>
                    <pic:cNvPicPr/>
                  </pic:nvPicPr>
                  <pic:blipFill>
                    <a:blip r:embed="rId17"/>
                    <a:stretch>
                      <a:fillRect/>
                    </a:stretch>
                  </pic:blipFill>
                  <pic:spPr>
                    <a:xfrm>
                      <a:off x="0" y="0"/>
                      <a:ext cx="5943600" cy="3039110"/>
                    </a:xfrm>
                    <a:prstGeom prst="rect">
                      <a:avLst/>
                    </a:prstGeom>
                  </pic:spPr>
                </pic:pic>
              </a:graphicData>
            </a:graphic>
          </wp:inline>
        </w:drawing>
      </w:r>
    </w:p>
    <w:p w14:paraId="69290E99" w14:textId="0742ABE7" w:rsidR="00706AB3" w:rsidRDefault="008F6994" w:rsidP="00706AB3">
      <w:r>
        <w:t xml:space="preserve">Now you should be able to select your device name, the hostname/port to connect to, and adjust any advanced settings. </w:t>
      </w:r>
      <w:r w:rsidR="007D393A">
        <w:t xml:space="preserve">Match the hostname/port to what is set as your hostname/port in OpenPLC runtime, by default it should be 127.0.0.1 (localhost) and 502 for the port number. </w:t>
      </w:r>
    </w:p>
    <w:p w14:paraId="4245D080" w14:textId="016877FE" w:rsidR="007D393A" w:rsidRDefault="007D393A" w:rsidP="000849F2">
      <w:r w:rsidRPr="007D393A">
        <w:drawing>
          <wp:inline distT="0" distB="0" distL="0" distR="0" wp14:anchorId="1FD0039F" wp14:editId="5993663D">
            <wp:extent cx="5943600" cy="3016885"/>
            <wp:effectExtent l="0" t="0" r="0" b="0"/>
            <wp:docPr id="1507325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25008" name="Picture 1" descr="A screenshot of a computer&#10;&#10;AI-generated content may be incorrect."/>
                    <pic:cNvPicPr/>
                  </pic:nvPicPr>
                  <pic:blipFill>
                    <a:blip r:embed="rId18"/>
                    <a:stretch>
                      <a:fillRect/>
                    </a:stretch>
                  </pic:blipFill>
                  <pic:spPr>
                    <a:xfrm>
                      <a:off x="0" y="0"/>
                      <a:ext cx="5943600" cy="3016885"/>
                    </a:xfrm>
                    <a:prstGeom prst="rect">
                      <a:avLst/>
                    </a:prstGeom>
                  </pic:spPr>
                </pic:pic>
              </a:graphicData>
            </a:graphic>
          </wp:inline>
        </w:drawing>
      </w:r>
    </w:p>
    <w:p w14:paraId="7A06436C" w14:textId="55C740C4" w:rsidR="00706AB3" w:rsidRDefault="00706AB3" w:rsidP="00706AB3">
      <w:r>
        <w:t xml:space="preserve">Next, we need to change the indexing setting for Ignitions Modbus addressing. Ignition uses 1-based indexing for Modbus addresses so without changing this setting </w:t>
      </w:r>
      <w:r w:rsidR="00C3630B">
        <w:t>all</w:t>
      </w:r>
      <w:r>
        <w:t xml:space="preserve"> our addresses will be 1 register off their actual value. To change </w:t>
      </w:r>
      <w:r w:rsidR="00C3630B">
        <w:t>this,</w:t>
      </w:r>
      <w:r>
        <w:t xml:space="preserve"> check the “Show advanced </w:t>
      </w:r>
      <w:r>
        <w:lastRenderedPageBreak/>
        <w:t>properties” box near the bottom of the page. Then scroll down to “Zero-based Addressing” and check the box to true.</w:t>
      </w:r>
    </w:p>
    <w:p w14:paraId="04B52B42" w14:textId="19C057D5" w:rsidR="00706AB3" w:rsidRDefault="00706AB3" w:rsidP="00706AB3">
      <w:r w:rsidRPr="00706AB3">
        <w:drawing>
          <wp:inline distT="0" distB="0" distL="0" distR="0" wp14:anchorId="02F63F2E" wp14:editId="0B79EBA2">
            <wp:extent cx="5943600" cy="3026410"/>
            <wp:effectExtent l="0" t="0" r="0" b="2540"/>
            <wp:docPr id="176334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4429" name="Picture 1" descr="A screenshot of a computer&#10;&#10;AI-generated content may be incorrect."/>
                    <pic:cNvPicPr/>
                  </pic:nvPicPr>
                  <pic:blipFill>
                    <a:blip r:embed="rId19"/>
                    <a:stretch>
                      <a:fillRect/>
                    </a:stretch>
                  </pic:blipFill>
                  <pic:spPr>
                    <a:xfrm>
                      <a:off x="0" y="0"/>
                      <a:ext cx="5943600" cy="3026410"/>
                    </a:xfrm>
                    <a:prstGeom prst="rect">
                      <a:avLst/>
                    </a:prstGeom>
                  </pic:spPr>
                </pic:pic>
              </a:graphicData>
            </a:graphic>
          </wp:inline>
        </w:drawing>
      </w:r>
    </w:p>
    <w:p w14:paraId="4F8095D1" w14:textId="631F753D" w:rsidR="00706AB3" w:rsidRDefault="00706AB3" w:rsidP="00706AB3">
      <w:r>
        <w:t xml:space="preserve">After specifying all the necessary properties, scroll down to the bottom of the </w:t>
      </w:r>
      <w:r w:rsidR="00C3630B">
        <w:t>page and select “Create New Device.”</w:t>
      </w:r>
    </w:p>
    <w:p w14:paraId="118969DE" w14:textId="39D2B930" w:rsidR="00C3630B" w:rsidRDefault="00C3630B" w:rsidP="00706AB3">
      <w:r w:rsidRPr="00C3630B">
        <w:drawing>
          <wp:inline distT="0" distB="0" distL="0" distR="0" wp14:anchorId="6417369C" wp14:editId="49C02B41">
            <wp:extent cx="5943600" cy="3011805"/>
            <wp:effectExtent l="0" t="0" r="0" b="0"/>
            <wp:docPr id="832657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7978" name="Picture 1" descr="A screenshot of a computer&#10;&#10;AI-generated content may be incorrect."/>
                    <pic:cNvPicPr/>
                  </pic:nvPicPr>
                  <pic:blipFill>
                    <a:blip r:embed="rId20"/>
                    <a:stretch>
                      <a:fillRect/>
                    </a:stretch>
                  </pic:blipFill>
                  <pic:spPr>
                    <a:xfrm>
                      <a:off x="0" y="0"/>
                      <a:ext cx="5943600" cy="3011805"/>
                    </a:xfrm>
                    <a:prstGeom prst="rect">
                      <a:avLst/>
                    </a:prstGeom>
                  </pic:spPr>
                </pic:pic>
              </a:graphicData>
            </a:graphic>
          </wp:inline>
        </w:drawing>
      </w:r>
    </w:p>
    <w:p w14:paraId="29C54D29" w14:textId="79063544" w:rsidR="00C3630B" w:rsidRDefault="00C3630B" w:rsidP="00706AB3">
      <w:r>
        <w:t xml:space="preserve">Congratulations! You’ve now created a new device to represent your OpenPLC runtime, if your hostname and port are set correctly you should see your new device and that </w:t>
      </w:r>
      <w:r w:rsidR="00861048">
        <w:t>its</w:t>
      </w:r>
      <w:r>
        <w:t xml:space="preserve"> </w:t>
      </w:r>
      <w:r>
        <w:lastRenderedPageBreak/>
        <w:t>status is “Connected.” Now that we have created a new device, and it’s connected to our OpenPLC runtime instance, we need to properly address any relevant tags for our Ignition HMI. To do this click on the “Addresses” option under “More.”</w:t>
      </w:r>
    </w:p>
    <w:p w14:paraId="0A7C8368" w14:textId="760C669D" w:rsidR="00C3630B" w:rsidRDefault="00C3630B" w:rsidP="00706AB3">
      <w:r w:rsidRPr="00C3630B">
        <w:drawing>
          <wp:inline distT="0" distB="0" distL="0" distR="0" wp14:anchorId="54C98C05" wp14:editId="3E7CD834">
            <wp:extent cx="5943600" cy="2902585"/>
            <wp:effectExtent l="0" t="0" r="0" b="0"/>
            <wp:docPr id="1680356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56622" name="Picture 1" descr="A screenshot of a computer&#10;&#10;AI-generated content may be incorrect."/>
                    <pic:cNvPicPr/>
                  </pic:nvPicPr>
                  <pic:blipFill>
                    <a:blip r:embed="rId21"/>
                    <a:stretch>
                      <a:fillRect/>
                    </a:stretch>
                  </pic:blipFill>
                  <pic:spPr>
                    <a:xfrm>
                      <a:off x="0" y="0"/>
                      <a:ext cx="5943600" cy="2902585"/>
                    </a:xfrm>
                    <a:prstGeom prst="rect">
                      <a:avLst/>
                    </a:prstGeom>
                  </pic:spPr>
                </pic:pic>
              </a:graphicData>
            </a:graphic>
          </wp:inline>
        </w:drawing>
      </w:r>
    </w:p>
    <w:p w14:paraId="2D445F13" w14:textId="1CC1ED11" w:rsidR="00C3630B" w:rsidRDefault="00C3630B" w:rsidP="00706AB3">
      <w:r>
        <w:t>Now you should see a blank addresses page</w:t>
      </w:r>
      <w:r w:rsidR="008A1AE5">
        <w:t xml:space="preserve"> that allows you to add </w:t>
      </w:r>
      <w:r w:rsidR="00861048">
        <w:t>rows or</w:t>
      </w:r>
      <w:r w:rsidR="008A1AE5">
        <w:t xml:space="preserve"> import a configuration. Click the “</w:t>
      </w:r>
      <w:r w:rsidR="00CA6B0E">
        <w:t>Choose File</w:t>
      </w:r>
      <w:r w:rsidR="008A1AE5">
        <w:t xml:space="preserve">” </w:t>
      </w:r>
      <w:r w:rsidR="00CA6B0E">
        <w:t>button</w:t>
      </w:r>
      <w:r w:rsidR="008A1AE5">
        <w:t xml:space="preserve"> and upload the configuration file named </w:t>
      </w:r>
      <w:r w:rsidR="008A1AE5" w:rsidRPr="008A1AE5">
        <w:t>modbus-config.csv</w:t>
      </w:r>
      <w:r w:rsidR="008A1AE5">
        <w:t xml:space="preserve"> in the directory of this document on Box. </w:t>
      </w:r>
      <w:r w:rsidR="00CA6B0E">
        <w:t>Then click “Import Configuration.”</w:t>
      </w:r>
    </w:p>
    <w:p w14:paraId="1000CCDF" w14:textId="4402B8A4" w:rsidR="008A1AE5" w:rsidRDefault="008A1AE5" w:rsidP="00706AB3">
      <w:r w:rsidRPr="008A1AE5">
        <w:drawing>
          <wp:inline distT="0" distB="0" distL="0" distR="0" wp14:anchorId="377243B2" wp14:editId="341C7C25">
            <wp:extent cx="5943600" cy="1765300"/>
            <wp:effectExtent l="0" t="0" r="0" b="6350"/>
            <wp:docPr id="620499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9062" name="Picture 1" descr="A screenshot of a computer&#10;&#10;AI-generated content may be incorrect."/>
                    <pic:cNvPicPr/>
                  </pic:nvPicPr>
                  <pic:blipFill>
                    <a:blip r:embed="rId22"/>
                    <a:stretch>
                      <a:fillRect/>
                    </a:stretch>
                  </pic:blipFill>
                  <pic:spPr>
                    <a:xfrm>
                      <a:off x="0" y="0"/>
                      <a:ext cx="5943600" cy="1765300"/>
                    </a:xfrm>
                    <a:prstGeom prst="rect">
                      <a:avLst/>
                    </a:prstGeom>
                  </pic:spPr>
                </pic:pic>
              </a:graphicData>
            </a:graphic>
          </wp:inline>
        </w:drawing>
      </w:r>
    </w:p>
    <w:p w14:paraId="05BB3C6A" w14:textId="159067C2" w:rsidR="00966F52" w:rsidRDefault="00966F52" w:rsidP="00706AB3">
      <w:r>
        <w:t xml:space="preserve">Now you should see multiple rows of different addresses that are set to different Modbus addresses. The prefix and start/ends are set to be reminiscent of </w:t>
      </w:r>
      <w:proofErr w:type="spellStart"/>
      <w:r>
        <w:t>OpenPLC’s</w:t>
      </w:r>
      <w:proofErr w:type="spellEnd"/>
      <w:r>
        <w:t xml:space="preserve"> addressing </w:t>
      </w:r>
      <w:proofErr w:type="gramStart"/>
      <w:r>
        <w:t>system,</w:t>
      </w:r>
      <w:proofErr w:type="gramEnd"/>
      <w:r>
        <w:t xml:space="preserve"> however you should be able to change the prefix of each address as you please. </w:t>
      </w:r>
    </w:p>
    <w:p w14:paraId="129A14B3" w14:textId="3128E48F" w:rsidR="00966F52" w:rsidRDefault="00966F52" w:rsidP="00706AB3">
      <w:r w:rsidRPr="00966F52">
        <w:lastRenderedPageBreak/>
        <w:drawing>
          <wp:inline distT="0" distB="0" distL="0" distR="0" wp14:anchorId="08D50337" wp14:editId="56256667">
            <wp:extent cx="5943600" cy="3011805"/>
            <wp:effectExtent l="0" t="0" r="0" b="0"/>
            <wp:docPr id="982646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46013" name="Picture 1" descr="A screenshot of a computer&#10;&#10;AI-generated content may be incorrect."/>
                    <pic:cNvPicPr/>
                  </pic:nvPicPr>
                  <pic:blipFill>
                    <a:blip r:embed="rId23"/>
                    <a:stretch>
                      <a:fillRect/>
                    </a:stretch>
                  </pic:blipFill>
                  <pic:spPr>
                    <a:xfrm>
                      <a:off x="0" y="0"/>
                      <a:ext cx="5943600" cy="3011805"/>
                    </a:xfrm>
                    <a:prstGeom prst="rect">
                      <a:avLst/>
                    </a:prstGeom>
                  </pic:spPr>
                </pic:pic>
              </a:graphicData>
            </a:graphic>
          </wp:inline>
        </w:drawing>
      </w:r>
    </w:p>
    <w:p w14:paraId="02BE5B0E" w14:textId="395A8DE9" w:rsidR="00966F52" w:rsidRDefault="00966F52" w:rsidP="00706AB3">
      <w:r>
        <w:t>Click save at the bottom of the page and now we are ready to open the HMI in Ignition Designer.</w:t>
      </w:r>
    </w:p>
    <w:p w14:paraId="19699510" w14:textId="69C3C380" w:rsidR="00622E20" w:rsidRDefault="00622E20" w:rsidP="001E7CD6">
      <w:pPr>
        <w:pStyle w:val="Heading1"/>
        <w:rPr>
          <w:sz w:val="32"/>
          <w:szCs w:val="32"/>
        </w:rPr>
      </w:pPr>
      <w:bookmarkStart w:id="5" w:name="_Toc200016745"/>
      <w:r>
        <w:rPr>
          <w:sz w:val="32"/>
          <w:szCs w:val="32"/>
        </w:rPr>
        <w:t>HMI in Ignition Designer</w:t>
      </w:r>
      <w:bookmarkEnd w:id="5"/>
    </w:p>
    <w:p w14:paraId="40A5F11C" w14:textId="77777777" w:rsidR="001E7CD6" w:rsidRDefault="001E7CD6" w:rsidP="001E7CD6">
      <w:pPr>
        <w:pStyle w:val="Heading2"/>
        <w:rPr>
          <w:sz w:val="28"/>
          <w:szCs w:val="28"/>
        </w:rPr>
      </w:pPr>
      <w:bookmarkStart w:id="6" w:name="_Toc199773629"/>
      <w:bookmarkStart w:id="7" w:name="_Toc200016746"/>
      <w:r>
        <w:rPr>
          <w:sz w:val="28"/>
          <w:szCs w:val="28"/>
        </w:rPr>
        <w:t>Description</w:t>
      </w:r>
      <w:bookmarkEnd w:id="6"/>
      <w:bookmarkEnd w:id="7"/>
    </w:p>
    <w:p w14:paraId="473E6B44" w14:textId="0D0150F9" w:rsidR="001E7CD6" w:rsidRPr="001E7CD6" w:rsidRDefault="001E7CD6" w:rsidP="001E7CD6">
      <w:r>
        <w:t>A human machine interface (HMI) is a system that allows people to interact and control different physical processes, systems, or machines. Typically, an HMI allows the user to see a simplified view of different systems and their relative information.  Multiple HMIs may exist within a single physical facility, often encompassing different parts of facilities operations. Currently, the project file uploaded to box contains the HMI that represents the ingredient allocation process of the Cookie Factory Model.</w:t>
      </w:r>
    </w:p>
    <w:p w14:paraId="6A1FF5CA" w14:textId="4ECEDB44" w:rsidR="0072124B" w:rsidRDefault="0072124B" w:rsidP="0072124B">
      <w:pPr>
        <w:pStyle w:val="Heading2"/>
        <w:rPr>
          <w:sz w:val="28"/>
          <w:szCs w:val="28"/>
        </w:rPr>
      </w:pPr>
      <w:bookmarkStart w:id="8" w:name="_Toc199773630"/>
      <w:bookmarkStart w:id="9" w:name="_Toc200016747"/>
      <w:r w:rsidRPr="0072124B">
        <w:rPr>
          <w:sz w:val="28"/>
          <w:szCs w:val="28"/>
        </w:rPr>
        <w:t xml:space="preserve">Opening the </w:t>
      </w:r>
      <w:bookmarkEnd w:id="8"/>
      <w:r w:rsidR="00202FCF">
        <w:rPr>
          <w:sz w:val="28"/>
          <w:szCs w:val="28"/>
        </w:rPr>
        <w:t>HMI</w:t>
      </w:r>
      <w:bookmarkEnd w:id="9"/>
    </w:p>
    <w:p w14:paraId="706631E1" w14:textId="6F274370" w:rsidR="0072124B" w:rsidRDefault="00202FCF" w:rsidP="00E344A6">
      <w:r>
        <w:t>After installing</w:t>
      </w:r>
      <w:r w:rsidR="00D452F4">
        <w:t>/opening the designer launcher, as outlined in step 5 of the startup guide,</w:t>
      </w:r>
      <w:r w:rsidR="00E344A6">
        <w:t xml:space="preserve"> you will be able to add a designer using the default gateway and your personal device as shown below. If you need more assistance with this step be sure to check out the following page:</w:t>
      </w:r>
      <w:r w:rsidR="00E344A6">
        <w:br/>
      </w:r>
      <w:hyperlink r:id="rId24" w:history="1">
        <w:r w:rsidR="00E344A6" w:rsidRPr="0041006A">
          <w:rPr>
            <w:rStyle w:val="Hyperlink"/>
          </w:rPr>
          <w:t>https://www.docs.inductiveautomation.com/docs/8.1/launchers-and-workstation##adding-applications</w:t>
        </w:r>
      </w:hyperlink>
    </w:p>
    <w:p w14:paraId="1EBF0DCE" w14:textId="377C45CA" w:rsidR="00E344A6" w:rsidRDefault="005A6D2B" w:rsidP="00E344A6">
      <w:r w:rsidRPr="005A6D2B">
        <w:lastRenderedPageBreak/>
        <w:drawing>
          <wp:inline distT="0" distB="0" distL="0" distR="0" wp14:anchorId="358E225C" wp14:editId="605F8547">
            <wp:extent cx="3293465" cy="2613660"/>
            <wp:effectExtent l="0" t="0" r="2540" b="0"/>
            <wp:docPr id="239932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2484" name="Picture 1" descr="A screenshot of a computer&#10;&#10;AI-generated content may be incorrect."/>
                    <pic:cNvPicPr/>
                  </pic:nvPicPr>
                  <pic:blipFill>
                    <a:blip r:embed="rId25"/>
                    <a:stretch>
                      <a:fillRect/>
                    </a:stretch>
                  </pic:blipFill>
                  <pic:spPr>
                    <a:xfrm>
                      <a:off x="0" y="0"/>
                      <a:ext cx="3298358" cy="2617543"/>
                    </a:xfrm>
                    <a:prstGeom prst="rect">
                      <a:avLst/>
                    </a:prstGeom>
                  </pic:spPr>
                </pic:pic>
              </a:graphicData>
            </a:graphic>
          </wp:inline>
        </w:drawing>
      </w:r>
    </w:p>
    <w:p w14:paraId="205F8E86" w14:textId="6A4E88B2" w:rsidR="005A6D2B" w:rsidRDefault="005A6D2B" w:rsidP="00E344A6">
      <w:r w:rsidRPr="005A6D2B">
        <w:drawing>
          <wp:inline distT="0" distB="0" distL="0" distR="0" wp14:anchorId="61DEF971" wp14:editId="6DAFDF0F">
            <wp:extent cx="3304665" cy="2537460"/>
            <wp:effectExtent l="0" t="0" r="0" b="0"/>
            <wp:docPr id="2000121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1585" name="Picture 1" descr="A screenshot of a computer&#10;&#10;AI-generated content may be incorrect."/>
                    <pic:cNvPicPr/>
                  </pic:nvPicPr>
                  <pic:blipFill>
                    <a:blip r:embed="rId26"/>
                    <a:stretch>
                      <a:fillRect/>
                    </a:stretch>
                  </pic:blipFill>
                  <pic:spPr>
                    <a:xfrm>
                      <a:off x="0" y="0"/>
                      <a:ext cx="3313088" cy="2543928"/>
                    </a:xfrm>
                    <a:prstGeom prst="rect">
                      <a:avLst/>
                    </a:prstGeom>
                  </pic:spPr>
                </pic:pic>
              </a:graphicData>
            </a:graphic>
          </wp:inline>
        </w:drawing>
      </w:r>
    </w:p>
    <w:p w14:paraId="307A82B0" w14:textId="6042F296" w:rsidR="00DB6AE6" w:rsidRDefault="005A6D2B" w:rsidP="00DB6AE6">
      <w:r>
        <w:t>Select your new designer and open it.</w:t>
      </w:r>
      <w:r w:rsidR="00DB6AE6">
        <w:t xml:space="preserve"> You will be asked to log in, the default log in is username: admin, and password: password</w:t>
      </w:r>
      <w:r w:rsidR="00622E20">
        <w:t xml:space="preserve">, otherwise it will be the credentials you first created during Ignition installation. </w:t>
      </w:r>
    </w:p>
    <w:p w14:paraId="39E4FAFB" w14:textId="64990839" w:rsidR="00DB6AE6" w:rsidRDefault="00DB6AE6" w:rsidP="00DB6AE6">
      <w:r w:rsidRPr="005A6D2B">
        <w:lastRenderedPageBreak/>
        <w:drawing>
          <wp:inline distT="0" distB="0" distL="0" distR="0" wp14:anchorId="4AAB8F3B" wp14:editId="32A2B8BB">
            <wp:extent cx="3276600" cy="2596776"/>
            <wp:effectExtent l="0" t="0" r="0" b="0"/>
            <wp:docPr id="1873804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04366" name="Picture 1" descr="A screenshot of a computer&#10;&#10;AI-generated content may be incorrect."/>
                    <pic:cNvPicPr/>
                  </pic:nvPicPr>
                  <pic:blipFill>
                    <a:blip r:embed="rId27"/>
                    <a:stretch>
                      <a:fillRect/>
                    </a:stretch>
                  </pic:blipFill>
                  <pic:spPr>
                    <a:xfrm>
                      <a:off x="0" y="0"/>
                      <a:ext cx="3279401" cy="2598996"/>
                    </a:xfrm>
                    <a:prstGeom prst="rect">
                      <a:avLst/>
                    </a:prstGeom>
                  </pic:spPr>
                </pic:pic>
              </a:graphicData>
            </a:graphic>
          </wp:inline>
        </w:drawing>
      </w:r>
      <w:r>
        <w:t xml:space="preserve"> </w:t>
      </w:r>
    </w:p>
    <w:p w14:paraId="540692F8" w14:textId="77777777" w:rsidR="00AB3CAE" w:rsidRDefault="00DB6AE6" w:rsidP="00DB6AE6">
      <w:r>
        <w:t>Next you will see a page that has all your active projects, yours will be blank. To import the HMI for the cookie factory, select import project as shown below.</w:t>
      </w:r>
    </w:p>
    <w:p w14:paraId="1C310FEC" w14:textId="213C9CF0" w:rsidR="00AB3CAE" w:rsidRDefault="00AB3CAE" w:rsidP="00DB6AE6">
      <w:r w:rsidRPr="00DB6AE6">
        <w:drawing>
          <wp:inline distT="0" distB="0" distL="0" distR="0" wp14:anchorId="2D5D729D" wp14:editId="46B01538">
            <wp:extent cx="3825240" cy="3085530"/>
            <wp:effectExtent l="0" t="0" r="3810" b="635"/>
            <wp:docPr id="91241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1475" name="Picture 1" descr="A screenshot of a computer&#10;&#10;AI-generated content may be incorrect."/>
                    <pic:cNvPicPr/>
                  </pic:nvPicPr>
                  <pic:blipFill>
                    <a:blip r:embed="rId28"/>
                    <a:stretch>
                      <a:fillRect/>
                    </a:stretch>
                  </pic:blipFill>
                  <pic:spPr>
                    <a:xfrm>
                      <a:off x="0" y="0"/>
                      <a:ext cx="3832248" cy="3091183"/>
                    </a:xfrm>
                    <a:prstGeom prst="rect">
                      <a:avLst/>
                    </a:prstGeom>
                  </pic:spPr>
                </pic:pic>
              </a:graphicData>
            </a:graphic>
          </wp:inline>
        </w:drawing>
      </w:r>
    </w:p>
    <w:p w14:paraId="537DB37C" w14:textId="5B48AD12" w:rsidR="00DB6AE6" w:rsidRDefault="00DB6AE6" w:rsidP="00DB6AE6">
      <w:r>
        <w:t xml:space="preserve">This will open your file explorer </w:t>
      </w:r>
      <w:r w:rsidR="00705071">
        <w:t xml:space="preserve">where you can select your project zip file. For the cookie factory download and select the project zip file located in box named </w:t>
      </w:r>
      <w:r w:rsidR="00705071" w:rsidRPr="00705071">
        <w:t>ManufacturingModel_CookieFactory_2025_2025-06-02_1644</w:t>
      </w:r>
      <w:r w:rsidR="00705071">
        <w:t xml:space="preserve"> in the same directory as this </w:t>
      </w:r>
      <w:r w:rsidR="00705071">
        <w:lastRenderedPageBreak/>
        <w:t xml:space="preserve">document. </w:t>
      </w:r>
      <w:r>
        <w:br/>
      </w:r>
      <w:r w:rsidR="00AB3CAE" w:rsidRPr="00AB3CAE">
        <w:drawing>
          <wp:inline distT="0" distB="0" distL="0" distR="0" wp14:anchorId="0E247DA9" wp14:editId="5D67F0C3">
            <wp:extent cx="5943600" cy="3192780"/>
            <wp:effectExtent l="0" t="0" r="0" b="7620"/>
            <wp:docPr id="2068192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2092" name="Picture 1" descr="A screenshot of a computer&#10;&#10;AI-generated content may be incorrect."/>
                    <pic:cNvPicPr/>
                  </pic:nvPicPr>
                  <pic:blipFill>
                    <a:blip r:embed="rId29"/>
                    <a:stretch>
                      <a:fillRect/>
                    </a:stretch>
                  </pic:blipFill>
                  <pic:spPr>
                    <a:xfrm>
                      <a:off x="0" y="0"/>
                      <a:ext cx="5943600" cy="3192780"/>
                    </a:xfrm>
                    <a:prstGeom prst="rect">
                      <a:avLst/>
                    </a:prstGeom>
                  </pic:spPr>
                </pic:pic>
              </a:graphicData>
            </a:graphic>
          </wp:inline>
        </w:drawing>
      </w:r>
    </w:p>
    <w:p w14:paraId="400D67F9" w14:textId="439648FD" w:rsidR="00B62F8B" w:rsidRDefault="00B62F8B" w:rsidP="00B62F8B">
      <w:r>
        <w:t>Next you should see a screen showing all the project configurations, leave these as is and then select “Import Project” as shown below.</w:t>
      </w:r>
      <w:r>
        <w:br/>
      </w:r>
      <w:r w:rsidRPr="00B62F8B">
        <w:drawing>
          <wp:inline distT="0" distB="0" distL="0" distR="0" wp14:anchorId="777AEC45" wp14:editId="09968CA2">
            <wp:extent cx="4091940" cy="3307651"/>
            <wp:effectExtent l="0" t="0" r="3810" b="7620"/>
            <wp:docPr id="181902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2351" name="Picture 1" descr="A screenshot of a computer&#10;&#10;AI-generated content may be incorrect."/>
                    <pic:cNvPicPr/>
                  </pic:nvPicPr>
                  <pic:blipFill>
                    <a:blip r:embed="rId30"/>
                    <a:stretch>
                      <a:fillRect/>
                    </a:stretch>
                  </pic:blipFill>
                  <pic:spPr>
                    <a:xfrm>
                      <a:off x="0" y="0"/>
                      <a:ext cx="4098605" cy="3313039"/>
                    </a:xfrm>
                    <a:prstGeom prst="rect">
                      <a:avLst/>
                    </a:prstGeom>
                  </pic:spPr>
                </pic:pic>
              </a:graphicData>
            </a:graphic>
          </wp:inline>
        </w:drawing>
      </w:r>
    </w:p>
    <w:p w14:paraId="6C8081B7" w14:textId="77777777" w:rsidR="0040529B" w:rsidRDefault="0040529B" w:rsidP="0040529B">
      <w:r>
        <w:lastRenderedPageBreak/>
        <w:t>Now you should see this new project in your list of projects, select “Open” next to the project name.</w:t>
      </w:r>
      <w:r>
        <w:br/>
      </w:r>
    </w:p>
    <w:p w14:paraId="05FF736F" w14:textId="369425F2" w:rsidR="0040529B" w:rsidRDefault="0040529B" w:rsidP="0040529B">
      <w:r w:rsidRPr="0040529B">
        <w:drawing>
          <wp:inline distT="0" distB="0" distL="0" distR="0" wp14:anchorId="4E7C3283" wp14:editId="5C43F829">
            <wp:extent cx="4464768" cy="1729740"/>
            <wp:effectExtent l="0" t="0" r="0" b="3810"/>
            <wp:docPr id="1329275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75600" name="Picture 1" descr="A screenshot of a computer&#10;&#10;AI-generated content may be incorrect."/>
                    <pic:cNvPicPr/>
                  </pic:nvPicPr>
                  <pic:blipFill rotWithShape="1">
                    <a:blip r:embed="rId31"/>
                    <a:srcRect b="52084"/>
                    <a:stretch/>
                  </pic:blipFill>
                  <pic:spPr bwMode="auto">
                    <a:xfrm>
                      <a:off x="0" y="0"/>
                      <a:ext cx="4481202" cy="1736107"/>
                    </a:xfrm>
                    <a:prstGeom prst="rect">
                      <a:avLst/>
                    </a:prstGeom>
                    <a:ln>
                      <a:noFill/>
                    </a:ln>
                    <a:extLst>
                      <a:ext uri="{53640926-AAD7-44D8-BBD7-CCE9431645EC}">
                        <a14:shadowObscured xmlns:a14="http://schemas.microsoft.com/office/drawing/2010/main"/>
                      </a:ext>
                    </a:extLst>
                  </pic:spPr>
                </pic:pic>
              </a:graphicData>
            </a:graphic>
          </wp:inline>
        </w:drawing>
      </w:r>
    </w:p>
    <w:p w14:paraId="51D0552D" w14:textId="77777777" w:rsidR="00B62F8B" w:rsidRPr="00BF1108" w:rsidRDefault="00B62F8B" w:rsidP="00BF1108"/>
    <w:p w14:paraId="18578299" w14:textId="4E41C297" w:rsidR="00BF1108" w:rsidRDefault="0040529B" w:rsidP="00E15CDC">
      <w:r>
        <w:t>Congratulations! You have now opened the project file, next navigate to View-&gt;Windows-&gt;</w:t>
      </w:r>
      <w:proofErr w:type="spellStart"/>
      <w:r>
        <w:t>Main_View</w:t>
      </w:r>
      <w:proofErr w:type="spellEnd"/>
      <w:r>
        <w:t xml:space="preserve"> as shown below. Double click on </w:t>
      </w:r>
      <w:proofErr w:type="spellStart"/>
      <w:r>
        <w:t>Main_View</w:t>
      </w:r>
      <w:proofErr w:type="spellEnd"/>
      <w:r>
        <w:t>.</w:t>
      </w:r>
    </w:p>
    <w:p w14:paraId="768F2782" w14:textId="49B28FA2" w:rsidR="0040529B" w:rsidRDefault="0040529B" w:rsidP="00E15CDC">
      <w:r w:rsidRPr="0040529B">
        <w:drawing>
          <wp:inline distT="0" distB="0" distL="0" distR="0" wp14:anchorId="623D22AD" wp14:editId="73DFA4D6">
            <wp:extent cx="3322320" cy="2853711"/>
            <wp:effectExtent l="0" t="0" r="0" b="3810"/>
            <wp:docPr id="1879235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5050" name="Picture 1" descr="A screenshot of a computer&#10;&#10;AI-generated content may be incorrect."/>
                    <pic:cNvPicPr/>
                  </pic:nvPicPr>
                  <pic:blipFill>
                    <a:blip r:embed="rId32"/>
                    <a:stretch>
                      <a:fillRect/>
                    </a:stretch>
                  </pic:blipFill>
                  <pic:spPr>
                    <a:xfrm>
                      <a:off x="0" y="0"/>
                      <a:ext cx="3330908" cy="2861088"/>
                    </a:xfrm>
                    <a:prstGeom prst="rect">
                      <a:avLst/>
                    </a:prstGeom>
                  </pic:spPr>
                </pic:pic>
              </a:graphicData>
            </a:graphic>
          </wp:inline>
        </w:drawing>
      </w:r>
    </w:p>
    <w:p w14:paraId="1D8B690C" w14:textId="53F6663E" w:rsidR="0040529B" w:rsidRDefault="0040529B" w:rsidP="00E15CDC">
      <w:r>
        <w:t xml:space="preserve">After opening </w:t>
      </w:r>
      <w:proofErr w:type="spellStart"/>
      <w:r>
        <w:t>Main_View</w:t>
      </w:r>
      <w:proofErr w:type="spellEnd"/>
      <w:r>
        <w:t xml:space="preserve"> you </w:t>
      </w:r>
      <w:r w:rsidR="00622E20">
        <w:t>should see the following</w:t>
      </w:r>
      <w:r w:rsidR="00D262DE">
        <w:t>:</w:t>
      </w:r>
    </w:p>
    <w:p w14:paraId="2E38C951" w14:textId="7C69A1FF" w:rsidR="00D262DE" w:rsidRDefault="00D262DE" w:rsidP="00E15CDC">
      <w:r w:rsidRPr="00D262DE">
        <w:lastRenderedPageBreak/>
        <w:drawing>
          <wp:inline distT="0" distB="0" distL="0" distR="0" wp14:anchorId="7B78B256" wp14:editId="5A52BFC2">
            <wp:extent cx="5943600" cy="3246755"/>
            <wp:effectExtent l="0" t="0" r="0" b="0"/>
            <wp:docPr id="1145821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21241" name="Picture 1" descr="A screenshot of a computer&#10;&#10;AI-generated content may be incorrect."/>
                    <pic:cNvPicPr/>
                  </pic:nvPicPr>
                  <pic:blipFill>
                    <a:blip r:embed="rId33"/>
                    <a:stretch>
                      <a:fillRect/>
                    </a:stretch>
                  </pic:blipFill>
                  <pic:spPr>
                    <a:xfrm>
                      <a:off x="0" y="0"/>
                      <a:ext cx="5943600" cy="3246755"/>
                    </a:xfrm>
                    <a:prstGeom prst="rect">
                      <a:avLst/>
                    </a:prstGeom>
                  </pic:spPr>
                </pic:pic>
              </a:graphicData>
            </a:graphic>
          </wp:inline>
        </w:drawing>
      </w:r>
    </w:p>
    <w:p w14:paraId="7B17C7A3" w14:textId="6EB87B2F" w:rsidR="00D262DE" w:rsidRDefault="00BD405B" w:rsidP="00E15CDC">
      <w:r>
        <w:t xml:space="preserve">If you see any errors, such as “Trial Expired” or the tag values in red font, be sure to reset your trial in the ignition gateway or ensure you are connected to the OpenPLC runtime instance. </w:t>
      </w:r>
    </w:p>
    <w:p w14:paraId="50391818" w14:textId="14E1CFBC" w:rsidR="00BD405B" w:rsidRDefault="00BD405B" w:rsidP="00E15CDC">
      <w:r>
        <w:t xml:space="preserve">There are three main windows in Ignition Designer that you should direct your attention to. First there is the </w:t>
      </w:r>
      <w:r w:rsidR="00861048">
        <w:t>“Project</w:t>
      </w:r>
      <w:r>
        <w:t xml:space="preserve"> </w:t>
      </w:r>
      <w:r w:rsidR="00861048">
        <w:t>Browser”</w:t>
      </w:r>
      <w:r>
        <w:t xml:space="preserve"> which shows all project components from scripts to visual elements</w:t>
      </w:r>
      <w:r w:rsidR="00861048">
        <w:t>, alarms, reports, and database queries</w:t>
      </w:r>
      <w:r>
        <w:t xml:space="preserve">. </w:t>
      </w:r>
    </w:p>
    <w:p w14:paraId="3B2DA015" w14:textId="3A86CDD6" w:rsidR="00861048" w:rsidRDefault="00861048" w:rsidP="00E15CDC">
      <w:r w:rsidRPr="00861048">
        <w:drawing>
          <wp:inline distT="0" distB="0" distL="0" distR="0" wp14:anchorId="60935FC9" wp14:editId="61C4C6D8">
            <wp:extent cx="2969467" cy="2827020"/>
            <wp:effectExtent l="0" t="0" r="2540" b="0"/>
            <wp:docPr id="1493238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8065" name="Picture 1" descr="A screenshot of a computer&#10;&#10;AI-generated content may be incorrect."/>
                    <pic:cNvPicPr/>
                  </pic:nvPicPr>
                  <pic:blipFill>
                    <a:blip r:embed="rId34"/>
                    <a:stretch>
                      <a:fillRect/>
                    </a:stretch>
                  </pic:blipFill>
                  <pic:spPr>
                    <a:xfrm>
                      <a:off x="0" y="0"/>
                      <a:ext cx="2971134" cy="2828607"/>
                    </a:xfrm>
                    <a:prstGeom prst="rect">
                      <a:avLst/>
                    </a:prstGeom>
                  </pic:spPr>
                </pic:pic>
              </a:graphicData>
            </a:graphic>
          </wp:inline>
        </w:drawing>
      </w:r>
    </w:p>
    <w:p w14:paraId="5E32F75C" w14:textId="4EEC13A2" w:rsidR="0040529B" w:rsidRDefault="00861048" w:rsidP="00E15CDC">
      <w:r>
        <w:lastRenderedPageBreak/>
        <w:t xml:space="preserve">Next is the “Tag Browser” where you can see all the tags included in the HMI, these numbers will change as the python simulation runs in accordance with an operator’s inputs into the HMI. </w:t>
      </w:r>
    </w:p>
    <w:p w14:paraId="6C243C2C" w14:textId="0D888CE2" w:rsidR="00861048" w:rsidRDefault="00861048" w:rsidP="00E15CDC">
      <w:r w:rsidRPr="00861048">
        <w:drawing>
          <wp:inline distT="0" distB="0" distL="0" distR="0" wp14:anchorId="4A917033" wp14:editId="23053F76">
            <wp:extent cx="3032754" cy="2910840"/>
            <wp:effectExtent l="0" t="0" r="0" b="3810"/>
            <wp:docPr id="1269988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8648" name="Picture 1" descr="A screenshot of a computer&#10;&#10;AI-generated content may be incorrect."/>
                    <pic:cNvPicPr/>
                  </pic:nvPicPr>
                  <pic:blipFill rotWithShape="1">
                    <a:blip r:embed="rId35"/>
                    <a:srcRect b="17406"/>
                    <a:stretch/>
                  </pic:blipFill>
                  <pic:spPr bwMode="auto">
                    <a:xfrm>
                      <a:off x="0" y="0"/>
                      <a:ext cx="3034623" cy="2912634"/>
                    </a:xfrm>
                    <a:prstGeom prst="rect">
                      <a:avLst/>
                    </a:prstGeom>
                    <a:ln>
                      <a:noFill/>
                    </a:ln>
                    <a:extLst>
                      <a:ext uri="{53640926-AAD7-44D8-BBD7-CCE9431645EC}">
                        <a14:shadowObscured xmlns:a14="http://schemas.microsoft.com/office/drawing/2010/main"/>
                      </a:ext>
                    </a:extLst>
                  </pic:spPr>
                </pic:pic>
              </a:graphicData>
            </a:graphic>
          </wp:inline>
        </w:drawing>
      </w:r>
    </w:p>
    <w:p w14:paraId="438CF6DB" w14:textId="4953ECD1" w:rsidR="00E15CDC" w:rsidRDefault="00EE6021" w:rsidP="00E15CDC">
      <w:r>
        <w:t xml:space="preserve">Finally, you have the main window which will show you the HMI in </w:t>
      </w:r>
      <w:proofErr w:type="gramStart"/>
      <w:r>
        <w:t>it’s</w:t>
      </w:r>
      <w:proofErr w:type="gramEnd"/>
      <w:r>
        <w:t xml:space="preserve"> current state. Each numeric value, two state toggle, and alarm is tied to a tag. The tag values will change in accordance with the HMI and these changes will also be reflected in </w:t>
      </w:r>
      <w:proofErr w:type="spellStart"/>
      <w:r>
        <w:t>OpenPLC’s</w:t>
      </w:r>
      <w:proofErr w:type="spellEnd"/>
      <w:r>
        <w:t xml:space="preserve"> monitor. </w:t>
      </w:r>
    </w:p>
    <w:p w14:paraId="2253D76C" w14:textId="0BA6BE1F" w:rsidR="00EE6021" w:rsidRDefault="00EE6021" w:rsidP="00E15CDC">
      <w:r w:rsidRPr="00EE6021">
        <w:lastRenderedPageBreak/>
        <w:drawing>
          <wp:inline distT="0" distB="0" distL="0" distR="0" wp14:anchorId="16D86363" wp14:editId="57256247">
            <wp:extent cx="5943600" cy="4504055"/>
            <wp:effectExtent l="0" t="0" r="0" b="0"/>
            <wp:docPr id="93232968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29684" name="Picture 1" descr="A computer screen shot of a computer&#10;&#10;AI-generated content may be incorrect."/>
                    <pic:cNvPicPr/>
                  </pic:nvPicPr>
                  <pic:blipFill>
                    <a:blip r:embed="rId36"/>
                    <a:stretch>
                      <a:fillRect/>
                    </a:stretch>
                  </pic:blipFill>
                  <pic:spPr>
                    <a:xfrm>
                      <a:off x="0" y="0"/>
                      <a:ext cx="5943600" cy="4504055"/>
                    </a:xfrm>
                    <a:prstGeom prst="rect">
                      <a:avLst/>
                    </a:prstGeom>
                  </pic:spPr>
                </pic:pic>
              </a:graphicData>
            </a:graphic>
          </wp:inline>
        </w:drawing>
      </w:r>
    </w:p>
    <w:p w14:paraId="154278C2" w14:textId="6A5A6519" w:rsidR="00EE6021" w:rsidRDefault="00EE6021" w:rsidP="00E15CDC">
      <w:r>
        <w:t>To manipulate these values, we first must enable read/write mode and then preview mode. This will allow us to click each two-state toggle and change the values accordingly.</w:t>
      </w:r>
    </w:p>
    <w:p w14:paraId="78322486" w14:textId="7FB1EE74" w:rsidR="00B163A4" w:rsidRDefault="00EE6021" w:rsidP="00B163A4">
      <w:r w:rsidRPr="00EE6021">
        <w:lastRenderedPageBreak/>
        <w:drawing>
          <wp:inline distT="0" distB="0" distL="0" distR="0" wp14:anchorId="6815CB87" wp14:editId="64984E80">
            <wp:extent cx="5943600" cy="3782695"/>
            <wp:effectExtent l="0" t="0" r="0" b="8255"/>
            <wp:docPr id="644510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10581" name="Picture 1" descr="A screenshot of a computer&#10;&#10;AI-generated content may be incorrect."/>
                    <pic:cNvPicPr/>
                  </pic:nvPicPr>
                  <pic:blipFill>
                    <a:blip r:embed="rId37"/>
                    <a:stretch>
                      <a:fillRect/>
                    </a:stretch>
                  </pic:blipFill>
                  <pic:spPr>
                    <a:xfrm>
                      <a:off x="0" y="0"/>
                      <a:ext cx="5943600" cy="3782695"/>
                    </a:xfrm>
                    <a:prstGeom prst="rect">
                      <a:avLst/>
                    </a:prstGeom>
                  </pic:spPr>
                </pic:pic>
              </a:graphicData>
            </a:graphic>
          </wp:inline>
        </w:drawing>
      </w:r>
    </w:p>
    <w:p w14:paraId="5922FE3B" w14:textId="38C3F7DD" w:rsidR="00EE6021" w:rsidRDefault="001E7CD6" w:rsidP="00B163A4">
      <w:r>
        <w:t xml:space="preserve">Congratulations! </w:t>
      </w:r>
      <w:r w:rsidR="00EE6021">
        <w:t xml:space="preserve">Now you should </w:t>
      </w:r>
      <w:r>
        <w:t>understand</w:t>
      </w:r>
      <w:r w:rsidR="00EE6021">
        <w:t xml:space="preserve"> how to load a project into </w:t>
      </w:r>
      <w:proofErr w:type="gramStart"/>
      <w:r w:rsidR="00EE6021">
        <w:t>Ignition</w:t>
      </w:r>
      <w:proofErr w:type="gramEnd"/>
      <w:r w:rsidR="00EE6021">
        <w:t xml:space="preserve"> Designer</w:t>
      </w:r>
      <w:r>
        <w:t xml:space="preserve"> </w:t>
      </w:r>
      <w:r w:rsidR="00EE6021">
        <w:t xml:space="preserve">and manipulate said project. </w:t>
      </w:r>
    </w:p>
    <w:p w14:paraId="5E65E985" w14:textId="31011A1E" w:rsidR="001E7CD6" w:rsidRPr="001E7CD6" w:rsidRDefault="001E7CD6" w:rsidP="001E7CD6">
      <w:pPr>
        <w:pStyle w:val="Heading1"/>
        <w:rPr>
          <w:sz w:val="32"/>
          <w:szCs w:val="32"/>
          <w:lang w:val="de-DE"/>
        </w:rPr>
      </w:pPr>
      <w:bookmarkStart w:id="10" w:name="_Toc200016748"/>
      <w:r w:rsidRPr="001E7CD6">
        <w:rPr>
          <w:sz w:val="32"/>
          <w:szCs w:val="32"/>
          <w:lang w:val="de-DE"/>
        </w:rPr>
        <w:t xml:space="preserve">Ignition </w:t>
      </w:r>
      <w:r w:rsidRPr="001E7CD6">
        <w:rPr>
          <w:sz w:val="32"/>
          <w:szCs w:val="32"/>
          <w:lang w:val="de-DE"/>
        </w:rPr>
        <w:t>Tags</w:t>
      </w:r>
      <w:bookmarkEnd w:id="10"/>
    </w:p>
    <w:p w14:paraId="0EF50963" w14:textId="3495A320" w:rsidR="001E7CD6" w:rsidRPr="001E7CD6" w:rsidRDefault="001E7CD6" w:rsidP="001E7CD6">
      <w:pPr>
        <w:pStyle w:val="Heading2"/>
        <w:rPr>
          <w:sz w:val="28"/>
          <w:szCs w:val="28"/>
          <w:lang w:val="de-DE"/>
        </w:rPr>
      </w:pPr>
      <w:bookmarkStart w:id="11" w:name="_Toc200016749"/>
      <w:r w:rsidRPr="001E7CD6">
        <w:rPr>
          <w:sz w:val="28"/>
          <w:szCs w:val="28"/>
          <w:lang w:val="de-DE"/>
        </w:rPr>
        <w:t>Description</w:t>
      </w:r>
      <w:bookmarkEnd w:id="11"/>
    </w:p>
    <w:p w14:paraId="6BC31677" w14:textId="605D596A" w:rsidR="001E7CD6" w:rsidRDefault="001E7CD6" w:rsidP="001E7CD6">
      <w:r w:rsidRPr="001E7CD6">
        <w:t xml:space="preserve">Tags are points of </w:t>
      </w:r>
      <w:r>
        <w:t xml:space="preserve">data that are statically or dynamically changed. Tags can be pulled from expressions, databases, or through Open Platform Communications (OPC) addresses. In our case tags are pulled from our OpenPLC </w:t>
      </w:r>
      <w:r w:rsidR="00492BCE">
        <w:t>Modbus</w:t>
      </w:r>
      <w:r>
        <w:t xml:space="preserve"> device that is </w:t>
      </w:r>
      <w:r w:rsidR="00492BCE">
        <w:t>connected to Ignition’s default OPC Unified Architecture (UA) server.</w:t>
      </w:r>
    </w:p>
    <w:p w14:paraId="7EBD9F8D" w14:textId="39B60C13" w:rsidR="00492BCE" w:rsidRPr="00492BCE" w:rsidRDefault="00492BCE" w:rsidP="00492BCE">
      <w:pPr>
        <w:pStyle w:val="Heading2"/>
        <w:rPr>
          <w:sz w:val="28"/>
          <w:szCs w:val="28"/>
        </w:rPr>
      </w:pPr>
      <w:bookmarkStart w:id="12" w:name="_Toc200016750"/>
      <w:r w:rsidRPr="00492BCE">
        <w:rPr>
          <w:sz w:val="28"/>
          <w:szCs w:val="28"/>
        </w:rPr>
        <w:t>HMI Tags</w:t>
      </w:r>
      <w:bookmarkEnd w:id="12"/>
    </w:p>
    <w:p w14:paraId="70B80DD0" w14:textId="6F7D4296" w:rsidR="00492BCE" w:rsidRDefault="00492BCE" w:rsidP="00492BCE">
      <w:r>
        <w:t xml:space="preserve">Although our model has dozens of tags defined in </w:t>
      </w:r>
      <w:r w:rsidR="00251C3B">
        <w:t>its</w:t>
      </w:r>
      <w:r>
        <w:t xml:space="preserve"> OpenPLC program, our HMI only needs access to tags that directly influence the </w:t>
      </w:r>
      <w:r w:rsidR="00251C3B">
        <w:t>operators’</w:t>
      </w:r>
      <w:r>
        <w:t xml:space="preserve"> control over the model’s systems. For this </w:t>
      </w:r>
      <w:r w:rsidR="00251C3B">
        <w:t>reason,</w:t>
      </w:r>
      <w:r>
        <w:t xml:space="preserve"> our HMI only has fourteen tags, each of these tags corresponds to a</w:t>
      </w:r>
      <w:r w:rsidR="00251C3B">
        <w:t>t least one visual element in our HMI. Now we will go over each tag, what they represent, and what visual element they correspond to.</w:t>
      </w:r>
    </w:p>
    <w:p w14:paraId="306DF243" w14:textId="77777777" w:rsidR="00251C3B" w:rsidRPr="00492BCE" w:rsidRDefault="00251C3B" w:rsidP="00492BCE"/>
    <w:p w14:paraId="5170D358" w14:textId="3744453B" w:rsidR="00492BCE" w:rsidRPr="0072622B" w:rsidRDefault="00251C3B" w:rsidP="00251C3B">
      <w:pPr>
        <w:pStyle w:val="Heading3"/>
      </w:pPr>
      <w:bookmarkStart w:id="13" w:name="_Toc200016751"/>
      <w:r w:rsidRPr="0072622B">
        <w:lastRenderedPageBreak/>
        <w:t>dv</w:t>
      </w:r>
      <w:bookmarkEnd w:id="13"/>
    </w:p>
    <w:p w14:paraId="079790BB" w14:textId="486B86B8" w:rsidR="00251C3B" w:rsidRDefault="00251C3B" w:rsidP="00251C3B">
      <w:r>
        <w:t xml:space="preserve">This tag represents the status of the diverter valve, if the value is set to 0, the valve is set to siphon sugar, if the value is set to 1, the valve is set to siphon flour. </w:t>
      </w:r>
    </w:p>
    <w:p w14:paraId="3B68AE83" w14:textId="5D607645" w:rsidR="00251C3B" w:rsidRPr="0072622B" w:rsidRDefault="00E05B5D" w:rsidP="00251C3B">
      <w:pPr>
        <w:pStyle w:val="Heading3"/>
      </w:pPr>
      <w:bookmarkStart w:id="14" w:name="_Toc200016752"/>
      <w:r w:rsidRPr="0072622B">
        <w:t>flour_alarm</w:t>
      </w:r>
      <w:bookmarkEnd w:id="14"/>
    </w:p>
    <w:p w14:paraId="779EF48B" w14:textId="665DA822" w:rsidR="00E05B5D" w:rsidRDefault="00E05B5D" w:rsidP="00E05B5D">
      <w:r>
        <w:t>This tag represents the status of the flour alarm, if the value is set to 0, then the flour_weight tag has a value greater than 1000, if the value is set to 1, then the flour_weight tag has a value less than 1000.</w:t>
      </w:r>
    </w:p>
    <w:p w14:paraId="12D615AA" w14:textId="7B3CCD15" w:rsidR="00E05B5D" w:rsidRPr="0072622B" w:rsidRDefault="00E05B5D" w:rsidP="00E05B5D">
      <w:pPr>
        <w:pStyle w:val="Heading3"/>
      </w:pPr>
      <w:bookmarkStart w:id="15" w:name="_Toc200016753"/>
      <w:r w:rsidRPr="0072622B">
        <w:t>flour_</w:t>
      </w:r>
      <w:r w:rsidR="0072622B" w:rsidRPr="0072622B">
        <w:t>weight</w:t>
      </w:r>
      <w:bookmarkEnd w:id="15"/>
    </w:p>
    <w:p w14:paraId="2F114693" w14:textId="09363B2A" w:rsidR="00E05B5D" w:rsidRDefault="0072622B" w:rsidP="00E05B5D">
      <w:r>
        <w:t xml:space="preserve">This tag represents the total weight of the material in the flour silo. </w:t>
      </w:r>
    </w:p>
    <w:p w14:paraId="512CBE5C" w14:textId="6B36D893" w:rsidR="0072622B" w:rsidRDefault="0072622B" w:rsidP="0072622B">
      <w:pPr>
        <w:pStyle w:val="Heading3"/>
      </w:pPr>
      <w:bookmarkStart w:id="16" w:name="_Toc200016754"/>
      <w:r>
        <w:t>hopper_alarm</w:t>
      </w:r>
      <w:bookmarkEnd w:id="16"/>
    </w:p>
    <w:p w14:paraId="4E9F3794" w14:textId="7CA7951A" w:rsidR="0072622B" w:rsidRDefault="0072622B" w:rsidP="0072622B">
      <w:r>
        <w:t xml:space="preserve">This tag represents the status of the hopper alarm, if the value is set to 0, then the hopper_weight tag has a value greater than 100, if the value is set to 1, then the hopper_weight tag has a value less than 100. </w:t>
      </w:r>
    </w:p>
    <w:p w14:paraId="0856CE73" w14:textId="796B27E8" w:rsidR="0072622B" w:rsidRDefault="0072622B" w:rsidP="0072622B">
      <w:pPr>
        <w:pStyle w:val="Heading3"/>
      </w:pPr>
      <w:bookmarkStart w:id="17" w:name="_Toc200016755"/>
      <w:r>
        <w:t>hopper_weight</w:t>
      </w:r>
      <w:bookmarkEnd w:id="17"/>
    </w:p>
    <w:p w14:paraId="1C9DD873" w14:textId="391CA43E" w:rsidR="0072622B" w:rsidRDefault="0072622B" w:rsidP="0072622B">
      <w:r>
        <w:t>This tag represents the total weight of the material in the hopper</w:t>
      </w:r>
    </w:p>
    <w:p w14:paraId="574DA107" w14:textId="74C2B107" w:rsidR="0072622B" w:rsidRDefault="0072622B" w:rsidP="0072622B">
      <w:pPr>
        <w:pStyle w:val="Heading3"/>
      </w:pPr>
      <w:bookmarkStart w:id="18" w:name="_Toc200016756"/>
      <w:r>
        <w:t>rv_1</w:t>
      </w:r>
      <w:bookmarkEnd w:id="18"/>
    </w:p>
    <w:p w14:paraId="7A73D5AD" w14:textId="55E87F9B" w:rsidR="0072622B" w:rsidRDefault="0072622B" w:rsidP="0072622B">
      <w:r>
        <w:t>This tag represents the rotary valve that controls the input of flour into the pneumatic conveying system. The rotary valve is open and spinning if the value of rv_1 is 1. The rotary valve is closed and not spinning if the value of rv_1 is 0.</w:t>
      </w:r>
    </w:p>
    <w:p w14:paraId="508263D7" w14:textId="022DF659" w:rsidR="00F72E12" w:rsidRDefault="00F72E12" w:rsidP="00F72E12">
      <w:pPr>
        <w:pStyle w:val="Heading3"/>
      </w:pPr>
      <w:bookmarkStart w:id="19" w:name="_Toc200016757"/>
      <w:r>
        <w:t>rv_</w:t>
      </w:r>
      <w:r>
        <w:t>2</w:t>
      </w:r>
      <w:bookmarkEnd w:id="19"/>
    </w:p>
    <w:p w14:paraId="7F8303AE" w14:textId="62158919" w:rsidR="00F72E12" w:rsidRDefault="00F72E12" w:rsidP="00F72E12">
      <w:r>
        <w:t xml:space="preserve">This tag represents the rotary valve that controls the input of sugar into the pneumatic conveying system. The rotary valve is open and spinning if the value of rv_2 is 1. The rotary valve is closed and not spinning if the value of rv_2 is 0. </w:t>
      </w:r>
    </w:p>
    <w:p w14:paraId="1EC84CB5" w14:textId="20E8BFFD" w:rsidR="00F72E12" w:rsidRDefault="00F72E12" w:rsidP="00F72E12">
      <w:pPr>
        <w:pStyle w:val="Heading3"/>
      </w:pPr>
      <w:bookmarkStart w:id="20" w:name="_Toc200016758"/>
      <w:r>
        <w:t>rv_</w:t>
      </w:r>
      <w:r>
        <w:t>3</w:t>
      </w:r>
      <w:bookmarkEnd w:id="20"/>
    </w:p>
    <w:p w14:paraId="7B7BEBE8" w14:textId="13DB8A54" w:rsidR="00F72E12" w:rsidRDefault="00F72E12" w:rsidP="00F72E12">
      <w:r>
        <w:t xml:space="preserve">This tag represents the rotary valve that controls the </w:t>
      </w:r>
      <w:r>
        <w:t xml:space="preserve">output of material from the hopper into the mixer. </w:t>
      </w:r>
      <w:r>
        <w:t xml:space="preserve"> The rotary valve is open and spinning if the value of rv_</w:t>
      </w:r>
      <w:r>
        <w:t>3</w:t>
      </w:r>
      <w:r>
        <w:t xml:space="preserve"> is 1. The rotary valve is closed and not spinning </w:t>
      </w:r>
      <w:r>
        <w:t>if</w:t>
      </w:r>
      <w:r>
        <w:t xml:space="preserve"> the value of rv_</w:t>
      </w:r>
      <w:r>
        <w:t>3</w:t>
      </w:r>
      <w:r>
        <w:t xml:space="preserve"> is 0.</w:t>
      </w:r>
    </w:p>
    <w:p w14:paraId="05839BA3" w14:textId="6EA65058" w:rsidR="007A4FEA" w:rsidRPr="0072622B" w:rsidRDefault="007A4FEA" w:rsidP="007A4FEA">
      <w:pPr>
        <w:pStyle w:val="Heading3"/>
      </w:pPr>
      <w:bookmarkStart w:id="21" w:name="_Toc200016759"/>
      <w:r>
        <w:lastRenderedPageBreak/>
        <w:t>sugar</w:t>
      </w:r>
      <w:r w:rsidRPr="0072622B">
        <w:t>_alarm</w:t>
      </w:r>
      <w:bookmarkEnd w:id="21"/>
    </w:p>
    <w:p w14:paraId="24F66008" w14:textId="325D8DF7" w:rsidR="007A4FEA" w:rsidRDefault="007A4FEA" w:rsidP="007A4FEA">
      <w:r>
        <w:t xml:space="preserve">This tag represents the status of the </w:t>
      </w:r>
      <w:r>
        <w:t>sugar</w:t>
      </w:r>
      <w:r>
        <w:t xml:space="preserve"> alarm, if the value is set to 0, then the </w:t>
      </w:r>
      <w:r>
        <w:t>sugar</w:t>
      </w:r>
      <w:r>
        <w:t xml:space="preserve">_weight tag has a value greater than 1000, if the value is set to 1, then the </w:t>
      </w:r>
      <w:r>
        <w:t>sugar</w:t>
      </w:r>
      <w:r>
        <w:t>_weight tag has a value less than 1000.</w:t>
      </w:r>
    </w:p>
    <w:p w14:paraId="1ACEE601" w14:textId="69C7B618" w:rsidR="007A4FEA" w:rsidRPr="0072622B" w:rsidRDefault="007A4FEA" w:rsidP="007A4FEA">
      <w:pPr>
        <w:pStyle w:val="Heading3"/>
      </w:pPr>
      <w:bookmarkStart w:id="22" w:name="_Toc200016760"/>
      <w:r>
        <w:t>sugar</w:t>
      </w:r>
      <w:r w:rsidRPr="0072622B">
        <w:t>_weight</w:t>
      </w:r>
      <w:bookmarkEnd w:id="22"/>
    </w:p>
    <w:p w14:paraId="0C503131" w14:textId="1AF7D2A0" w:rsidR="00F72E12" w:rsidRDefault="007A4FEA" w:rsidP="007A4FEA">
      <w:r>
        <w:t xml:space="preserve">This tag represents the total weight of the material in the </w:t>
      </w:r>
      <w:r>
        <w:t>sugar</w:t>
      </w:r>
      <w:r>
        <w:t xml:space="preserve"> silo.</w:t>
      </w:r>
    </w:p>
    <w:p w14:paraId="1B8E7FFC" w14:textId="5B9C114F" w:rsidR="007A4FEA" w:rsidRDefault="007A4FEA" w:rsidP="007A4FEA">
      <w:pPr>
        <w:pStyle w:val="Heading3"/>
      </w:pPr>
      <w:bookmarkStart w:id="23" w:name="_Toc200016761"/>
      <w:r>
        <w:t>vacuum</w:t>
      </w:r>
      <w:bookmarkEnd w:id="23"/>
    </w:p>
    <w:p w14:paraId="7415F45E" w14:textId="2DB60BF8" w:rsidR="007A4FEA" w:rsidRDefault="007A4FEA" w:rsidP="007A4FEA">
      <w:r>
        <w:t>This tag represents the on/off state of the vacuum for the pneumatic conveying system. If the value is 1, then the pneumatic conveying system will move material. If the value is 0, then the pneumatic conveying system will not move material.</w:t>
      </w:r>
    </w:p>
    <w:p w14:paraId="39ABF138" w14:textId="4E343D78" w:rsidR="007A4FEA" w:rsidRDefault="007A4FEA" w:rsidP="007A4FEA">
      <w:pPr>
        <w:pStyle w:val="Heading3"/>
      </w:pPr>
      <w:bookmarkStart w:id="24" w:name="_Toc200016762"/>
      <w:r>
        <w:t>v</w:t>
      </w:r>
      <w:r>
        <w:t>acuum</w:t>
      </w:r>
      <w:r>
        <w:t>_alarm</w:t>
      </w:r>
      <w:bookmarkEnd w:id="24"/>
    </w:p>
    <w:p w14:paraId="7F501E1D" w14:textId="77777777" w:rsidR="007A4FEA" w:rsidRDefault="007A4FEA" w:rsidP="007A4FEA">
      <w:r>
        <w:t>This tag represents the status of the vacuum alarm. If the value is set to 0, then the vacuum is performing at a reasonable speed for the material being conveyed. If the value is set to 1, then the vacuum is underperforming in speed for the material being conveyed leading to saltation.</w:t>
      </w:r>
    </w:p>
    <w:p w14:paraId="02F81A60" w14:textId="7B5F96EC" w:rsidR="007A4FEA" w:rsidRDefault="007A4FEA" w:rsidP="007A4FEA">
      <w:pPr>
        <w:pStyle w:val="Heading3"/>
      </w:pPr>
      <w:bookmarkStart w:id="25" w:name="_Toc200016763"/>
      <w:r>
        <w:t>vacuum_</w:t>
      </w:r>
      <w:r>
        <w:t>freq</w:t>
      </w:r>
      <w:bookmarkEnd w:id="25"/>
    </w:p>
    <w:p w14:paraId="017E2D68" w14:textId="46A39F21" w:rsidR="007A4FEA" w:rsidRDefault="007A4FEA" w:rsidP="007A4FEA">
      <w:r>
        <w:t xml:space="preserve">This tag represents the </w:t>
      </w:r>
      <w:r w:rsidR="00AB153D">
        <w:t xml:space="preserve">frequency of the vacuum’s motor. The higher the frequency the higher the RPM and vice versa. </w:t>
      </w:r>
    </w:p>
    <w:p w14:paraId="469F0214" w14:textId="56A23489" w:rsidR="00AB153D" w:rsidRDefault="00AB153D" w:rsidP="00AB153D">
      <w:pPr>
        <w:pStyle w:val="Heading3"/>
      </w:pPr>
      <w:bookmarkStart w:id="26" w:name="_Toc200016764"/>
      <w:r>
        <w:t>vacuum_</w:t>
      </w:r>
      <w:r>
        <w:t>manual</w:t>
      </w:r>
      <w:bookmarkEnd w:id="26"/>
    </w:p>
    <w:p w14:paraId="7C38658A" w14:textId="554225CC" w:rsidR="00AB153D" w:rsidRDefault="00AB153D" w:rsidP="00AB153D">
      <w:r>
        <w:t>This tag represents the state of the frequency control for the vacuum. If the value is set to 0, then the vacuum is set to an automatic frequency based on the material being conveyed. If the value is set to 1, then the vacuum’s frequency can be manipulated by the operator.</w:t>
      </w:r>
    </w:p>
    <w:p w14:paraId="02347CA5" w14:textId="709D23DC" w:rsidR="00AB153D" w:rsidRDefault="00AB153D" w:rsidP="00AB153D">
      <w:pPr>
        <w:pStyle w:val="Heading3"/>
      </w:pPr>
      <w:bookmarkStart w:id="27" w:name="_Toc200016765"/>
      <w:r>
        <w:t>vacuum_</w:t>
      </w:r>
      <w:r>
        <w:t>rpm</w:t>
      </w:r>
      <w:bookmarkEnd w:id="27"/>
    </w:p>
    <w:p w14:paraId="2A257DD9" w14:textId="13987468" w:rsidR="006F3846" w:rsidRDefault="00AB153D" w:rsidP="006F3846">
      <w:r>
        <w:t>This tag represents the rpm of the vacuum’s motor. The higher the rpm, the faster material is conveyed.</w:t>
      </w:r>
    </w:p>
    <w:p w14:paraId="24A401FA" w14:textId="77777777" w:rsidR="006F3846" w:rsidRDefault="006F3846" w:rsidP="006F3846"/>
    <w:p w14:paraId="3AA1ED72" w14:textId="59830D0C" w:rsidR="006F3846" w:rsidRPr="00AB153D" w:rsidRDefault="006F3846" w:rsidP="006F3846">
      <w:r>
        <w:t>The location of all visual elements and their relevant tags can be seen below.</w:t>
      </w:r>
    </w:p>
    <w:p w14:paraId="784150F4" w14:textId="232FB988" w:rsidR="00AB153D" w:rsidRPr="007A4FEA" w:rsidRDefault="00AB153D" w:rsidP="007A4FEA"/>
    <w:p w14:paraId="413D1C37" w14:textId="03188296" w:rsidR="007A4FEA" w:rsidRPr="007A4FEA" w:rsidRDefault="007A4FEA" w:rsidP="007A4FEA"/>
    <w:p w14:paraId="6606D193" w14:textId="77777777" w:rsidR="007A4FEA" w:rsidRPr="007A4FEA" w:rsidRDefault="007A4FEA" w:rsidP="007A4FEA"/>
    <w:p w14:paraId="39E51F11" w14:textId="1EDABBEE" w:rsidR="007A4FEA" w:rsidRPr="00F72E12" w:rsidRDefault="007A4FEA" w:rsidP="007A4FEA"/>
    <w:p w14:paraId="59BC1040" w14:textId="77777777" w:rsidR="00F72E12" w:rsidRPr="00F72E12" w:rsidRDefault="00F72E12" w:rsidP="00F72E12"/>
    <w:p w14:paraId="2E79E733" w14:textId="77777777" w:rsidR="00F72E12" w:rsidRPr="0072622B" w:rsidRDefault="00F72E12" w:rsidP="0072622B"/>
    <w:p w14:paraId="127C2B91" w14:textId="77777777" w:rsidR="0072622B" w:rsidRPr="0072622B" w:rsidRDefault="0072622B" w:rsidP="0072622B"/>
    <w:p w14:paraId="350FC929" w14:textId="77777777" w:rsidR="0072622B" w:rsidRPr="0072622B" w:rsidRDefault="0072622B" w:rsidP="0072622B"/>
    <w:p w14:paraId="702AD147" w14:textId="77777777" w:rsidR="0072622B" w:rsidRDefault="0072622B" w:rsidP="00E05B5D"/>
    <w:p w14:paraId="3037C578" w14:textId="2BAE640B" w:rsidR="0072622B" w:rsidRPr="00E05B5D" w:rsidRDefault="0072622B" w:rsidP="00E05B5D">
      <w:r>
        <w:rPr>
          <w:noProof/>
        </w:rPr>
        <w:drawing>
          <wp:inline distT="0" distB="0" distL="0" distR="0" wp14:anchorId="0C02F43B" wp14:editId="6D8B871F">
            <wp:extent cx="5897190" cy="4679950"/>
            <wp:effectExtent l="0" t="0" r="8890" b="6350"/>
            <wp:docPr id="1542826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7468" cy="4688107"/>
                    </a:xfrm>
                    <a:prstGeom prst="rect">
                      <a:avLst/>
                    </a:prstGeom>
                    <a:noFill/>
                    <a:ln>
                      <a:noFill/>
                    </a:ln>
                  </pic:spPr>
                </pic:pic>
              </a:graphicData>
            </a:graphic>
          </wp:inline>
        </w:drawing>
      </w:r>
    </w:p>
    <w:p w14:paraId="32692F8A" w14:textId="77777777" w:rsidR="00251C3B" w:rsidRPr="00251C3B" w:rsidRDefault="00251C3B" w:rsidP="00251C3B"/>
    <w:p w14:paraId="6C6B0D71" w14:textId="77777777" w:rsidR="00A57685" w:rsidRPr="001E7CD6" w:rsidRDefault="00A57685" w:rsidP="00A57685"/>
    <w:p w14:paraId="2B61796B" w14:textId="77777777" w:rsidR="00A57685" w:rsidRPr="001E7CD6" w:rsidRDefault="00A57685" w:rsidP="0072124B"/>
    <w:sectPr w:rsidR="00A57685" w:rsidRPr="001E7CD6">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FD6A1" w14:textId="77777777" w:rsidR="006D6221" w:rsidRDefault="006D6221" w:rsidP="00EB392D">
      <w:pPr>
        <w:spacing w:after="0" w:line="240" w:lineRule="auto"/>
      </w:pPr>
      <w:r>
        <w:separator/>
      </w:r>
    </w:p>
  </w:endnote>
  <w:endnote w:type="continuationSeparator" w:id="0">
    <w:p w14:paraId="104FABD9" w14:textId="77777777" w:rsidR="006D6221" w:rsidRDefault="006D6221" w:rsidP="00EB3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22E0F" w14:textId="5F709D32" w:rsidR="00A11004" w:rsidRDefault="00A11004">
    <w:pPr>
      <w:pStyle w:val="Footer"/>
    </w:pPr>
    <w:r>
      <w:rPr>
        <w:noProof/>
      </w:rPr>
      <w:drawing>
        <wp:inline distT="0" distB="0" distL="0" distR="0" wp14:anchorId="524DB4F7" wp14:editId="0B4289D9">
          <wp:extent cx="1236133" cy="540883"/>
          <wp:effectExtent l="0" t="0" r="2540" b="0"/>
          <wp:docPr id="4" name="Picture 3" descr="A red text with a white background&#10;&#10;Description automatically generated">
            <a:extLst xmlns:a="http://schemas.openxmlformats.org/drawingml/2006/main">
              <a:ext uri="{FF2B5EF4-FFF2-40B4-BE49-F238E27FC236}">
                <a16:creationId xmlns:a16="http://schemas.microsoft.com/office/drawing/2014/main" id="{2498BAD2-72F4-79CE-B139-FC750C013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red text with a white background&#10;&#10;Description automatically generated">
                    <a:extLst>
                      <a:ext uri="{FF2B5EF4-FFF2-40B4-BE49-F238E27FC236}">
                        <a16:creationId xmlns:a16="http://schemas.microsoft.com/office/drawing/2014/main" id="{2498BAD2-72F4-79CE-B139-FC750C013E6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50380" cy="547117"/>
                  </a:xfrm>
                  <a:prstGeom prst="rect">
                    <a:avLst/>
                  </a:prstGeom>
                </pic:spPr>
              </pic:pic>
            </a:graphicData>
          </a:graphic>
        </wp:inline>
      </w:drawing>
    </w:r>
  </w:p>
  <w:p w14:paraId="11A7DDE2" w14:textId="77777777" w:rsidR="00A11004" w:rsidRDefault="00A11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36BB1F" w14:textId="77777777" w:rsidR="006D6221" w:rsidRDefault="006D6221" w:rsidP="00EB392D">
      <w:pPr>
        <w:spacing w:after="0" w:line="240" w:lineRule="auto"/>
      </w:pPr>
      <w:r>
        <w:separator/>
      </w:r>
    </w:p>
  </w:footnote>
  <w:footnote w:type="continuationSeparator" w:id="0">
    <w:p w14:paraId="3D362B9F" w14:textId="77777777" w:rsidR="006D6221" w:rsidRDefault="006D6221" w:rsidP="00EB3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0468448"/>
      <w:docPartObj>
        <w:docPartGallery w:val="Page Numbers (Top of Page)"/>
        <w:docPartUnique/>
      </w:docPartObj>
    </w:sdtPr>
    <w:sdtEndPr>
      <w:rPr>
        <w:noProof/>
      </w:rPr>
    </w:sdtEndPr>
    <w:sdtContent>
      <w:p w14:paraId="297A5B84" w14:textId="77777777" w:rsidR="00A11004" w:rsidRDefault="00A1100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496FFA" w14:textId="77777777" w:rsidR="00A11004" w:rsidRDefault="00A110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2F0C71"/>
    <w:multiLevelType w:val="hybridMultilevel"/>
    <w:tmpl w:val="EBF4A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7038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24B"/>
    <w:rsid w:val="000241B1"/>
    <w:rsid w:val="000849F2"/>
    <w:rsid w:val="0009704E"/>
    <w:rsid w:val="000E60A8"/>
    <w:rsid w:val="00115E45"/>
    <w:rsid w:val="001B679E"/>
    <w:rsid w:val="001E7CD6"/>
    <w:rsid w:val="00202FCF"/>
    <w:rsid w:val="00220507"/>
    <w:rsid w:val="00225EE4"/>
    <w:rsid w:val="00251C3B"/>
    <w:rsid w:val="00287932"/>
    <w:rsid w:val="002E7833"/>
    <w:rsid w:val="003454DA"/>
    <w:rsid w:val="0040529B"/>
    <w:rsid w:val="004368A3"/>
    <w:rsid w:val="00492BCE"/>
    <w:rsid w:val="00536BA8"/>
    <w:rsid w:val="005A6D2B"/>
    <w:rsid w:val="005C63A6"/>
    <w:rsid w:val="005D39D3"/>
    <w:rsid w:val="005E05BB"/>
    <w:rsid w:val="00622E20"/>
    <w:rsid w:val="00660764"/>
    <w:rsid w:val="00683F58"/>
    <w:rsid w:val="006D6221"/>
    <w:rsid w:val="006E61D6"/>
    <w:rsid w:val="006F3846"/>
    <w:rsid w:val="00705071"/>
    <w:rsid w:val="00706AB3"/>
    <w:rsid w:val="00714179"/>
    <w:rsid w:val="0072124B"/>
    <w:rsid w:val="0072622B"/>
    <w:rsid w:val="007A4FEA"/>
    <w:rsid w:val="007C5262"/>
    <w:rsid w:val="007D393A"/>
    <w:rsid w:val="00811E62"/>
    <w:rsid w:val="00840DFE"/>
    <w:rsid w:val="00852AA5"/>
    <w:rsid w:val="00861048"/>
    <w:rsid w:val="00887F5C"/>
    <w:rsid w:val="008A1AE5"/>
    <w:rsid w:val="008D1EF7"/>
    <w:rsid w:val="008F6994"/>
    <w:rsid w:val="00927FFE"/>
    <w:rsid w:val="0095217A"/>
    <w:rsid w:val="00966F52"/>
    <w:rsid w:val="009F2073"/>
    <w:rsid w:val="00A11004"/>
    <w:rsid w:val="00A57685"/>
    <w:rsid w:val="00AA668C"/>
    <w:rsid w:val="00AB153D"/>
    <w:rsid w:val="00AB3CAE"/>
    <w:rsid w:val="00AB7BD9"/>
    <w:rsid w:val="00B163A4"/>
    <w:rsid w:val="00B62F8B"/>
    <w:rsid w:val="00B70126"/>
    <w:rsid w:val="00B9380E"/>
    <w:rsid w:val="00BA63AA"/>
    <w:rsid w:val="00BC1903"/>
    <w:rsid w:val="00BD405B"/>
    <w:rsid w:val="00BF1108"/>
    <w:rsid w:val="00C3630B"/>
    <w:rsid w:val="00C6331A"/>
    <w:rsid w:val="00CA6B0E"/>
    <w:rsid w:val="00D12B02"/>
    <w:rsid w:val="00D170CF"/>
    <w:rsid w:val="00D262DE"/>
    <w:rsid w:val="00D452F4"/>
    <w:rsid w:val="00D6627A"/>
    <w:rsid w:val="00D86573"/>
    <w:rsid w:val="00DB6AE6"/>
    <w:rsid w:val="00E05B5D"/>
    <w:rsid w:val="00E15CDC"/>
    <w:rsid w:val="00E344A6"/>
    <w:rsid w:val="00E4149C"/>
    <w:rsid w:val="00E66B5E"/>
    <w:rsid w:val="00EB392D"/>
    <w:rsid w:val="00EE6021"/>
    <w:rsid w:val="00F11C35"/>
    <w:rsid w:val="00F72E12"/>
    <w:rsid w:val="00F87AC2"/>
    <w:rsid w:val="00FC001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0521B"/>
  <w15:chartTrackingRefBased/>
  <w15:docId w15:val="{05D20E8A-C60A-4CE7-BD01-7DAF24C1C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FEA"/>
  </w:style>
  <w:style w:type="paragraph" w:styleId="Heading1">
    <w:name w:val="heading 1"/>
    <w:basedOn w:val="Normal"/>
    <w:next w:val="Normal"/>
    <w:link w:val="Heading1Char"/>
    <w:uiPriority w:val="9"/>
    <w:qFormat/>
    <w:rsid w:val="00721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1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1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21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1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12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12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12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12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1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1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21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1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1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1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1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124B"/>
    <w:rPr>
      <w:rFonts w:eastAsiaTheme="majorEastAsia" w:cstheme="majorBidi"/>
      <w:color w:val="272727" w:themeColor="text1" w:themeTint="D8"/>
    </w:rPr>
  </w:style>
  <w:style w:type="paragraph" w:styleId="Title">
    <w:name w:val="Title"/>
    <w:basedOn w:val="Normal"/>
    <w:next w:val="Normal"/>
    <w:link w:val="TitleChar"/>
    <w:uiPriority w:val="10"/>
    <w:qFormat/>
    <w:rsid w:val="00721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1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1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124B"/>
    <w:pPr>
      <w:spacing w:before="160"/>
      <w:jc w:val="center"/>
    </w:pPr>
    <w:rPr>
      <w:i/>
      <w:iCs/>
      <w:color w:val="404040" w:themeColor="text1" w:themeTint="BF"/>
    </w:rPr>
  </w:style>
  <w:style w:type="character" w:customStyle="1" w:styleId="QuoteChar">
    <w:name w:val="Quote Char"/>
    <w:basedOn w:val="DefaultParagraphFont"/>
    <w:link w:val="Quote"/>
    <w:uiPriority w:val="29"/>
    <w:rsid w:val="0072124B"/>
    <w:rPr>
      <w:i/>
      <w:iCs/>
      <w:color w:val="404040" w:themeColor="text1" w:themeTint="BF"/>
    </w:rPr>
  </w:style>
  <w:style w:type="paragraph" w:styleId="ListParagraph">
    <w:name w:val="List Paragraph"/>
    <w:basedOn w:val="Normal"/>
    <w:uiPriority w:val="34"/>
    <w:qFormat/>
    <w:rsid w:val="0072124B"/>
    <w:pPr>
      <w:ind w:left="720"/>
      <w:contextualSpacing/>
    </w:pPr>
  </w:style>
  <w:style w:type="character" w:styleId="IntenseEmphasis">
    <w:name w:val="Intense Emphasis"/>
    <w:basedOn w:val="DefaultParagraphFont"/>
    <w:uiPriority w:val="21"/>
    <w:qFormat/>
    <w:rsid w:val="0072124B"/>
    <w:rPr>
      <w:i/>
      <w:iCs/>
      <w:color w:val="0F4761" w:themeColor="accent1" w:themeShade="BF"/>
    </w:rPr>
  </w:style>
  <w:style w:type="paragraph" w:styleId="IntenseQuote">
    <w:name w:val="Intense Quote"/>
    <w:basedOn w:val="Normal"/>
    <w:next w:val="Normal"/>
    <w:link w:val="IntenseQuoteChar"/>
    <w:uiPriority w:val="30"/>
    <w:qFormat/>
    <w:rsid w:val="00721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124B"/>
    <w:rPr>
      <w:i/>
      <w:iCs/>
      <w:color w:val="0F4761" w:themeColor="accent1" w:themeShade="BF"/>
    </w:rPr>
  </w:style>
  <w:style w:type="character" w:styleId="IntenseReference">
    <w:name w:val="Intense Reference"/>
    <w:basedOn w:val="DefaultParagraphFont"/>
    <w:uiPriority w:val="32"/>
    <w:qFormat/>
    <w:rsid w:val="0072124B"/>
    <w:rPr>
      <w:b/>
      <w:bCs/>
      <w:smallCaps/>
      <w:color w:val="0F4761" w:themeColor="accent1" w:themeShade="BF"/>
      <w:spacing w:val="5"/>
    </w:rPr>
  </w:style>
  <w:style w:type="character" w:styleId="PlaceholderText">
    <w:name w:val="Placeholder Text"/>
    <w:basedOn w:val="DefaultParagraphFont"/>
    <w:uiPriority w:val="99"/>
    <w:semiHidden/>
    <w:rsid w:val="0072124B"/>
    <w:rPr>
      <w:color w:val="666666"/>
    </w:rPr>
  </w:style>
  <w:style w:type="character" w:styleId="Hyperlink">
    <w:name w:val="Hyperlink"/>
    <w:basedOn w:val="DefaultParagraphFont"/>
    <w:uiPriority w:val="99"/>
    <w:unhideWhenUsed/>
    <w:rsid w:val="0072124B"/>
    <w:rPr>
      <w:color w:val="467886" w:themeColor="hyperlink"/>
      <w:u w:val="single"/>
    </w:rPr>
  </w:style>
  <w:style w:type="character" w:styleId="UnresolvedMention">
    <w:name w:val="Unresolved Mention"/>
    <w:basedOn w:val="DefaultParagraphFont"/>
    <w:uiPriority w:val="99"/>
    <w:semiHidden/>
    <w:unhideWhenUsed/>
    <w:rsid w:val="0072124B"/>
    <w:rPr>
      <w:color w:val="605E5C"/>
      <w:shd w:val="clear" w:color="auto" w:fill="E1DFDD"/>
    </w:rPr>
  </w:style>
  <w:style w:type="character" w:styleId="FollowedHyperlink">
    <w:name w:val="FollowedHyperlink"/>
    <w:basedOn w:val="DefaultParagraphFont"/>
    <w:uiPriority w:val="99"/>
    <w:semiHidden/>
    <w:unhideWhenUsed/>
    <w:rsid w:val="005C63A6"/>
    <w:rPr>
      <w:color w:val="96607D" w:themeColor="followedHyperlink"/>
      <w:u w:val="single"/>
    </w:rPr>
  </w:style>
  <w:style w:type="paragraph" w:styleId="TOCHeading">
    <w:name w:val="TOC Heading"/>
    <w:basedOn w:val="Heading1"/>
    <w:next w:val="Normal"/>
    <w:uiPriority w:val="39"/>
    <w:unhideWhenUsed/>
    <w:qFormat/>
    <w:rsid w:val="0009704E"/>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09704E"/>
    <w:pPr>
      <w:spacing w:after="100"/>
    </w:pPr>
  </w:style>
  <w:style w:type="paragraph" w:styleId="TOC2">
    <w:name w:val="toc 2"/>
    <w:basedOn w:val="Normal"/>
    <w:next w:val="Normal"/>
    <w:autoRedefine/>
    <w:uiPriority w:val="39"/>
    <w:unhideWhenUsed/>
    <w:rsid w:val="0009704E"/>
    <w:pPr>
      <w:spacing w:after="100"/>
      <w:ind w:left="240"/>
    </w:pPr>
  </w:style>
  <w:style w:type="paragraph" w:styleId="TOC3">
    <w:name w:val="toc 3"/>
    <w:basedOn w:val="Normal"/>
    <w:next w:val="Normal"/>
    <w:autoRedefine/>
    <w:uiPriority w:val="39"/>
    <w:unhideWhenUsed/>
    <w:rsid w:val="0009704E"/>
    <w:pPr>
      <w:spacing w:after="100"/>
      <w:ind w:left="480"/>
    </w:pPr>
  </w:style>
  <w:style w:type="paragraph" w:styleId="Header">
    <w:name w:val="header"/>
    <w:basedOn w:val="Normal"/>
    <w:link w:val="HeaderChar"/>
    <w:uiPriority w:val="99"/>
    <w:unhideWhenUsed/>
    <w:rsid w:val="00EB3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92D"/>
  </w:style>
  <w:style w:type="paragraph" w:styleId="Footer">
    <w:name w:val="footer"/>
    <w:basedOn w:val="Normal"/>
    <w:link w:val="FooterChar"/>
    <w:uiPriority w:val="99"/>
    <w:unhideWhenUsed/>
    <w:rsid w:val="00EB3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522147">
      <w:bodyDiv w:val="1"/>
      <w:marLeft w:val="0"/>
      <w:marRight w:val="0"/>
      <w:marTop w:val="0"/>
      <w:marBottom w:val="0"/>
      <w:divBdr>
        <w:top w:val="none" w:sz="0" w:space="0" w:color="auto"/>
        <w:left w:val="none" w:sz="0" w:space="0" w:color="auto"/>
        <w:bottom w:val="none" w:sz="0" w:space="0" w:color="auto"/>
        <w:right w:val="none" w:sz="0" w:space="0" w:color="auto"/>
      </w:divBdr>
    </w:div>
    <w:div w:id="457377788">
      <w:bodyDiv w:val="1"/>
      <w:marLeft w:val="0"/>
      <w:marRight w:val="0"/>
      <w:marTop w:val="0"/>
      <w:marBottom w:val="0"/>
      <w:divBdr>
        <w:top w:val="none" w:sz="0" w:space="0" w:color="auto"/>
        <w:left w:val="none" w:sz="0" w:space="0" w:color="auto"/>
        <w:bottom w:val="none" w:sz="0" w:space="0" w:color="auto"/>
        <w:right w:val="none" w:sz="0" w:space="0" w:color="auto"/>
      </w:divBdr>
    </w:div>
    <w:div w:id="1841386045">
      <w:bodyDiv w:val="1"/>
      <w:marLeft w:val="0"/>
      <w:marRight w:val="0"/>
      <w:marTop w:val="0"/>
      <w:marBottom w:val="0"/>
      <w:divBdr>
        <w:top w:val="none" w:sz="0" w:space="0" w:color="auto"/>
        <w:left w:val="none" w:sz="0" w:space="0" w:color="auto"/>
        <w:bottom w:val="none" w:sz="0" w:space="0" w:color="auto"/>
        <w:right w:val="none" w:sz="0" w:space="0" w:color="auto"/>
      </w:divBdr>
    </w:div>
    <w:div w:id="202022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docs.inductiveautomation.com/docs/8.1/getting-started/quick-start-guide" TargetMode="External"/><Relationship Id="rId24" Type="http://schemas.openxmlformats.org/officeDocument/2006/relationships/hyperlink" Target="https://www.docs.inductiveautomation.com/docs/8.1/launchers-and-workstation##adding-application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localhost:8088"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20DF0F4B656194ABEAF63B23F1BF203" ma:contentTypeVersion="14" ma:contentTypeDescription="Create a new document." ma:contentTypeScope="" ma:versionID="28c5dcc7fa5d647195adb7577ec6d9be">
  <xsd:schema xmlns:xsd="http://www.w3.org/2001/XMLSchema" xmlns:xs="http://www.w3.org/2001/XMLSchema" xmlns:p="http://schemas.microsoft.com/office/2006/metadata/properties" xmlns:ns3="e44a40ed-e85e-4f2c-b1ac-db0a34f9719b" xmlns:ns4="bfcfd343-cc05-442d-9cf6-08c710c5536c" targetNamespace="http://schemas.microsoft.com/office/2006/metadata/properties" ma:root="true" ma:fieldsID="92f8c7a85591fbf681f0c6851e1dee80" ns3:_="" ns4:_="">
    <xsd:import namespace="e44a40ed-e85e-4f2c-b1ac-db0a34f9719b"/>
    <xsd:import namespace="bfcfd343-cc05-442d-9cf6-08c710c5536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Tags" minOccurs="0"/>
                <xsd:element ref="ns3:MediaServiceOCR"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a40ed-e85e-4f2c-b1ac-db0a34f971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cfd343-cc05-442d-9cf6-08c710c5536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44a40ed-e85e-4f2c-b1ac-db0a34f9719b" xsi:nil="true"/>
  </documentManagement>
</p:properties>
</file>

<file path=customXml/itemProps1.xml><?xml version="1.0" encoding="utf-8"?>
<ds:datastoreItem xmlns:ds="http://schemas.openxmlformats.org/officeDocument/2006/customXml" ds:itemID="{75871B79-7D75-4511-B49A-AB0FF4CB930F}">
  <ds:schemaRefs>
    <ds:schemaRef ds:uri="http://schemas.openxmlformats.org/officeDocument/2006/bibliography"/>
  </ds:schemaRefs>
</ds:datastoreItem>
</file>

<file path=customXml/itemProps2.xml><?xml version="1.0" encoding="utf-8"?>
<ds:datastoreItem xmlns:ds="http://schemas.openxmlformats.org/officeDocument/2006/customXml" ds:itemID="{7C6950D5-DE23-40C8-AC83-5C20592990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a40ed-e85e-4f2c-b1ac-db0a34f9719b"/>
    <ds:schemaRef ds:uri="bfcfd343-cc05-442d-9cf6-08c710c553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5184DB-AC23-4175-9C08-87FF97BB085B}">
  <ds:schemaRefs>
    <ds:schemaRef ds:uri="http://schemas.microsoft.com/sharepoint/v3/contenttype/forms"/>
  </ds:schemaRefs>
</ds:datastoreItem>
</file>

<file path=customXml/itemProps4.xml><?xml version="1.0" encoding="utf-8"?>
<ds:datastoreItem xmlns:ds="http://schemas.openxmlformats.org/officeDocument/2006/customXml" ds:itemID="{094C430D-ABA4-42CE-A14C-E30F0D62B6E7}">
  <ds:schemaRefs>
    <ds:schemaRef ds:uri="http://schemas.microsoft.com/office/2006/metadata/properties"/>
    <ds:schemaRef ds:uri="http://schemas.microsoft.com/office/infopath/2007/PartnerControls"/>
    <ds:schemaRef ds:uri="e44a40ed-e85e-4f2c-b1ac-db0a34f9719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2008</Words>
  <Characters>11447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Graef</dc:creator>
  <cp:keywords/>
  <dc:description/>
  <cp:lastModifiedBy>Will Graef</cp:lastModifiedBy>
  <cp:revision>12</cp:revision>
  <cp:lastPrinted>2025-06-05T17:02:00Z</cp:lastPrinted>
  <dcterms:created xsi:type="dcterms:W3CDTF">2025-06-03T15:41:00Z</dcterms:created>
  <dcterms:modified xsi:type="dcterms:W3CDTF">2025-06-05T18:32:00Z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0x010100220DF0F4B656194ABEAF63B23F1BF203</vt:lpwstr>
  </property>
</Properties>
</file>