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CB" w:rsidRDefault="003B65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Assignment1 </w:t>
      </w:r>
      <w:r>
        <w:rPr>
          <w:rFonts w:ascii="Calibri" w:eastAsia="Calibri" w:hAnsi="Calibri" w:cs="Calibri"/>
        </w:rPr>
        <w:t xml:space="preserve">(Chapter 1 -3 Connolly &amp; </w:t>
      </w:r>
      <w:proofErr w:type="spellStart"/>
      <w:r>
        <w:rPr>
          <w:rFonts w:ascii="Calibri" w:eastAsia="Calibri" w:hAnsi="Calibri" w:cs="Calibri"/>
        </w:rPr>
        <w:t>Begg</w:t>
      </w:r>
      <w:proofErr w:type="spellEnd"/>
      <w:r>
        <w:rPr>
          <w:rFonts w:ascii="Calibri" w:eastAsia="Calibri" w:hAnsi="Calibri" w:cs="Calibri"/>
        </w:rPr>
        <w:t>) Each question is worth 10 points each</w:t>
      </w:r>
    </w:p>
    <w:p w:rsidR="00264ACB" w:rsidRDefault="003B6529">
      <w:r>
        <w:tab/>
      </w:r>
      <w:r>
        <w:tab/>
      </w:r>
      <w:r>
        <w:tab/>
      </w:r>
      <w:r>
        <w:tab/>
      </w:r>
      <w:r>
        <w:tab/>
      </w:r>
    </w:p>
    <w:p w:rsidR="00296293" w:rsidRDefault="003B6529" w:rsidP="00296293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 the differences between DDL and DML. What operations would you typically expect to be available in each language?</w:t>
      </w:r>
    </w:p>
    <w:p w:rsidR="00296293" w:rsidRPr="00885A20" w:rsidRDefault="00296293" w:rsidP="00296293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885A20">
        <w:rPr>
          <w:rFonts w:ascii="Calibri" w:eastAsia="Calibri" w:hAnsi="Calibri" w:cs="Calibri" w:hint="eastAsia"/>
          <w:color w:val="00B050"/>
        </w:rPr>
        <w:t xml:space="preserve">Answer: </w:t>
      </w:r>
    </w:p>
    <w:p w:rsidR="000C592C" w:rsidRDefault="00296293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 xml:space="preserve">Data definition language (DDL) is used for </w:t>
      </w:r>
      <w:r w:rsidR="007C0C98" w:rsidRPr="000C592C">
        <w:rPr>
          <w:rFonts w:ascii="Calibri" w:eastAsia="Calibri" w:hAnsi="Calibri" w:cs="Calibri"/>
        </w:rPr>
        <w:t>defining and creating a database schema</w:t>
      </w:r>
      <w:r w:rsidR="003B6529" w:rsidRPr="000C592C">
        <w:rPr>
          <w:rFonts w:ascii="Calibri" w:eastAsia="Calibri" w:hAnsi="Calibri" w:cs="Calibri"/>
        </w:rPr>
        <w:t xml:space="preserve"> or modifying an existing one</w:t>
      </w:r>
      <w:r w:rsidRPr="000C592C">
        <w:rPr>
          <w:rFonts w:ascii="Calibri" w:eastAsia="Calibri" w:hAnsi="Calibri" w:cs="Calibri"/>
        </w:rPr>
        <w:t>.</w:t>
      </w:r>
      <w:r w:rsidR="003B6529" w:rsidRPr="000C592C">
        <w:rPr>
          <w:rFonts w:ascii="Calibri" w:eastAsia="Calibri" w:hAnsi="Calibri" w:cs="Calibri"/>
        </w:rPr>
        <w:t xml:space="preserve"> DDL cannot be used to manipulate data. </w:t>
      </w:r>
    </w:p>
    <w:p w:rsidR="000C592C" w:rsidRDefault="003B6529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The operations expected to be available in DDL are CREATE, ALTER, DROP, TRUNCATE, RENAME, etc.</w:t>
      </w:r>
      <w:r w:rsidR="00296293" w:rsidRPr="000C592C">
        <w:rPr>
          <w:rFonts w:ascii="Calibri" w:eastAsia="Calibri" w:hAnsi="Calibri" w:cs="Calibri"/>
        </w:rPr>
        <w:t xml:space="preserve"> </w:t>
      </w:r>
    </w:p>
    <w:p w:rsidR="000C592C" w:rsidRDefault="00296293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Data manipula</w:t>
      </w:r>
      <w:r w:rsidR="003B6529" w:rsidRPr="000C592C">
        <w:rPr>
          <w:rFonts w:ascii="Calibri" w:eastAsia="Calibri" w:hAnsi="Calibri" w:cs="Calibri"/>
        </w:rPr>
        <w:t xml:space="preserve">tion language (DML) is used for supporting the basic data manipulation operations. </w:t>
      </w:r>
    </w:p>
    <w:p w:rsidR="00296293" w:rsidRPr="000C592C" w:rsidRDefault="003B6529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The operations expected to be available in DML are INSERT, UPDATE, DELE</w:t>
      </w:r>
      <w:r w:rsidRPr="000C592C">
        <w:rPr>
          <w:rFonts w:ascii="Calibri" w:eastAsia="Calibri" w:hAnsi="Calibri" w:cs="Calibri" w:hint="eastAsia"/>
        </w:rPr>
        <w:t>TE</w:t>
      </w:r>
      <w:r w:rsidRPr="000C592C">
        <w:rPr>
          <w:rFonts w:ascii="Calibri" w:eastAsia="Calibri" w:hAnsi="Calibri" w:cs="Calibri"/>
        </w:rPr>
        <w:t>, SELECT, etc</w:t>
      </w:r>
      <w:r w:rsidR="00B030BB">
        <w:rPr>
          <w:rFonts w:ascii="Calibri" w:eastAsia="Calibri" w:hAnsi="Calibri" w:cs="Calibri"/>
        </w:rPr>
        <w:t>.</w:t>
      </w:r>
      <w:r w:rsidRPr="000C592C">
        <w:rPr>
          <w:rFonts w:ascii="Calibri" w:eastAsia="Calibri" w:hAnsi="Calibri" w:cs="Calibri"/>
        </w:rPr>
        <w:t>, so modification, insertion, retrieval, and deletion.</w:t>
      </w:r>
    </w:p>
    <w:p w:rsidR="00885A20" w:rsidRPr="00885A20" w:rsidRDefault="00885A20" w:rsidP="00296293">
      <w:pPr>
        <w:ind w:left="720"/>
        <w:contextualSpacing/>
        <w:rPr>
          <w:rFonts w:ascii="Calibri" w:eastAsia="Calibri" w:hAnsi="Calibri" w:cs="Calibri"/>
        </w:rPr>
      </w:pPr>
    </w:p>
    <w:p w:rsidR="00885A20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Describe the difference between data security and data integrity. </w:t>
      </w:r>
    </w:p>
    <w:p w:rsidR="00885A20" w:rsidRPr="00885A20" w:rsidRDefault="00885A20" w:rsidP="00885A20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885A20">
        <w:rPr>
          <w:rFonts w:ascii="Calibri" w:eastAsia="Calibri" w:hAnsi="Calibri" w:cs="Calibri"/>
          <w:color w:val="00B050"/>
        </w:rPr>
        <w:t>Answer:</w:t>
      </w:r>
    </w:p>
    <w:p w:rsidR="00885A20" w:rsidRDefault="006932E6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security</w:t>
      </w:r>
      <w:r w:rsidR="00407084">
        <w:rPr>
          <w:rFonts w:ascii="Calibri" w:eastAsia="Calibri" w:hAnsi="Calibri" w:cs="Calibri"/>
        </w:rPr>
        <w:t xml:space="preserve"> uses controlled access mechanisms to prevent data corruption. </w:t>
      </w:r>
    </w:p>
    <w:p w:rsidR="00407084" w:rsidRDefault="00407084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security makes sure that the data can only be accessed by intended users. </w:t>
      </w:r>
    </w:p>
    <w:p w:rsidR="00407084" w:rsidRDefault="00407084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integrity defines the quality of data. It refers to the validity of data. </w:t>
      </w:r>
    </w:p>
    <w:p w:rsidR="00407084" w:rsidRPr="006932E6" w:rsidRDefault="00407084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integrity makes sure that the data stored in the database is not altered by unauthorized parties. </w:t>
      </w:r>
    </w:p>
    <w:p w:rsidR="00264ACB" w:rsidRDefault="003B6529" w:rsidP="00885A20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417C9C" w:rsidRDefault="003B6529" w:rsidP="00417C9C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main characteristics of the database approach and contrast it with the file-based approach.</w:t>
      </w:r>
    </w:p>
    <w:p w:rsidR="00A9104B" w:rsidRPr="00984322" w:rsidRDefault="00417C9C" w:rsidP="00A9104B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984322">
        <w:rPr>
          <w:rFonts w:ascii="Calibri" w:eastAsia="Calibri" w:hAnsi="Calibri" w:cs="Calibri"/>
          <w:color w:val="00B050"/>
        </w:rPr>
        <w:t xml:space="preserve">Answer: </w:t>
      </w:r>
    </w:p>
    <w:p w:rsidR="00417C9C" w:rsidRDefault="00A9104B" w:rsidP="00417C9C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characteristics of the database approach:</w:t>
      </w:r>
    </w:p>
    <w:p w:rsidR="00190978" w:rsidRDefault="00190978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 of data redundancy</w:t>
      </w:r>
    </w:p>
    <w:p w:rsidR="006105E7" w:rsidRDefault="006105E7" w:rsidP="006105E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File-based approach has a lot of data redundancy</w:t>
      </w:r>
    </w:p>
    <w:p w:rsidR="006105E7" w:rsidRDefault="006105E7" w:rsidP="006105E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Usually database approach stores data item in only one place</w:t>
      </w:r>
    </w:p>
    <w:p w:rsidR="00190978" w:rsidRDefault="003C71CF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Sharing of data</w:t>
      </w:r>
    </w:p>
    <w:p w:rsidR="009F75AD" w:rsidRDefault="009F75AD" w:rsidP="009F75AD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system allows multiple users to access to the data in the database at the same time</w:t>
      </w:r>
    </w:p>
    <w:p w:rsidR="009F75AD" w:rsidRDefault="009F75AD" w:rsidP="009F75AD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system therefore must have concurrency control</w:t>
      </w:r>
    </w:p>
    <w:p w:rsidR="009F75AD" w:rsidRPr="00DB7890" w:rsidRDefault="009F75AD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File-based approach does not provide data sharing with multiple users</w:t>
      </w:r>
    </w:p>
    <w:p w:rsidR="003C71CF" w:rsidRDefault="003C71CF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Multiple views of data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Particular users can use a subset of the database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Different users may have different view of the database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File-based approach does not have multiple views</w:t>
      </w:r>
    </w:p>
    <w:p w:rsidR="003C71CF" w:rsidRDefault="003C71CF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Insulation between program and data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File-based approach defines all the data files in application programs, so changing the structure means that all the programs need to be changed, too. 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Database approach stores the data structure in the system catalog; therefore, no need to change all the programs. </w:t>
      </w:r>
    </w:p>
    <w:p w:rsidR="003C71CF" w:rsidRDefault="003C71CF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Provides meta-data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approach provides meta-data to describe the data structure and constraints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file-based approach, the data definition is part of application programs. </w:t>
      </w:r>
    </w:p>
    <w:p w:rsidR="003C71CF" w:rsidRDefault="006105E7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data security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approach has better security control of the user accounts</w:t>
      </w:r>
    </w:p>
    <w:p w:rsidR="006105E7" w:rsidRDefault="006105E7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independence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file-based approach, file structure is defined in the program code. 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database approach, the system data are separate from the programs.</w:t>
      </w:r>
    </w:p>
    <w:p w:rsidR="00417C9C" w:rsidRPr="00417C9C" w:rsidRDefault="00417C9C" w:rsidP="006115FF">
      <w:pPr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definition for a data administrator and a database administrator. What types of interactions would these two users of the database have?</w:t>
      </w:r>
    </w:p>
    <w:p w:rsidR="006115FF" w:rsidRPr="006115FF" w:rsidRDefault="006115FF" w:rsidP="006115FF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6115FF">
        <w:rPr>
          <w:rFonts w:ascii="Calibri" w:eastAsia="Calibri" w:hAnsi="Calibri" w:cs="Calibri"/>
          <w:color w:val="00B050"/>
        </w:rPr>
        <w:t>Answer:</w:t>
      </w:r>
    </w:p>
    <w:p w:rsidR="006115FF" w:rsidRPr="00966577" w:rsidRDefault="003726FD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966577">
        <w:rPr>
          <w:rFonts w:ascii="Calibri" w:eastAsia="Calibri" w:hAnsi="Calibri" w:cs="Calibri"/>
        </w:rPr>
        <w:t>Data administrator definition:</w:t>
      </w:r>
    </w:p>
    <w:p w:rsidR="003726FD" w:rsidRPr="00966577" w:rsidRDefault="003726FD" w:rsidP="00966577">
      <w:pPr>
        <w:pStyle w:val="ListParagraph"/>
        <w:numPr>
          <w:ilvl w:val="1"/>
          <w:numId w:val="6"/>
        </w:numPr>
        <w:rPr>
          <w:rFonts w:ascii="Calibri" w:eastAsia="Calibri" w:hAnsi="Calibri" w:cs="Calibri"/>
        </w:rPr>
      </w:pPr>
      <w:r w:rsidRPr="00966577">
        <w:rPr>
          <w:rFonts w:ascii="Calibri" w:eastAsia="Calibri" w:hAnsi="Calibri" w:cs="Calibri"/>
        </w:rPr>
        <w:t xml:space="preserve">Someone who manages the data resource, which includes database planning, development, and maintenance of standards, policies and procedures, and conceptual and logical database design. </w:t>
      </w:r>
    </w:p>
    <w:p w:rsidR="003726FD" w:rsidRPr="00966577" w:rsidRDefault="003726FD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966577">
        <w:rPr>
          <w:rFonts w:ascii="Calibri" w:eastAsia="Calibri" w:hAnsi="Calibri" w:cs="Calibri"/>
        </w:rPr>
        <w:t xml:space="preserve">Database administrator definition: </w:t>
      </w:r>
    </w:p>
    <w:p w:rsidR="003726FD" w:rsidRPr="00966577" w:rsidRDefault="003726FD" w:rsidP="00966577">
      <w:pPr>
        <w:pStyle w:val="ListParagraph"/>
        <w:numPr>
          <w:ilvl w:val="1"/>
          <w:numId w:val="6"/>
        </w:numPr>
        <w:rPr>
          <w:rFonts w:ascii="Calibri" w:eastAsia="Calibri" w:hAnsi="Calibri" w:cs="Calibri"/>
        </w:rPr>
      </w:pPr>
      <w:r w:rsidRPr="00966577">
        <w:rPr>
          <w:rFonts w:ascii="Calibri" w:eastAsia="Calibri" w:hAnsi="Calibri" w:cs="Calibri"/>
        </w:rPr>
        <w:t xml:space="preserve">Someone who manages the physical realization of a database system, which includes physical database design and implementation, setting security and integrity controls, monitoring system performance, and reorganizing the database, as necessary. </w:t>
      </w:r>
    </w:p>
    <w:p w:rsidR="00966577" w:rsidRDefault="00966577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administrator does the early stage logical database design. </w:t>
      </w:r>
    </w:p>
    <w:p w:rsidR="00966577" w:rsidRDefault="00966577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administrator does the later stage application and physical database design. </w:t>
      </w:r>
    </w:p>
    <w:p w:rsidR="00966577" w:rsidRDefault="00966577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administrator deals with the corporate data resource, which includes non-computerized data. </w:t>
      </w:r>
    </w:p>
    <w:p w:rsidR="00966577" w:rsidRDefault="00966577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administrator is more technical. </w:t>
      </w:r>
    </w:p>
    <w:p w:rsidR="003726FD" w:rsidRPr="005426FD" w:rsidRDefault="00966577" w:rsidP="005426F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DBA can assist DA by providing technical information about the DBMS, such as the system performance, security and integrity constraints, etc. </w:t>
      </w:r>
    </w:p>
    <w:p w:rsidR="006115FF" w:rsidRDefault="006115FF" w:rsidP="006115FF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three record-based data models. Discuss the main differences between these data models.</w:t>
      </w:r>
    </w:p>
    <w:p w:rsidR="00305E57" w:rsidRPr="00305E57" w:rsidRDefault="006115FF" w:rsidP="00305E57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6115FF">
        <w:rPr>
          <w:rFonts w:ascii="Calibri" w:eastAsia="Calibri" w:hAnsi="Calibri" w:cs="Calibri"/>
          <w:color w:val="00B050"/>
        </w:rPr>
        <w:t xml:space="preserve">Answer: </w:t>
      </w:r>
    </w:p>
    <w:p w:rsidR="006115FF" w:rsidRDefault="00821D54" w:rsidP="00305E57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Relational data model</w:t>
      </w:r>
    </w:p>
    <w:p w:rsidR="00821D54" w:rsidRDefault="00821D54" w:rsidP="00305E57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 data model</w:t>
      </w:r>
    </w:p>
    <w:p w:rsidR="00821D54" w:rsidRDefault="00821D54" w:rsidP="00821D54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Hierarchical data model</w:t>
      </w:r>
    </w:p>
    <w:p w:rsidR="00821D54" w:rsidRPr="00821D54" w:rsidRDefault="00821D54" w:rsidP="00821D54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bookmarkStart w:id="0" w:name="_GoBack"/>
      <w:bookmarkEnd w:id="0"/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advantages of a relational database when compared to the file-based approach to storing data?</w:t>
      </w:r>
    </w:p>
    <w:p w:rsidR="006115FF" w:rsidRPr="006115FF" w:rsidRDefault="006115FF" w:rsidP="006115FF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6115FF">
        <w:rPr>
          <w:rFonts w:ascii="Calibri" w:eastAsia="Calibri" w:hAnsi="Calibri" w:cs="Calibri"/>
          <w:color w:val="00B050"/>
        </w:rPr>
        <w:lastRenderedPageBreak/>
        <w:t xml:space="preserve">Answer: </w:t>
      </w:r>
    </w:p>
    <w:p w:rsidR="006115FF" w:rsidRDefault="006115FF" w:rsidP="006115FF">
      <w:pPr>
        <w:ind w:left="720"/>
        <w:contextualSpacing/>
        <w:rPr>
          <w:rFonts w:ascii="Calibri" w:eastAsia="Calibri" w:hAnsi="Calibri" w:cs="Calibri"/>
        </w:rPr>
      </w:pPr>
    </w:p>
    <w:p w:rsidR="006115FF" w:rsidRDefault="006115FF" w:rsidP="006115FF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concurrency control and why does a DBMS need a concurrency control facility?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transaction? Give an example of a transaction.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meant by the term ‘client-server architecture’ and what are the advantages of this approach? Compare the client-server architecture with two other architectures.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a Transaction Processing Monitor? What advantages does a TP Monitor bring to an OLTP environment? </w:t>
      </w:r>
    </w:p>
    <w:p w:rsidR="00264ACB" w:rsidRDefault="00264ACB">
      <w:pPr>
        <w:ind w:left="4320"/>
        <w:rPr>
          <w:rFonts w:ascii="Calibri" w:eastAsia="Calibri" w:hAnsi="Calibri" w:cs="Calibri"/>
        </w:rPr>
      </w:pPr>
    </w:p>
    <w:p w:rsidR="00264ACB" w:rsidRDefault="003B6529">
      <w:pPr>
        <w:numPr>
          <w:ilvl w:val="5"/>
          <w:numId w:val="1"/>
        </w:numPr>
        <w:ind w:hanging="360"/>
        <w:contextualSpacing/>
      </w:pPr>
      <w:r>
        <w:t xml:space="preserve"> </w:t>
      </w:r>
      <w:r>
        <w:tab/>
      </w:r>
      <w:r>
        <w:tab/>
      </w:r>
      <w:r>
        <w:tab/>
      </w:r>
      <w:r>
        <w:tab/>
      </w:r>
    </w:p>
    <w:p w:rsidR="00264ACB" w:rsidRDefault="003B6529">
      <w:r>
        <w:tab/>
      </w:r>
      <w:r>
        <w:tab/>
      </w:r>
      <w:r>
        <w:tab/>
      </w:r>
    </w:p>
    <w:p w:rsidR="00264ACB" w:rsidRDefault="003B6529">
      <w:r>
        <w:tab/>
      </w:r>
      <w:r>
        <w:tab/>
      </w:r>
    </w:p>
    <w:p w:rsidR="00264ACB" w:rsidRDefault="00264ACB"/>
    <w:sectPr w:rsidR="00264ACB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996" w:rsidRDefault="00EE4996" w:rsidP="00885A20">
      <w:pPr>
        <w:spacing w:line="240" w:lineRule="auto"/>
      </w:pPr>
      <w:r>
        <w:separator/>
      </w:r>
    </w:p>
  </w:endnote>
  <w:endnote w:type="continuationSeparator" w:id="0">
    <w:p w:rsidR="00EE4996" w:rsidRDefault="00EE4996" w:rsidP="00885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996" w:rsidRDefault="00EE4996" w:rsidP="00885A20">
      <w:pPr>
        <w:spacing w:line="240" w:lineRule="auto"/>
      </w:pPr>
      <w:r>
        <w:separator/>
      </w:r>
    </w:p>
  </w:footnote>
  <w:footnote w:type="continuationSeparator" w:id="0">
    <w:p w:rsidR="00EE4996" w:rsidRDefault="00EE4996" w:rsidP="00885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084" w:rsidRDefault="00407084">
    <w:pPr>
      <w:pStyle w:val="Header"/>
    </w:pPr>
    <w:r>
      <w:tab/>
    </w:r>
    <w:r>
      <w:tab/>
    </w:r>
    <w:proofErr w:type="spellStart"/>
    <w:r>
      <w:rPr>
        <w:rFonts w:hint="eastAsia"/>
      </w:rPr>
      <w:t>Wi</w:t>
    </w:r>
    <w:r>
      <w:t>llahelm</w:t>
    </w:r>
    <w:proofErr w:type="spellEnd"/>
    <w:r>
      <w:t xml:space="preserve"> Wan</w:t>
    </w:r>
  </w:p>
  <w:p w:rsidR="00407084" w:rsidRDefault="00407084">
    <w:pPr>
      <w:pStyle w:val="Header"/>
    </w:pPr>
  </w:p>
  <w:p w:rsidR="00407084" w:rsidRDefault="00407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A86"/>
    <w:multiLevelType w:val="hybridMultilevel"/>
    <w:tmpl w:val="DD1AE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95966"/>
    <w:multiLevelType w:val="multilevel"/>
    <w:tmpl w:val="B0B0D4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BD76265"/>
    <w:multiLevelType w:val="hybridMultilevel"/>
    <w:tmpl w:val="1E983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E37B4"/>
    <w:multiLevelType w:val="hybridMultilevel"/>
    <w:tmpl w:val="46CED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654508"/>
    <w:multiLevelType w:val="hybridMultilevel"/>
    <w:tmpl w:val="F8BE26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421EF"/>
    <w:multiLevelType w:val="hybridMultilevel"/>
    <w:tmpl w:val="2A0C8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13D22"/>
    <w:multiLevelType w:val="hybridMultilevel"/>
    <w:tmpl w:val="1A744C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B03B8C"/>
    <w:multiLevelType w:val="hybridMultilevel"/>
    <w:tmpl w:val="50A2E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C72D5E"/>
    <w:multiLevelType w:val="hybridMultilevel"/>
    <w:tmpl w:val="BF3E4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B01E88"/>
    <w:multiLevelType w:val="hybridMultilevel"/>
    <w:tmpl w:val="0C742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7034FA"/>
    <w:multiLevelType w:val="multilevel"/>
    <w:tmpl w:val="1C1A5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64ACB"/>
    <w:rsid w:val="000C592C"/>
    <w:rsid w:val="001144FB"/>
    <w:rsid w:val="001541B9"/>
    <w:rsid w:val="00190978"/>
    <w:rsid w:val="00264ACB"/>
    <w:rsid w:val="00296293"/>
    <w:rsid w:val="00305E57"/>
    <w:rsid w:val="003207B6"/>
    <w:rsid w:val="003726FD"/>
    <w:rsid w:val="003B6529"/>
    <w:rsid w:val="003C71CF"/>
    <w:rsid w:val="00407084"/>
    <w:rsid w:val="00417C9C"/>
    <w:rsid w:val="005426FD"/>
    <w:rsid w:val="006105E7"/>
    <w:rsid w:val="006115FF"/>
    <w:rsid w:val="006932E6"/>
    <w:rsid w:val="007C0C98"/>
    <w:rsid w:val="007D6F8F"/>
    <w:rsid w:val="00821D54"/>
    <w:rsid w:val="00885A20"/>
    <w:rsid w:val="00966577"/>
    <w:rsid w:val="00984322"/>
    <w:rsid w:val="009F75AD"/>
    <w:rsid w:val="00A9104B"/>
    <w:rsid w:val="00B030BB"/>
    <w:rsid w:val="00DB7890"/>
    <w:rsid w:val="00EE4996"/>
    <w:rsid w:val="00F8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36A"/>
  <w15:docId w15:val="{E7F98E64-637C-4754-B736-FC96DC42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85A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A20"/>
  </w:style>
  <w:style w:type="paragraph" w:styleId="Footer">
    <w:name w:val="footer"/>
    <w:basedOn w:val="Normal"/>
    <w:link w:val="FooterChar"/>
    <w:uiPriority w:val="99"/>
    <w:unhideWhenUsed/>
    <w:rsid w:val="00885A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A20"/>
  </w:style>
  <w:style w:type="paragraph" w:styleId="ListParagraph">
    <w:name w:val="List Paragraph"/>
    <w:basedOn w:val="Normal"/>
    <w:uiPriority w:val="34"/>
    <w:qFormat/>
    <w:rsid w:val="000C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10</cp:revision>
  <dcterms:created xsi:type="dcterms:W3CDTF">2017-05-09T00:40:00Z</dcterms:created>
  <dcterms:modified xsi:type="dcterms:W3CDTF">2017-05-11T04:13:00Z</dcterms:modified>
</cp:coreProperties>
</file>