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Лучшая операционная система для широкого круга задач - это про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Существует огромное количество версий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- на сайте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DistroWatch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их насчитывается более 700. Только представьте!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Как же выбрать из этого огромного количества?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Вот два основных критерия, на которые вы должны обратить внимание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1)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Популярность дистрибутива. Чем более известен дистрибутив, тем легче найти инструкции по нему в Интернете. Большое сообщество означает, что если у вас возникнут проблемы с использованием дистрибутива, вы сможете легко получить помощь на тематических форумах.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Наконец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чем более распространенным становится дистрибутив, тем больше приложений и пакетов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портируется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для него. Вместо того чтобы пытаться собрать из исходников экзотический дистрибутив, лучше выбрать популярное решение с базой доступных пакетов.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2)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Команда разработчиков, работающая над ним. Естественно, лучше смотреть на дистрибутивы, которые поддерживаются крупными компаниями, такими как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Canonical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Red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Hat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или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SUSE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или имеют большое сообщество.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Помните, что даже самые лучшие дистрибутивы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имеют свои недостатки.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bookmarkStart w:id="0" w:name="_GoBack"/>
      <w:bookmarkEnd w:id="0"/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— для новичков в самый раз</w:t>
      </w:r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всегда была предпочтительным дистрибутивом, рекомендованным для новичков.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не требует создания приложений из исходного кода или траты времени на их настройку, что поклонники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Gentoo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сочтут утомительным, но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идеально подходит для тех, кто хочет упростить свою жизнь, а не сделать ее полной приключений и проблем.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имеет интуитивно понятный пользовательский интерфейс, который легко освоить; рабочий стол на основе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GNOME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выглядит элегантно и позволяет легко находить нужные приложения и настройки. Это упростит переход с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br/>
        <w:t>Будучи одним из самых популярных дистрибутивов,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разработала широкий спектр программного обеспечения на все случаи жизни; приложения, работающие на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первыми адаптируются под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Дистрибутив предлагает огромный спектр предустановленного программного обеспечения и простой способ установки новых программ из официальных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репозиториев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Еще одно преимущество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 активное и обширное сообщество. Существует множество ресурсов, форумов и документации, где новички могут найти поддержку и ответы на свои вопросы.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Простота использования, активное сообщество, отличное программное обеспечение, широкий выбор дистрибутивов.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Стандартная оболочка рабочего стола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может не понравиться некоторым пользователям из-за ее минимализма и ненавязчивости.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Альтернатива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Pop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!_OS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новый дистрибутив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основанный на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 Он поставляется с собственным рабочим столом COSMIC с улучшенной обработкой окон и организацией рабочего пространства. Дистрибутив имеет элегантный и современный вид с чистыми и простыми элементами дизайна.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— для тех, кто хочет как в </w:t>
      </w: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...</w:t>
      </w:r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  <w:proofErr w:type="gram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прекрасна</w:t>
      </w:r>
      <w:proofErr w:type="gram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во всех отношениях, за исключением ее спорного внешнего вида. Она довольно чистая и элегантная, но слишком сильно напоминает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macOS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Новым пользователям, перешедшим с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может быть не по себе.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Тем, кому нужны привычные меню и панель задач в нижней части рабочего стола, стоит установить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также рекомендуется тем, кто устал от бесконечных нововведений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Microsoft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таких как размещение "</w:t>
      </w:r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Пуска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" в центре экрана или невозможность 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11 развернуть значки открытых окон на панели задач.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 довольно консервативная, но элегантно выглядящая и настраиваемая система. Известная своей стабильностью и надежностью, она представляет собой очень простой в использовании дистрибутив на базе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Интерфейс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 прост и понятен: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Cinnamon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подходит для современных компьютеров, а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MATE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 для старых. Также в дистрибутиве есть удобный менеджер приложений, так что у вас не возникнет проблем с поиском и установкой программ.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gram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Простая</w:t>
      </w:r>
      <w:proofErr w:type="gram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 удобная; для установки и использования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не требуется специальных знаний.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Много предустановленного программного обеспечения, которое может оказаться ненужным.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LMDE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на базе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Debian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более стабильный, чем обычная версия, но с менее частыми обновлениями программного обеспечения;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lastRenderedPageBreak/>
        <w:t>Zorin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OS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дистрибутив на базе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Его интерфейс похож на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и неопытным пользователям будет легко перейти на него. Пробуйте!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— для тех, кто хочет попробовать что</w:t>
      </w:r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noBreakHyphen/>
        <w:t>то новое для себя</w:t>
      </w:r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-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-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5lY4QIAANM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fjmVjhAgAA0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Новые пользователи чаще всего устанавливают одну из многочисленных производных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ее "прародителя"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Debian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или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Mint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Однако, помимо этого огромного семейства, в мире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существует еще одно мощное семейство - дистрибутивы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Red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Hat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 Самый популярный из них -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это своего рода испытательный полигон для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Red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Hat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позволяющий пользователям опробовать новейшие функции и возможности приложений и систем. Однако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Workstation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Edition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 очень </w:t>
      </w:r>
      <w:proofErr w:type="gram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стабилен</w:t>
      </w:r>
      <w:proofErr w:type="gram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 подходит в качестве основной рабочей системы. Дистрибутив известен тем, что первым выпустил новую версию оболочки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GNOME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Многие новые функции появились 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раньше, чем в других дистрибутивах. Кроме того, система проста даже для неопытных пользователей.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По лицензионным причинам в стандартном дистрибутиве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Fedora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отсутствуют многие важные кодеки. Эту проблему можно решить, подключившись к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репозиторию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 RPM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Fusion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Альтернатива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t>Deepin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- китайский дистрибутив. У него настраиваемый интерфейс и собственный офис WPS, а поскольку он основан на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Debian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он понравится любителям экзотики.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— для тех, кто хочет получать </w:t>
      </w:r>
      <w:proofErr w:type="gram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свежие</w:t>
      </w:r>
      <w:proofErr w:type="gram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апдейты</w:t>
      </w:r>
      <w:proofErr w:type="spellEnd"/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-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-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kAHuACAADT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proofErr w:type="gram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основан</w:t>
      </w:r>
      <w:proofErr w:type="gram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на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мощном дистрибутиве. Философия KISS </w:t>
      </w:r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(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Keep</w:t>
      </w:r>
      <w:proofErr w:type="spellEnd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It</w:t>
      </w:r>
      <w:proofErr w:type="spellEnd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Simple</w:t>
      </w:r>
      <w:proofErr w:type="spellEnd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 xml:space="preserve">, 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Stupid</w:t>
      </w:r>
      <w:proofErr w:type="spellEnd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)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 делает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несмотря на его название, слишком сложным для новичков. Дистрибутив можно установить только из командной строки. </w:t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Стало страшно?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В отличие от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имеет простой графический инсталлятор и сочетает в себе такие мощные функции, как AUR и скользящие релизы. С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вы всегда будете иметь доступ к самым свежим пакетам.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Установив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вы сможете первыми получать обновления и использовать самые мощные версии программ. Кроме того, программное обеспечение доступно в нескольких форматах.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простая установка любого приложения, AUR; программное обеспечение всегда свежее; нет необходимости устанавливать новые версии программ.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уникальный дизайн оболочки рабочего стола. Однако это не мешает ему быть замененным. Кроме того, в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Manjaro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Standard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встроено множество ненужных приложений.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Альтернатива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lastRenderedPageBreak/>
        <w:t>EndeavourOS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также дистрибутив на базе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но с очень удобным инсталлятором и возможностью выбора окружения рабочего стола во время установки. Среди примеров -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Xfce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KDE,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Gnome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Mate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Cinnamon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Budgie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– для опытных пользователей, кто хочет поближе изучить </w:t>
      </w: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Linux</w:t>
      </w:r>
      <w:proofErr w:type="spellEnd"/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-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3" o:spid="_x0000_s1026" alt="-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Mf4QIAANM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JBSEx/hAgAA0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Несмотря на то, что говорят самые ярые защитники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Windows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большинство дистрибутивов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очень просты в использовании: всего несколько щелчков по кнопке 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Next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и система все делает за вас. Однако с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дело обстоит иначе.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При первом запуске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все, что вы видите, - это пустой черный экран и мигающий курсор на консоли. Графическую оболочку, браузер, другие приложения и системные инструменты нужно устанавливать вручную, набирая команды.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Короче говоря,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это конструктор, позволяющий опытным пользователям создавать все, что они захотят. Если вы хотите посмотреть, как работает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или поэкспериментировать, попробуйте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 Однако если вас пугает консоль, то этот дистрибутив может оказаться для вас слишком сложным.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AUR, множество приложений, постоянно обновляемое программное обеспечение, хорошие возможности настройки, полезная вики, быстрая производительность.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t>Этот дистрибутив не для новичков. Вам придется выучить много команд и прочитать руководство.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Slackware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 один из старейших дистрибутивов. Поклонники говорят: "</w:t>
      </w:r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 xml:space="preserve">Если вы изучите 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Slackware</w:t>
      </w:r>
      <w:proofErr w:type="spellEnd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 xml:space="preserve">, вы узнаете все о 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".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Gentoo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 Этот дистрибутив не имеет магазина полезных приложений и требует ручной компиляции. Вместо этого разработчикам приходится вручную компилировать необходимые программы из исходного кода.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GoboLinux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дистрибутив с необычной конфигурацией файловой системы, явно вдохновленный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macOS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В отличие от других дистрибутивов, каждая программа находится в собственной папке, что делает его подходящим для тех, кто изучает внутреннюю работу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или просто хочет поэкспериментировать.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elementary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OS — дистрибутив для ноутбука</w:t>
      </w:r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-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xb4QIAANM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IOf/FvhAgAA0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Как следует из названия, эта версия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очень проста. Не возникает проблем с обучением, и она легко запускается на ноутбуке.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Основная операционная система ориентирована на эстетический дизайн. Ее пользовательский интерфейс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Pantheon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прост 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минималистичен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. Он также напоминает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macOS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, поэтому любители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Mac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с удовольствием будут пользоваться этим дистрибутивом.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Анимация, окна и все остальное настолько плавные и красивые, что ими невозможно не восхищаться. Однако за красивой оболочкой скрывается полноценная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-система, поддерживающая все необходимые для работы приложения.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lastRenderedPageBreak/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Красивый интерфейс, отдельный магазин приложений.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Графическая оболочка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Pantheon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выглядит элегантно, но не очень функциональна. Не очень хорошо настраивается.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Solus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в качестве графической среды используется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Budgie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;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Xubuntu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используется среда рабочего стола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Xfce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известная своими низкими требованиями к системным ресурсам. Дистрибутив работает на ноутбуках с низким энергопотреблением и обеспечивает плавную и отзывчивую работу.</w:t>
      </w:r>
    </w:p>
    <w:p w:rsidR="00B410BC" w:rsidRPr="00B410BC" w:rsidRDefault="00B410BC" w:rsidP="00B410BC">
      <w:pPr>
        <w:shd w:val="clear" w:color="auto" w:fill="FFFFFF"/>
        <w:spacing w:before="630" w:after="120" w:line="480" w:lineRule="atLeast"/>
        <w:ind w:firstLine="0"/>
        <w:jc w:val="left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>openSUSE</w:t>
      </w:r>
      <w:proofErr w:type="spellEnd"/>
      <w:r w:rsidRPr="00B410BC">
        <w:rPr>
          <w:rFonts w:ascii="Segoe UI" w:eastAsia="Times New Roman" w:hAnsi="Segoe UI" w:cs="Segoe UI"/>
          <w:b/>
          <w:bCs/>
          <w:sz w:val="42"/>
          <w:szCs w:val="42"/>
          <w:lang w:eastAsia="ru-RU"/>
        </w:rPr>
        <w:t xml:space="preserve"> — для настольного компьютера</w:t>
      </w:r>
    </w:p>
    <w:p w:rsidR="00B410BC" w:rsidRPr="00B410BC" w:rsidRDefault="00B410BC" w:rsidP="00B410BC">
      <w:pPr>
        <w:shd w:val="clear" w:color="auto" w:fill="FFFFFF"/>
        <w:spacing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-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-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yP7qU3wIAANM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Система поддерживается компанией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Novell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Germany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. Дистрибутив очень прост для начинающих. Кроме того,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openSUSE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использует графическое окружение KDE, что делает его идеальным для базовых настольных систем.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 xml:space="preserve">Философия большинства дистрибутивов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Linux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заключается в том, что инструмент может выполнять только одну конкретную задачу. В результате новички часто не знают, какая </w:t>
      </w:r>
      <w:proofErr w:type="gram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программа</w:t>
      </w:r>
      <w:proofErr w:type="gram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что должна делать, чтобы система работала правильно. Для простоты и удобства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openSUSE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идет на компромисс с этим принципом. В ней есть приложение </w:t>
      </w:r>
      <w:proofErr w:type="spellStart"/>
      <w:r w:rsidRPr="00B410BC">
        <w:rPr>
          <w:rFonts w:ascii="Segoe UI" w:eastAsia="Times New Roman" w:hAnsi="Segoe UI" w:cs="Segoe UI"/>
          <w:i/>
          <w:iCs/>
          <w:sz w:val="26"/>
          <w:szCs w:val="26"/>
          <w:lang w:eastAsia="ru-RU"/>
        </w:rPr>
        <w:t>YaST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которое позволяет полностью настроить систему в одном окне.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lastRenderedPageBreak/>
        <w:t>YaST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позволяет добавлять источники программного обеспечения, управлять разделами диска, настраивать внешний вид дистрибутива и устанавливать новые программы и пакеты. Программы очень удачно расположены, поэтому вы никогда не сможете найти нужный пункт меню.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  <w:t>Дистрибутив имеет два режима обновления: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Leap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(стабильный, как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) и 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Tumbleweed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(скользящий выпуск новых функций, как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Arch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). Так что вы можете выбирать между стабильностью системы и новыми фишками.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Плюсы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✅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удобный менеджер конфигурации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YaST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обширные пакеты, приятные приложения KDE.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Минусы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  <w:r w:rsidRPr="00B410BC">
        <w:rPr>
          <w:rFonts w:ascii="Segoe UI Symbol" w:eastAsia="Times New Roman" w:hAnsi="Segoe UI Symbol" w:cs="Segoe UI Symbol"/>
          <w:sz w:val="26"/>
          <w:szCs w:val="26"/>
          <w:lang w:eastAsia="ru-RU"/>
        </w:rPr>
        <w:t>⛔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в стандартном дистрибутиве отсутствуют многие кодеки и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проприетарные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 драйверы - это связано с лицензионными условиями. Это можно исправить, установив их вручную после установки системы.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br/>
      </w: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Альтернативы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: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Kubuntu</w:t>
      </w:r>
      <w:proofErr w:type="spellEnd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 </w:t>
      </w:r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 xml:space="preserve">- один из самых известных дистрибутивов KDE с графической средой, идеально подходящей для настольных компьютеров; он основан на </w:t>
      </w:r>
      <w:proofErr w:type="spellStart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Ubuntu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, поэтому проблем с совместимостью приложений не возникает;</w:t>
      </w:r>
    </w:p>
    <w:p w:rsidR="00B410BC" w:rsidRPr="00B410BC" w:rsidRDefault="00B410BC" w:rsidP="00B410BC">
      <w:pPr>
        <w:shd w:val="clear" w:color="auto" w:fill="FFFFFF"/>
        <w:spacing w:before="90" w:after="300" w:line="420" w:lineRule="atLeast"/>
        <w:ind w:firstLine="0"/>
        <w:jc w:val="left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 xml:space="preserve">KDE </w:t>
      </w:r>
      <w:proofErr w:type="spellStart"/>
      <w:r w:rsidRPr="00B410BC">
        <w:rPr>
          <w:rFonts w:ascii="Segoe UI" w:eastAsia="Times New Roman" w:hAnsi="Segoe UI" w:cs="Segoe UI"/>
          <w:b/>
          <w:bCs/>
          <w:sz w:val="26"/>
          <w:szCs w:val="26"/>
          <w:lang w:eastAsia="ru-RU"/>
        </w:rPr>
        <w:t>Neon</w:t>
      </w:r>
      <w:proofErr w:type="spellEnd"/>
      <w:r w:rsidRPr="00B410BC">
        <w:rPr>
          <w:rFonts w:ascii="Segoe UI" w:eastAsia="Times New Roman" w:hAnsi="Segoe UI" w:cs="Segoe UI"/>
          <w:sz w:val="26"/>
          <w:szCs w:val="26"/>
          <w:lang w:eastAsia="ru-RU"/>
        </w:rPr>
        <w:t> - еще один вариант для тех, кто хочет попробовать последнюю версию KD</w:t>
      </w:r>
    </w:p>
    <w:sectPr w:rsidR="00B410BC" w:rsidRPr="00B41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BC"/>
    <w:rsid w:val="00164E46"/>
    <w:rsid w:val="001A1BDE"/>
    <w:rsid w:val="004878A8"/>
    <w:rsid w:val="004E29BD"/>
    <w:rsid w:val="00505391"/>
    <w:rsid w:val="00587C0A"/>
    <w:rsid w:val="0062044A"/>
    <w:rsid w:val="00682F7E"/>
    <w:rsid w:val="008A3818"/>
    <w:rsid w:val="00B410BC"/>
    <w:rsid w:val="00C859A9"/>
    <w:rsid w:val="00EA51C6"/>
    <w:rsid w:val="00F370E7"/>
    <w:rsid w:val="00F5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410B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B41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tent--common-blockblock-3u">
    <w:name w:val="content--common-block__block-3u"/>
    <w:basedOn w:val="a"/>
    <w:rsid w:val="00B410B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67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410B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7C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a0"/>
    <w:rsid w:val="001A1BDE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B41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tent--common-blockblock-3u">
    <w:name w:val="content--common-block__block-3u"/>
    <w:basedOn w:val="a"/>
    <w:rsid w:val="00B410B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8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038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9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551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5121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46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15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Кулешовы</cp:lastModifiedBy>
  <cp:revision>3</cp:revision>
  <dcterms:created xsi:type="dcterms:W3CDTF">2025-04-22T16:03:00Z</dcterms:created>
  <dcterms:modified xsi:type="dcterms:W3CDTF">2025-04-28T13:49:00Z</dcterms:modified>
</cp:coreProperties>
</file>