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F3C" w:rsidRPr="00C03F3C" w:rsidRDefault="00C03F3C" w:rsidP="003138DE">
      <w:pPr>
        <w:spacing w:before="240"/>
        <w:jc w:val="center"/>
        <w:rPr>
          <w:b/>
          <w:i/>
          <w:u w:val="single"/>
        </w:rPr>
      </w:pPr>
      <w:r>
        <w:rPr>
          <w:b/>
          <w:i/>
          <w:u w:val="single"/>
        </w:rPr>
        <w:t xml:space="preserve">CONTRATO DE </w:t>
      </w:r>
      <w:r w:rsidR="00756CB2">
        <w:rPr>
          <w:b/>
          <w:i/>
          <w:u w:val="single"/>
        </w:rPr>
        <w:t>TRABALHO</w:t>
      </w:r>
    </w:p>
    <w:p w:rsidR="001B36AB" w:rsidRPr="001B36AB" w:rsidRDefault="001B36AB" w:rsidP="009C03D5">
      <w:pPr>
        <w:numPr>
          <w:ilvl w:val="0"/>
          <w:numId w:val="73"/>
        </w:numPr>
        <w:spacing w:before="240"/>
        <w:jc w:val="both"/>
        <w:rPr>
          <w:b/>
          <w:u w:val="single"/>
        </w:rPr>
      </w:pPr>
      <w:r w:rsidRPr="001B36AB">
        <w:rPr>
          <w:b/>
          <w:u w:val="single"/>
        </w:rPr>
        <w:t>Fundamentos</w:t>
      </w:r>
      <w:r w:rsidR="009E7A74" w:rsidRPr="009E7A74">
        <w:rPr>
          <w:b/>
        </w:rPr>
        <w:t>:</w:t>
      </w:r>
    </w:p>
    <w:p w:rsidR="009E7A74" w:rsidRPr="009E7A74" w:rsidRDefault="001B36AB" w:rsidP="009C03D5">
      <w:pPr>
        <w:numPr>
          <w:ilvl w:val="0"/>
          <w:numId w:val="89"/>
        </w:numPr>
        <w:spacing w:before="240"/>
        <w:jc w:val="both"/>
        <w:rPr>
          <w:b/>
          <w:u w:val="single"/>
        </w:rPr>
      </w:pPr>
      <w:r w:rsidRPr="001B36AB">
        <w:rPr>
          <w:b/>
          <w:i/>
        </w:rPr>
        <w:t>Distinção</w:t>
      </w:r>
      <w:r>
        <w:t>:</w:t>
      </w:r>
      <w:r w:rsidR="009E7A74">
        <w:t xml:space="preserve"> </w:t>
      </w:r>
    </w:p>
    <w:p w:rsidR="009E7A74" w:rsidRPr="009E7A74" w:rsidRDefault="009E7A74" w:rsidP="009C03D5">
      <w:pPr>
        <w:numPr>
          <w:ilvl w:val="0"/>
          <w:numId w:val="79"/>
        </w:numPr>
        <w:spacing w:before="240"/>
        <w:ind w:left="1068"/>
        <w:jc w:val="both"/>
        <w:rPr>
          <w:b/>
          <w:u w:val="single"/>
        </w:rPr>
      </w:pPr>
      <w:r w:rsidRPr="009E7A74">
        <w:rPr>
          <w:i/>
          <w:u w:val="single"/>
        </w:rPr>
        <w:t>Relação de Emprego</w:t>
      </w:r>
      <w:r w:rsidRPr="009E7A74">
        <w:rPr>
          <w:i/>
        </w:rPr>
        <w:t xml:space="preserve">: </w:t>
      </w:r>
      <w:r w:rsidRPr="003F63B1">
        <w:t>Relação</w:t>
      </w:r>
      <w:r>
        <w:t xml:space="preserve"> jurídica subordinada</w:t>
      </w:r>
    </w:p>
    <w:p w:rsidR="009E7A74" w:rsidRDefault="009E7A74" w:rsidP="009C03D5">
      <w:pPr>
        <w:numPr>
          <w:ilvl w:val="0"/>
          <w:numId w:val="79"/>
        </w:numPr>
        <w:ind w:left="1068"/>
        <w:jc w:val="both"/>
        <w:rPr>
          <w:b/>
          <w:u w:val="single"/>
        </w:rPr>
      </w:pPr>
      <w:r w:rsidRPr="009E7A74">
        <w:rPr>
          <w:i/>
          <w:u w:val="single"/>
        </w:rPr>
        <w:t>Contrato de Trabalho</w:t>
      </w:r>
      <w:r>
        <w:t>: Fonte do vínculo</w:t>
      </w:r>
      <w:r w:rsidR="0052116D">
        <w:t xml:space="preserve"> “strictu senso”</w:t>
      </w:r>
      <w:r w:rsidR="001B36AB">
        <w:t xml:space="preserve"> (nome consagrado)</w:t>
      </w:r>
    </w:p>
    <w:p w:rsidR="00382562" w:rsidRPr="00E024DE" w:rsidRDefault="001B36AB" w:rsidP="009C03D5">
      <w:pPr>
        <w:numPr>
          <w:ilvl w:val="0"/>
          <w:numId w:val="89"/>
        </w:numPr>
        <w:spacing w:before="240"/>
        <w:jc w:val="both"/>
        <w:rPr>
          <w:b/>
          <w:u w:val="single"/>
        </w:rPr>
      </w:pPr>
      <w:r w:rsidRPr="001B36AB">
        <w:rPr>
          <w:b/>
          <w:i/>
        </w:rPr>
        <w:t>Essência</w:t>
      </w:r>
      <w:r w:rsidR="00382562">
        <w:rPr>
          <w:b/>
        </w:rPr>
        <w:t>:</w:t>
      </w:r>
    </w:p>
    <w:p w:rsidR="00382562" w:rsidRPr="008A7D0A" w:rsidRDefault="00382562" w:rsidP="009C03D5">
      <w:pPr>
        <w:numPr>
          <w:ilvl w:val="0"/>
          <w:numId w:val="79"/>
        </w:numPr>
        <w:spacing w:before="240"/>
        <w:ind w:left="1068"/>
        <w:jc w:val="both"/>
        <w:rPr>
          <w:b/>
          <w:u w:val="single"/>
        </w:rPr>
      </w:pPr>
      <w:r>
        <w:t>Base jurídica de relacionamento entre empregados e empregadores</w:t>
      </w:r>
      <w:r w:rsidR="001B36AB">
        <w:t xml:space="preserve"> </w:t>
      </w:r>
    </w:p>
    <w:p w:rsidR="00382562" w:rsidRDefault="00382562" w:rsidP="009C03D5">
      <w:pPr>
        <w:numPr>
          <w:ilvl w:val="0"/>
          <w:numId w:val="79"/>
        </w:numPr>
        <w:ind w:left="1068"/>
        <w:jc w:val="both"/>
      </w:pPr>
      <w:r w:rsidRPr="00456AE4">
        <w:t xml:space="preserve">Meio de </w:t>
      </w:r>
      <w:r>
        <w:t>preservação da dignidade humana</w:t>
      </w:r>
      <w:r w:rsidR="001B36AB">
        <w:t xml:space="preserve"> e da ordem social</w:t>
      </w:r>
    </w:p>
    <w:p w:rsidR="001B36AB" w:rsidRDefault="00382562" w:rsidP="009C03D5">
      <w:pPr>
        <w:numPr>
          <w:ilvl w:val="0"/>
          <w:numId w:val="89"/>
        </w:numPr>
        <w:spacing w:before="240"/>
        <w:jc w:val="both"/>
      </w:pPr>
      <w:r w:rsidRPr="001B36AB">
        <w:rPr>
          <w:b/>
          <w:i/>
        </w:rPr>
        <w:t>Definição</w:t>
      </w:r>
      <w:r w:rsidRPr="00382562">
        <w:t xml:space="preserve">: </w:t>
      </w:r>
    </w:p>
    <w:p w:rsidR="001B36AB" w:rsidRDefault="00382562" w:rsidP="009C03D5">
      <w:pPr>
        <w:numPr>
          <w:ilvl w:val="0"/>
          <w:numId w:val="79"/>
        </w:numPr>
        <w:spacing w:before="240"/>
        <w:ind w:left="1068"/>
        <w:jc w:val="both"/>
      </w:pPr>
      <w:r w:rsidRPr="003266C3">
        <w:t>Relação jurídica de natureza</w:t>
      </w:r>
      <w:r>
        <w:t xml:space="preserve"> </w:t>
      </w:r>
      <w:r w:rsidRPr="003266C3">
        <w:t>contratual</w:t>
      </w:r>
      <w:r>
        <w:t xml:space="preserve"> (tácito ou expresso)</w:t>
      </w:r>
      <w:r w:rsidRPr="003266C3">
        <w:t xml:space="preserve"> </w:t>
      </w:r>
    </w:p>
    <w:p w:rsidR="001B36AB" w:rsidRDefault="001B36AB" w:rsidP="009C03D5">
      <w:pPr>
        <w:numPr>
          <w:ilvl w:val="0"/>
          <w:numId w:val="79"/>
        </w:numPr>
        <w:ind w:left="1068"/>
        <w:jc w:val="both"/>
      </w:pPr>
      <w:r>
        <w:t>Tem</w:t>
      </w:r>
      <w:r w:rsidR="00382562" w:rsidRPr="003266C3">
        <w:t xml:space="preserve"> como sujeitos</w:t>
      </w:r>
      <w:r w:rsidR="00382562">
        <w:t xml:space="preserve"> </w:t>
      </w:r>
      <w:r w:rsidR="00382562" w:rsidRPr="003266C3">
        <w:t>empregado</w:t>
      </w:r>
      <w:r w:rsidR="00382562">
        <w:t xml:space="preserve"> </w:t>
      </w:r>
      <w:r w:rsidR="00382562" w:rsidRPr="003266C3">
        <w:t>e o empregador</w:t>
      </w:r>
    </w:p>
    <w:p w:rsidR="00382562" w:rsidRPr="003266C3" w:rsidRDefault="001B36AB" w:rsidP="009C03D5">
      <w:pPr>
        <w:numPr>
          <w:ilvl w:val="0"/>
          <w:numId w:val="79"/>
        </w:numPr>
        <w:ind w:left="1068"/>
        <w:jc w:val="both"/>
      </w:pPr>
      <w:r>
        <w:t>Tem como</w:t>
      </w:r>
      <w:r w:rsidR="00382562" w:rsidRPr="003266C3">
        <w:t xml:space="preserve"> objeto o trabalho</w:t>
      </w:r>
      <w:r w:rsidR="00382562">
        <w:t xml:space="preserve"> </w:t>
      </w:r>
      <w:r w:rsidR="00382562" w:rsidRPr="003266C3">
        <w:t>subordinado, continuado e as</w:t>
      </w:r>
      <w:r w:rsidR="00382562">
        <w:t>salariado</w:t>
      </w:r>
    </w:p>
    <w:p w:rsidR="00D54194" w:rsidRPr="009B341C" w:rsidRDefault="009B341C" w:rsidP="009C03D5">
      <w:pPr>
        <w:numPr>
          <w:ilvl w:val="0"/>
          <w:numId w:val="73"/>
        </w:numPr>
        <w:spacing w:before="240"/>
        <w:jc w:val="both"/>
        <w:rPr>
          <w:b/>
          <w:u w:val="single"/>
        </w:rPr>
      </w:pPr>
      <w:r w:rsidRPr="001B36AB">
        <w:rPr>
          <w:b/>
          <w:u w:val="single"/>
        </w:rPr>
        <w:t>Natureza</w:t>
      </w:r>
      <w:r>
        <w:rPr>
          <w:b/>
          <w:u w:val="single"/>
        </w:rPr>
        <w:t xml:space="preserve"> Jurídica</w:t>
      </w:r>
      <w:r w:rsidR="00862981">
        <w:rPr>
          <w:b/>
          <w:u w:val="single"/>
        </w:rPr>
        <w:t xml:space="preserve"> d</w:t>
      </w:r>
      <w:r w:rsidR="00C03F3C">
        <w:rPr>
          <w:b/>
          <w:u w:val="single"/>
        </w:rPr>
        <w:t>o Vínculo</w:t>
      </w:r>
      <w:r w:rsidR="00862981">
        <w:rPr>
          <w:b/>
          <w:u w:val="single"/>
        </w:rPr>
        <w:t xml:space="preserve"> Empreg</w:t>
      </w:r>
      <w:r w:rsidR="00C03F3C">
        <w:rPr>
          <w:b/>
          <w:u w:val="single"/>
        </w:rPr>
        <w:t>atício</w:t>
      </w:r>
      <w:r>
        <w:rPr>
          <w:b/>
        </w:rPr>
        <w:t>:</w:t>
      </w:r>
    </w:p>
    <w:p w:rsidR="009B341C" w:rsidRPr="00862981" w:rsidRDefault="009B341C" w:rsidP="009C03D5">
      <w:pPr>
        <w:numPr>
          <w:ilvl w:val="0"/>
          <w:numId w:val="80"/>
        </w:numPr>
        <w:spacing w:before="240"/>
        <w:jc w:val="both"/>
        <w:rPr>
          <w:b/>
          <w:u w:val="single"/>
        </w:rPr>
      </w:pPr>
      <w:r>
        <w:rPr>
          <w:b/>
          <w:i/>
        </w:rPr>
        <w:t>Contratualista</w:t>
      </w:r>
      <w:r w:rsidR="00862981">
        <w:rPr>
          <w:b/>
          <w:i/>
        </w:rPr>
        <w:t>:</w:t>
      </w:r>
      <w:r w:rsidR="00862981">
        <w:t xml:space="preserve"> </w:t>
      </w:r>
      <w:r w:rsidR="001B36AB">
        <w:t>V</w:t>
      </w:r>
      <w:r w:rsidR="00862981">
        <w:t xml:space="preserve">ínculo contratual empregado </w:t>
      </w:r>
      <w:r w:rsidR="001B36AB">
        <w:t>X</w:t>
      </w:r>
      <w:r w:rsidR="00862981">
        <w:t xml:space="preserve"> empregador (autonomia de vontade)</w:t>
      </w:r>
    </w:p>
    <w:p w:rsidR="00862981" w:rsidRPr="00862981" w:rsidRDefault="00862981" w:rsidP="009C03D5">
      <w:pPr>
        <w:numPr>
          <w:ilvl w:val="0"/>
          <w:numId w:val="79"/>
        </w:numPr>
        <w:spacing w:before="240"/>
        <w:ind w:left="1068"/>
        <w:jc w:val="both"/>
        <w:rPr>
          <w:b/>
          <w:u w:val="single"/>
        </w:rPr>
      </w:pPr>
      <w:r w:rsidRPr="00862981">
        <w:rPr>
          <w:u w:val="single"/>
        </w:rPr>
        <w:t>Formação</w:t>
      </w:r>
      <w:r w:rsidRPr="001B36AB">
        <w:t xml:space="preserve"> </w:t>
      </w:r>
      <w:r>
        <w:t>= autonomia ampla (</w:t>
      </w:r>
      <w:r w:rsidRPr="00862981">
        <w:rPr>
          <w:i/>
        </w:rPr>
        <w:t>liberdade de contratar</w:t>
      </w:r>
      <w:r>
        <w:t>)</w:t>
      </w:r>
    </w:p>
    <w:p w:rsidR="00862981" w:rsidRPr="009B341C" w:rsidRDefault="00862981" w:rsidP="009C03D5">
      <w:pPr>
        <w:numPr>
          <w:ilvl w:val="0"/>
          <w:numId w:val="79"/>
        </w:numPr>
        <w:ind w:left="1068"/>
        <w:jc w:val="both"/>
        <w:rPr>
          <w:b/>
          <w:u w:val="single"/>
        </w:rPr>
      </w:pPr>
      <w:r w:rsidRPr="00862981">
        <w:rPr>
          <w:u w:val="single"/>
        </w:rPr>
        <w:t>Conteúdo</w:t>
      </w:r>
      <w:r w:rsidRPr="001B36AB">
        <w:t xml:space="preserve"> </w:t>
      </w:r>
      <w:r>
        <w:t>= autonomia restrita (</w:t>
      </w:r>
      <w:r w:rsidRPr="00862981">
        <w:rPr>
          <w:i/>
        </w:rPr>
        <w:t>contrato de adesão com núcleo obrigatório</w:t>
      </w:r>
      <w:r>
        <w:t>)</w:t>
      </w:r>
    </w:p>
    <w:p w:rsidR="009B341C" w:rsidRPr="00862981" w:rsidRDefault="009B341C" w:rsidP="009C03D5">
      <w:pPr>
        <w:numPr>
          <w:ilvl w:val="0"/>
          <w:numId w:val="80"/>
        </w:numPr>
        <w:spacing w:before="240"/>
        <w:jc w:val="both"/>
        <w:rPr>
          <w:b/>
          <w:u w:val="single"/>
        </w:rPr>
      </w:pPr>
      <w:r>
        <w:rPr>
          <w:b/>
          <w:i/>
        </w:rPr>
        <w:t>Anticontratualista</w:t>
      </w:r>
      <w:r w:rsidR="00862981">
        <w:rPr>
          <w:b/>
          <w:i/>
        </w:rPr>
        <w:t>:</w:t>
      </w:r>
      <w:r w:rsidR="00862981">
        <w:t xml:space="preserve"> </w:t>
      </w:r>
      <w:r w:rsidR="001B36AB">
        <w:t>V</w:t>
      </w:r>
      <w:r w:rsidR="00862981">
        <w:t>ontade não é relevante (empregado incorpora-se à empresa)</w:t>
      </w:r>
    </w:p>
    <w:p w:rsidR="00862981" w:rsidRPr="00862981" w:rsidRDefault="00862981" w:rsidP="009C03D5">
      <w:pPr>
        <w:numPr>
          <w:ilvl w:val="0"/>
          <w:numId w:val="79"/>
        </w:numPr>
        <w:spacing w:before="240"/>
        <w:ind w:left="1068"/>
        <w:jc w:val="both"/>
        <w:rPr>
          <w:b/>
          <w:u w:val="single"/>
        </w:rPr>
      </w:pPr>
      <w:r>
        <w:t xml:space="preserve">Relação é </w:t>
      </w:r>
      <w:r w:rsidRPr="00862981">
        <w:rPr>
          <w:u w:val="single"/>
        </w:rPr>
        <w:t>automática</w:t>
      </w:r>
      <w:r>
        <w:t xml:space="preserve"> com a prestação de serviços continuada</w:t>
      </w:r>
      <w:r w:rsidR="00C03F3C">
        <w:t xml:space="preserve"> (inserção)</w:t>
      </w:r>
    </w:p>
    <w:p w:rsidR="00862981" w:rsidRPr="00B75A7A" w:rsidRDefault="00862981" w:rsidP="009C03D5">
      <w:pPr>
        <w:numPr>
          <w:ilvl w:val="0"/>
          <w:numId w:val="79"/>
        </w:numPr>
        <w:ind w:left="1068"/>
        <w:jc w:val="both"/>
        <w:rPr>
          <w:b/>
          <w:u w:val="single"/>
        </w:rPr>
      </w:pPr>
      <w:r>
        <w:t xml:space="preserve">Empresa é </w:t>
      </w:r>
      <w:r w:rsidRPr="00862981">
        <w:rPr>
          <w:u w:val="single"/>
        </w:rPr>
        <w:t>instituição</w:t>
      </w:r>
      <w:r>
        <w:t xml:space="preserve"> cuja vontade se sobrepõe à de seus componentes</w:t>
      </w:r>
      <w:r w:rsidR="00C03F3C">
        <w:t xml:space="preserve"> (engajamento)</w:t>
      </w:r>
    </w:p>
    <w:p w:rsidR="00B75A7A" w:rsidRPr="00C03F3C" w:rsidRDefault="00B75A7A" w:rsidP="009C03D5">
      <w:pPr>
        <w:numPr>
          <w:ilvl w:val="0"/>
          <w:numId w:val="80"/>
        </w:numPr>
        <w:spacing w:before="240"/>
        <w:jc w:val="both"/>
        <w:rPr>
          <w:b/>
          <w:u w:val="single"/>
        </w:rPr>
      </w:pPr>
      <w:r>
        <w:rPr>
          <w:b/>
          <w:i/>
        </w:rPr>
        <w:t>Concepção Mista</w:t>
      </w:r>
      <w:r w:rsidR="00C03F3C" w:rsidRPr="00C03F3C">
        <w:rPr>
          <w:b/>
        </w:rPr>
        <w:t>:</w:t>
      </w:r>
      <w:r w:rsidR="00C03F3C">
        <w:rPr>
          <w:b/>
        </w:rPr>
        <w:t xml:space="preserve"> </w:t>
      </w:r>
      <w:r w:rsidR="00C03F3C" w:rsidRPr="00C03F3C">
        <w:t>C</w:t>
      </w:r>
      <w:r w:rsidRPr="00C03F3C">
        <w:t>omissão</w:t>
      </w:r>
      <w:r>
        <w:t xml:space="preserve"> </w:t>
      </w:r>
      <w:r w:rsidR="001B36AB">
        <w:t>da</w:t>
      </w:r>
      <w:r>
        <w:t xml:space="preserve"> CLT </w:t>
      </w:r>
      <w:r w:rsidR="001B36AB">
        <w:t>tinha</w:t>
      </w:r>
      <w:r>
        <w:t xml:space="preserve"> </w:t>
      </w:r>
      <w:r w:rsidR="001B36AB">
        <w:t>2</w:t>
      </w:r>
      <w:r>
        <w:t xml:space="preserve"> institucion</w:t>
      </w:r>
      <w:r w:rsidR="00C03F3C">
        <w:t xml:space="preserve">alistas e </w:t>
      </w:r>
      <w:r w:rsidR="001B36AB">
        <w:t xml:space="preserve">2 </w:t>
      </w:r>
      <w:r w:rsidR="00C03F3C">
        <w:t>contratualistas</w:t>
      </w:r>
    </w:p>
    <w:p w:rsidR="00B75A7A" w:rsidRDefault="00C03F3C" w:rsidP="009C03D5">
      <w:pPr>
        <w:numPr>
          <w:ilvl w:val="0"/>
          <w:numId w:val="79"/>
        </w:numPr>
        <w:spacing w:before="240"/>
        <w:ind w:left="1068"/>
        <w:jc w:val="both"/>
      </w:pPr>
      <w:r>
        <w:t>C</w:t>
      </w:r>
      <w:r w:rsidR="00B75A7A">
        <w:t xml:space="preserve">onsenso levou à redação mista do art. 442 </w:t>
      </w:r>
    </w:p>
    <w:p w:rsidR="00B75A7A" w:rsidRDefault="00B75A7A" w:rsidP="009C03D5">
      <w:pPr>
        <w:numPr>
          <w:ilvl w:val="0"/>
          <w:numId w:val="79"/>
        </w:numPr>
        <w:ind w:left="1068"/>
        <w:jc w:val="both"/>
      </w:pPr>
      <w:r w:rsidRPr="00C03F3C">
        <w:rPr>
          <w:u w:val="single"/>
        </w:rPr>
        <w:t>Contratualis</w:t>
      </w:r>
      <w:r w:rsidR="00C03F3C" w:rsidRPr="00C03F3C">
        <w:rPr>
          <w:u w:val="single"/>
        </w:rPr>
        <w:t>mo</w:t>
      </w:r>
      <w:r w:rsidRPr="00C03F3C">
        <w:rPr>
          <w:u w:val="single"/>
        </w:rPr>
        <w:t xml:space="preserve"> Modern</w:t>
      </w:r>
      <w:r w:rsidR="00C03F3C" w:rsidRPr="00C03F3C">
        <w:rPr>
          <w:u w:val="single"/>
        </w:rPr>
        <w:t>o</w:t>
      </w:r>
      <w:r w:rsidR="00C03F3C" w:rsidRPr="00C03F3C">
        <w:t>:</w:t>
      </w:r>
      <w:r w:rsidR="00C03F3C">
        <w:t xml:space="preserve"> Relação contratual específica (teoria mais aceita)</w:t>
      </w:r>
    </w:p>
    <w:p w:rsidR="00456AE4" w:rsidRDefault="00456AE4" w:rsidP="009C03D5">
      <w:pPr>
        <w:numPr>
          <w:ilvl w:val="0"/>
          <w:numId w:val="73"/>
        </w:numPr>
        <w:spacing w:before="240"/>
        <w:jc w:val="both"/>
        <w:rPr>
          <w:b/>
        </w:rPr>
      </w:pPr>
      <w:r w:rsidRPr="002D4580">
        <w:rPr>
          <w:b/>
          <w:u w:val="single"/>
        </w:rPr>
        <w:t>Características</w:t>
      </w:r>
      <w:r>
        <w:rPr>
          <w:b/>
        </w:rPr>
        <w:t>:</w:t>
      </w:r>
      <w:r>
        <w:t xml:space="preserve"> </w:t>
      </w:r>
    </w:p>
    <w:p w:rsidR="00456AE4" w:rsidRPr="00B30215" w:rsidRDefault="00456AE4" w:rsidP="009C03D5">
      <w:pPr>
        <w:numPr>
          <w:ilvl w:val="0"/>
          <w:numId w:val="13"/>
        </w:numPr>
        <w:tabs>
          <w:tab w:val="clear" w:pos="360"/>
          <w:tab w:val="num" w:pos="720"/>
        </w:tabs>
        <w:spacing w:before="240"/>
        <w:ind w:left="720"/>
        <w:jc w:val="both"/>
        <w:rPr>
          <w:b/>
        </w:rPr>
      </w:pPr>
      <w:r w:rsidRPr="002D4580">
        <w:rPr>
          <w:b/>
          <w:i/>
        </w:rPr>
        <w:t>Direito Privado:</w:t>
      </w:r>
      <w:r w:rsidRPr="002D4580">
        <w:t xml:space="preserve"> </w:t>
      </w:r>
      <w:r w:rsidR="00B30215">
        <w:t>N</w:t>
      </w:r>
      <w:r w:rsidR="008A6B87">
        <w:t>ormas imperativas</w:t>
      </w:r>
      <w:r w:rsidRPr="002D4580">
        <w:t xml:space="preserve"> </w:t>
      </w:r>
      <w:r w:rsidR="00B30215">
        <w:t>X Livre estipulação (444</w:t>
      </w:r>
      <w:r w:rsidR="00F9117C">
        <w:t>, caput e § único</w:t>
      </w:r>
      <w:r w:rsidR="00077F2C">
        <w:t xml:space="preserve"> e 611-A</w:t>
      </w:r>
      <w:r w:rsidR="00B30215">
        <w:t>, CLT)</w:t>
      </w:r>
    </w:p>
    <w:p w:rsidR="00B30215" w:rsidRDefault="008271F8" w:rsidP="009C03D5">
      <w:pPr>
        <w:numPr>
          <w:ilvl w:val="0"/>
          <w:numId w:val="13"/>
        </w:numPr>
        <w:tabs>
          <w:tab w:val="clear" w:pos="360"/>
          <w:tab w:val="num" w:pos="720"/>
        </w:tabs>
        <w:spacing w:before="240"/>
        <w:ind w:left="720"/>
        <w:jc w:val="both"/>
      </w:pPr>
      <w:r>
        <w:rPr>
          <w:b/>
          <w:i/>
        </w:rPr>
        <w:t>Personalíssimo:</w:t>
      </w:r>
      <w:r w:rsidR="008A6B87">
        <w:t xml:space="preserve"> V</w:t>
      </w:r>
      <w:r>
        <w:t xml:space="preserve">irtudes pessoais (eficiência, confiança, </w:t>
      </w:r>
      <w:r w:rsidR="00B30215">
        <w:t xml:space="preserve">moral, </w:t>
      </w:r>
      <w:r>
        <w:t xml:space="preserve">etc) </w:t>
      </w:r>
    </w:p>
    <w:p w:rsidR="00456AE4" w:rsidRDefault="00394141" w:rsidP="009C03D5">
      <w:pPr>
        <w:numPr>
          <w:ilvl w:val="0"/>
          <w:numId w:val="13"/>
        </w:numPr>
        <w:tabs>
          <w:tab w:val="clear" w:pos="360"/>
          <w:tab w:val="num" w:pos="720"/>
        </w:tabs>
        <w:spacing w:before="240"/>
        <w:ind w:left="720"/>
        <w:jc w:val="both"/>
      </w:pPr>
      <w:r>
        <w:rPr>
          <w:b/>
          <w:bCs/>
          <w:i/>
        </w:rPr>
        <w:t>C</w:t>
      </w:r>
      <w:r w:rsidR="00456AE4" w:rsidRPr="002D4580">
        <w:rPr>
          <w:b/>
          <w:bCs/>
          <w:i/>
        </w:rPr>
        <w:t>ontrato</w:t>
      </w:r>
      <w:r>
        <w:rPr>
          <w:b/>
          <w:bCs/>
          <w:i/>
        </w:rPr>
        <w:t xml:space="preserve"> S</w:t>
      </w:r>
      <w:r w:rsidR="00456AE4" w:rsidRPr="002D4580">
        <w:rPr>
          <w:b/>
          <w:bCs/>
          <w:i/>
        </w:rPr>
        <w:t>inalagmático</w:t>
      </w:r>
      <w:r w:rsidR="00456AE4" w:rsidRPr="002D4580">
        <w:rPr>
          <w:b/>
          <w:bCs/>
        </w:rPr>
        <w:t xml:space="preserve">: </w:t>
      </w:r>
      <w:r>
        <w:rPr>
          <w:bCs/>
        </w:rPr>
        <w:t>Bilateralidade de direitos e obrigações</w:t>
      </w:r>
      <w:r w:rsidR="00456AE4" w:rsidRPr="002D4580">
        <w:t xml:space="preserve"> </w:t>
      </w:r>
      <w:r w:rsidR="00456AE4">
        <w:t>(recíproc</w:t>
      </w:r>
      <w:r>
        <w:t>idade</w:t>
      </w:r>
      <w:r w:rsidR="00456AE4">
        <w:t>)</w:t>
      </w:r>
      <w:r w:rsidR="00456AE4" w:rsidRPr="002D4580">
        <w:t xml:space="preserve"> </w:t>
      </w:r>
    </w:p>
    <w:p w:rsidR="00456AE4" w:rsidRPr="00D05437" w:rsidRDefault="00456AE4" w:rsidP="009C03D5">
      <w:pPr>
        <w:numPr>
          <w:ilvl w:val="0"/>
          <w:numId w:val="13"/>
        </w:numPr>
        <w:tabs>
          <w:tab w:val="clear" w:pos="360"/>
          <w:tab w:val="num" w:pos="720"/>
        </w:tabs>
        <w:spacing w:before="240"/>
        <w:ind w:left="720"/>
        <w:jc w:val="both"/>
        <w:rPr>
          <w:b/>
        </w:rPr>
      </w:pPr>
      <w:r w:rsidRPr="002D4580">
        <w:rPr>
          <w:b/>
          <w:i/>
        </w:rPr>
        <w:t>Contrato Consensual:</w:t>
      </w:r>
      <w:r w:rsidRPr="002D4580">
        <w:t xml:space="preserve"> </w:t>
      </w:r>
      <w:r w:rsidR="00B30215">
        <w:t>Sem</w:t>
      </w:r>
      <w:r w:rsidRPr="002D4580">
        <w:t xml:space="preserve"> formalidades imperativas</w:t>
      </w:r>
      <w:r>
        <w:t xml:space="preserve"> (</w:t>
      </w:r>
      <w:r w:rsidR="008271F8">
        <w:t>443, CLT -</w:t>
      </w:r>
      <w:r w:rsidR="00B30215">
        <w:t xml:space="preserve"> </w:t>
      </w:r>
      <w:r>
        <w:t>salvo contratos especiais)</w:t>
      </w:r>
    </w:p>
    <w:p w:rsidR="00456AE4" w:rsidRPr="00E67EFE" w:rsidRDefault="00456AE4" w:rsidP="009C03D5">
      <w:pPr>
        <w:numPr>
          <w:ilvl w:val="0"/>
          <w:numId w:val="13"/>
        </w:numPr>
        <w:tabs>
          <w:tab w:val="clear" w:pos="360"/>
          <w:tab w:val="num" w:pos="720"/>
        </w:tabs>
        <w:spacing w:before="240"/>
        <w:ind w:left="720"/>
        <w:jc w:val="both"/>
      </w:pPr>
      <w:r w:rsidRPr="002D4580">
        <w:rPr>
          <w:b/>
          <w:bCs/>
          <w:i/>
        </w:rPr>
        <w:t>Contrato de Atividade</w:t>
      </w:r>
      <w:r w:rsidRPr="002D4580">
        <w:rPr>
          <w:bCs/>
        </w:rPr>
        <w:t xml:space="preserve">: </w:t>
      </w:r>
      <w:r w:rsidR="00045268">
        <w:rPr>
          <w:bCs/>
        </w:rPr>
        <w:t>U</w:t>
      </w:r>
      <w:r w:rsidRPr="002D4580">
        <w:rPr>
          <w:bCs/>
        </w:rPr>
        <w:t xml:space="preserve">ma das obrigações centrais </w:t>
      </w:r>
      <w:r w:rsidR="00045268">
        <w:rPr>
          <w:bCs/>
        </w:rPr>
        <w:t xml:space="preserve">é a </w:t>
      </w:r>
      <w:r w:rsidRPr="002D4580">
        <w:rPr>
          <w:bCs/>
        </w:rPr>
        <w:t>prestação de fazer cont</w:t>
      </w:r>
      <w:r w:rsidR="00045268">
        <w:rPr>
          <w:bCs/>
        </w:rPr>
        <w:t>ínua</w:t>
      </w:r>
    </w:p>
    <w:p w:rsidR="008271F8" w:rsidRDefault="008271F8" w:rsidP="009C03D5">
      <w:pPr>
        <w:numPr>
          <w:ilvl w:val="0"/>
          <w:numId w:val="13"/>
        </w:numPr>
        <w:tabs>
          <w:tab w:val="clear" w:pos="360"/>
          <w:tab w:val="num" w:pos="720"/>
        </w:tabs>
        <w:spacing w:before="240"/>
        <w:ind w:left="720"/>
        <w:jc w:val="both"/>
      </w:pPr>
      <w:r>
        <w:rPr>
          <w:b/>
          <w:i/>
        </w:rPr>
        <w:lastRenderedPageBreak/>
        <w:t>Trato Sucessivo</w:t>
      </w:r>
      <w:r>
        <w:t>: Não se esgota em um ato, é contínuo no tempo</w:t>
      </w:r>
    </w:p>
    <w:p w:rsidR="00456AE4" w:rsidRDefault="00456AE4" w:rsidP="009C03D5">
      <w:pPr>
        <w:numPr>
          <w:ilvl w:val="0"/>
          <w:numId w:val="13"/>
        </w:numPr>
        <w:tabs>
          <w:tab w:val="clear" w:pos="360"/>
          <w:tab w:val="num" w:pos="720"/>
        </w:tabs>
        <w:spacing w:before="240"/>
        <w:ind w:left="720"/>
        <w:jc w:val="both"/>
      </w:pPr>
      <w:r w:rsidRPr="00342108">
        <w:rPr>
          <w:b/>
          <w:i/>
        </w:rPr>
        <w:t>Contrato de Adesão</w:t>
      </w:r>
      <w:r w:rsidRPr="002D4580">
        <w:rPr>
          <w:b/>
        </w:rPr>
        <w:t xml:space="preserve">: </w:t>
      </w:r>
      <w:r w:rsidRPr="00456AE4">
        <w:t>Trabalhador</w:t>
      </w:r>
      <w:r w:rsidRPr="002D4580">
        <w:t xml:space="preserve"> </w:t>
      </w:r>
      <w:r w:rsidRPr="002D4580">
        <w:rPr>
          <w:i/>
        </w:rPr>
        <w:t>ade</w:t>
      </w:r>
      <w:r>
        <w:rPr>
          <w:i/>
        </w:rPr>
        <w:t>re</w:t>
      </w:r>
      <w:r w:rsidRPr="002D4580">
        <w:t xml:space="preserve"> às condições de trabalho </w:t>
      </w:r>
      <w:r>
        <w:t>da</w:t>
      </w:r>
      <w:r w:rsidRPr="002D4580">
        <w:t xml:space="preserve"> empresa</w:t>
      </w:r>
    </w:p>
    <w:p w:rsidR="00456AE4" w:rsidRPr="008271F8" w:rsidRDefault="00456AE4" w:rsidP="009C03D5">
      <w:pPr>
        <w:numPr>
          <w:ilvl w:val="0"/>
          <w:numId w:val="13"/>
        </w:numPr>
        <w:tabs>
          <w:tab w:val="clear" w:pos="360"/>
          <w:tab w:val="num" w:pos="720"/>
        </w:tabs>
        <w:spacing w:before="240"/>
        <w:ind w:left="720"/>
        <w:jc w:val="both"/>
        <w:rPr>
          <w:i/>
        </w:rPr>
      </w:pPr>
      <w:r w:rsidRPr="002D4580">
        <w:rPr>
          <w:b/>
          <w:bCs/>
          <w:i/>
        </w:rPr>
        <w:t>Contrato Complexo:</w:t>
      </w:r>
      <w:r w:rsidRPr="002D4580">
        <w:rPr>
          <w:bCs/>
        </w:rPr>
        <w:t xml:space="preserve"> </w:t>
      </w:r>
      <w:r w:rsidR="00045268">
        <w:rPr>
          <w:bCs/>
        </w:rPr>
        <w:t>P</w:t>
      </w:r>
      <w:r w:rsidRPr="002D4580">
        <w:rPr>
          <w:bCs/>
        </w:rPr>
        <w:t>oss</w:t>
      </w:r>
      <w:r>
        <w:rPr>
          <w:bCs/>
        </w:rPr>
        <w:t>ível</w:t>
      </w:r>
      <w:r w:rsidRPr="002D4580">
        <w:rPr>
          <w:bCs/>
        </w:rPr>
        <w:t xml:space="preserve"> associa</w:t>
      </w:r>
      <w:r w:rsidR="00045268">
        <w:rPr>
          <w:bCs/>
        </w:rPr>
        <w:t>ção com</w:t>
      </w:r>
      <w:r w:rsidRPr="002D4580">
        <w:rPr>
          <w:bCs/>
        </w:rPr>
        <w:t xml:space="preserve"> outros contratos</w:t>
      </w:r>
      <w:r w:rsidR="00045268">
        <w:rPr>
          <w:bCs/>
        </w:rPr>
        <w:t xml:space="preserve"> acessórios</w:t>
      </w:r>
    </w:p>
    <w:p w:rsidR="00CF59DD" w:rsidRDefault="00CF59DD" w:rsidP="009C03D5">
      <w:pPr>
        <w:numPr>
          <w:ilvl w:val="0"/>
          <w:numId w:val="73"/>
        </w:numPr>
        <w:spacing w:before="240"/>
        <w:jc w:val="both"/>
      </w:pPr>
      <w:r w:rsidRPr="00CF59DD">
        <w:rPr>
          <w:b/>
          <w:u w:val="single"/>
        </w:rPr>
        <w:t>Modalidades de Contrato Laboral</w:t>
      </w:r>
      <w:r w:rsidRPr="00CF59DD">
        <w:rPr>
          <w:b/>
        </w:rPr>
        <w:t xml:space="preserve">: </w:t>
      </w:r>
    </w:p>
    <w:p w:rsidR="00CF59DD" w:rsidRPr="002B40A9" w:rsidRDefault="00CF59DD" w:rsidP="009C03D5">
      <w:pPr>
        <w:pStyle w:val="Corpodetexto2"/>
        <w:numPr>
          <w:ilvl w:val="0"/>
          <w:numId w:val="15"/>
        </w:numPr>
        <w:tabs>
          <w:tab w:val="clear" w:pos="360"/>
          <w:tab w:val="num" w:pos="720"/>
        </w:tabs>
        <w:spacing w:before="240" w:after="0" w:line="240" w:lineRule="auto"/>
        <w:ind w:left="720"/>
        <w:jc w:val="both"/>
      </w:pPr>
      <w:r w:rsidRPr="00B40880">
        <w:rPr>
          <w:b/>
          <w:i/>
        </w:rPr>
        <w:t xml:space="preserve">Quanto </w:t>
      </w:r>
      <w:r>
        <w:rPr>
          <w:b/>
          <w:i/>
        </w:rPr>
        <w:t>à</w:t>
      </w:r>
      <w:r w:rsidRPr="00B40880">
        <w:rPr>
          <w:b/>
          <w:i/>
        </w:rPr>
        <w:t xml:space="preserve"> Manifestação </w:t>
      </w:r>
      <w:r>
        <w:rPr>
          <w:b/>
          <w:i/>
        </w:rPr>
        <w:t>d</w:t>
      </w:r>
      <w:r w:rsidRPr="00B40880">
        <w:rPr>
          <w:b/>
          <w:i/>
        </w:rPr>
        <w:t>e Vontade</w:t>
      </w:r>
      <w:r>
        <w:rPr>
          <w:b/>
          <w:i/>
        </w:rPr>
        <w:t>:</w:t>
      </w:r>
    </w:p>
    <w:p w:rsidR="00CF59DD" w:rsidRDefault="00CF59DD" w:rsidP="009C03D5">
      <w:pPr>
        <w:pStyle w:val="Corpodetexto2"/>
        <w:numPr>
          <w:ilvl w:val="0"/>
          <w:numId w:val="44"/>
        </w:numPr>
        <w:tabs>
          <w:tab w:val="clear" w:pos="360"/>
          <w:tab w:val="num" w:pos="1068"/>
        </w:tabs>
        <w:spacing w:before="240" w:after="0" w:line="240" w:lineRule="auto"/>
        <w:ind w:left="1068"/>
        <w:jc w:val="both"/>
      </w:pPr>
      <w:r w:rsidRPr="00B40880">
        <w:rPr>
          <w:i/>
          <w:u w:val="single"/>
        </w:rPr>
        <w:t>Expressos</w:t>
      </w:r>
      <w:r>
        <w:t xml:space="preserve">: Ajuste em contrato </w:t>
      </w:r>
    </w:p>
    <w:p w:rsidR="00CF59DD" w:rsidRDefault="00CF59DD" w:rsidP="009C03D5">
      <w:pPr>
        <w:pStyle w:val="Corpodetexto2"/>
        <w:numPr>
          <w:ilvl w:val="0"/>
          <w:numId w:val="44"/>
        </w:numPr>
        <w:tabs>
          <w:tab w:val="clear" w:pos="360"/>
          <w:tab w:val="num" w:pos="1068"/>
        </w:tabs>
        <w:spacing w:after="0" w:line="240" w:lineRule="auto"/>
        <w:ind w:left="1068"/>
        <w:jc w:val="both"/>
      </w:pPr>
      <w:r w:rsidRPr="00B40880">
        <w:rPr>
          <w:i/>
          <w:u w:val="single"/>
        </w:rPr>
        <w:t>Tácitos</w:t>
      </w:r>
      <w:r w:rsidRPr="00A357ED">
        <w:t>:</w:t>
      </w:r>
      <w:r>
        <w:t xml:space="preserve"> Conjunto de atos que indicam o pacto</w:t>
      </w:r>
    </w:p>
    <w:p w:rsidR="00CF59DD" w:rsidRPr="00B40880" w:rsidRDefault="00CF59DD" w:rsidP="009C03D5">
      <w:pPr>
        <w:pStyle w:val="Corpodetexto2"/>
        <w:numPr>
          <w:ilvl w:val="0"/>
          <w:numId w:val="15"/>
        </w:numPr>
        <w:tabs>
          <w:tab w:val="clear" w:pos="360"/>
          <w:tab w:val="num" w:pos="720"/>
        </w:tabs>
        <w:spacing w:before="240" w:after="0" w:line="240" w:lineRule="auto"/>
        <w:ind w:left="720"/>
        <w:jc w:val="both"/>
      </w:pPr>
      <w:r>
        <w:rPr>
          <w:b/>
          <w:i/>
        </w:rPr>
        <w:t>Quanto ao Número d</w:t>
      </w:r>
      <w:r w:rsidRPr="00B40880">
        <w:rPr>
          <w:b/>
          <w:i/>
        </w:rPr>
        <w:t xml:space="preserve">e </w:t>
      </w:r>
      <w:r>
        <w:rPr>
          <w:b/>
          <w:i/>
        </w:rPr>
        <w:t>Trabalhadores:</w:t>
      </w:r>
    </w:p>
    <w:p w:rsidR="00CF59DD" w:rsidRDefault="00CF59DD" w:rsidP="009C03D5">
      <w:pPr>
        <w:pStyle w:val="Corpodetexto2"/>
        <w:numPr>
          <w:ilvl w:val="0"/>
          <w:numId w:val="44"/>
        </w:numPr>
        <w:tabs>
          <w:tab w:val="clear" w:pos="360"/>
          <w:tab w:val="num" w:pos="1068"/>
        </w:tabs>
        <w:spacing w:before="240" w:after="0" w:line="240" w:lineRule="auto"/>
        <w:ind w:left="1068"/>
        <w:jc w:val="both"/>
      </w:pPr>
      <w:r w:rsidRPr="00B40880">
        <w:rPr>
          <w:i/>
          <w:u w:val="single"/>
        </w:rPr>
        <w:t>Individuais</w:t>
      </w:r>
      <w:r>
        <w:t xml:space="preserve">: Um único empregado </w:t>
      </w:r>
    </w:p>
    <w:p w:rsidR="00CF59DD" w:rsidRDefault="00CF59DD" w:rsidP="009C03D5">
      <w:pPr>
        <w:pStyle w:val="Corpodetexto2"/>
        <w:numPr>
          <w:ilvl w:val="0"/>
          <w:numId w:val="44"/>
        </w:numPr>
        <w:tabs>
          <w:tab w:val="clear" w:pos="360"/>
          <w:tab w:val="num" w:pos="1068"/>
        </w:tabs>
        <w:spacing w:after="0" w:line="240" w:lineRule="auto"/>
        <w:ind w:left="1068"/>
        <w:jc w:val="both"/>
      </w:pPr>
      <w:r w:rsidRPr="00B40880">
        <w:rPr>
          <w:i/>
          <w:u w:val="single"/>
        </w:rPr>
        <w:t>Plúrimos</w:t>
      </w:r>
      <w:r w:rsidRPr="00A357ED">
        <w:t>:</w:t>
      </w:r>
      <w:r>
        <w:t xml:space="preserve"> Diversos obreiros (ex. contratos de equipe)</w:t>
      </w:r>
    </w:p>
    <w:p w:rsidR="00CF59DD" w:rsidRDefault="00CF59DD" w:rsidP="009C03D5">
      <w:pPr>
        <w:pStyle w:val="Corpodetexto2"/>
        <w:numPr>
          <w:ilvl w:val="0"/>
          <w:numId w:val="15"/>
        </w:numPr>
        <w:tabs>
          <w:tab w:val="clear" w:pos="360"/>
          <w:tab w:val="num" w:pos="720"/>
        </w:tabs>
        <w:spacing w:before="240" w:after="0" w:line="240" w:lineRule="auto"/>
        <w:ind w:left="720"/>
        <w:jc w:val="both"/>
        <w:rPr>
          <w:b/>
          <w:i/>
        </w:rPr>
      </w:pPr>
      <w:r w:rsidRPr="003969E9">
        <w:rPr>
          <w:b/>
          <w:i/>
        </w:rPr>
        <w:t>Quanto à Duração</w:t>
      </w:r>
      <w:r>
        <w:rPr>
          <w:b/>
          <w:i/>
        </w:rPr>
        <w:t>:</w:t>
      </w:r>
    </w:p>
    <w:p w:rsidR="00CF59DD" w:rsidRPr="003969E9" w:rsidRDefault="00CF59DD" w:rsidP="009C03D5">
      <w:pPr>
        <w:pStyle w:val="Corpodetexto2"/>
        <w:numPr>
          <w:ilvl w:val="0"/>
          <w:numId w:val="44"/>
        </w:numPr>
        <w:tabs>
          <w:tab w:val="clear" w:pos="360"/>
          <w:tab w:val="num" w:pos="720"/>
          <w:tab w:val="num" w:pos="1068"/>
        </w:tabs>
        <w:spacing w:before="240" w:after="0" w:line="240" w:lineRule="auto"/>
        <w:ind w:left="1068"/>
        <w:jc w:val="both"/>
        <w:rPr>
          <w:b/>
          <w:i/>
        </w:rPr>
      </w:pPr>
      <w:r>
        <w:rPr>
          <w:i/>
          <w:u w:val="single"/>
        </w:rPr>
        <w:t>Prazo Indeterminado</w:t>
      </w:r>
      <w:r>
        <w:rPr>
          <w:b/>
        </w:rPr>
        <w:t xml:space="preserve">: </w:t>
      </w:r>
      <w:r>
        <w:t>Continuidade</w:t>
      </w:r>
    </w:p>
    <w:p w:rsidR="00CF59DD" w:rsidRPr="003969E9" w:rsidRDefault="00CF59DD" w:rsidP="009C03D5">
      <w:pPr>
        <w:pStyle w:val="Corpodetexto2"/>
        <w:numPr>
          <w:ilvl w:val="0"/>
          <w:numId w:val="44"/>
        </w:numPr>
        <w:tabs>
          <w:tab w:val="clear" w:pos="360"/>
          <w:tab w:val="num" w:pos="720"/>
          <w:tab w:val="num" w:pos="1068"/>
        </w:tabs>
        <w:spacing w:after="0" w:line="240" w:lineRule="auto"/>
        <w:ind w:left="1068"/>
        <w:jc w:val="both"/>
        <w:rPr>
          <w:b/>
          <w:i/>
        </w:rPr>
      </w:pPr>
      <w:r>
        <w:rPr>
          <w:i/>
          <w:u w:val="single"/>
        </w:rPr>
        <w:t>Prazo Determinado</w:t>
      </w:r>
      <w:r>
        <w:rPr>
          <w:b/>
        </w:rPr>
        <w:t xml:space="preserve">: </w:t>
      </w:r>
      <w:r>
        <w:t>Determinação do termo final</w:t>
      </w:r>
    </w:p>
    <w:p w:rsidR="008271F8" w:rsidRDefault="008271F8" w:rsidP="009C03D5">
      <w:pPr>
        <w:numPr>
          <w:ilvl w:val="0"/>
          <w:numId w:val="73"/>
        </w:numPr>
        <w:spacing w:before="240"/>
        <w:jc w:val="both"/>
      </w:pPr>
      <w:r>
        <w:rPr>
          <w:b/>
          <w:u w:val="single"/>
        </w:rPr>
        <w:t xml:space="preserve">Elementos </w:t>
      </w:r>
      <w:r w:rsidR="00384EB4">
        <w:rPr>
          <w:b/>
          <w:u w:val="single"/>
        </w:rPr>
        <w:t xml:space="preserve">ESSENCIAIS </w:t>
      </w:r>
      <w:r>
        <w:rPr>
          <w:b/>
          <w:u w:val="single"/>
        </w:rPr>
        <w:t>d</w:t>
      </w:r>
      <w:r w:rsidRPr="00D7678D">
        <w:rPr>
          <w:b/>
          <w:u w:val="single"/>
        </w:rPr>
        <w:t>o Contratos Labora</w:t>
      </w:r>
      <w:r>
        <w:rPr>
          <w:b/>
          <w:u w:val="single"/>
        </w:rPr>
        <w:t>l</w:t>
      </w:r>
      <w:r>
        <w:t>:</w:t>
      </w:r>
      <w:r w:rsidR="00384EB4">
        <w:t xml:space="preserve"> (104, CC)</w:t>
      </w:r>
    </w:p>
    <w:p w:rsidR="008271F8" w:rsidRDefault="008271F8" w:rsidP="009C03D5">
      <w:pPr>
        <w:numPr>
          <w:ilvl w:val="0"/>
          <w:numId w:val="83"/>
        </w:numPr>
        <w:spacing w:before="240"/>
        <w:jc w:val="both"/>
      </w:pPr>
      <w:r w:rsidRPr="008271F8">
        <w:rPr>
          <w:b/>
          <w:i/>
        </w:rPr>
        <w:t>Forma</w:t>
      </w:r>
      <w:r>
        <w:t>: Escrita ou verbal (443, CLT)</w:t>
      </w:r>
    </w:p>
    <w:p w:rsidR="008271F8" w:rsidRDefault="008271F8" w:rsidP="009C03D5">
      <w:pPr>
        <w:numPr>
          <w:ilvl w:val="0"/>
          <w:numId w:val="79"/>
        </w:numPr>
        <w:spacing w:before="240"/>
        <w:ind w:left="1068"/>
        <w:jc w:val="both"/>
      </w:pPr>
      <w:r>
        <w:t>Forma escrita é essencial só nos contratos especiais (ex. atletas, experiência, etc)</w:t>
      </w:r>
    </w:p>
    <w:p w:rsidR="008271F8" w:rsidRPr="00FF0606" w:rsidRDefault="007742DE" w:rsidP="009C03D5">
      <w:pPr>
        <w:numPr>
          <w:ilvl w:val="0"/>
          <w:numId w:val="83"/>
        </w:numPr>
        <w:spacing w:before="240"/>
        <w:jc w:val="both"/>
      </w:pPr>
      <w:r>
        <w:rPr>
          <w:b/>
          <w:i/>
        </w:rPr>
        <w:t>Agente Capaz:</w:t>
      </w:r>
    </w:p>
    <w:p w:rsidR="00FF0606" w:rsidRDefault="00FF0606" w:rsidP="009C03D5">
      <w:pPr>
        <w:numPr>
          <w:ilvl w:val="0"/>
          <w:numId w:val="79"/>
        </w:numPr>
        <w:spacing w:before="240"/>
        <w:ind w:left="1068"/>
        <w:jc w:val="both"/>
      </w:pPr>
      <w:r w:rsidRPr="00FF0606">
        <w:rPr>
          <w:u w:val="single"/>
        </w:rPr>
        <w:t>Idade</w:t>
      </w:r>
      <w:r>
        <w:t>:</w:t>
      </w:r>
    </w:p>
    <w:p w:rsidR="00FF0606" w:rsidRPr="00FF0606" w:rsidRDefault="00FF0606" w:rsidP="009C03D5">
      <w:pPr>
        <w:numPr>
          <w:ilvl w:val="0"/>
          <w:numId w:val="84"/>
        </w:numPr>
        <w:spacing w:before="240"/>
        <w:ind w:left="1428"/>
        <w:jc w:val="both"/>
        <w:rPr>
          <w:b/>
          <w:bCs/>
        </w:rPr>
      </w:pPr>
      <w:r w:rsidRPr="00FF0606">
        <w:rPr>
          <w:bCs/>
        </w:rPr>
        <w:t>Meno</w:t>
      </w:r>
      <w:r w:rsidR="00692AF2">
        <w:rPr>
          <w:bCs/>
        </w:rPr>
        <w:t>r</w:t>
      </w:r>
      <w:r w:rsidRPr="00FF0606">
        <w:rPr>
          <w:bCs/>
        </w:rPr>
        <w:t xml:space="preserve"> de 14 anos</w:t>
      </w:r>
      <w:r>
        <w:rPr>
          <w:bCs/>
        </w:rPr>
        <w:t xml:space="preserve"> =</w:t>
      </w:r>
      <w:r>
        <w:rPr>
          <w:b/>
          <w:bCs/>
        </w:rPr>
        <w:t xml:space="preserve"> </w:t>
      </w:r>
      <w:r>
        <w:rPr>
          <w:bCs/>
        </w:rPr>
        <w:t xml:space="preserve">absolutamente incapaz </w:t>
      </w:r>
      <w:r>
        <w:t>(7</w:t>
      </w:r>
      <w:r w:rsidRPr="00FF0606">
        <w:rPr>
          <w:vertAlign w:val="superscript"/>
        </w:rPr>
        <w:t>o</w:t>
      </w:r>
      <w:r>
        <w:t>, XXXIII, CF)</w:t>
      </w:r>
    </w:p>
    <w:p w:rsidR="00FF0606" w:rsidRDefault="00FF0606" w:rsidP="009C03D5">
      <w:pPr>
        <w:numPr>
          <w:ilvl w:val="0"/>
          <w:numId w:val="84"/>
        </w:numPr>
        <w:ind w:left="1428"/>
        <w:jc w:val="both"/>
        <w:rPr>
          <w:b/>
          <w:bCs/>
        </w:rPr>
      </w:pPr>
      <w:r w:rsidRPr="00FF0606">
        <w:rPr>
          <w:bCs/>
        </w:rPr>
        <w:t>14 a 16 anos</w:t>
      </w:r>
      <w:r>
        <w:rPr>
          <w:bCs/>
        </w:rPr>
        <w:t xml:space="preserve"> =</w:t>
      </w:r>
      <w:r>
        <w:t xml:space="preserve"> só como aprendiz </w:t>
      </w:r>
    </w:p>
    <w:p w:rsidR="00FF0606" w:rsidRPr="00FF0606" w:rsidRDefault="00FF0606" w:rsidP="009C03D5">
      <w:pPr>
        <w:numPr>
          <w:ilvl w:val="0"/>
          <w:numId w:val="84"/>
        </w:numPr>
        <w:ind w:left="1428"/>
        <w:jc w:val="both"/>
        <w:rPr>
          <w:b/>
          <w:bCs/>
        </w:rPr>
      </w:pPr>
      <w:r w:rsidRPr="00FF0606">
        <w:rPr>
          <w:bCs/>
        </w:rPr>
        <w:t>16 a 18 anos</w:t>
      </w:r>
      <w:r>
        <w:rPr>
          <w:bCs/>
        </w:rPr>
        <w:t xml:space="preserve"> =</w:t>
      </w:r>
      <w:r w:rsidRPr="00FF0606">
        <w:rPr>
          <w:b/>
          <w:bCs/>
        </w:rPr>
        <w:t xml:space="preserve"> </w:t>
      </w:r>
      <w:r w:rsidRPr="00FF0606">
        <w:rPr>
          <w:bCs/>
        </w:rPr>
        <w:t>r</w:t>
      </w:r>
      <w:r w:rsidRPr="00FF0606">
        <w:t>elativamente</w:t>
      </w:r>
      <w:r>
        <w:t xml:space="preserve"> capaz (firma recibos, mas é assistido na rescisão)</w:t>
      </w:r>
    </w:p>
    <w:p w:rsidR="00FF0606" w:rsidRPr="00FF0606" w:rsidRDefault="00FF0606" w:rsidP="009C03D5">
      <w:pPr>
        <w:numPr>
          <w:ilvl w:val="0"/>
          <w:numId w:val="84"/>
        </w:numPr>
        <w:ind w:left="1428"/>
        <w:jc w:val="both"/>
        <w:rPr>
          <w:bCs/>
        </w:rPr>
      </w:pPr>
      <w:r w:rsidRPr="00FF0606">
        <w:rPr>
          <w:bCs/>
        </w:rPr>
        <w:t>Acima de 18 anos</w:t>
      </w:r>
      <w:r>
        <w:rPr>
          <w:bCs/>
        </w:rPr>
        <w:t xml:space="preserve"> = capacidade plena</w:t>
      </w:r>
    </w:p>
    <w:p w:rsidR="00FF0606" w:rsidRDefault="00FF0606" w:rsidP="009C03D5">
      <w:pPr>
        <w:numPr>
          <w:ilvl w:val="0"/>
          <w:numId w:val="79"/>
        </w:numPr>
        <w:spacing w:before="240"/>
        <w:ind w:left="1068"/>
        <w:jc w:val="both"/>
      </w:pPr>
      <w:r w:rsidRPr="00FF0606">
        <w:rPr>
          <w:u w:val="single"/>
        </w:rPr>
        <w:t>Nacionalidade</w:t>
      </w:r>
      <w:r>
        <w:t>:</w:t>
      </w:r>
      <w:r w:rsidR="00B2277C" w:rsidRPr="00B2277C">
        <w:t xml:space="preserve"> </w:t>
      </w:r>
      <w:r w:rsidR="00B2277C">
        <w:t>Estrangeiro que se encontra no Brasil como turista não pode exercer atividade remunerada (art. 97 da Lei n. 6.815/80)</w:t>
      </w:r>
    </w:p>
    <w:p w:rsidR="00FF0606" w:rsidRDefault="00FF0606" w:rsidP="009C03D5">
      <w:pPr>
        <w:numPr>
          <w:ilvl w:val="0"/>
          <w:numId w:val="79"/>
        </w:numPr>
        <w:spacing w:before="240"/>
        <w:ind w:left="1068"/>
        <w:jc w:val="both"/>
      </w:pPr>
      <w:r>
        <w:rPr>
          <w:u w:val="single"/>
        </w:rPr>
        <w:t>Saúde Mental</w:t>
      </w:r>
      <w:r>
        <w:t>:</w:t>
      </w:r>
      <w:r w:rsidR="00B2277C" w:rsidRPr="00B2277C">
        <w:t xml:space="preserve"> </w:t>
      </w:r>
      <w:r w:rsidR="00B2277C">
        <w:t xml:space="preserve">Portadores de enfermidade mental </w:t>
      </w:r>
      <w:r w:rsidR="002762DF">
        <w:t xml:space="preserve">de qualquer </w:t>
      </w:r>
      <w:r w:rsidR="00B2277C">
        <w:t>gênero não podem contratar trabalho</w:t>
      </w:r>
      <w:r w:rsidR="002762DF">
        <w:t xml:space="preserve"> subordinado livremente</w:t>
      </w:r>
    </w:p>
    <w:p w:rsidR="00FF0606" w:rsidRPr="00A624A7" w:rsidRDefault="00FF0606" w:rsidP="009C03D5">
      <w:pPr>
        <w:numPr>
          <w:ilvl w:val="0"/>
          <w:numId w:val="79"/>
        </w:numPr>
        <w:spacing w:before="240"/>
        <w:ind w:left="1068"/>
        <w:jc w:val="both"/>
      </w:pPr>
      <w:r>
        <w:rPr>
          <w:u w:val="single"/>
        </w:rPr>
        <w:t>Habilitação</w:t>
      </w:r>
      <w:r>
        <w:t>:</w:t>
      </w:r>
      <w:r w:rsidR="002762DF" w:rsidRPr="002762DF">
        <w:rPr>
          <w:bCs/>
        </w:rPr>
        <w:t xml:space="preserve"> </w:t>
      </w:r>
      <w:r w:rsidR="002762DF">
        <w:rPr>
          <w:bCs/>
        </w:rPr>
        <w:t>Para certas atividades é exigida habilitação específica (exs. motorista profissional, piloto de aeronave, advogado, engenheiro, etc.)</w:t>
      </w:r>
    </w:p>
    <w:p w:rsidR="00A624A7" w:rsidRDefault="00A624A7" w:rsidP="009C03D5">
      <w:pPr>
        <w:numPr>
          <w:ilvl w:val="0"/>
          <w:numId w:val="79"/>
        </w:numPr>
        <w:spacing w:before="240"/>
        <w:ind w:left="1068"/>
        <w:jc w:val="both"/>
      </w:pPr>
      <w:r>
        <w:rPr>
          <w:u w:val="single"/>
        </w:rPr>
        <w:t>Índios</w:t>
      </w:r>
      <w:r>
        <w:t xml:space="preserve">: </w:t>
      </w:r>
      <w:r w:rsidR="00216F8F" w:rsidRPr="004D4BD3">
        <w:t>Podem celebrar contratos de trabalho</w:t>
      </w:r>
      <w:r w:rsidR="00216F8F">
        <w:t>,</w:t>
      </w:r>
      <w:r w:rsidR="00216F8F" w:rsidRPr="004D4BD3">
        <w:t xml:space="preserve"> </w:t>
      </w:r>
      <w:r w:rsidR="00216F8F">
        <w:t>mas</w:t>
      </w:r>
      <w:r w:rsidR="00216F8F" w:rsidRPr="004D4BD3">
        <w:t xml:space="preserve"> são assistidos pela FUNAI e M</w:t>
      </w:r>
      <w:r w:rsidR="00216F8F">
        <w:t>PT (estatuto do índio – lei 6.001/73)</w:t>
      </w:r>
    </w:p>
    <w:p w:rsidR="007742DE" w:rsidRPr="007742DE" w:rsidRDefault="007742DE" w:rsidP="009C03D5">
      <w:pPr>
        <w:numPr>
          <w:ilvl w:val="0"/>
          <w:numId w:val="83"/>
        </w:numPr>
        <w:spacing w:before="240"/>
        <w:jc w:val="both"/>
      </w:pPr>
      <w:r>
        <w:rPr>
          <w:b/>
          <w:i/>
        </w:rPr>
        <w:lastRenderedPageBreak/>
        <w:t>Forma Prescrita e Não Defesa em Lei:</w:t>
      </w:r>
      <w:r w:rsidR="00334050">
        <w:t xml:space="preserve"> Pacto é consensual e não há formalidade especial. Há que se obedecer apenas ao conteúdo mínimo constitucional (7º, CF)</w:t>
      </w:r>
    </w:p>
    <w:p w:rsidR="008271F8" w:rsidRPr="00334050" w:rsidRDefault="007742DE" w:rsidP="009C03D5">
      <w:pPr>
        <w:numPr>
          <w:ilvl w:val="0"/>
          <w:numId w:val="83"/>
        </w:numPr>
        <w:spacing w:before="240"/>
        <w:jc w:val="both"/>
      </w:pPr>
      <w:r>
        <w:rPr>
          <w:b/>
          <w:i/>
        </w:rPr>
        <w:t>Objeto Lícito:</w:t>
      </w:r>
      <w:r w:rsidR="00334050">
        <w:t xml:space="preserve"> </w:t>
      </w:r>
      <w:r w:rsidR="008271F8">
        <w:t xml:space="preserve">É nulo o ato jurídico quando seu objeto </w:t>
      </w:r>
      <w:r w:rsidR="00334050">
        <w:t xml:space="preserve">constituir ilícito penal </w:t>
      </w:r>
      <w:r w:rsidR="008271F8">
        <w:t>(ex.: jogo do bicho, prostíbulos, etc.)</w:t>
      </w:r>
    </w:p>
    <w:p w:rsidR="00AC205E" w:rsidRPr="00AC205E" w:rsidRDefault="00AC205E" w:rsidP="009C03D5">
      <w:pPr>
        <w:numPr>
          <w:ilvl w:val="0"/>
          <w:numId w:val="73"/>
        </w:numPr>
        <w:spacing w:before="240"/>
        <w:jc w:val="both"/>
      </w:pPr>
      <w:r>
        <w:rPr>
          <w:b/>
          <w:u w:val="single"/>
        </w:rPr>
        <w:t xml:space="preserve">Elementos </w:t>
      </w:r>
      <w:r w:rsidR="00384EB4">
        <w:rPr>
          <w:b/>
          <w:u w:val="single"/>
        </w:rPr>
        <w:t xml:space="preserve">ACIDENTAIS </w:t>
      </w:r>
      <w:r>
        <w:rPr>
          <w:b/>
          <w:u w:val="single"/>
        </w:rPr>
        <w:t>do Contrato</w:t>
      </w:r>
      <w:r w:rsidR="00384EB4">
        <w:rPr>
          <w:b/>
          <w:u w:val="single"/>
        </w:rPr>
        <w:t xml:space="preserve"> Laboral</w:t>
      </w:r>
      <w:r>
        <w:rPr>
          <w:b/>
        </w:rPr>
        <w:t>:</w:t>
      </w:r>
    </w:p>
    <w:p w:rsidR="00AC205E" w:rsidRDefault="00AC205E" w:rsidP="009C03D5">
      <w:pPr>
        <w:numPr>
          <w:ilvl w:val="0"/>
          <w:numId w:val="93"/>
        </w:numPr>
        <w:spacing w:before="240"/>
        <w:jc w:val="both"/>
      </w:pPr>
      <w:r>
        <w:rPr>
          <w:b/>
          <w:i/>
        </w:rPr>
        <w:t>Condição</w:t>
      </w:r>
    </w:p>
    <w:p w:rsidR="00384EB4" w:rsidRDefault="00362F8B" w:rsidP="009C03D5">
      <w:pPr>
        <w:numPr>
          <w:ilvl w:val="0"/>
          <w:numId w:val="89"/>
        </w:numPr>
        <w:spacing w:before="240"/>
        <w:ind w:left="1068"/>
        <w:jc w:val="both"/>
      </w:pPr>
      <w:r w:rsidRPr="00384EB4">
        <w:rPr>
          <w:bCs/>
          <w:u w:val="single"/>
        </w:rPr>
        <w:t>Suspensiva</w:t>
      </w:r>
      <w:r w:rsidRPr="00AC205E">
        <w:t xml:space="preserve"> (eficácia </w:t>
      </w:r>
      <w:r w:rsidR="00384EB4">
        <w:t>com</w:t>
      </w:r>
      <w:r w:rsidRPr="00AC205E">
        <w:t xml:space="preserve"> evento futuro e incerto – ex. emprego se passar no vestibular) </w:t>
      </w:r>
    </w:p>
    <w:p w:rsidR="00384EB4" w:rsidRDefault="00362F8B" w:rsidP="009C03D5">
      <w:pPr>
        <w:numPr>
          <w:ilvl w:val="0"/>
          <w:numId w:val="89"/>
        </w:numPr>
        <w:ind w:left="1068"/>
        <w:jc w:val="both"/>
      </w:pPr>
      <w:r w:rsidRPr="00384EB4">
        <w:rPr>
          <w:bCs/>
          <w:u w:val="single"/>
        </w:rPr>
        <w:t>Resolutiva</w:t>
      </w:r>
      <w:r w:rsidRPr="00384EB4">
        <w:rPr>
          <w:b/>
          <w:bCs/>
        </w:rPr>
        <w:t xml:space="preserve"> </w:t>
      </w:r>
      <w:r w:rsidRPr="00AC205E">
        <w:t xml:space="preserve">(extinção por evento futuro e incerto – ex. perda de cargo, se não atingir meta) </w:t>
      </w:r>
    </w:p>
    <w:p w:rsidR="00384EB4" w:rsidRDefault="00362F8B" w:rsidP="009C03D5">
      <w:pPr>
        <w:numPr>
          <w:ilvl w:val="0"/>
          <w:numId w:val="89"/>
        </w:numPr>
        <w:ind w:left="1068"/>
        <w:jc w:val="both"/>
      </w:pPr>
      <w:r w:rsidRPr="00384EB4">
        <w:rPr>
          <w:bCs/>
          <w:u w:val="single"/>
        </w:rPr>
        <w:t>Abusiva</w:t>
      </w:r>
      <w:r w:rsidRPr="00384EB4">
        <w:rPr>
          <w:b/>
          <w:bCs/>
        </w:rPr>
        <w:t xml:space="preserve"> </w:t>
      </w:r>
      <w:r w:rsidRPr="00AC205E">
        <w:t xml:space="preserve">(contrária à moral, bons costumes e impossíveis – ex.: trabalhar de mini-saia) </w:t>
      </w:r>
    </w:p>
    <w:p w:rsidR="00362F8B" w:rsidRPr="00AC205E" w:rsidRDefault="00362F8B" w:rsidP="009C03D5">
      <w:pPr>
        <w:numPr>
          <w:ilvl w:val="0"/>
          <w:numId w:val="89"/>
        </w:numPr>
        <w:ind w:left="1068"/>
        <w:jc w:val="both"/>
      </w:pPr>
      <w:r w:rsidRPr="00384EB4">
        <w:rPr>
          <w:bCs/>
          <w:u w:val="single"/>
        </w:rPr>
        <w:t>Ilícita</w:t>
      </w:r>
      <w:r w:rsidRPr="00384EB4">
        <w:rPr>
          <w:b/>
          <w:bCs/>
        </w:rPr>
        <w:t xml:space="preserve"> </w:t>
      </w:r>
      <w:r w:rsidRPr="00AC205E">
        <w:t xml:space="preserve">(contrária à lei - ex. pagamento de salário </w:t>
      </w:r>
      <w:r w:rsidR="00384EB4">
        <w:t>condicionado a</w:t>
      </w:r>
      <w:r w:rsidRPr="00AC205E">
        <w:t xml:space="preserve"> lucro) </w:t>
      </w:r>
    </w:p>
    <w:p w:rsidR="00AC205E" w:rsidRDefault="00384EB4" w:rsidP="009C03D5">
      <w:pPr>
        <w:numPr>
          <w:ilvl w:val="0"/>
          <w:numId w:val="93"/>
        </w:numPr>
        <w:spacing w:before="240"/>
        <w:jc w:val="both"/>
      </w:pPr>
      <w:r>
        <w:rPr>
          <w:b/>
          <w:i/>
        </w:rPr>
        <w:t>Termo</w:t>
      </w:r>
    </w:p>
    <w:p w:rsidR="00384EB4" w:rsidRDefault="00362F8B" w:rsidP="009C03D5">
      <w:pPr>
        <w:numPr>
          <w:ilvl w:val="0"/>
          <w:numId w:val="89"/>
        </w:numPr>
        <w:tabs>
          <w:tab w:val="num" w:pos="720"/>
        </w:tabs>
        <w:spacing w:before="240"/>
        <w:ind w:left="1068"/>
        <w:jc w:val="both"/>
      </w:pPr>
      <w:r w:rsidRPr="00384EB4">
        <w:rPr>
          <w:bCs/>
          <w:u w:val="single"/>
        </w:rPr>
        <w:t xml:space="preserve">Duração </w:t>
      </w:r>
      <w:r w:rsidR="00384EB4">
        <w:rPr>
          <w:bCs/>
          <w:u w:val="single"/>
        </w:rPr>
        <w:t>I</w:t>
      </w:r>
      <w:r w:rsidRPr="00384EB4">
        <w:rPr>
          <w:bCs/>
          <w:u w:val="single"/>
        </w:rPr>
        <w:t>ndeterminada</w:t>
      </w:r>
      <w:r w:rsidRPr="00384EB4">
        <w:t xml:space="preserve"> (regra) </w:t>
      </w:r>
    </w:p>
    <w:p w:rsidR="00384EB4" w:rsidRDefault="00384EB4" w:rsidP="009C03D5">
      <w:pPr>
        <w:numPr>
          <w:ilvl w:val="0"/>
          <w:numId w:val="89"/>
        </w:numPr>
        <w:tabs>
          <w:tab w:val="num" w:pos="720"/>
        </w:tabs>
        <w:ind w:left="1068"/>
        <w:jc w:val="both"/>
        <w:rPr>
          <w:u w:val="single"/>
        </w:rPr>
      </w:pPr>
      <w:r w:rsidRPr="00384EB4">
        <w:rPr>
          <w:bCs/>
          <w:u w:val="single"/>
        </w:rPr>
        <w:t xml:space="preserve">Duração </w:t>
      </w:r>
      <w:r w:rsidR="00362F8B" w:rsidRPr="00384EB4">
        <w:rPr>
          <w:bCs/>
          <w:u w:val="single"/>
        </w:rPr>
        <w:t>Cert</w:t>
      </w:r>
      <w:r w:rsidRPr="00384EB4">
        <w:rPr>
          <w:bCs/>
          <w:u w:val="single"/>
        </w:rPr>
        <w:t>a</w:t>
      </w:r>
      <w:r w:rsidR="00362F8B" w:rsidRPr="00384EB4">
        <w:t xml:space="preserve"> (vigência tem data pré-fixada – ex.: contrato de experiência) </w:t>
      </w:r>
    </w:p>
    <w:p w:rsidR="00362F8B" w:rsidRPr="00384EB4" w:rsidRDefault="00384EB4" w:rsidP="009C03D5">
      <w:pPr>
        <w:numPr>
          <w:ilvl w:val="0"/>
          <w:numId w:val="89"/>
        </w:numPr>
        <w:tabs>
          <w:tab w:val="num" w:pos="720"/>
        </w:tabs>
        <w:ind w:left="1068"/>
        <w:jc w:val="both"/>
        <w:rPr>
          <w:u w:val="single"/>
        </w:rPr>
      </w:pPr>
      <w:r>
        <w:rPr>
          <w:bCs/>
          <w:u w:val="single"/>
        </w:rPr>
        <w:t>Duração Incerta</w:t>
      </w:r>
      <w:r w:rsidR="00362F8B" w:rsidRPr="00384EB4">
        <w:rPr>
          <w:b/>
          <w:bCs/>
        </w:rPr>
        <w:t xml:space="preserve"> </w:t>
      </w:r>
      <w:r w:rsidR="00362F8B" w:rsidRPr="00384EB4">
        <w:t>(vigência depende de execução de serviços especificados</w:t>
      </w:r>
      <w:r>
        <w:t xml:space="preserve"> -</w:t>
      </w:r>
      <w:r w:rsidR="00362F8B" w:rsidRPr="00384EB4">
        <w:t xml:space="preserve"> 443, § 1º, CLT) </w:t>
      </w:r>
    </w:p>
    <w:p w:rsidR="00692AF2" w:rsidRPr="00692AF2" w:rsidRDefault="008271F8" w:rsidP="009C03D5">
      <w:pPr>
        <w:numPr>
          <w:ilvl w:val="0"/>
          <w:numId w:val="73"/>
        </w:numPr>
        <w:spacing w:before="240"/>
        <w:jc w:val="both"/>
      </w:pPr>
      <w:r w:rsidRPr="005F5277">
        <w:rPr>
          <w:b/>
          <w:u w:val="single"/>
        </w:rPr>
        <w:t xml:space="preserve">Nulidades </w:t>
      </w:r>
      <w:r w:rsidR="00384EB4">
        <w:rPr>
          <w:b/>
          <w:u w:val="single"/>
        </w:rPr>
        <w:t>no Contrato Laboral</w:t>
      </w:r>
      <w:r>
        <w:rPr>
          <w:b/>
        </w:rPr>
        <w:t>:</w:t>
      </w:r>
    </w:p>
    <w:p w:rsidR="00BF0BE8" w:rsidRDefault="00BF0BE8" w:rsidP="009C03D5">
      <w:pPr>
        <w:pStyle w:val="Corpodetexto2"/>
        <w:numPr>
          <w:ilvl w:val="0"/>
          <w:numId w:val="85"/>
        </w:numPr>
        <w:spacing w:before="240" w:after="0" w:line="240" w:lineRule="auto"/>
        <w:jc w:val="both"/>
      </w:pPr>
      <w:r>
        <w:rPr>
          <w:b/>
          <w:i/>
        </w:rPr>
        <w:t>Classificações</w:t>
      </w:r>
    </w:p>
    <w:p w:rsidR="00BF0BE8" w:rsidRDefault="00BF0BE8" w:rsidP="009C03D5">
      <w:pPr>
        <w:pStyle w:val="Corpodetexto2"/>
        <w:numPr>
          <w:ilvl w:val="0"/>
          <w:numId w:val="86"/>
        </w:numPr>
        <w:spacing w:before="240" w:after="0" w:line="240" w:lineRule="auto"/>
        <w:jc w:val="both"/>
      </w:pPr>
      <w:r w:rsidRPr="00BF0BE8">
        <w:rPr>
          <w:u w:val="single"/>
        </w:rPr>
        <w:t>Nulidade Absoluta</w:t>
      </w:r>
      <w:r>
        <w:t>: atinge o ato por inteiro (interesse público)</w:t>
      </w:r>
    </w:p>
    <w:p w:rsidR="00BF0BE8" w:rsidRDefault="00BF0BE8" w:rsidP="009C03D5">
      <w:pPr>
        <w:pStyle w:val="Corpodetexto2"/>
        <w:numPr>
          <w:ilvl w:val="0"/>
          <w:numId w:val="86"/>
        </w:numPr>
        <w:spacing w:after="0" w:line="240" w:lineRule="auto"/>
        <w:jc w:val="both"/>
      </w:pPr>
      <w:r w:rsidRPr="00BF0BE8">
        <w:rPr>
          <w:u w:val="single"/>
        </w:rPr>
        <w:t>Nulidade Relativa</w:t>
      </w:r>
      <w:r>
        <w:t>: atinge parte do ato ou negócio (interesses individuais)</w:t>
      </w:r>
    </w:p>
    <w:p w:rsidR="00BF0BE8" w:rsidRDefault="00BF0BE8" w:rsidP="009C03D5">
      <w:pPr>
        <w:pStyle w:val="Corpodetexto2"/>
        <w:numPr>
          <w:ilvl w:val="0"/>
          <w:numId w:val="86"/>
        </w:numPr>
        <w:spacing w:before="240" w:after="0" w:line="240" w:lineRule="auto"/>
        <w:jc w:val="both"/>
      </w:pPr>
      <w:r>
        <w:rPr>
          <w:u w:val="single"/>
        </w:rPr>
        <w:t>Nulidade Subjetiva</w:t>
      </w:r>
      <w:r>
        <w:t>: decorre de falta de capacidade do sujeito ou vício de vontade</w:t>
      </w:r>
    </w:p>
    <w:p w:rsidR="00BF0BE8" w:rsidRDefault="00BF0BE8" w:rsidP="009C03D5">
      <w:pPr>
        <w:pStyle w:val="Corpodetexto2"/>
        <w:numPr>
          <w:ilvl w:val="0"/>
          <w:numId w:val="86"/>
        </w:numPr>
        <w:spacing w:after="0" w:line="240" w:lineRule="auto"/>
        <w:jc w:val="both"/>
      </w:pPr>
      <w:r>
        <w:rPr>
          <w:u w:val="single"/>
        </w:rPr>
        <w:t>Nulidade Objetiva</w:t>
      </w:r>
      <w:r>
        <w:t>: objeto ilícito; forma inadequada ou vício social</w:t>
      </w:r>
    </w:p>
    <w:p w:rsidR="00BF0BE8" w:rsidRDefault="00310604" w:rsidP="009C03D5">
      <w:pPr>
        <w:pStyle w:val="Corpodetexto2"/>
        <w:numPr>
          <w:ilvl w:val="0"/>
          <w:numId w:val="86"/>
        </w:numPr>
        <w:spacing w:before="240" w:after="0" w:line="240" w:lineRule="auto"/>
        <w:jc w:val="both"/>
      </w:pPr>
      <w:r w:rsidRPr="00BF0BE8">
        <w:rPr>
          <w:u w:val="single"/>
        </w:rPr>
        <w:t>Trabalho Proibido</w:t>
      </w:r>
      <w:r w:rsidRPr="00BF0BE8">
        <w:rPr>
          <w:b/>
          <w:i/>
        </w:rPr>
        <w:t>:</w:t>
      </w:r>
      <w:r>
        <w:t xml:space="preserve"> Agride saúde e segurança</w:t>
      </w:r>
      <w:r w:rsidR="00BF0BE8">
        <w:t>/</w:t>
      </w:r>
      <w:r>
        <w:t xml:space="preserve"> </w:t>
      </w:r>
      <w:r w:rsidR="00BF0BE8">
        <w:t>empregado</w:t>
      </w:r>
      <w:r>
        <w:t xml:space="preserve"> (ex. </w:t>
      </w:r>
      <w:r w:rsidR="00BF0BE8">
        <w:t>labor</w:t>
      </w:r>
      <w:r>
        <w:t xml:space="preserve"> infantil; </w:t>
      </w:r>
      <w:r w:rsidR="00BF0BE8">
        <w:t>intervalos</w:t>
      </w:r>
      <w:r>
        <w:t>; etc.)</w:t>
      </w:r>
    </w:p>
    <w:p w:rsidR="00310604" w:rsidRDefault="00310604" w:rsidP="009C03D5">
      <w:pPr>
        <w:pStyle w:val="Corpodetexto2"/>
        <w:numPr>
          <w:ilvl w:val="0"/>
          <w:numId w:val="86"/>
        </w:numPr>
        <w:spacing w:after="0" w:line="240" w:lineRule="auto"/>
        <w:jc w:val="both"/>
      </w:pPr>
      <w:r w:rsidRPr="00BF0BE8">
        <w:rPr>
          <w:u w:val="single"/>
        </w:rPr>
        <w:t>Trabalho Ilícito</w:t>
      </w:r>
      <w:r>
        <w:t>: Prestação de serviços afronta a lei penal</w:t>
      </w:r>
      <w:r w:rsidR="00FC1D59">
        <w:t>, ordem pública e costumes</w:t>
      </w:r>
    </w:p>
    <w:p w:rsidR="000735A6" w:rsidRDefault="000735A6" w:rsidP="000735A6">
      <w:pPr>
        <w:pStyle w:val="Corpodetexto2"/>
        <w:spacing w:after="0" w:line="240" w:lineRule="auto"/>
        <w:jc w:val="both"/>
      </w:pPr>
    </w:p>
    <w:p w:rsidR="00310604" w:rsidRDefault="004925FA" w:rsidP="009C03D5">
      <w:pPr>
        <w:pStyle w:val="Corpodetexto2"/>
        <w:numPr>
          <w:ilvl w:val="0"/>
          <w:numId w:val="85"/>
        </w:numPr>
        <w:spacing w:before="240" w:after="0" w:line="240" w:lineRule="auto"/>
        <w:jc w:val="both"/>
      </w:pPr>
      <w:r>
        <w:rPr>
          <w:b/>
          <w:i/>
        </w:rPr>
        <w:t>Teoria Trabalhista das Nulidades</w:t>
      </w:r>
      <w:r w:rsidR="00BF0BE8">
        <w:t>:</w:t>
      </w:r>
    </w:p>
    <w:p w:rsidR="00BF0BE8" w:rsidRDefault="00BF0BE8" w:rsidP="00BF0BE8">
      <w:pPr>
        <w:pStyle w:val="Corpodetexto2"/>
        <w:spacing w:before="240" w:after="0" w:line="240" w:lineRule="auto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2"/>
        <w:gridCol w:w="5173"/>
      </w:tblGrid>
      <w:tr w:rsidR="00BF0BE8" w:rsidTr="00530365">
        <w:tc>
          <w:tcPr>
            <w:tcW w:w="5172" w:type="dxa"/>
          </w:tcPr>
          <w:p w:rsidR="00BF0BE8" w:rsidRPr="00530365" w:rsidRDefault="00BF0BE8" w:rsidP="00530365">
            <w:pPr>
              <w:pStyle w:val="Corpodetexto2"/>
              <w:spacing w:before="240" w:after="0" w:line="240" w:lineRule="auto"/>
              <w:jc w:val="center"/>
              <w:rPr>
                <w:b/>
                <w:i/>
              </w:rPr>
            </w:pPr>
            <w:r w:rsidRPr="00530365">
              <w:rPr>
                <w:b/>
                <w:i/>
              </w:rPr>
              <w:t>Direito Civil</w:t>
            </w:r>
          </w:p>
          <w:p w:rsidR="00BF0BE8" w:rsidRPr="00530365" w:rsidRDefault="00BF0BE8" w:rsidP="00530365">
            <w:pPr>
              <w:pStyle w:val="Corpodetexto2"/>
              <w:spacing w:after="0" w:line="240" w:lineRule="auto"/>
              <w:jc w:val="center"/>
              <w:rPr>
                <w:b/>
                <w:i/>
              </w:rPr>
            </w:pPr>
          </w:p>
        </w:tc>
        <w:tc>
          <w:tcPr>
            <w:tcW w:w="5173" w:type="dxa"/>
          </w:tcPr>
          <w:p w:rsidR="00BF0BE8" w:rsidRPr="00530365" w:rsidRDefault="00BF0BE8" w:rsidP="00530365">
            <w:pPr>
              <w:pStyle w:val="Corpodetexto2"/>
              <w:spacing w:before="240" w:after="0" w:line="240" w:lineRule="auto"/>
              <w:jc w:val="center"/>
              <w:rPr>
                <w:b/>
                <w:i/>
              </w:rPr>
            </w:pPr>
            <w:r w:rsidRPr="00530365">
              <w:rPr>
                <w:b/>
                <w:i/>
              </w:rPr>
              <w:t>Direito do Trabalho</w:t>
            </w:r>
          </w:p>
        </w:tc>
      </w:tr>
      <w:tr w:rsidR="00BF0BE8" w:rsidTr="00530365">
        <w:tc>
          <w:tcPr>
            <w:tcW w:w="5172" w:type="dxa"/>
          </w:tcPr>
          <w:p w:rsidR="00BF0BE8" w:rsidRDefault="00BF0BE8" w:rsidP="00530365">
            <w:pPr>
              <w:pStyle w:val="Corpodetexto2"/>
              <w:spacing w:before="240" w:after="0" w:line="240" w:lineRule="auto"/>
              <w:jc w:val="center"/>
            </w:pPr>
            <w:r>
              <w:t>Verificada a nulidade, ato ou vício é suprimido</w:t>
            </w:r>
          </w:p>
          <w:p w:rsidR="00131D98" w:rsidRPr="00530365" w:rsidRDefault="00131D98" w:rsidP="00510475">
            <w:pPr>
              <w:pStyle w:val="Corpodetexto2"/>
              <w:spacing w:after="0" w:line="240" w:lineRule="auto"/>
              <w:jc w:val="center"/>
              <w:rPr>
                <w:i/>
              </w:rPr>
            </w:pPr>
            <w:r>
              <w:t xml:space="preserve">Efeitos </w:t>
            </w:r>
            <w:r w:rsidRPr="00530365">
              <w:rPr>
                <w:i/>
              </w:rPr>
              <w:t>ex tunc</w:t>
            </w:r>
          </w:p>
          <w:p w:rsidR="00BF0BE8" w:rsidRPr="00530365" w:rsidRDefault="00BF0BE8" w:rsidP="00510475">
            <w:pPr>
              <w:pStyle w:val="Corpodetexto2"/>
              <w:spacing w:after="0" w:line="240" w:lineRule="auto"/>
              <w:jc w:val="center"/>
              <w:rPr>
                <w:i/>
              </w:rPr>
            </w:pPr>
            <w:r>
              <w:t xml:space="preserve">Retorna-se ao </w:t>
            </w:r>
            <w:r w:rsidRPr="00530365">
              <w:rPr>
                <w:i/>
              </w:rPr>
              <w:t>status quo ante</w:t>
            </w:r>
          </w:p>
        </w:tc>
        <w:tc>
          <w:tcPr>
            <w:tcW w:w="5173" w:type="dxa"/>
          </w:tcPr>
          <w:p w:rsidR="00131D98" w:rsidRDefault="00131D98" w:rsidP="00530365">
            <w:pPr>
              <w:pStyle w:val="Corpodetexto2"/>
              <w:spacing w:before="240" w:after="0" w:line="240" w:lineRule="auto"/>
              <w:jc w:val="center"/>
            </w:pPr>
            <w:r>
              <w:t>Trabalho prestado é irreversível</w:t>
            </w:r>
          </w:p>
          <w:p w:rsidR="00131D98" w:rsidRDefault="00131D98" w:rsidP="00510475">
            <w:pPr>
              <w:pStyle w:val="Corpodetexto2"/>
              <w:spacing w:after="0" w:line="240" w:lineRule="auto"/>
              <w:jc w:val="center"/>
            </w:pPr>
            <w:r>
              <w:t>Trabalho gerou benefício econômico ao tomador</w:t>
            </w:r>
          </w:p>
          <w:p w:rsidR="004925FA" w:rsidRDefault="004925FA" w:rsidP="00510475">
            <w:pPr>
              <w:pStyle w:val="Corpodetexto2"/>
              <w:spacing w:after="0" w:line="240" w:lineRule="auto"/>
              <w:jc w:val="center"/>
            </w:pPr>
            <w:r>
              <w:t xml:space="preserve">Impossível retorno a </w:t>
            </w:r>
            <w:r w:rsidRPr="00530365">
              <w:rPr>
                <w:i/>
              </w:rPr>
              <w:t>status quo ante</w:t>
            </w:r>
            <w:r>
              <w:t xml:space="preserve"> </w:t>
            </w:r>
          </w:p>
          <w:p w:rsidR="00131D98" w:rsidRPr="00530365" w:rsidRDefault="00131D98" w:rsidP="00510475">
            <w:pPr>
              <w:pStyle w:val="Corpodetexto2"/>
              <w:spacing w:after="0" w:line="240" w:lineRule="auto"/>
              <w:jc w:val="center"/>
              <w:rPr>
                <w:i/>
              </w:rPr>
            </w:pPr>
            <w:r>
              <w:t xml:space="preserve">Efeitos </w:t>
            </w:r>
            <w:r w:rsidRPr="00530365">
              <w:rPr>
                <w:i/>
              </w:rPr>
              <w:t>ex nunc</w:t>
            </w:r>
          </w:p>
          <w:p w:rsidR="00131D98" w:rsidRPr="004925FA" w:rsidRDefault="004925FA" w:rsidP="00510475">
            <w:pPr>
              <w:pStyle w:val="Corpodetexto2"/>
              <w:spacing w:after="0" w:line="240" w:lineRule="auto"/>
              <w:jc w:val="center"/>
            </w:pPr>
            <w:r>
              <w:t>Quitação de direitos trabalhistas até o momento</w:t>
            </w:r>
          </w:p>
        </w:tc>
      </w:tr>
    </w:tbl>
    <w:p w:rsidR="00BF0BE8" w:rsidRDefault="004925FA" w:rsidP="009C03D5">
      <w:pPr>
        <w:pStyle w:val="Corpodetexto2"/>
        <w:numPr>
          <w:ilvl w:val="0"/>
          <w:numId w:val="85"/>
        </w:numPr>
        <w:spacing w:before="240" w:after="0" w:line="240" w:lineRule="auto"/>
        <w:jc w:val="both"/>
      </w:pPr>
      <w:r>
        <w:rPr>
          <w:b/>
          <w:i/>
        </w:rPr>
        <w:t>Aplicabilidade da Teoria</w:t>
      </w:r>
      <w:r w:rsidR="00131D98">
        <w:rPr>
          <w:b/>
          <w:i/>
        </w:rPr>
        <w:t>:</w:t>
      </w:r>
    </w:p>
    <w:p w:rsidR="004925FA" w:rsidRPr="004925FA" w:rsidRDefault="008271F8" w:rsidP="009C03D5">
      <w:pPr>
        <w:pStyle w:val="Corpodetexto2"/>
        <w:numPr>
          <w:ilvl w:val="0"/>
          <w:numId w:val="87"/>
        </w:numPr>
        <w:spacing w:before="240" w:after="0" w:line="240" w:lineRule="auto"/>
        <w:ind w:left="1068"/>
        <w:jc w:val="both"/>
      </w:pPr>
      <w:r w:rsidRPr="004925FA">
        <w:rPr>
          <w:u w:val="single"/>
        </w:rPr>
        <w:lastRenderedPageBreak/>
        <w:t>Aplicação Plena</w:t>
      </w:r>
      <w:r w:rsidRPr="004925FA">
        <w:rPr>
          <w:i/>
        </w:rPr>
        <w:t>:</w:t>
      </w:r>
      <w:r w:rsidR="004C4AD9">
        <w:rPr>
          <w:b/>
        </w:rPr>
        <w:t xml:space="preserve"> </w:t>
      </w:r>
      <w:r w:rsidR="004C4AD9">
        <w:t>Todos os direitos são devidos até a decretação da nulidade</w:t>
      </w:r>
    </w:p>
    <w:p w:rsidR="004925FA" w:rsidRDefault="004925FA" w:rsidP="009C03D5">
      <w:pPr>
        <w:pStyle w:val="Corpodetexto2"/>
        <w:numPr>
          <w:ilvl w:val="0"/>
          <w:numId w:val="88"/>
        </w:numPr>
        <w:spacing w:before="240" w:after="0" w:line="240" w:lineRule="auto"/>
        <w:ind w:left="1428"/>
        <w:jc w:val="both"/>
      </w:pPr>
      <w:r>
        <w:t>Trabalho Proibido (ex. trabalho infantil)</w:t>
      </w:r>
    </w:p>
    <w:p w:rsidR="004925FA" w:rsidRPr="004925FA" w:rsidRDefault="004925FA" w:rsidP="009C03D5">
      <w:pPr>
        <w:pStyle w:val="Corpodetexto2"/>
        <w:numPr>
          <w:ilvl w:val="0"/>
          <w:numId w:val="88"/>
        </w:numPr>
        <w:spacing w:after="0" w:line="240" w:lineRule="auto"/>
        <w:ind w:left="1428"/>
        <w:jc w:val="both"/>
      </w:pPr>
      <w:r>
        <w:t>Vícios referentes à forma (ex. atleta profissional)</w:t>
      </w:r>
    </w:p>
    <w:p w:rsidR="004925FA" w:rsidRDefault="008271F8" w:rsidP="009C03D5">
      <w:pPr>
        <w:pStyle w:val="Corpodetexto2"/>
        <w:numPr>
          <w:ilvl w:val="0"/>
          <w:numId w:val="87"/>
        </w:numPr>
        <w:spacing w:before="240" w:after="0" w:line="240" w:lineRule="auto"/>
        <w:ind w:left="1068"/>
        <w:jc w:val="both"/>
      </w:pPr>
      <w:r w:rsidRPr="004925FA">
        <w:rPr>
          <w:u w:val="single"/>
        </w:rPr>
        <w:t>Aplicação</w:t>
      </w:r>
      <w:r w:rsidR="004925FA" w:rsidRPr="004925FA">
        <w:rPr>
          <w:u w:val="single"/>
        </w:rPr>
        <w:t xml:space="preserve"> Parcial</w:t>
      </w:r>
      <w:r w:rsidRPr="004925FA">
        <w:rPr>
          <w:i/>
        </w:rPr>
        <w:t>:</w:t>
      </w:r>
      <w:r w:rsidRPr="000A300A">
        <w:t xml:space="preserve"> </w:t>
      </w:r>
      <w:r w:rsidR="004C4AD9">
        <w:t>Devidos apenas salário mínimo e FGTS até decretação da nulidade</w:t>
      </w:r>
    </w:p>
    <w:p w:rsidR="004925FA" w:rsidRDefault="003E7997" w:rsidP="009C03D5">
      <w:pPr>
        <w:pStyle w:val="Corpodetexto2"/>
        <w:numPr>
          <w:ilvl w:val="0"/>
          <w:numId w:val="88"/>
        </w:numPr>
        <w:spacing w:before="240" w:after="0" w:line="240" w:lineRule="auto"/>
        <w:ind w:left="1428"/>
        <w:jc w:val="both"/>
      </w:pPr>
      <w:r>
        <w:t xml:space="preserve">Afronta ao interesse público (ex. </w:t>
      </w:r>
      <w:r w:rsidR="004C4AD9">
        <w:t>emprego em</w:t>
      </w:r>
      <w:r>
        <w:t xml:space="preserve"> ente estatal sem concurso)</w:t>
      </w:r>
    </w:p>
    <w:p w:rsidR="004C4AD9" w:rsidRDefault="004C4AD9" w:rsidP="009C03D5">
      <w:pPr>
        <w:pStyle w:val="Corpodetexto2"/>
        <w:numPr>
          <w:ilvl w:val="0"/>
          <w:numId w:val="88"/>
        </w:numPr>
        <w:spacing w:after="0" w:line="240" w:lineRule="auto"/>
        <w:ind w:left="1428"/>
        <w:jc w:val="both"/>
      </w:pPr>
      <w:r>
        <w:t>Súmula 363, TST</w:t>
      </w:r>
    </w:p>
    <w:p w:rsidR="004C4AD9" w:rsidRDefault="004C4AD9" w:rsidP="009C03D5">
      <w:pPr>
        <w:pStyle w:val="Corpodetexto2"/>
        <w:numPr>
          <w:ilvl w:val="0"/>
          <w:numId w:val="88"/>
        </w:numPr>
        <w:spacing w:after="0" w:line="240" w:lineRule="auto"/>
        <w:ind w:left="1428"/>
        <w:jc w:val="both"/>
      </w:pPr>
      <w:r>
        <w:t>Obs.: Privatização convalida efeitos do contrato (súmula 430, TST)</w:t>
      </w:r>
    </w:p>
    <w:p w:rsidR="008271F8" w:rsidRPr="004C4AD9" w:rsidRDefault="004C4AD9" w:rsidP="009C03D5">
      <w:pPr>
        <w:pStyle w:val="Corpodetexto2"/>
        <w:numPr>
          <w:ilvl w:val="0"/>
          <w:numId w:val="87"/>
        </w:numPr>
        <w:spacing w:before="240" w:after="0" w:line="240" w:lineRule="auto"/>
        <w:ind w:left="1068"/>
        <w:jc w:val="both"/>
      </w:pPr>
      <w:r w:rsidRPr="004C4AD9">
        <w:rPr>
          <w:u w:val="single"/>
        </w:rPr>
        <w:t>Inaplic</w:t>
      </w:r>
      <w:r w:rsidR="008271F8" w:rsidRPr="004C4AD9">
        <w:rPr>
          <w:u w:val="single"/>
        </w:rPr>
        <w:t>abilidade</w:t>
      </w:r>
      <w:r w:rsidR="008271F8">
        <w:rPr>
          <w:b/>
          <w:i/>
        </w:rPr>
        <w:t>:</w:t>
      </w:r>
    </w:p>
    <w:p w:rsidR="004C4AD9" w:rsidRDefault="004C4AD9" w:rsidP="009C03D5">
      <w:pPr>
        <w:pStyle w:val="Corpodetexto2"/>
        <w:numPr>
          <w:ilvl w:val="0"/>
          <w:numId w:val="88"/>
        </w:numPr>
        <w:spacing w:before="240" w:after="0" w:line="240" w:lineRule="auto"/>
        <w:ind w:left="1428"/>
        <w:jc w:val="both"/>
      </w:pPr>
      <w:r>
        <w:t>Trabalho Ilícito (ex.: apontador de jogo do bicho)</w:t>
      </w:r>
    </w:p>
    <w:p w:rsidR="00FC1D59" w:rsidRPr="00351E07" w:rsidRDefault="00FC1D59" w:rsidP="009C03D5">
      <w:pPr>
        <w:pStyle w:val="Corpodetexto2"/>
        <w:numPr>
          <w:ilvl w:val="0"/>
          <w:numId w:val="88"/>
        </w:numPr>
        <w:spacing w:after="0" w:line="240" w:lineRule="auto"/>
        <w:ind w:left="1428"/>
        <w:jc w:val="both"/>
      </w:pPr>
      <w:r>
        <w:t>OJ 199 SDI 1, TST</w:t>
      </w:r>
    </w:p>
    <w:p w:rsidR="009E7A74" w:rsidRPr="005E5FFE" w:rsidRDefault="009E7A74" w:rsidP="009C03D5">
      <w:pPr>
        <w:numPr>
          <w:ilvl w:val="0"/>
          <w:numId w:val="73"/>
        </w:numPr>
        <w:spacing w:before="240"/>
        <w:jc w:val="both"/>
        <w:rPr>
          <w:b/>
          <w:u w:val="single"/>
        </w:rPr>
      </w:pPr>
      <w:r w:rsidRPr="005E5FFE">
        <w:rPr>
          <w:b/>
          <w:u w:val="single"/>
        </w:rPr>
        <w:t>Contrato</w:t>
      </w:r>
      <w:r w:rsidR="00593D50">
        <w:rPr>
          <w:b/>
          <w:u w:val="single"/>
        </w:rPr>
        <w:t>s</w:t>
      </w:r>
      <w:r w:rsidRPr="005E5FFE">
        <w:rPr>
          <w:b/>
          <w:u w:val="single"/>
        </w:rPr>
        <w:t xml:space="preserve"> Afins</w:t>
      </w:r>
      <w:r>
        <w:rPr>
          <w:b/>
        </w:rPr>
        <w:t>:</w:t>
      </w:r>
      <w:r>
        <w:t xml:space="preserve"> O contrato de </w:t>
      </w:r>
      <w:r w:rsidR="000560A7">
        <w:t>emprego</w:t>
      </w:r>
      <w:r>
        <w:t xml:space="preserve"> </w:t>
      </w:r>
      <w:r w:rsidR="000560A7">
        <w:t>celetista</w:t>
      </w:r>
      <w:r>
        <w:t xml:space="preserve"> não </w:t>
      </w:r>
      <w:r w:rsidR="000560A7">
        <w:t>se</w:t>
      </w:r>
      <w:r>
        <w:t xml:space="preserve"> confund</w:t>
      </w:r>
      <w:r w:rsidR="000560A7">
        <w:t>e</w:t>
      </w:r>
      <w:r>
        <w:t xml:space="preserve"> com outros institutos:</w:t>
      </w:r>
    </w:p>
    <w:p w:rsidR="009E7A74" w:rsidRDefault="009E7A74" w:rsidP="009C03D5">
      <w:pPr>
        <w:pStyle w:val="Corpodetexto2"/>
        <w:numPr>
          <w:ilvl w:val="0"/>
          <w:numId w:val="14"/>
        </w:numPr>
        <w:tabs>
          <w:tab w:val="clear" w:pos="360"/>
          <w:tab w:val="num" w:pos="720"/>
        </w:tabs>
        <w:spacing w:before="240" w:after="0" w:line="240" w:lineRule="auto"/>
        <w:ind w:left="720"/>
        <w:jc w:val="both"/>
      </w:pPr>
      <w:r>
        <w:rPr>
          <w:b/>
          <w:i/>
        </w:rPr>
        <w:t>Prestação de Serviços:</w:t>
      </w:r>
      <w:r>
        <w:t xml:space="preserve"> </w:t>
      </w:r>
      <w:r w:rsidR="00756CB2">
        <w:t xml:space="preserve">Compromisso </w:t>
      </w:r>
      <w:r w:rsidR="00D82C63">
        <w:t xml:space="preserve">autônomo </w:t>
      </w:r>
      <w:r w:rsidR="00756CB2">
        <w:t>de</w:t>
      </w:r>
      <w:r>
        <w:t xml:space="preserve"> realizar tarefa para outrem, sob direção do próprio prestador e mediante retribuição especificada</w:t>
      </w:r>
      <w:r w:rsidR="00D82C63">
        <w:t xml:space="preserve"> (</w:t>
      </w:r>
      <w:r w:rsidR="00D82C63">
        <w:rPr>
          <w:i/>
        </w:rPr>
        <w:t>locatio operarum</w:t>
      </w:r>
      <w:r w:rsidR="00D82C63">
        <w:t xml:space="preserve"> – 593, CC)</w:t>
      </w:r>
    </w:p>
    <w:p w:rsidR="009E7A74" w:rsidRDefault="009E7A74" w:rsidP="009C03D5">
      <w:pPr>
        <w:pStyle w:val="Corpodetexto2"/>
        <w:numPr>
          <w:ilvl w:val="0"/>
          <w:numId w:val="14"/>
        </w:numPr>
        <w:tabs>
          <w:tab w:val="clear" w:pos="360"/>
          <w:tab w:val="num" w:pos="720"/>
        </w:tabs>
        <w:spacing w:before="240" w:after="0" w:line="240" w:lineRule="auto"/>
        <w:ind w:left="720"/>
        <w:jc w:val="both"/>
      </w:pPr>
      <w:r>
        <w:rPr>
          <w:b/>
          <w:i/>
        </w:rPr>
        <w:t>Empreitada:</w:t>
      </w:r>
      <w:r>
        <w:t xml:space="preserve"> </w:t>
      </w:r>
      <w:r w:rsidR="00D82C63">
        <w:t>U</w:t>
      </w:r>
      <w:r>
        <w:t xml:space="preserve">ma das partes se obriga a fazer certa obra, mediante remuneração determinada ou proporcional ao serviço </w:t>
      </w:r>
      <w:r w:rsidR="00D82C63">
        <w:t>(</w:t>
      </w:r>
      <w:r w:rsidR="00D82C63">
        <w:rPr>
          <w:i/>
        </w:rPr>
        <w:t xml:space="preserve">contrato de resultado – locatio operis - </w:t>
      </w:r>
      <w:r w:rsidR="00D82C63">
        <w:t xml:space="preserve">610, CC e 652, </w:t>
      </w:r>
      <w:r w:rsidR="00D82C63">
        <w:rPr>
          <w:i/>
        </w:rPr>
        <w:t>a</w:t>
      </w:r>
      <w:r w:rsidR="00D82C63">
        <w:t>, III, CLT)</w:t>
      </w:r>
    </w:p>
    <w:p w:rsidR="009E7A74" w:rsidRDefault="009E7A74" w:rsidP="009C03D5">
      <w:pPr>
        <w:pStyle w:val="Corpodetexto2"/>
        <w:numPr>
          <w:ilvl w:val="0"/>
          <w:numId w:val="14"/>
        </w:numPr>
        <w:tabs>
          <w:tab w:val="clear" w:pos="360"/>
          <w:tab w:val="num" w:pos="720"/>
        </w:tabs>
        <w:spacing w:before="240" w:after="0" w:line="240" w:lineRule="auto"/>
        <w:ind w:left="720"/>
        <w:jc w:val="both"/>
      </w:pPr>
      <w:r>
        <w:rPr>
          <w:b/>
          <w:i/>
        </w:rPr>
        <w:t>Mandato:</w:t>
      </w:r>
      <w:r>
        <w:t xml:space="preserve"> </w:t>
      </w:r>
      <w:r w:rsidR="00D82C63">
        <w:t>M</w:t>
      </w:r>
      <w:r>
        <w:t>andatário age em favor do mandante, cumprindo os poderes a ele outorgados para a prática de ato, sem subor</w:t>
      </w:r>
      <w:r w:rsidR="004B03D2">
        <w:t>dinação, com ou sem remuneração (653, CC)</w:t>
      </w:r>
    </w:p>
    <w:p w:rsidR="008271F8" w:rsidRDefault="008271F8" w:rsidP="009C03D5">
      <w:pPr>
        <w:pStyle w:val="Corpodetexto2"/>
        <w:numPr>
          <w:ilvl w:val="0"/>
          <w:numId w:val="14"/>
        </w:numPr>
        <w:tabs>
          <w:tab w:val="clear" w:pos="360"/>
          <w:tab w:val="num" w:pos="720"/>
        </w:tabs>
        <w:spacing w:before="240" w:after="0" w:line="240" w:lineRule="auto"/>
        <w:ind w:left="720"/>
        <w:jc w:val="both"/>
      </w:pPr>
      <w:r>
        <w:rPr>
          <w:b/>
          <w:i/>
        </w:rPr>
        <w:t>Sociedade:</w:t>
      </w:r>
      <w:r>
        <w:t xml:space="preserve"> Não há subordinação, pois os sócios visam obter lucros, em relação de </w:t>
      </w:r>
      <w:r w:rsidRPr="0052794F">
        <w:rPr>
          <w:i/>
        </w:rPr>
        <w:t>igualdade</w:t>
      </w:r>
      <w:r>
        <w:rPr>
          <w:i/>
        </w:rPr>
        <w:t xml:space="preserve"> societária</w:t>
      </w:r>
      <w:r>
        <w:t xml:space="preserve"> (convergência </w:t>
      </w:r>
      <w:r>
        <w:rPr>
          <w:i/>
        </w:rPr>
        <w:t>affectio societatis</w:t>
      </w:r>
      <w:r>
        <w:t>)</w:t>
      </w:r>
    </w:p>
    <w:p w:rsidR="009E7A74" w:rsidRDefault="009E7A74" w:rsidP="009C03D5">
      <w:pPr>
        <w:pStyle w:val="Corpodetexto2"/>
        <w:numPr>
          <w:ilvl w:val="0"/>
          <w:numId w:val="14"/>
        </w:numPr>
        <w:tabs>
          <w:tab w:val="clear" w:pos="360"/>
          <w:tab w:val="num" w:pos="720"/>
        </w:tabs>
        <w:spacing w:before="240" w:after="0" w:line="240" w:lineRule="auto"/>
        <w:ind w:left="720"/>
        <w:jc w:val="both"/>
      </w:pPr>
      <w:r>
        <w:rPr>
          <w:b/>
          <w:i/>
        </w:rPr>
        <w:t>Parceria Rural:</w:t>
      </w:r>
      <w:r>
        <w:t xml:space="preserve"> </w:t>
      </w:r>
      <w:r w:rsidR="004B03D2">
        <w:t>Uma das partes comparece com o trabalho da lavoura, e a outra com o imóvel em que será feito o trabalho, sem subordinação (</w:t>
      </w:r>
      <w:r w:rsidR="008271F8">
        <w:t xml:space="preserve">1.410, cc - </w:t>
      </w:r>
      <w:r w:rsidR="004B03D2" w:rsidRPr="004B03D2">
        <w:rPr>
          <w:i/>
        </w:rPr>
        <w:t>contrato de resultado</w:t>
      </w:r>
      <w:r w:rsidR="004B03D2">
        <w:t>)</w:t>
      </w:r>
    </w:p>
    <w:p w:rsidR="009E7A74" w:rsidRDefault="009E7A74" w:rsidP="009C03D5">
      <w:pPr>
        <w:pStyle w:val="Corpodetexto2"/>
        <w:numPr>
          <w:ilvl w:val="0"/>
          <w:numId w:val="14"/>
        </w:numPr>
        <w:tabs>
          <w:tab w:val="clear" w:pos="360"/>
          <w:tab w:val="num" w:pos="720"/>
        </w:tabs>
        <w:spacing w:before="240" w:after="0" w:line="240" w:lineRule="auto"/>
        <w:ind w:left="720"/>
        <w:jc w:val="both"/>
      </w:pPr>
      <w:r>
        <w:rPr>
          <w:b/>
          <w:i/>
        </w:rPr>
        <w:t>Representação Comercial:</w:t>
      </w:r>
      <w:r>
        <w:t xml:space="preserve"> Pessoa física ou jurídica </w:t>
      </w:r>
      <w:r w:rsidR="004160A3">
        <w:t>faz</w:t>
      </w:r>
      <w:r>
        <w:t xml:space="preserve">, </w:t>
      </w:r>
      <w:r w:rsidR="004160A3">
        <w:t>de modo</w:t>
      </w:r>
      <w:r>
        <w:t xml:space="preserve"> oneroso, não eventual e autônomo, mediação para negócios mercantis</w:t>
      </w:r>
      <w:r w:rsidR="004160A3">
        <w:t xml:space="preserve"> (lei 4.886/65 e novo CC)</w:t>
      </w:r>
    </w:p>
    <w:p w:rsidR="00376FC6" w:rsidRPr="00A10324" w:rsidRDefault="00376FC6" w:rsidP="00376FC6">
      <w:pPr>
        <w:numPr>
          <w:ilvl w:val="0"/>
          <w:numId w:val="73"/>
        </w:numPr>
        <w:spacing w:before="240"/>
        <w:jc w:val="both"/>
        <w:rPr>
          <w:b/>
          <w:u w:val="single"/>
        </w:rPr>
      </w:pPr>
      <w:r w:rsidRPr="00A10324">
        <w:rPr>
          <w:b/>
          <w:u w:val="single"/>
        </w:rPr>
        <w:t>Contrato Intermitente</w:t>
      </w:r>
      <w:r>
        <w:rPr>
          <w:b/>
        </w:rPr>
        <w:t>:</w:t>
      </w:r>
      <w:r w:rsidR="0098102D">
        <w:t xml:space="preserve"> (</w:t>
      </w:r>
      <w:r w:rsidR="00AE6C50">
        <w:t xml:space="preserve">MP 808/2017; </w:t>
      </w:r>
      <w:r w:rsidR="0098102D">
        <w:t>A</w:t>
      </w:r>
      <w:r w:rsidRPr="00A10324">
        <w:t>rt</w:t>
      </w:r>
      <w:r w:rsidR="0098102D">
        <w:t>s</w:t>
      </w:r>
      <w:r w:rsidRPr="00A10324">
        <w:t>. 443, § 3º</w:t>
      </w:r>
      <w:r w:rsidR="00AE6C50">
        <w:t>,</w:t>
      </w:r>
      <w:r w:rsidR="0098102D">
        <w:t xml:space="preserve"> e 452-A e segs. </w:t>
      </w:r>
      <w:r w:rsidR="00E80A03">
        <w:t>d</w:t>
      </w:r>
      <w:r w:rsidR="0098102D">
        <w:t>a CLT</w:t>
      </w:r>
      <w:r w:rsidRPr="00A10324">
        <w:t>)</w:t>
      </w:r>
    </w:p>
    <w:p w:rsidR="00376FC6" w:rsidRDefault="00376FC6" w:rsidP="00376FC6">
      <w:pPr>
        <w:ind w:left="1068"/>
        <w:jc w:val="both"/>
        <w:rPr>
          <w:b/>
          <w:u w:val="single"/>
        </w:rPr>
      </w:pPr>
    </w:p>
    <w:p w:rsidR="00376FC6" w:rsidRDefault="00376FC6" w:rsidP="00376FC6">
      <w:pPr>
        <w:numPr>
          <w:ilvl w:val="0"/>
          <w:numId w:val="79"/>
        </w:numPr>
        <w:ind w:left="1068"/>
        <w:jc w:val="both"/>
        <w:rPr>
          <w:bCs/>
        </w:rPr>
      </w:pPr>
      <w:r>
        <w:rPr>
          <w:bCs/>
        </w:rPr>
        <w:t>C</w:t>
      </w:r>
      <w:r w:rsidRPr="00A10324">
        <w:rPr>
          <w:bCs/>
        </w:rPr>
        <w:t>ontrato contínuo e subordinado</w:t>
      </w:r>
      <w:r>
        <w:rPr>
          <w:bCs/>
        </w:rPr>
        <w:t xml:space="preserve"> em q</w:t>
      </w:r>
      <w:r w:rsidRPr="00A10324">
        <w:rPr>
          <w:bCs/>
        </w:rPr>
        <w:t>ualquer atividade</w:t>
      </w:r>
      <w:r>
        <w:rPr>
          <w:bCs/>
        </w:rPr>
        <w:t xml:space="preserve"> (exceto aeronautas)</w:t>
      </w:r>
    </w:p>
    <w:p w:rsidR="00376FC6" w:rsidRPr="00376FC6" w:rsidRDefault="00376FC6" w:rsidP="00376FC6">
      <w:pPr>
        <w:numPr>
          <w:ilvl w:val="0"/>
          <w:numId w:val="79"/>
        </w:numPr>
        <w:ind w:left="1068"/>
        <w:jc w:val="both"/>
        <w:rPr>
          <w:bCs/>
        </w:rPr>
      </w:pPr>
      <w:r>
        <w:t>Prestação alterna períodos de inatividade e períodos de trabalho (meses, dias e horas)</w:t>
      </w:r>
    </w:p>
    <w:p w:rsidR="00376FC6" w:rsidRDefault="00376FC6" w:rsidP="00376FC6">
      <w:pPr>
        <w:numPr>
          <w:ilvl w:val="0"/>
          <w:numId w:val="79"/>
        </w:numPr>
        <w:ind w:left="1068"/>
        <w:jc w:val="both"/>
        <w:rPr>
          <w:bCs/>
        </w:rPr>
      </w:pPr>
      <w:r>
        <w:rPr>
          <w:bCs/>
        </w:rPr>
        <w:t>Será escrito e registrado na CTPS (qualificações e valores salariais)</w:t>
      </w:r>
    </w:p>
    <w:p w:rsidR="00376FC6" w:rsidRDefault="00376FC6" w:rsidP="00376FC6">
      <w:pPr>
        <w:numPr>
          <w:ilvl w:val="0"/>
          <w:numId w:val="79"/>
        </w:numPr>
        <w:ind w:left="1068"/>
        <w:jc w:val="both"/>
        <w:rPr>
          <w:bCs/>
        </w:rPr>
      </w:pPr>
      <w:r>
        <w:rPr>
          <w:bCs/>
        </w:rPr>
        <w:t>Haverá convocação e prazo de 24 horas para atender ao chamado (silêncio é recusa)</w:t>
      </w:r>
    </w:p>
    <w:p w:rsidR="00376FC6" w:rsidRDefault="00376FC6" w:rsidP="00376FC6">
      <w:pPr>
        <w:numPr>
          <w:ilvl w:val="0"/>
          <w:numId w:val="79"/>
        </w:numPr>
        <w:ind w:left="1068"/>
        <w:jc w:val="both"/>
        <w:rPr>
          <w:bCs/>
        </w:rPr>
      </w:pPr>
      <w:r>
        <w:rPr>
          <w:bCs/>
        </w:rPr>
        <w:t>Aceita a oferta, quem descumprir paga multa de 50% do que seria devido</w:t>
      </w:r>
    </w:p>
    <w:p w:rsidR="00376FC6" w:rsidRDefault="00376FC6" w:rsidP="00376FC6">
      <w:pPr>
        <w:numPr>
          <w:ilvl w:val="0"/>
          <w:numId w:val="79"/>
        </w:numPr>
        <w:ind w:left="1068"/>
        <w:jc w:val="both"/>
        <w:rPr>
          <w:bCs/>
        </w:rPr>
      </w:pPr>
      <w:r>
        <w:rPr>
          <w:bCs/>
        </w:rPr>
        <w:t>Inatividade não é tempo à disposição</w:t>
      </w:r>
      <w:r w:rsidR="0098102D">
        <w:rPr>
          <w:bCs/>
        </w:rPr>
        <w:t xml:space="preserve"> (não há exclusividade)</w:t>
      </w:r>
    </w:p>
    <w:p w:rsidR="0098102D" w:rsidRDefault="0098102D" w:rsidP="00376FC6">
      <w:pPr>
        <w:numPr>
          <w:ilvl w:val="0"/>
          <w:numId w:val="79"/>
        </w:numPr>
        <w:ind w:left="1068"/>
        <w:jc w:val="both"/>
        <w:rPr>
          <w:bCs/>
        </w:rPr>
      </w:pPr>
      <w:r>
        <w:rPr>
          <w:bCs/>
        </w:rPr>
        <w:t xml:space="preserve">Remuneração </w:t>
      </w:r>
      <w:r w:rsidR="00E80A03">
        <w:rPr>
          <w:bCs/>
        </w:rPr>
        <w:t>isonômica d</w:t>
      </w:r>
      <w:r>
        <w:rPr>
          <w:bCs/>
        </w:rPr>
        <w:t xml:space="preserve">os direitos ao final de cada período de prestação de serviços </w:t>
      </w:r>
    </w:p>
    <w:p w:rsidR="00E80A03" w:rsidRDefault="00E80A03" w:rsidP="00376FC6">
      <w:pPr>
        <w:numPr>
          <w:ilvl w:val="0"/>
          <w:numId w:val="79"/>
        </w:numPr>
        <w:ind w:left="1068"/>
        <w:jc w:val="both"/>
        <w:rPr>
          <w:bCs/>
        </w:rPr>
      </w:pPr>
      <w:r>
        <w:rPr>
          <w:bCs/>
        </w:rPr>
        <w:t>Decorrendo mais de um ano sem convocação ou serviços, há rescisão do contrato</w:t>
      </w:r>
    </w:p>
    <w:p w:rsidR="00E80A03" w:rsidRDefault="00E80A03" w:rsidP="00376FC6">
      <w:pPr>
        <w:numPr>
          <w:ilvl w:val="0"/>
          <w:numId w:val="79"/>
        </w:numPr>
        <w:ind w:left="1068"/>
        <w:jc w:val="both"/>
        <w:rPr>
          <w:bCs/>
        </w:rPr>
      </w:pPr>
      <w:r>
        <w:rPr>
          <w:bCs/>
        </w:rPr>
        <w:t>Verbas rescisórias com base na média dos valores recebidos</w:t>
      </w:r>
    </w:p>
    <w:p w:rsidR="00E80A03" w:rsidRPr="00376FC6" w:rsidRDefault="00E80A03" w:rsidP="00376FC6">
      <w:pPr>
        <w:numPr>
          <w:ilvl w:val="0"/>
          <w:numId w:val="79"/>
        </w:numPr>
        <w:ind w:left="1068"/>
        <w:jc w:val="both"/>
        <w:rPr>
          <w:bCs/>
        </w:rPr>
      </w:pPr>
      <w:r>
        <w:rPr>
          <w:bCs/>
        </w:rPr>
        <w:t>Até 2020, empregado demitido tem carência 18 meses para contratação como intermitente</w:t>
      </w:r>
    </w:p>
    <w:p w:rsidR="00376FC6" w:rsidRDefault="00376FC6" w:rsidP="00376FC6">
      <w:pPr>
        <w:jc w:val="both"/>
      </w:pPr>
    </w:p>
    <w:p w:rsidR="005237E5" w:rsidRPr="005237E5" w:rsidRDefault="005237E5" w:rsidP="005237E5">
      <w:pPr>
        <w:spacing w:before="240"/>
        <w:jc w:val="both"/>
        <w:rPr>
          <w:b/>
          <w:i/>
        </w:rPr>
      </w:pPr>
      <w:r w:rsidRPr="005237E5">
        <w:rPr>
          <w:b/>
          <w:i/>
        </w:rPr>
        <w:lastRenderedPageBreak/>
        <w:t>DETERMINAÇÃO DE TEMPO DE DURAÇÃO NO CONTRATO LABORAL</w:t>
      </w:r>
    </w:p>
    <w:p w:rsidR="00A442D4" w:rsidRDefault="00A442D4" w:rsidP="009C03D5">
      <w:pPr>
        <w:numPr>
          <w:ilvl w:val="0"/>
          <w:numId w:val="73"/>
        </w:numPr>
        <w:spacing w:before="240"/>
        <w:jc w:val="both"/>
      </w:pPr>
      <w:r>
        <w:rPr>
          <w:b/>
          <w:u w:val="single"/>
        </w:rPr>
        <w:t>Contratos de Prazo Determinado</w:t>
      </w:r>
      <w:r w:rsidR="008D39C8">
        <w:t>:</w:t>
      </w:r>
      <w:r>
        <w:t xml:space="preserve"> (443, § 1º, CLT)</w:t>
      </w:r>
    </w:p>
    <w:p w:rsidR="00A442D4" w:rsidRDefault="00A442D4" w:rsidP="009C03D5">
      <w:pPr>
        <w:numPr>
          <w:ilvl w:val="0"/>
          <w:numId w:val="89"/>
        </w:numPr>
        <w:spacing w:before="240"/>
        <w:jc w:val="both"/>
      </w:pPr>
      <w:r>
        <w:rPr>
          <w:b/>
          <w:i/>
        </w:rPr>
        <w:t>Características:</w:t>
      </w:r>
    </w:p>
    <w:p w:rsidR="00A442D4" w:rsidRDefault="00A442D4" w:rsidP="009C03D5">
      <w:pPr>
        <w:pStyle w:val="Corpodetexto2"/>
        <w:numPr>
          <w:ilvl w:val="0"/>
          <w:numId w:val="91"/>
        </w:numPr>
        <w:spacing w:before="240" w:after="0" w:line="240" w:lineRule="auto"/>
        <w:ind w:left="1068"/>
        <w:jc w:val="both"/>
      </w:pPr>
      <w:r>
        <w:t>Exceção à regra de indeterminação de tempo</w:t>
      </w:r>
      <w:r w:rsidR="00361988">
        <w:t xml:space="preserve"> e continuidade</w:t>
      </w:r>
    </w:p>
    <w:p w:rsidR="00361179" w:rsidRPr="00361179" w:rsidRDefault="00361179" w:rsidP="009C03D5">
      <w:pPr>
        <w:pStyle w:val="Corpodetexto2"/>
        <w:numPr>
          <w:ilvl w:val="0"/>
          <w:numId w:val="91"/>
        </w:numPr>
        <w:spacing w:after="0" w:line="240" w:lineRule="auto"/>
        <w:ind w:left="1068"/>
        <w:jc w:val="both"/>
      </w:pPr>
      <w:r>
        <w:t>Exige-se a forma escrita</w:t>
      </w:r>
    </w:p>
    <w:p w:rsidR="00361988" w:rsidRPr="00727041" w:rsidRDefault="00361988" w:rsidP="009C03D5">
      <w:pPr>
        <w:pStyle w:val="Corpodetexto2"/>
        <w:numPr>
          <w:ilvl w:val="0"/>
          <w:numId w:val="91"/>
        </w:numPr>
        <w:spacing w:after="0" w:line="240" w:lineRule="auto"/>
        <w:ind w:left="1068"/>
        <w:jc w:val="both"/>
      </w:pPr>
      <w:r>
        <w:rPr>
          <w:bCs/>
        </w:rPr>
        <w:t>P</w:t>
      </w:r>
      <w:r w:rsidR="008D39C8" w:rsidRPr="00361988">
        <w:rPr>
          <w:bCs/>
        </w:rPr>
        <w:t>razo máximo de 02 anos</w:t>
      </w:r>
      <w:r w:rsidR="000D0021">
        <w:rPr>
          <w:bCs/>
        </w:rPr>
        <w:t>, exceto experiência</w:t>
      </w:r>
      <w:r w:rsidR="008D39C8" w:rsidRPr="00361988">
        <w:rPr>
          <w:bCs/>
        </w:rPr>
        <w:t xml:space="preserve"> </w:t>
      </w:r>
      <w:r w:rsidR="008D39C8" w:rsidRPr="00361988">
        <w:rPr>
          <w:iCs/>
        </w:rPr>
        <w:t>(445, CLT)</w:t>
      </w:r>
    </w:p>
    <w:p w:rsidR="00727041" w:rsidRPr="00361988" w:rsidRDefault="00727041" w:rsidP="009C03D5">
      <w:pPr>
        <w:pStyle w:val="Corpodetexto2"/>
        <w:numPr>
          <w:ilvl w:val="0"/>
          <w:numId w:val="91"/>
        </w:numPr>
        <w:spacing w:after="0" w:line="240" w:lineRule="auto"/>
        <w:ind w:left="1068"/>
        <w:jc w:val="both"/>
      </w:pPr>
      <w:r>
        <w:rPr>
          <w:iCs/>
        </w:rPr>
        <w:t>Contagem não exclui o dia do começo (lei 810/49 e art. 132, § 3º, CC)</w:t>
      </w:r>
    </w:p>
    <w:p w:rsidR="00361988" w:rsidRDefault="00361988" w:rsidP="009C03D5">
      <w:pPr>
        <w:pStyle w:val="Corpodetexto2"/>
        <w:numPr>
          <w:ilvl w:val="0"/>
          <w:numId w:val="91"/>
        </w:numPr>
        <w:spacing w:after="0" w:line="240" w:lineRule="auto"/>
        <w:ind w:left="1068"/>
        <w:jc w:val="both"/>
      </w:pPr>
      <w:r>
        <w:t>Permitida apenas</w:t>
      </w:r>
      <w:r w:rsidR="008D39C8" w:rsidRPr="00B432E8">
        <w:t xml:space="preserve"> </w:t>
      </w:r>
      <w:r w:rsidR="008D39C8" w:rsidRPr="00361988">
        <w:rPr>
          <w:bCs/>
        </w:rPr>
        <w:t>uma prorrogação</w:t>
      </w:r>
      <w:r w:rsidR="00DA0FE8">
        <w:rPr>
          <w:bCs/>
        </w:rPr>
        <w:t xml:space="preserve"> </w:t>
      </w:r>
      <w:r w:rsidR="008D39C8" w:rsidRPr="00361988">
        <w:rPr>
          <w:bCs/>
        </w:rPr>
        <w:t xml:space="preserve"> </w:t>
      </w:r>
      <w:r w:rsidR="008D39C8" w:rsidRPr="00B432E8">
        <w:t>(</w:t>
      </w:r>
      <w:r w:rsidR="008D39C8" w:rsidRPr="00361988">
        <w:rPr>
          <w:iCs/>
        </w:rPr>
        <w:t>451, CLT</w:t>
      </w:r>
      <w:r w:rsidR="008D39C8" w:rsidRPr="00B432E8">
        <w:t>)</w:t>
      </w:r>
    </w:p>
    <w:p w:rsidR="00243ACF" w:rsidRPr="000D6A7B" w:rsidRDefault="00243ACF" w:rsidP="009C03D5">
      <w:pPr>
        <w:numPr>
          <w:ilvl w:val="0"/>
          <w:numId w:val="89"/>
        </w:numPr>
        <w:spacing w:before="240"/>
        <w:jc w:val="both"/>
        <w:rPr>
          <w:b/>
        </w:rPr>
      </w:pPr>
      <w:r w:rsidRPr="000D6A7B">
        <w:rPr>
          <w:b/>
          <w:i/>
        </w:rPr>
        <w:t>Hipóteses</w:t>
      </w:r>
      <w:r w:rsidR="00DA0FE8">
        <w:rPr>
          <w:b/>
          <w:i/>
        </w:rPr>
        <w:t xml:space="preserve"> (art. 443, 2º, CLT)</w:t>
      </w:r>
      <w:r w:rsidRPr="000D6A7B">
        <w:rPr>
          <w:b/>
        </w:rPr>
        <w:t xml:space="preserve">: </w:t>
      </w:r>
    </w:p>
    <w:p w:rsidR="00243ACF" w:rsidRDefault="00243ACF" w:rsidP="009C03D5">
      <w:pPr>
        <w:numPr>
          <w:ilvl w:val="0"/>
          <w:numId w:val="18"/>
        </w:numPr>
        <w:tabs>
          <w:tab w:val="clear" w:pos="360"/>
          <w:tab w:val="num" w:pos="1080"/>
        </w:tabs>
        <w:spacing w:before="240"/>
        <w:ind w:left="1080"/>
        <w:jc w:val="both"/>
      </w:pPr>
      <w:r w:rsidRPr="00F176F5">
        <w:rPr>
          <w:u w:val="single"/>
        </w:rPr>
        <w:t>Serviços de Natureza Transitória</w:t>
      </w:r>
      <w:r w:rsidRPr="000D6A7B">
        <w:t xml:space="preserve">: </w:t>
      </w:r>
    </w:p>
    <w:p w:rsidR="00243ACF" w:rsidRDefault="00243ACF" w:rsidP="009C03D5">
      <w:pPr>
        <w:pStyle w:val="Corpodetexto2"/>
        <w:numPr>
          <w:ilvl w:val="0"/>
          <w:numId w:val="91"/>
        </w:numPr>
        <w:spacing w:before="240" w:after="0" w:line="240" w:lineRule="auto"/>
        <w:ind w:left="1440"/>
        <w:jc w:val="both"/>
      </w:pPr>
      <w:r>
        <w:t>S</w:t>
      </w:r>
      <w:r w:rsidRPr="000D6A7B">
        <w:t>ubstituição de empregado em gozo de férias ou licença previdenciária</w:t>
      </w:r>
    </w:p>
    <w:p w:rsidR="00243ACF" w:rsidRDefault="00243ACF" w:rsidP="009C03D5">
      <w:pPr>
        <w:pStyle w:val="Corpodetexto2"/>
        <w:numPr>
          <w:ilvl w:val="0"/>
          <w:numId w:val="91"/>
        </w:numPr>
        <w:spacing w:after="0" w:line="240" w:lineRule="auto"/>
        <w:ind w:left="1440"/>
        <w:jc w:val="both"/>
      </w:pPr>
      <w:r>
        <w:t>A</w:t>
      </w:r>
      <w:r w:rsidRPr="000D6A7B">
        <w:t>tendimento a acréscimo extraordinário de serviços (</w:t>
      </w:r>
      <w:r>
        <w:t xml:space="preserve">p. ex.: </w:t>
      </w:r>
      <w:r w:rsidRPr="000D6A7B">
        <w:t>natal)</w:t>
      </w:r>
    </w:p>
    <w:p w:rsidR="00243ACF" w:rsidRDefault="00243ACF" w:rsidP="009C03D5">
      <w:pPr>
        <w:numPr>
          <w:ilvl w:val="0"/>
          <w:numId w:val="18"/>
        </w:numPr>
        <w:tabs>
          <w:tab w:val="clear" w:pos="360"/>
          <w:tab w:val="num" w:pos="1068"/>
        </w:tabs>
        <w:spacing w:before="240"/>
        <w:ind w:left="1068"/>
        <w:jc w:val="both"/>
      </w:pPr>
      <w:r w:rsidRPr="00F176F5">
        <w:rPr>
          <w:u w:val="single"/>
        </w:rPr>
        <w:t>Aividade Empresarial de Caráter Transitório</w:t>
      </w:r>
      <w:r>
        <w:t>:</w:t>
      </w:r>
    </w:p>
    <w:p w:rsidR="00243ACF" w:rsidRDefault="00243ACF" w:rsidP="009C03D5">
      <w:pPr>
        <w:pStyle w:val="Corpodetexto2"/>
        <w:numPr>
          <w:ilvl w:val="0"/>
          <w:numId w:val="91"/>
        </w:numPr>
        <w:spacing w:before="240" w:after="0" w:line="240" w:lineRule="auto"/>
        <w:ind w:left="1440"/>
        <w:jc w:val="both"/>
      </w:pPr>
      <w:r>
        <w:t>A própria empresa é passageira, fugaz (sazonal)</w:t>
      </w:r>
    </w:p>
    <w:p w:rsidR="00243ACF" w:rsidRPr="004921F7" w:rsidRDefault="00243ACF" w:rsidP="009C03D5">
      <w:pPr>
        <w:pStyle w:val="Corpodetexto2"/>
        <w:numPr>
          <w:ilvl w:val="0"/>
          <w:numId w:val="91"/>
        </w:numPr>
        <w:spacing w:after="0" w:line="240" w:lineRule="auto"/>
        <w:ind w:left="1440"/>
        <w:jc w:val="both"/>
      </w:pPr>
      <w:r>
        <w:t>F</w:t>
      </w:r>
      <w:r w:rsidRPr="004921F7">
        <w:t xml:space="preserve">eiras industriais, comerciais ou agropecuárias, </w:t>
      </w:r>
      <w:r>
        <w:t>etc.</w:t>
      </w:r>
    </w:p>
    <w:p w:rsidR="00243ACF" w:rsidRDefault="00243ACF" w:rsidP="009C03D5">
      <w:pPr>
        <w:numPr>
          <w:ilvl w:val="0"/>
          <w:numId w:val="18"/>
        </w:numPr>
        <w:tabs>
          <w:tab w:val="clear" w:pos="360"/>
          <w:tab w:val="num" w:pos="1068"/>
        </w:tabs>
        <w:spacing w:before="240"/>
        <w:ind w:left="1068"/>
        <w:jc w:val="both"/>
      </w:pPr>
      <w:r w:rsidRPr="004921F7">
        <w:rPr>
          <w:i/>
          <w:u w:val="single"/>
        </w:rPr>
        <w:t xml:space="preserve">Contrato de </w:t>
      </w:r>
      <w:r w:rsidR="00350469">
        <w:rPr>
          <w:i/>
          <w:u w:val="single"/>
        </w:rPr>
        <w:t>E</w:t>
      </w:r>
      <w:r w:rsidRPr="004921F7">
        <w:rPr>
          <w:i/>
          <w:u w:val="single"/>
        </w:rPr>
        <w:t>xperiência</w:t>
      </w:r>
      <w:r>
        <w:rPr>
          <w:b/>
        </w:rPr>
        <w:t xml:space="preserve">: </w:t>
      </w:r>
      <w:r>
        <w:t>(443, § 2º, c, CLT).</w:t>
      </w:r>
    </w:p>
    <w:p w:rsidR="00FD30A0" w:rsidRDefault="00FD30A0" w:rsidP="009C03D5">
      <w:pPr>
        <w:pStyle w:val="Corpodetexto2"/>
        <w:numPr>
          <w:ilvl w:val="0"/>
          <w:numId w:val="91"/>
        </w:numPr>
        <w:spacing w:before="240" w:after="0" w:line="240" w:lineRule="auto"/>
        <w:ind w:left="1440"/>
        <w:jc w:val="both"/>
      </w:pPr>
      <w:r>
        <w:t>Testa a adaptação do empregado (contrato de tirocínio ou de prova)</w:t>
      </w:r>
    </w:p>
    <w:p w:rsidR="00361179" w:rsidRPr="00361179" w:rsidRDefault="00361179" w:rsidP="009C03D5">
      <w:pPr>
        <w:pStyle w:val="Corpodetexto2"/>
        <w:numPr>
          <w:ilvl w:val="0"/>
          <w:numId w:val="91"/>
        </w:numPr>
        <w:spacing w:after="0" w:line="240" w:lineRule="auto"/>
        <w:ind w:left="1440"/>
        <w:jc w:val="both"/>
      </w:pPr>
      <w:r>
        <w:t>Exige-se a forma escrita com anotação em CTPS</w:t>
      </w:r>
    </w:p>
    <w:p w:rsidR="00361179" w:rsidRDefault="00FD30A0" w:rsidP="009C03D5">
      <w:pPr>
        <w:pStyle w:val="Corpodetexto2"/>
        <w:numPr>
          <w:ilvl w:val="0"/>
          <w:numId w:val="91"/>
        </w:numPr>
        <w:spacing w:after="0" w:line="240" w:lineRule="auto"/>
        <w:ind w:left="1440"/>
        <w:jc w:val="both"/>
      </w:pPr>
      <w:r>
        <w:rPr>
          <w:bCs/>
        </w:rPr>
        <w:t>P</w:t>
      </w:r>
      <w:r w:rsidRPr="00FD30A0">
        <w:rPr>
          <w:bCs/>
        </w:rPr>
        <w:t xml:space="preserve">razo máximo </w:t>
      </w:r>
      <w:r w:rsidRPr="000D6A7B">
        <w:t xml:space="preserve">de </w:t>
      </w:r>
      <w:r w:rsidRPr="00FD30A0">
        <w:rPr>
          <w:bCs/>
        </w:rPr>
        <w:t xml:space="preserve">90 dias </w:t>
      </w:r>
      <w:r w:rsidRPr="00FD30A0">
        <w:rPr>
          <w:i/>
        </w:rPr>
        <w:t>(</w:t>
      </w:r>
      <w:r w:rsidRPr="00FD30A0">
        <w:rPr>
          <w:i/>
          <w:iCs/>
        </w:rPr>
        <w:t>445, CLT</w:t>
      </w:r>
      <w:r w:rsidRPr="00FD30A0">
        <w:rPr>
          <w:i/>
        </w:rPr>
        <w:t>)</w:t>
      </w:r>
      <w:r w:rsidRPr="000D6A7B">
        <w:t xml:space="preserve"> </w:t>
      </w:r>
    </w:p>
    <w:p w:rsidR="00FD30A0" w:rsidRDefault="00361179" w:rsidP="009C03D5">
      <w:pPr>
        <w:pStyle w:val="Corpodetexto2"/>
        <w:numPr>
          <w:ilvl w:val="0"/>
          <w:numId w:val="91"/>
        </w:numPr>
        <w:spacing w:after="0" w:line="240" w:lineRule="auto"/>
        <w:ind w:left="1440"/>
        <w:jc w:val="both"/>
      </w:pPr>
      <w:r>
        <w:rPr>
          <w:bCs/>
        </w:rPr>
        <w:t>P</w:t>
      </w:r>
      <w:r w:rsidR="00FD30A0" w:rsidRPr="00361179">
        <w:rPr>
          <w:bCs/>
        </w:rPr>
        <w:t>rorrog</w:t>
      </w:r>
      <w:r>
        <w:rPr>
          <w:bCs/>
        </w:rPr>
        <w:t>ável</w:t>
      </w:r>
      <w:r w:rsidR="00FD30A0" w:rsidRPr="00361179">
        <w:rPr>
          <w:bCs/>
        </w:rPr>
        <w:t xml:space="preserve"> uma vez,</w:t>
      </w:r>
      <w:r w:rsidR="00FD30A0" w:rsidRPr="000D6A7B">
        <w:t xml:space="preserve"> </w:t>
      </w:r>
      <w:r>
        <w:t>no limite d</w:t>
      </w:r>
      <w:r w:rsidR="00FD30A0" w:rsidRPr="000D6A7B">
        <w:t xml:space="preserve">os </w:t>
      </w:r>
      <w:r w:rsidR="00FD30A0" w:rsidRPr="00361179">
        <w:rPr>
          <w:bCs/>
        </w:rPr>
        <w:t xml:space="preserve">90 dias </w:t>
      </w:r>
      <w:r w:rsidR="00FD30A0" w:rsidRPr="000D6A7B">
        <w:t>(</w:t>
      </w:r>
      <w:r w:rsidR="00FD30A0" w:rsidRPr="00361179">
        <w:rPr>
          <w:iCs/>
        </w:rPr>
        <w:t>451, CLT e Súm</w:t>
      </w:r>
      <w:r w:rsidR="00E651C4">
        <w:rPr>
          <w:iCs/>
        </w:rPr>
        <w:t>.</w:t>
      </w:r>
      <w:r w:rsidR="00FD30A0" w:rsidRPr="00361179">
        <w:rPr>
          <w:iCs/>
        </w:rPr>
        <w:t xml:space="preserve"> 188</w:t>
      </w:r>
      <w:r>
        <w:rPr>
          <w:iCs/>
        </w:rPr>
        <w:t>,</w:t>
      </w:r>
      <w:r w:rsidR="00FD30A0" w:rsidRPr="00361179">
        <w:rPr>
          <w:iCs/>
        </w:rPr>
        <w:t xml:space="preserve"> TST</w:t>
      </w:r>
      <w:r w:rsidR="00FD30A0" w:rsidRPr="000D6A7B">
        <w:t xml:space="preserve">) </w:t>
      </w:r>
    </w:p>
    <w:p w:rsidR="00E651C4" w:rsidRDefault="00E651C4" w:rsidP="009C03D5">
      <w:pPr>
        <w:numPr>
          <w:ilvl w:val="0"/>
          <w:numId w:val="73"/>
        </w:numPr>
        <w:spacing w:before="240"/>
        <w:jc w:val="both"/>
      </w:pPr>
      <w:r>
        <w:rPr>
          <w:b/>
          <w:u w:val="single"/>
        </w:rPr>
        <w:t>Nova Contratação</w:t>
      </w:r>
      <w:r>
        <w:t>:</w:t>
      </w:r>
    </w:p>
    <w:p w:rsidR="00DB7A50" w:rsidRPr="00DB7A50" w:rsidRDefault="00DB7A50" w:rsidP="009C03D5">
      <w:pPr>
        <w:numPr>
          <w:ilvl w:val="0"/>
          <w:numId w:val="89"/>
        </w:numPr>
        <w:spacing w:before="240"/>
        <w:jc w:val="both"/>
      </w:pPr>
      <w:r w:rsidRPr="00F176F5">
        <w:rPr>
          <w:b/>
          <w:i/>
        </w:rPr>
        <w:t>Regra</w:t>
      </w:r>
      <w:r>
        <w:t>: Interpretação restritiva (vencido o prazo, torna-se indeterminado)</w:t>
      </w:r>
    </w:p>
    <w:p w:rsidR="00F176F5" w:rsidRDefault="00E651C4" w:rsidP="009C03D5">
      <w:pPr>
        <w:numPr>
          <w:ilvl w:val="0"/>
          <w:numId w:val="89"/>
        </w:numPr>
        <w:spacing w:before="240"/>
        <w:jc w:val="both"/>
      </w:pPr>
      <w:r w:rsidRPr="00F176F5">
        <w:rPr>
          <w:b/>
          <w:bCs/>
          <w:i/>
        </w:rPr>
        <w:t>Veda</w:t>
      </w:r>
      <w:r w:rsidR="00F176F5" w:rsidRPr="00F176F5">
        <w:rPr>
          <w:b/>
          <w:bCs/>
          <w:i/>
        </w:rPr>
        <w:t>ção</w:t>
      </w:r>
      <w:r w:rsidR="00F176F5">
        <w:rPr>
          <w:bCs/>
        </w:rPr>
        <w:t>:</w:t>
      </w:r>
      <w:r w:rsidRPr="00361988">
        <w:rPr>
          <w:bCs/>
        </w:rPr>
        <w:t xml:space="preserve"> </w:t>
      </w:r>
      <w:r w:rsidRPr="00B432E8">
        <w:t>novo pacto com o mesmo empregado</w:t>
      </w:r>
      <w:r>
        <w:t>,</w:t>
      </w:r>
      <w:r w:rsidRPr="00B432E8">
        <w:t xml:space="preserve"> senão após </w:t>
      </w:r>
      <w:r>
        <w:t>0</w:t>
      </w:r>
      <w:r w:rsidRPr="00361988">
        <w:rPr>
          <w:bCs/>
        </w:rPr>
        <w:t>6 meses</w:t>
      </w:r>
      <w:r w:rsidRPr="00B432E8">
        <w:t xml:space="preserve"> </w:t>
      </w:r>
      <w:r w:rsidR="00DB7A50">
        <w:t>(</w:t>
      </w:r>
      <w:r>
        <w:t>452, CLT)</w:t>
      </w:r>
    </w:p>
    <w:p w:rsidR="00F176F5" w:rsidRPr="00B432E8" w:rsidRDefault="00F176F5" w:rsidP="009C03D5">
      <w:pPr>
        <w:numPr>
          <w:ilvl w:val="0"/>
          <w:numId w:val="89"/>
        </w:numPr>
        <w:spacing w:before="240"/>
        <w:jc w:val="both"/>
      </w:pPr>
      <w:r w:rsidRPr="00F176F5">
        <w:rPr>
          <w:b/>
          <w:i/>
        </w:rPr>
        <w:t>Exceções</w:t>
      </w:r>
      <w:r>
        <w:t>: serviços especializados (ex. consertos) ou casos fortuitos (ex. safra)</w:t>
      </w:r>
    </w:p>
    <w:p w:rsidR="00510475" w:rsidRPr="00510475" w:rsidRDefault="00510475" w:rsidP="00510475">
      <w:pPr>
        <w:spacing w:before="240"/>
        <w:ind w:left="360"/>
        <w:jc w:val="both"/>
      </w:pPr>
    </w:p>
    <w:p w:rsidR="00E651C4" w:rsidRPr="00E651C4" w:rsidRDefault="00E651C4" w:rsidP="009C03D5">
      <w:pPr>
        <w:numPr>
          <w:ilvl w:val="0"/>
          <w:numId w:val="73"/>
        </w:numPr>
        <w:spacing w:before="240"/>
        <w:jc w:val="both"/>
      </w:pPr>
      <w:r>
        <w:rPr>
          <w:b/>
          <w:u w:val="single"/>
        </w:rPr>
        <w:t>Efeitos da Extinção do Contrato a Tempo Determinado</w:t>
      </w:r>
    </w:p>
    <w:p w:rsidR="00E651C4" w:rsidRPr="00F176F5" w:rsidRDefault="00F176F5" w:rsidP="009C03D5">
      <w:pPr>
        <w:numPr>
          <w:ilvl w:val="0"/>
          <w:numId w:val="89"/>
        </w:numPr>
        <w:spacing w:before="240"/>
        <w:jc w:val="both"/>
        <w:rPr>
          <w:b/>
          <w:u w:val="single"/>
        </w:rPr>
      </w:pPr>
      <w:r>
        <w:rPr>
          <w:b/>
          <w:i/>
        </w:rPr>
        <w:t>Extinção Normal:</w:t>
      </w:r>
    </w:p>
    <w:p w:rsidR="00F176F5" w:rsidRPr="00F176F5" w:rsidRDefault="00F176F5" w:rsidP="009C03D5">
      <w:pPr>
        <w:pStyle w:val="Corpodetexto2"/>
        <w:numPr>
          <w:ilvl w:val="0"/>
          <w:numId w:val="91"/>
        </w:numPr>
        <w:spacing w:before="240" w:after="0" w:line="240" w:lineRule="auto"/>
        <w:ind w:left="1068"/>
        <w:jc w:val="both"/>
        <w:rPr>
          <w:b/>
          <w:u w:val="single"/>
        </w:rPr>
      </w:pPr>
      <w:r>
        <w:t>Não há indenização</w:t>
      </w:r>
    </w:p>
    <w:p w:rsidR="00F176F5" w:rsidRPr="00F176F5" w:rsidRDefault="00F176F5" w:rsidP="009C03D5">
      <w:pPr>
        <w:pStyle w:val="Corpodetexto2"/>
        <w:numPr>
          <w:ilvl w:val="0"/>
          <w:numId w:val="91"/>
        </w:numPr>
        <w:spacing w:after="0" w:line="240" w:lineRule="auto"/>
        <w:ind w:left="1068"/>
        <w:jc w:val="both"/>
        <w:rPr>
          <w:b/>
          <w:u w:val="single"/>
        </w:rPr>
      </w:pPr>
      <w:r>
        <w:t>Saldo de salário</w:t>
      </w:r>
    </w:p>
    <w:p w:rsidR="00F176F5" w:rsidRPr="00F176F5" w:rsidRDefault="00F176F5" w:rsidP="009C03D5">
      <w:pPr>
        <w:pStyle w:val="Corpodetexto2"/>
        <w:numPr>
          <w:ilvl w:val="0"/>
          <w:numId w:val="91"/>
        </w:numPr>
        <w:spacing w:after="0" w:line="240" w:lineRule="auto"/>
        <w:ind w:left="1068"/>
        <w:jc w:val="both"/>
        <w:rPr>
          <w:b/>
          <w:u w:val="single"/>
        </w:rPr>
      </w:pPr>
      <w:r>
        <w:t>13º salário proporcional</w:t>
      </w:r>
    </w:p>
    <w:p w:rsidR="00F176F5" w:rsidRPr="00F176F5" w:rsidRDefault="00F176F5" w:rsidP="009C03D5">
      <w:pPr>
        <w:pStyle w:val="Corpodetexto2"/>
        <w:numPr>
          <w:ilvl w:val="0"/>
          <w:numId w:val="91"/>
        </w:numPr>
        <w:spacing w:after="0" w:line="240" w:lineRule="auto"/>
        <w:ind w:left="1068"/>
        <w:jc w:val="both"/>
        <w:rPr>
          <w:b/>
          <w:u w:val="single"/>
        </w:rPr>
      </w:pPr>
      <w:r>
        <w:t>Férias proporcionais</w:t>
      </w:r>
    </w:p>
    <w:p w:rsidR="00F176F5" w:rsidRPr="00F176F5" w:rsidRDefault="00F176F5" w:rsidP="009C03D5">
      <w:pPr>
        <w:pStyle w:val="Corpodetexto2"/>
        <w:numPr>
          <w:ilvl w:val="0"/>
          <w:numId w:val="91"/>
        </w:numPr>
        <w:spacing w:after="0" w:line="240" w:lineRule="auto"/>
        <w:ind w:left="1068"/>
        <w:jc w:val="both"/>
        <w:rPr>
          <w:b/>
          <w:u w:val="single"/>
        </w:rPr>
      </w:pPr>
      <w:r>
        <w:t>Guias do FGTS</w:t>
      </w:r>
    </w:p>
    <w:p w:rsidR="00863CD1" w:rsidRPr="00863CD1" w:rsidRDefault="00F176F5" w:rsidP="009C03D5">
      <w:pPr>
        <w:numPr>
          <w:ilvl w:val="0"/>
          <w:numId w:val="89"/>
        </w:numPr>
        <w:spacing w:before="240"/>
        <w:jc w:val="both"/>
        <w:rPr>
          <w:b/>
          <w:u w:val="single"/>
        </w:rPr>
      </w:pPr>
      <w:r>
        <w:rPr>
          <w:b/>
          <w:i/>
        </w:rPr>
        <w:lastRenderedPageBreak/>
        <w:t>Extinção Antecipada:</w:t>
      </w:r>
    </w:p>
    <w:p w:rsidR="00F176F5" w:rsidRPr="00863CD1" w:rsidRDefault="00863CD1" w:rsidP="009C03D5">
      <w:pPr>
        <w:numPr>
          <w:ilvl w:val="0"/>
          <w:numId w:val="94"/>
        </w:numPr>
        <w:spacing w:before="240"/>
        <w:ind w:left="1068"/>
        <w:jc w:val="both"/>
        <w:rPr>
          <w:b/>
          <w:u w:val="single"/>
        </w:rPr>
      </w:pPr>
      <w:r>
        <w:t xml:space="preserve">Dispensa por </w:t>
      </w:r>
      <w:r w:rsidR="0048719F">
        <w:t xml:space="preserve">Iniciativa do </w:t>
      </w:r>
      <w:r w:rsidR="0048719F" w:rsidRPr="00863CD1">
        <w:rPr>
          <w:u w:val="single"/>
        </w:rPr>
        <w:t>patrão</w:t>
      </w:r>
      <w:r w:rsidR="000E745D">
        <w:t>, sem justa causa</w:t>
      </w:r>
      <w:r w:rsidR="0048719F">
        <w:t>:</w:t>
      </w:r>
      <w:r w:rsidR="000E745D">
        <w:t xml:space="preserve"> (479, CLT)</w:t>
      </w:r>
    </w:p>
    <w:p w:rsidR="00863CD1" w:rsidRDefault="00863CD1" w:rsidP="009C03D5">
      <w:pPr>
        <w:pStyle w:val="Corpodetexto2"/>
        <w:numPr>
          <w:ilvl w:val="0"/>
          <w:numId w:val="91"/>
        </w:numPr>
        <w:spacing w:before="240" w:after="0" w:line="240" w:lineRule="auto"/>
        <w:ind w:left="1428"/>
        <w:jc w:val="both"/>
        <w:rPr>
          <w:b/>
          <w:u w:val="single"/>
        </w:rPr>
      </w:pPr>
      <w:r w:rsidRPr="00863CD1">
        <w:t>Indeniz</w:t>
      </w:r>
      <w:r>
        <w:t>ação 50% remuneração remanescente at</w:t>
      </w:r>
      <w:r w:rsidR="000E745D">
        <w:t>é fim do contrato</w:t>
      </w:r>
      <w:r>
        <w:t xml:space="preserve"> </w:t>
      </w:r>
    </w:p>
    <w:p w:rsidR="00863CD1" w:rsidRDefault="00863CD1" w:rsidP="009C03D5">
      <w:pPr>
        <w:pStyle w:val="Corpodetexto2"/>
        <w:numPr>
          <w:ilvl w:val="0"/>
          <w:numId w:val="91"/>
        </w:numPr>
        <w:spacing w:after="0" w:line="240" w:lineRule="auto"/>
        <w:ind w:left="1428"/>
        <w:jc w:val="both"/>
        <w:rPr>
          <w:b/>
          <w:u w:val="single"/>
        </w:rPr>
      </w:pPr>
      <w:r>
        <w:t>Saldo de salário</w:t>
      </w:r>
    </w:p>
    <w:p w:rsidR="000E745D" w:rsidRPr="000E745D" w:rsidRDefault="000E745D" w:rsidP="009C03D5">
      <w:pPr>
        <w:pStyle w:val="Corpodetexto2"/>
        <w:numPr>
          <w:ilvl w:val="0"/>
          <w:numId w:val="91"/>
        </w:numPr>
        <w:spacing w:after="0" w:line="240" w:lineRule="auto"/>
        <w:ind w:left="1428"/>
        <w:jc w:val="both"/>
      </w:pPr>
      <w:r w:rsidRPr="000E745D">
        <w:t>13º salário proporcional</w:t>
      </w:r>
    </w:p>
    <w:p w:rsidR="00863CD1" w:rsidRDefault="00863CD1" w:rsidP="009C03D5">
      <w:pPr>
        <w:pStyle w:val="Corpodetexto2"/>
        <w:numPr>
          <w:ilvl w:val="0"/>
          <w:numId w:val="91"/>
        </w:numPr>
        <w:spacing w:after="0" w:line="240" w:lineRule="auto"/>
        <w:ind w:left="1428"/>
        <w:jc w:val="both"/>
        <w:rPr>
          <w:b/>
          <w:u w:val="single"/>
        </w:rPr>
      </w:pPr>
      <w:r>
        <w:t>Férias proporcionais</w:t>
      </w:r>
    </w:p>
    <w:p w:rsidR="00863CD1" w:rsidRDefault="00863CD1" w:rsidP="009C03D5">
      <w:pPr>
        <w:pStyle w:val="Corpodetexto2"/>
        <w:numPr>
          <w:ilvl w:val="0"/>
          <w:numId w:val="91"/>
        </w:numPr>
        <w:spacing w:after="0" w:line="240" w:lineRule="auto"/>
        <w:ind w:left="1428"/>
        <w:jc w:val="both"/>
        <w:rPr>
          <w:b/>
          <w:u w:val="single"/>
        </w:rPr>
      </w:pPr>
      <w:r>
        <w:t>Guias do FGTS</w:t>
      </w:r>
    </w:p>
    <w:p w:rsidR="00863CD1" w:rsidRPr="00863CD1" w:rsidRDefault="00863CD1" w:rsidP="009C03D5">
      <w:pPr>
        <w:pStyle w:val="Corpodetexto2"/>
        <w:numPr>
          <w:ilvl w:val="0"/>
          <w:numId w:val="91"/>
        </w:numPr>
        <w:spacing w:after="0" w:line="240" w:lineRule="auto"/>
        <w:ind w:left="1428"/>
        <w:jc w:val="both"/>
        <w:rPr>
          <w:b/>
          <w:u w:val="single"/>
        </w:rPr>
      </w:pPr>
      <w:r>
        <w:t>Multa de 40% sobre depósitos de FGTS</w:t>
      </w:r>
    </w:p>
    <w:p w:rsidR="0048719F" w:rsidRPr="0048719F" w:rsidRDefault="00863CD1" w:rsidP="009C03D5">
      <w:pPr>
        <w:numPr>
          <w:ilvl w:val="0"/>
          <w:numId w:val="94"/>
        </w:numPr>
        <w:spacing w:before="240"/>
        <w:ind w:left="1068"/>
        <w:jc w:val="both"/>
        <w:rPr>
          <w:b/>
          <w:u w:val="single"/>
        </w:rPr>
      </w:pPr>
      <w:r>
        <w:t>Pedido de Demissão pel</w:t>
      </w:r>
      <w:r w:rsidR="0048719F">
        <w:t xml:space="preserve">o </w:t>
      </w:r>
      <w:r w:rsidR="0048719F" w:rsidRPr="00863CD1">
        <w:rPr>
          <w:u w:val="single"/>
        </w:rPr>
        <w:t>empregado</w:t>
      </w:r>
      <w:r>
        <w:t>:</w:t>
      </w:r>
      <w:r w:rsidR="000E745D">
        <w:t xml:space="preserve"> (480, CLT)</w:t>
      </w:r>
    </w:p>
    <w:p w:rsidR="0048719F" w:rsidRDefault="000E745D" w:rsidP="009C03D5">
      <w:pPr>
        <w:pStyle w:val="Corpodetexto2"/>
        <w:numPr>
          <w:ilvl w:val="0"/>
          <w:numId w:val="91"/>
        </w:numPr>
        <w:spacing w:before="240" w:after="0" w:line="240" w:lineRule="auto"/>
        <w:ind w:left="1428"/>
        <w:jc w:val="both"/>
      </w:pPr>
      <w:r w:rsidRPr="000E745D">
        <w:t>Indenização ao patrão</w:t>
      </w:r>
      <w:r>
        <w:t xml:space="preserve"> por eventuais prejuízos (ver</w:t>
      </w:r>
      <w:r w:rsidRPr="00362F8B">
        <w:rPr>
          <w:i/>
        </w:rPr>
        <w:t xml:space="preserve"> § único</w:t>
      </w:r>
      <w:r>
        <w:t>)</w:t>
      </w:r>
    </w:p>
    <w:p w:rsidR="000E745D" w:rsidRDefault="000E745D" w:rsidP="009C03D5">
      <w:pPr>
        <w:pStyle w:val="Corpodetexto2"/>
        <w:numPr>
          <w:ilvl w:val="0"/>
          <w:numId w:val="91"/>
        </w:numPr>
        <w:spacing w:after="0" w:line="240" w:lineRule="auto"/>
        <w:ind w:left="1428"/>
        <w:jc w:val="both"/>
      </w:pPr>
      <w:r>
        <w:t>Saldo de salário</w:t>
      </w:r>
    </w:p>
    <w:p w:rsidR="000E745D" w:rsidRDefault="000E745D" w:rsidP="009C03D5">
      <w:pPr>
        <w:pStyle w:val="Corpodetexto2"/>
        <w:numPr>
          <w:ilvl w:val="0"/>
          <w:numId w:val="91"/>
        </w:numPr>
        <w:spacing w:after="0" w:line="240" w:lineRule="auto"/>
        <w:ind w:left="1428"/>
        <w:jc w:val="both"/>
      </w:pPr>
      <w:r>
        <w:t>13º proporcional</w:t>
      </w:r>
    </w:p>
    <w:p w:rsidR="000E745D" w:rsidRDefault="000E745D" w:rsidP="009C03D5">
      <w:pPr>
        <w:pStyle w:val="Corpodetexto2"/>
        <w:numPr>
          <w:ilvl w:val="0"/>
          <w:numId w:val="91"/>
        </w:numPr>
        <w:spacing w:after="0" w:line="240" w:lineRule="auto"/>
        <w:ind w:left="1428"/>
        <w:jc w:val="both"/>
      </w:pPr>
      <w:r>
        <w:t>Férias proporcionais</w:t>
      </w:r>
    </w:p>
    <w:p w:rsidR="000E745D" w:rsidRPr="000E745D" w:rsidRDefault="000E745D" w:rsidP="009C03D5">
      <w:pPr>
        <w:pStyle w:val="Corpodetexto2"/>
        <w:numPr>
          <w:ilvl w:val="0"/>
          <w:numId w:val="91"/>
        </w:numPr>
        <w:spacing w:after="0" w:line="240" w:lineRule="auto"/>
        <w:ind w:left="1428"/>
        <w:jc w:val="both"/>
      </w:pPr>
      <w:r>
        <w:t>Não há saque do FGTS</w:t>
      </w:r>
    </w:p>
    <w:p w:rsidR="00F176F5" w:rsidRDefault="00F176F5" w:rsidP="009C03D5">
      <w:pPr>
        <w:numPr>
          <w:ilvl w:val="0"/>
          <w:numId w:val="89"/>
        </w:numPr>
        <w:spacing w:before="240"/>
        <w:jc w:val="both"/>
        <w:rPr>
          <w:b/>
          <w:u w:val="single"/>
        </w:rPr>
      </w:pPr>
      <w:r>
        <w:rPr>
          <w:b/>
          <w:i/>
        </w:rPr>
        <w:t>Cláusula Assecuratória de Direito Recíproco</w:t>
      </w:r>
      <w:r w:rsidR="003401FC">
        <w:rPr>
          <w:b/>
          <w:i/>
        </w:rPr>
        <w:t>:</w:t>
      </w:r>
      <w:r w:rsidR="003401FC">
        <w:t xml:space="preserve"> (481, CLT)</w:t>
      </w:r>
    </w:p>
    <w:p w:rsidR="00E651C4" w:rsidRDefault="00362F8B" w:rsidP="009C03D5">
      <w:pPr>
        <w:pStyle w:val="Corpodetexto2"/>
        <w:numPr>
          <w:ilvl w:val="0"/>
          <w:numId w:val="91"/>
        </w:numPr>
        <w:spacing w:before="240" w:after="0" w:line="240" w:lineRule="auto"/>
        <w:ind w:left="1068"/>
        <w:jc w:val="both"/>
      </w:pPr>
      <w:r>
        <w:t>Obrigação de aviso prévio de 30 dias</w:t>
      </w:r>
    </w:p>
    <w:p w:rsidR="008D39C8" w:rsidRPr="000D0021" w:rsidRDefault="000D0021" w:rsidP="009C03D5">
      <w:pPr>
        <w:numPr>
          <w:ilvl w:val="0"/>
          <w:numId w:val="73"/>
        </w:numPr>
        <w:spacing w:before="240"/>
        <w:jc w:val="both"/>
      </w:pPr>
      <w:r>
        <w:rPr>
          <w:b/>
          <w:u w:val="single"/>
        </w:rPr>
        <w:t xml:space="preserve">Outros Contratos a Tempo </w:t>
      </w:r>
    </w:p>
    <w:p w:rsidR="00801228" w:rsidRDefault="00801228" w:rsidP="009C03D5">
      <w:pPr>
        <w:numPr>
          <w:ilvl w:val="0"/>
          <w:numId w:val="92"/>
        </w:numPr>
        <w:spacing w:before="240"/>
        <w:jc w:val="both"/>
      </w:pPr>
      <w:r w:rsidRPr="00A10324">
        <w:rPr>
          <w:b/>
          <w:i/>
          <w:u w:val="single"/>
        </w:rPr>
        <w:t xml:space="preserve">Contrato </w:t>
      </w:r>
      <w:r w:rsidR="00A14FB2" w:rsidRPr="00A10324">
        <w:rPr>
          <w:b/>
          <w:i/>
          <w:u w:val="single"/>
        </w:rPr>
        <w:t xml:space="preserve">Provisório </w:t>
      </w:r>
      <w:r w:rsidRPr="00A10324">
        <w:rPr>
          <w:b/>
          <w:i/>
          <w:u w:val="single"/>
        </w:rPr>
        <w:t>por Prazo Determinado</w:t>
      </w:r>
      <w:r w:rsidRPr="00801228">
        <w:rPr>
          <w:b/>
          <w:i/>
        </w:rPr>
        <w:t xml:space="preserve"> </w:t>
      </w:r>
      <w:r w:rsidR="00A14FB2" w:rsidRPr="00A14FB2">
        <w:t>(</w:t>
      </w:r>
      <w:r w:rsidRPr="00A14FB2">
        <w:t>Lei 9.601/98)</w:t>
      </w:r>
      <w:r w:rsidRPr="00A14FB2">
        <w:rPr>
          <w:b/>
        </w:rPr>
        <w:t>:</w:t>
      </w:r>
      <w:r>
        <w:t xml:space="preserve"> </w:t>
      </w:r>
    </w:p>
    <w:p w:rsidR="00801228" w:rsidRDefault="00801228" w:rsidP="009C03D5">
      <w:pPr>
        <w:pStyle w:val="Corpodetexto2"/>
        <w:numPr>
          <w:ilvl w:val="0"/>
          <w:numId w:val="91"/>
        </w:numPr>
        <w:spacing w:before="240" w:after="0" w:line="240" w:lineRule="auto"/>
        <w:ind w:left="1068"/>
        <w:jc w:val="both"/>
      </w:pPr>
      <w:r>
        <w:t>Nova forma de contrato a prazo (flexibilização desastrosa)</w:t>
      </w:r>
    </w:p>
    <w:p w:rsidR="00801228" w:rsidRDefault="00A14FB2" w:rsidP="009C03D5">
      <w:pPr>
        <w:pStyle w:val="Corpodetexto2"/>
        <w:numPr>
          <w:ilvl w:val="0"/>
          <w:numId w:val="91"/>
        </w:numPr>
        <w:spacing w:after="0" w:line="240" w:lineRule="auto"/>
        <w:ind w:left="1068"/>
        <w:jc w:val="both"/>
      </w:pPr>
      <w:r>
        <w:t>C</w:t>
      </w:r>
      <w:r w:rsidR="00801228">
        <w:t>ontratação por prazo determinado em qualquer situação</w:t>
      </w:r>
    </w:p>
    <w:p w:rsidR="00717628" w:rsidRDefault="00717628" w:rsidP="009C03D5">
      <w:pPr>
        <w:pStyle w:val="Corpodetexto2"/>
        <w:numPr>
          <w:ilvl w:val="0"/>
          <w:numId w:val="91"/>
        </w:numPr>
        <w:spacing w:after="0" w:line="240" w:lineRule="auto"/>
        <w:ind w:left="1068"/>
        <w:jc w:val="both"/>
      </w:pPr>
      <w:r>
        <w:t>Necessário o acréscimo do número de empregados da empresa</w:t>
      </w:r>
    </w:p>
    <w:p w:rsidR="00A14FB2" w:rsidRDefault="00717628" w:rsidP="009C03D5">
      <w:pPr>
        <w:pStyle w:val="Corpodetexto2"/>
        <w:numPr>
          <w:ilvl w:val="0"/>
          <w:numId w:val="91"/>
        </w:numPr>
        <w:spacing w:after="0" w:line="240" w:lineRule="auto"/>
        <w:ind w:left="1068"/>
        <w:jc w:val="both"/>
      </w:pPr>
      <w:r>
        <w:t>N</w:t>
      </w:r>
      <w:r w:rsidR="00A14FB2">
        <w:t>ecessária prévia negociação coletiva (CCT ou ACT)</w:t>
      </w:r>
    </w:p>
    <w:p w:rsidR="00A14FB2" w:rsidRDefault="00A14FB2" w:rsidP="009C03D5">
      <w:pPr>
        <w:pStyle w:val="Corpodetexto2"/>
        <w:numPr>
          <w:ilvl w:val="0"/>
          <w:numId w:val="91"/>
        </w:numPr>
        <w:spacing w:after="0" w:line="240" w:lineRule="auto"/>
        <w:ind w:left="1068"/>
        <w:jc w:val="both"/>
      </w:pPr>
      <w:r>
        <w:t>Duração máxima de 2 anos</w:t>
      </w:r>
    </w:p>
    <w:p w:rsidR="00A14FB2" w:rsidRDefault="00A14FB2" w:rsidP="009C03D5">
      <w:pPr>
        <w:pStyle w:val="Corpodetexto2"/>
        <w:numPr>
          <w:ilvl w:val="0"/>
          <w:numId w:val="91"/>
        </w:numPr>
        <w:spacing w:after="0" w:line="240" w:lineRule="auto"/>
        <w:ind w:left="1068"/>
        <w:jc w:val="both"/>
      </w:pPr>
      <w:r>
        <w:t>Prorrogações sem limite</w:t>
      </w:r>
    </w:p>
    <w:p w:rsidR="00717628" w:rsidRDefault="00717628" w:rsidP="009C03D5">
      <w:pPr>
        <w:pStyle w:val="Corpodetexto2"/>
        <w:numPr>
          <w:ilvl w:val="0"/>
          <w:numId w:val="91"/>
        </w:numPr>
        <w:spacing w:after="0" w:line="240" w:lineRule="auto"/>
        <w:ind w:left="1068"/>
        <w:jc w:val="both"/>
      </w:pPr>
      <w:r>
        <w:t>Eventual indenização a ser prevista em negociação coletiva</w:t>
      </w:r>
    </w:p>
    <w:p w:rsidR="00A14FB2" w:rsidRPr="00A97C73" w:rsidRDefault="00A14FB2" w:rsidP="009C03D5">
      <w:pPr>
        <w:numPr>
          <w:ilvl w:val="0"/>
          <w:numId w:val="92"/>
        </w:numPr>
        <w:spacing w:before="240"/>
        <w:jc w:val="both"/>
        <w:rPr>
          <w:b/>
          <w:u w:val="single"/>
        </w:rPr>
      </w:pPr>
      <w:r w:rsidRPr="00A10324">
        <w:rPr>
          <w:b/>
          <w:i/>
          <w:u w:val="single"/>
        </w:rPr>
        <w:t>Contrato de Trabalho Temporário</w:t>
      </w:r>
      <w:r>
        <w:rPr>
          <w:b/>
          <w:i/>
        </w:rPr>
        <w:t>:</w:t>
      </w:r>
      <w:r>
        <w:t xml:space="preserve"> Relação triangular (empresa tomadora; empresa agenciadora e trabalhador temporário – Lei 6.019/74)</w:t>
      </w:r>
    </w:p>
    <w:p w:rsidR="00A14FB2" w:rsidRDefault="00A14FB2" w:rsidP="009C03D5">
      <w:pPr>
        <w:numPr>
          <w:ilvl w:val="0"/>
          <w:numId w:val="79"/>
        </w:numPr>
        <w:spacing w:before="240"/>
        <w:ind w:left="1068"/>
        <w:jc w:val="both"/>
      </w:pPr>
      <w:r w:rsidRPr="00A33F93">
        <w:rPr>
          <w:u w:val="single"/>
        </w:rPr>
        <w:t>Vínculo civil</w:t>
      </w:r>
      <w:r>
        <w:t xml:space="preserve"> = empresa tomadora e empresa agenciadora</w:t>
      </w:r>
    </w:p>
    <w:p w:rsidR="00A14FB2" w:rsidRDefault="00A14FB2" w:rsidP="009C03D5">
      <w:pPr>
        <w:numPr>
          <w:ilvl w:val="0"/>
          <w:numId w:val="79"/>
        </w:numPr>
        <w:ind w:left="1068"/>
        <w:jc w:val="both"/>
      </w:pPr>
      <w:r w:rsidRPr="00A33F93">
        <w:rPr>
          <w:u w:val="single"/>
        </w:rPr>
        <w:t>Vínculo empregatício</w:t>
      </w:r>
      <w:r>
        <w:t xml:space="preserve"> = empresa agenciadora e trabalhador temporário</w:t>
      </w:r>
    </w:p>
    <w:p w:rsidR="00A14FB2" w:rsidRDefault="00A14FB2" w:rsidP="009C03D5">
      <w:pPr>
        <w:numPr>
          <w:ilvl w:val="0"/>
          <w:numId w:val="79"/>
        </w:numPr>
        <w:ind w:left="1068"/>
        <w:jc w:val="both"/>
      </w:pPr>
      <w:r>
        <w:t xml:space="preserve">Duração máxima de </w:t>
      </w:r>
      <w:r w:rsidR="003F0F05">
        <w:t>270 dias</w:t>
      </w:r>
      <w:r>
        <w:t xml:space="preserve"> </w:t>
      </w:r>
    </w:p>
    <w:p w:rsidR="00D071D6" w:rsidRDefault="00D071D6" w:rsidP="00D071D6">
      <w:pPr>
        <w:ind w:left="1068"/>
        <w:jc w:val="both"/>
      </w:pPr>
    </w:p>
    <w:p w:rsidR="00672404" w:rsidRPr="00766C5B" w:rsidRDefault="00766C5B" w:rsidP="00766C5B">
      <w:pPr>
        <w:numPr>
          <w:ilvl w:val="0"/>
          <w:numId w:val="79"/>
        </w:numPr>
        <w:ind w:left="1068"/>
        <w:jc w:val="both"/>
      </w:pPr>
      <w:r w:rsidRPr="00766C5B">
        <w:t>Substituição tran</w:t>
      </w:r>
      <w:r>
        <w:t>sitória de pessoal permanente</w:t>
      </w:r>
    </w:p>
    <w:p w:rsidR="00672404" w:rsidRPr="00766C5B" w:rsidRDefault="00766C5B" w:rsidP="00766C5B">
      <w:pPr>
        <w:numPr>
          <w:ilvl w:val="0"/>
          <w:numId w:val="79"/>
        </w:numPr>
        <w:ind w:left="1068"/>
        <w:jc w:val="both"/>
      </w:pPr>
      <w:r>
        <w:t>A</w:t>
      </w:r>
      <w:r w:rsidRPr="00766C5B">
        <w:t>tend</w:t>
      </w:r>
      <w:r>
        <w:t>imento de</w:t>
      </w:r>
      <w:r w:rsidRPr="00766C5B">
        <w:t xml:space="preserve"> d</w:t>
      </w:r>
      <w:r>
        <w:t>emanda complementar de serviços</w:t>
      </w:r>
    </w:p>
    <w:p w:rsidR="00766C5B" w:rsidRDefault="00766C5B" w:rsidP="00766C5B">
      <w:pPr>
        <w:ind w:left="1068"/>
        <w:jc w:val="both"/>
      </w:pPr>
    </w:p>
    <w:p w:rsidR="00672404" w:rsidRPr="00766C5B" w:rsidRDefault="00766C5B" w:rsidP="00766C5B">
      <w:pPr>
        <w:numPr>
          <w:ilvl w:val="0"/>
          <w:numId w:val="79"/>
        </w:numPr>
        <w:ind w:left="1068"/>
        <w:jc w:val="both"/>
      </w:pPr>
      <w:r w:rsidRPr="00766C5B">
        <w:t>Proibida substituição de trabalhadores grevistas</w:t>
      </w:r>
    </w:p>
    <w:p w:rsidR="00672404" w:rsidRPr="00766C5B" w:rsidRDefault="00766C5B" w:rsidP="00766C5B">
      <w:pPr>
        <w:numPr>
          <w:ilvl w:val="0"/>
          <w:numId w:val="79"/>
        </w:numPr>
        <w:ind w:left="1068"/>
        <w:jc w:val="both"/>
      </w:pPr>
      <w:r w:rsidRPr="00766C5B">
        <w:t>Podem haver vários contratos sucessivos</w:t>
      </w:r>
    </w:p>
    <w:p w:rsidR="00AA05E0" w:rsidRPr="00A10324" w:rsidRDefault="00766C5B" w:rsidP="00376FC6">
      <w:pPr>
        <w:numPr>
          <w:ilvl w:val="0"/>
          <w:numId w:val="79"/>
        </w:numPr>
        <w:ind w:left="1068"/>
        <w:jc w:val="both"/>
      </w:pPr>
      <w:r w:rsidRPr="00766C5B">
        <w:t xml:space="preserve">Se for o mesmo tomador </w:t>
      </w:r>
      <w:r>
        <w:t>é necessário um</w:t>
      </w:r>
      <w:r w:rsidRPr="00766C5B">
        <w:t xml:space="preserve"> intervalo mínimo de 90 dias</w:t>
      </w:r>
    </w:p>
    <w:p w:rsidR="00A14FB2" w:rsidRDefault="008D39C8" w:rsidP="009C03D5">
      <w:pPr>
        <w:numPr>
          <w:ilvl w:val="0"/>
          <w:numId w:val="92"/>
        </w:numPr>
        <w:spacing w:before="240"/>
        <w:jc w:val="both"/>
      </w:pPr>
      <w:r w:rsidRPr="000D0021">
        <w:rPr>
          <w:b/>
          <w:u w:val="single"/>
        </w:rPr>
        <w:lastRenderedPageBreak/>
        <w:t>Contrato de Safra</w:t>
      </w:r>
      <w:r w:rsidRPr="000D0021">
        <w:rPr>
          <w:b/>
          <w:i/>
        </w:rPr>
        <w:t>:</w:t>
      </w:r>
      <w:r w:rsidR="002B6024">
        <w:rPr>
          <w:b/>
        </w:rPr>
        <w:t xml:space="preserve"> </w:t>
      </w:r>
      <w:r w:rsidR="002B6024">
        <w:t>(Lei 5.889/73)</w:t>
      </w:r>
      <w:r>
        <w:t xml:space="preserve"> </w:t>
      </w:r>
    </w:p>
    <w:p w:rsidR="00A14FB2" w:rsidRDefault="00A14FB2" w:rsidP="009C03D5">
      <w:pPr>
        <w:numPr>
          <w:ilvl w:val="0"/>
          <w:numId w:val="79"/>
        </w:numPr>
        <w:spacing w:before="240"/>
        <w:ind w:left="1068"/>
        <w:jc w:val="both"/>
      </w:pPr>
      <w:r>
        <w:t>P</w:t>
      </w:r>
      <w:r w:rsidR="008D39C8">
        <w:t>acto empregatício rural a prazo certo</w:t>
      </w:r>
    </w:p>
    <w:p w:rsidR="002B6024" w:rsidRDefault="00717628" w:rsidP="009C03D5">
      <w:pPr>
        <w:numPr>
          <w:ilvl w:val="0"/>
          <w:numId w:val="79"/>
        </w:numPr>
        <w:ind w:left="1068"/>
        <w:jc w:val="both"/>
      </w:pPr>
      <w:r>
        <w:t>S</w:t>
      </w:r>
      <w:r w:rsidR="002B6024">
        <w:t>erviços transitórios (sazonais) da atividade agrária</w:t>
      </w:r>
    </w:p>
    <w:p w:rsidR="002B6024" w:rsidRDefault="002B6024" w:rsidP="009C03D5">
      <w:pPr>
        <w:numPr>
          <w:ilvl w:val="0"/>
          <w:numId w:val="79"/>
        </w:numPr>
        <w:ind w:left="1068"/>
        <w:jc w:val="both"/>
      </w:pPr>
      <w:r>
        <w:t>Abrange além da atividade da colheita, o preparo do solo e o plantio</w:t>
      </w:r>
    </w:p>
    <w:p w:rsidR="002B6024" w:rsidRDefault="002B6024" w:rsidP="009C03D5">
      <w:pPr>
        <w:numPr>
          <w:ilvl w:val="0"/>
          <w:numId w:val="79"/>
        </w:numPr>
        <w:ind w:left="1068"/>
        <w:jc w:val="both"/>
      </w:pPr>
      <w:r>
        <w:t>T</w:t>
      </w:r>
      <w:r w:rsidR="008D39C8">
        <w:t>ermo final é incerto</w:t>
      </w:r>
    </w:p>
    <w:p w:rsidR="00717628" w:rsidRDefault="00717628" w:rsidP="009C03D5">
      <w:pPr>
        <w:numPr>
          <w:ilvl w:val="0"/>
          <w:numId w:val="79"/>
        </w:numPr>
        <w:ind w:left="1068"/>
        <w:jc w:val="both"/>
      </w:pPr>
      <w:r>
        <w:t>Indenização especial (14, lei 5.889 = controvérsia)</w:t>
      </w:r>
    </w:p>
    <w:p w:rsidR="00B27E5B" w:rsidRDefault="00B27E5B" w:rsidP="009C03D5">
      <w:pPr>
        <w:numPr>
          <w:ilvl w:val="0"/>
          <w:numId w:val="79"/>
        </w:numPr>
        <w:ind w:left="1068"/>
        <w:jc w:val="both"/>
      </w:pPr>
      <w:r>
        <w:t>Contrato rural de pequeno prazo (14-A = 2 meses no máximo)</w:t>
      </w:r>
    </w:p>
    <w:p w:rsidR="002B6024" w:rsidRDefault="008D39C8" w:rsidP="009C03D5">
      <w:pPr>
        <w:numPr>
          <w:ilvl w:val="0"/>
          <w:numId w:val="92"/>
        </w:numPr>
        <w:spacing w:before="240"/>
        <w:jc w:val="both"/>
      </w:pPr>
      <w:r w:rsidRPr="00B432E8">
        <w:rPr>
          <w:b/>
          <w:u w:val="single"/>
        </w:rPr>
        <w:t xml:space="preserve">Contrato </w:t>
      </w:r>
      <w:r>
        <w:rPr>
          <w:b/>
          <w:u w:val="single"/>
        </w:rPr>
        <w:t>d</w:t>
      </w:r>
      <w:r w:rsidRPr="00B432E8">
        <w:rPr>
          <w:b/>
          <w:u w:val="single"/>
        </w:rPr>
        <w:t>e Obra Certa</w:t>
      </w:r>
      <w:r w:rsidRPr="002B6024">
        <w:rPr>
          <w:b/>
        </w:rPr>
        <w:t>:</w:t>
      </w:r>
      <w:r w:rsidR="00717628">
        <w:rPr>
          <w:b/>
        </w:rPr>
        <w:t xml:space="preserve"> </w:t>
      </w:r>
      <w:r w:rsidR="00717628">
        <w:t>(Lei 2.959/56</w:t>
      </w:r>
      <w:r w:rsidR="007D52D4">
        <w:t>)</w:t>
      </w:r>
    </w:p>
    <w:p w:rsidR="00717628" w:rsidRDefault="00717628" w:rsidP="009C03D5">
      <w:pPr>
        <w:numPr>
          <w:ilvl w:val="0"/>
          <w:numId w:val="79"/>
        </w:numPr>
        <w:spacing w:before="240"/>
        <w:ind w:left="1068"/>
        <w:jc w:val="both"/>
      </w:pPr>
      <w:r>
        <w:t>P</w:t>
      </w:r>
      <w:r w:rsidR="008D39C8">
        <w:t>acto empregatício urbano a prazo</w:t>
      </w:r>
      <w:r>
        <w:t xml:space="preserve"> certo</w:t>
      </w:r>
    </w:p>
    <w:p w:rsidR="008D39C8" w:rsidRDefault="00717628" w:rsidP="009C03D5">
      <w:pPr>
        <w:numPr>
          <w:ilvl w:val="0"/>
          <w:numId w:val="79"/>
        </w:numPr>
        <w:ind w:left="1068"/>
        <w:jc w:val="both"/>
      </w:pPr>
      <w:r>
        <w:t>Serviços de construção civil</w:t>
      </w:r>
    </w:p>
    <w:p w:rsidR="00717628" w:rsidRDefault="00717628" w:rsidP="009C03D5">
      <w:pPr>
        <w:numPr>
          <w:ilvl w:val="0"/>
          <w:numId w:val="79"/>
        </w:numPr>
        <w:ind w:left="1068"/>
        <w:jc w:val="both"/>
      </w:pPr>
      <w:r>
        <w:t>Extinção pelo término da obra ou serviços</w:t>
      </w:r>
    </w:p>
    <w:p w:rsidR="00717628" w:rsidRDefault="008D39C8" w:rsidP="009C03D5">
      <w:pPr>
        <w:numPr>
          <w:ilvl w:val="0"/>
          <w:numId w:val="92"/>
        </w:numPr>
        <w:spacing w:before="240"/>
        <w:jc w:val="both"/>
      </w:pPr>
      <w:r>
        <w:rPr>
          <w:b/>
          <w:u w:val="single"/>
        </w:rPr>
        <w:t>Contrato d</w:t>
      </w:r>
      <w:r w:rsidRPr="00B432E8">
        <w:rPr>
          <w:b/>
          <w:u w:val="single"/>
        </w:rPr>
        <w:t>e Temporada</w:t>
      </w:r>
      <w:r w:rsidRPr="00717628">
        <w:rPr>
          <w:b/>
        </w:rPr>
        <w:t>:</w:t>
      </w:r>
      <w:r w:rsidR="007D52D4">
        <w:rPr>
          <w:b/>
        </w:rPr>
        <w:t xml:space="preserve"> </w:t>
      </w:r>
      <w:r w:rsidR="007D52D4">
        <w:t>(contrato adventício)</w:t>
      </w:r>
    </w:p>
    <w:p w:rsidR="008D39C8" w:rsidRDefault="00B27E5B" w:rsidP="009C03D5">
      <w:pPr>
        <w:numPr>
          <w:ilvl w:val="0"/>
          <w:numId w:val="79"/>
        </w:numPr>
        <w:spacing w:before="240"/>
        <w:ind w:left="1068"/>
        <w:jc w:val="both"/>
      </w:pPr>
      <w:r>
        <w:t>Prestação de trabalho em períodos específicos</w:t>
      </w:r>
    </w:p>
    <w:p w:rsidR="00B27E5B" w:rsidRDefault="00B27E5B" w:rsidP="009C03D5">
      <w:pPr>
        <w:numPr>
          <w:ilvl w:val="0"/>
          <w:numId w:val="79"/>
        </w:numPr>
        <w:ind w:left="1068"/>
        <w:jc w:val="both"/>
      </w:pPr>
      <w:r>
        <w:t>Ex.: contratação em hotel de praia no verão</w:t>
      </w:r>
    </w:p>
    <w:p w:rsidR="006C692D" w:rsidRPr="006C692D" w:rsidRDefault="006C692D" w:rsidP="009C03D5">
      <w:pPr>
        <w:numPr>
          <w:ilvl w:val="0"/>
          <w:numId w:val="92"/>
        </w:numPr>
        <w:spacing w:before="240"/>
        <w:jc w:val="both"/>
      </w:pPr>
      <w:r>
        <w:rPr>
          <w:b/>
          <w:u w:val="single"/>
        </w:rPr>
        <w:t>Contrato do Atleta Profissional</w:t>
      </w:r>
      <w:r>
        <w:rPr>
          <w:b/>
        </w:rPr>
        <w:t xml:space="preserve">: </w:t>
      </w:r>
      <w:r w:rsidRPr="006C692D">
        <w:t>(Lei 9.615/98)</w:t>
      </w:r>
    </w:p>
    <w:p w:rsidR="00DE01B8" w:rsidRDefault="00DE01B8" w:rsidP="009C03D5">
      <w:pPr>
        <w:numPr>
          <w:ilvl w:val="0"/>
          <w:numId w:val="79"/>
        </w:numPr>
        <w:spacing w:before="240"/>
        <w:ind w:left="1068"/>
        <w:jc w:val="both"/>
      </w:pPr>
      <w:r>
        <w:t>A partir de 16 anos de idade</w:t>
      </w:r>
    </w:p>
    <w:p w:rsidR="00DE01B8" w:rsidRDefault="00DE01B8" w:rsidP="009C03D5">
      <w:pPr>
        <w:numPr>
          <w:ilvl w:val="0"/>
          <w:numId w:val="79"/>
        </w:numPr>
        <w:ind w:left="1068"/>
        <w:jc w:val="both"/>
      </w:pPr>
      <w:r>
        <w:t xml:space="preserve">Duração de 03 meses a 5 anos </w:t>
      </w:r>
    </w:p>
    <w:p w:rsidR="00DE01B8" w:rsidRDefault="00DE01B8" w:rsidP="009C03D5">
      <w:pPr>
        <w:numPr>
          <w:ilvl w:val="0"/>
          <w:numId w:val="79"/>
        </w:numPr>
        <w:ind w:left="1068"/>
        <w:jc w:val="both"/>
      </w:pPr>
      <w:r w:rsidRPr="00DE01B8">
        <w:t>Direito de preferência para a renovação</w:t>
      </w:r>
    </w:p>
    <w:p w:rsidR="00DE01B8" w:rsidRDefault="00DE01B8" w:rsidP="009C03D5">
      <w:pPr>
        <w:numPr>
          <w:ilvl w:val="0"/>
          <w:numId w:val="79"/>
        </w:numPr>
        <w:ind w:left="1068"/>
        <w:jc w:val="both"/>
      </w:pPr>
      <w:r>
        <w:t>Pode ser prorrogado mais de uma vez</w:t>
      </w:r>
    </w:p>
    <w:p w:rsidR="00DE01B8" w:rsidRDefault="00DE01B8" w:rsidP="009C03D5">
      <w:pPr>
        <w:numPr>
          <w:ilvl w:val="0"/>
          <w:numId w:val="79"/>
        </w:numPr>
        <w:ind w:left="1068"/>
        <w:jc w:val="both"/>
      </w:pPr>
      <w:r>
        <w:t xml:space="preserve">Período de </w:t>
      </w:r>
      <w:r w:rsidRPr="00DE01B8">
        <w:rPr>
          <w:i/>
        </w:rPr>
        <w:t>concentração</w:t>
      </w:r>
      <w:r>
        <w:t xml:space="preserve"> é tempo à disposição</w:t>
      </w:r>
    </w:p>
    <w:p w:rsidR="00B67007" w:rsidRPr="00DE01B8" w:rsidRDefault="00B67007" w:rsidP="009C03D5">
      <w:pPr>
        <w:numPr>
          <w:ilvl w:val="0"/>
          <w:numId w:val="79"/>
        </w:numPr>
        <w:ind w:left="1068"/>
        <w:jc w:val="both"/>
      </w:pPr>
      <w:r>
        <w:t>Vínculo é desfeito pelo prazo; indenização ou rescisão</w:t>
      </w:r>
    </w:p>
    <w:p w:rsidR="006C692D" w:rsidRPr="00B67007" w:rsidRDefault="006C692D" w:rsidP="009C03D5">
      <w:pPr>
        <w:numPr>
          <w:ilvl w:val="0"/>
          <w:numId w:val="92"/>
        </w:numPr>
        <w:spacing w:before="240"/>
        <w:jc w:val="both"/>
      </w:pPr>
      <w:r w:rsidRPr="006C692D">
        <w:rPr>
          <w:b/>
          <w:u w:val="single"/>
        </w:rPr>
        <w:t>Contrato do</w:t>
      </w:r>
      <w:r w:rsidRPr="006C692D">
        <w:rPr>
          <w:u w:val="single"/>
        </w:rPr>
        <w:t xml:space="preserve"> </w:t>
      </w:r>
      <w:r w:rsidRPr="006C692D">
        <w:rPr>
          <w:b/>
          <w:u w:val="single"/>
        </w:rPr>
        <w:t>Artista</w:t>
      </w:r>
      <w:r w:rsidR="00B67007">
        <w:rPr>
          <w:b/>
          <w:u w:val="single"/>
        </w:rPr>
        <w:t xml:space="preserve"> Profissional</w:t>
      </w:r>
      <w:r>
        <w:rPr>
          <w:b/>
        </w:rPr>
        <w:t>:</w:t>
      </w:r>
      <w:r w:rsidR="00B67007" w:rsidRPr="00B67007">
        <w:t xml:space="preserve"> (Lei 6.533/78)</w:t>
      </w:r>
    </w:p>
    <w:p w:rsidR="00B67007" w:rsidRDefault="00B67007" w:rsidP="009C03D5">
      <w:pPr>
        <w:numPr>
          <w:ilvl w:val="0"/>
          <w:numId w:val="79"/>
        </w:numPr>
        <w:spacing w:before="240"/>
        <w:ind w:left="1068"/>
        <w:jc w:val="both"/>
      </w:pPr>
      <w:r>
        <w:t>Por prazo determinado ou indeterminado</w:t>
      </w:r>
    </w:p>
    <w:p w:rsidR="00B67007" w:rsidRDefault="00B67007" w:rsidP="009C03D5">
      <w:pPr>
        <w:numPr>
          <w:ilvl w:val="0"/>
          <w:numId w:val="79"/>
        </w:numPr>
        <w:ind w:left="1068"/>
        <w:jc w:val="both"/>
      </w:pPr>
      <w:r>
        <w:t>Ajustes sobre remuneração, folgas, viagens e deslocamentos</w:t>
      </w:r>
    </w:p>
    <w:p w:rsidR="00B67007" w:rsidRPr="006C692D" w:rsidRDefault="00B67007" w:rsidP="009C03D5">
      <w:pPr>
        <w:numPr>
          <w:ilvl w:val="0"/>
          <w:numId w:val="79"/>
        </w:numPr>
        <w:ind w:left="1068"/>
        <w:jc w:val="both"/>
      </w:pPr>
      <w:r>
        <w:t>Ajustes sobre inclusão do nome em impressos, cartazes e programas</w:t>
      </w:r>
    </w:p>
    <w:p w:rsidR="00B67007" w:rsidRPr="00B67007" w:rsidRDefault="008D39C8" w:rsidP="009C03D5">
      <w:pPr>
        <w:numPr>
          <w:ilvl w:val="0"/>
          <w:numId w:val="92"/>
        </w:numPr>
        <w:spacing w:before="240"/>
        <w:jc w:val="both"/>
      </w:pPr>
      <w:r>
        <w:rPr>
          <w:b/>
          <w:u w:val="single"/>
        </w:rPr>
        <w:t>Contrato d</w:t>
      </w:r>
      <w:r w:rsidRPr="00B432E8">
        <w:rPr>
          <w:b/>
          <w:u w:val="single"/>
        </w:rPr>
        <w:t xml:space="preserve">e Trabalho </w:t>
      </w:r>
      <w:r>
        <w:rPr>
          <w:b/>
          <w:u w:val="single"/>
        </w:rPr>
        <w:t>a</w:t>
      </w:r>
      <w:r w:rsidRPr="00B432E8">
        <w:rPr>
          <w:b/>
          <w:u w:val="single"/>
        </w:rPr>
        <w:t xml:space="preserve"> Tempo Parcial</w:t>
      </w:r>
      <w:r>
        <w:rPr>
          <w:b/>
        </w:rPr>
        <w:t>:</w:t>
      </w:r>
      <w:r w:rsidR="00B67007">
        <w:rPr>
          <w:b/>
        </w:rPr>
        <w:t xml:space="preserve"> (</w:t>
      </w:r>
      <w:r w:rsidR="00B67007">
        <w:t>58-A da CLT)</w:t>
      </w:r>
    </w:p>
    <w:p w:rsidR="00B67007" w:rsidRDefault="00B67007" w:rsidP="009C03D5">
      <w:pPr>
        <w:numPr>
          <w:ilvl w:val="0"/>
          <w:numId w:val="79"/>
        </w:numPr>
        <w:spacing w:before="240"/>
        <w:ind w:left="1068"/>
        <w:jc w:val="both"/>
      </w:pPr>
      <w:r>
        <w:t>Du</w:t>
      </w:r>
      <w:r w:rsidR="008D39C8">
        <w:t>ração</w:t>
      </w:r>
      <w:r>
        <w:t xml:space="preserve"> semanal</w:t>
      </w:r>
      <w:r w:rsidR="008D39C8">
        <w:t xml:space="preserve"> </w:t>
      </w:r>
      <w:r w:rsidR="008D39C8" w:rsidRPr="00B67007">
        <w:t>não excede 25 horas semanais</w:t>
      </w:r>
    </w:p>
    <w:p w:rsidR="00B67007" w:rsidRDefault="00B67007" w:rsidP="009C03D5">
      <w:pPr>
        <w:numPr>
          <w:ilvl w:val="0"/>
          <w:numId w:val="79"/>
        </w:numPr>
        <w:ind w:left="1068"/>
        <w:jc w:val="both"/>
      </w:pPr>
      <w:r>
        <w:t>Negociação coletiva (ACT e CCT) para conversão de empregados antigos</w:t>
      </w:r>
    </w:p>
    <w:p w:rsidR="008D39C8" w:rsidRDefault="00B67007" w:rsidP="009C03D5">
      <w:pPr>
        <w:numPr>
          <w:ilvl w:val="0"/>
          <w:numId w:val="79"/>
        </w:numPr>
        <w:ind w:left="1068"/>
        <w:jc w:val="both"/>
      </w:pPr>
      <w:r>
        <w:t>Para novos</w:t>
      </w:r>
      <w:r w:rsidR="008D39C8" w:rsidRPr="00B67007">
        <w:rPr>
          <w:i/>
        </w:rPr>
        <w:t xml:space="preserve"> </w:t>
      </w:r>
      <w:r w:rsidR="008D39C8" w:rsidRPr="00B67007">
        <w:t>contratados</w:t>
      </w:r>
      <w:r w:rsidR="008D39C8">
        <w:t xml:space="preserve">, </w:t>
      </w:r>
      <w:r>
        <w:t>a negociação coletiva é dispensável</w:t>
      </w:r>
    </w:p>
    <w:p w:rsidR="00CF59DD" w:rsidRDefault="00CF59DD" w:rsidP="009C03D5">
      <w:pPr>
        <w:numPr>
          <w:ilvl w:val="0"/>
          <w:numId w:val="79"/>
        </w:numPr>
        <w:ind w:left="1068"/>
        <w:jc w:val="both"/>
      </w:pPr>
      <w:r>
        <w:t xml:space="preserve">Salário proporcional à duração reduzida </w:t>
      </w:r>
    </w:p>
    <w:p w:rsidR="00CF59DD" w:rsidRDefault="00CF59DD" w:rsidP="009C03D5">
      <w:pPr>
        <w:numPr>
          <w:ilvl w:val="0"/>
          <w:numId w:val="79"/>
        </w:numPr>
        <w:ind w:left="1068"/>
        <w:jc w:val="both"/>
      </w:pPr>
      <w:r>
        <w:t>Férias reduzidas (130-A, CLT)</w:t>
      </w:r>
    </w:p>
    <w:p w:rsidR="00B67007" w:rsidRDefault="00B67007" w:rsidP="009C03D5">
      <w:pPr>
        <w:numPr>
          <w:ilvl w:val="0"/>
          <w:numId w:val="79"/>
        </w:numPr>
        <w:ind w:left="1068"/>
        <w:jc w:val="both"/>
      </w:pPr>
      <w:r>
        <w:t>Vedada a jornada extraordinária (59, § 4º, CLT)</w:t>
      </w:r>
    </w:p>
    <w:p w:rsidR="00144B23" w:rsidRDefault="00144B23" w:rsidP="00382562">
      <w:pPr>
        <w:spacing w:before="240"/>
        <w:jc w:val="both"/>
        <w:rPr>
          <w:b/>
          <w:u w:val="single"/>
        </w:rPr>
      </w:pPr>
    </w:p>
    <w:p w:rsidR="00AD787A" w:rsidRPr="00833D76" w:rsidRDefault="00AD787A" w:rsidP="00382562">
      <w:pPr>
        <w:spacing w:before="240"/>
        <w:jc w:val="both"/>
        <w:rPr>
          <w:b/>
          <w:i/>
          <w:u w:val="single"/>
        </w:rPr>
      </w:pPr>
      <w:r w:rsidRPr="00833D76">
        <w:rPr>
          <w:b/>
          <w:i/>
          <w:u w:val="single"/>
        </w:rPr>
        <w:t>FORMA</w:t>
      </w:r>
      <w:r w:rsidR="00CA40BD" w:rsidRPr="00833D76">
        <w:rPr>
          <w:b/>
          <w:i/>
          <w:u w:val="single"/>
        </w:rPr>
        <w:t>LIZA</w:t>
      </w:r>
      <w:r w:rsidRPr="00833D76">
        <w:rPr>
          <w:b/>
          <w:i/>
          <w:u w:val="single"/>
        </w:rPr>
        <w:t xml:space="preserve">ÇÃO DA RELAÇÃO </w:t>
      </w:r>
      <w:r w:rsidR="00F6356B" w:rsidRPr="00833D76">
        <w:rPr>
          <w:b/>
          <w:i/>
          <w:u w:val="single"/>
        </w:rPr>
        <w:t xml:space="preserve">CONTRATUAL </w:t>
      </w:r>
      <w:r w:rsidRPr="00833D76">
        <w:rPr>
          <w:b/>
          <w:i/>
          <w:u w:val="single"/>
        </w:rPr>
        <w:t>EMPREG</w:t>
      </w:r>
      <w:r w:rsidR="00F6356B" w:rsidRPr="00833D76">
        <w:rPr>
          <w:b/>
          <w:i/>
          <w:u w:val="single"/>
        </w:rPr>
        <w:t>ATÍCIA</w:t>
      </w:r>
    </w:p>
    <w:p w:rsidR="00AD787A" w:rsidRDefault="00AD787A" w:rsidP="009C03D5">
      <w:pPr>
        <w:numPr>
          <w:ilvl w:val="0"/>
          <w:numId w:val="73"/>
        </w:numPr>
        <w:spacing w:before="240"/>
        <w:jc w:val="both"/>
      </w:pPr>
      <w:r>
        <w:rPr>
          <w:b/>
          <w:u w:val="single"/>
        </w:rPr>
        <w:t>Natureza do Ato</w:t>
      </w:r>
      <w:r w:rsidR="00CE7EF7">
        <w:rPr>
          <w:b/>
          <w:u w:val="single"/>
        </w:rPr>
        <w:t xml:space="preserve"> de Admissão</w:t>
      </w:r>
      <w:r w:rsidRPr="00130538">
        <w:rPr>
          <w:b/>
        </w:rPr>
        <w:t>:</w:t>
      </w:r>
      <w:r>
        <w:t xml:space="preserve"> A relação de emprego nasce, vive e morre:</w:t>
      </w:r>
    </w:p>
    <w:p w:rsidR="00CE7EF7" w:rsidRDefault="00AD787A" w:rsidP="009C03D5">
      <w:pPr>
        <w:numPr>
          <w:ilvl w:val="0"/>
          <w:numId w:val="17"/>
        </w:numPr>
        <w:tabs>
          <w:tab w:val="clear" w:pos="360"/>
          <w:tab w:val="num" w:pos="720"/>
        </w:tabs>
        <w:spacing w:before="240"/>
        <w:ind w:left="720"/>
        <w:jc w:val="both"/>
      </w:pPr>
      <w:r>
        <w:rPr>
          <w:b/>
          <w:bCs/>
          <w:i/>
        </w:rPr>
        <w:lastRenderedPageBreak/>
        <w:t>Teoria Subjetivista (</w:t>
      </w:r>
      <w:r w:rsidRPr="00532F80">
        <w:rPr>
          <w:b/>
          <w:bCs/>
        </w:rPr>
        <w:t>contratualismo</w:t>
      </w:r>
      <w:r>
        <w:rPr>
          <w:b/>
          <w:bCs/>
          <w:i/>
        </w:rPr>
        <w:t>)</w:t>
      </w:r>
      <w:r w:rsidRPr="00CE7EF7">
        <w:rPr>
          <w:b/>
          <w:bCs/>
        </w:rPr>
        <w:t>:</w:t>
      </w:r>
      <w:r>
        <w:t xml:space="preserve"> Ato de vontade adesiva do empregado, aderindo ao contrato</w:t>
      </w:r>
      <w:r w:rsidRPr="00532F80">
        <w:t>. Há negócio, po</w:t>
      </w:r>
      <w:r w:rsidR="00CE7EF7">
        <w:t>is</w:t>
      </w:r>
      <w:r>
        <w:t xml:space="preserve"> </w:t>
      </w:r>
      <w:r w:rsidRPr="00532F80">
        <w:rPr>
          <w:i/>
        </w:rPr>
        <w:t>há acordo de vontades</w:t>
      </w:r>
    </w:p>
    <w:p w:rsidR="00CE7EF7" w:rsidRDefault="00AD787A" w:rsidP="009C03D5">
      <w:pPr>
        <w:numPr>
          <w:ilvl w:val="0"/>
          <w:numId w:val="17"/>
        </w:numPr>
        <w:tabs>
          <w:tab w:val="clear" w:pos="360"/>
          <w:tab w:val="num" w:pos="720"/>
        </w:tabs>
        <w:spacing w:before="240"/>
        <w:ind w:left="720"/>
        <w:jc w:val="both"/>
      </w:pPr>
      <w:r w:rsidRPr="00CE7EF7">
        <w:rPr>
          <w:b/>
          <w:bCs/>
          <w:i/>
        </w:rPr>
        <w:t>Teoria Objetivista (</w:t>
      </w:r>
      <w:r w:rsidRPr="00CE7EF7">
        <w:rPr>
          <w:b/>
          <w:bCs/>
        </w:rPr>
        <w:t>anticontratualismo</w:t>
      </w:r>
      <w:r w:rsidRPr="00CE7EF7">
        <w:rPr>
          <w:b/>
          <w:bCs/>
          <w:i/>
        </w:rPr>
        <w:t>):</w:t>
      </w:r>
      <w:r w:rsidRPr="00CE7EF7">
        <w:rPr>
          <w:i/>
        </w:rPr>
        <w:t xml:space="preserve"> </w:t>
      </w:r>
      <w:r>
        <w:t xml:space="preserve">Não há acordo de vontades. </w:t>
      </w:r>
      <w:r w:rsidR="00CE7EF7">
        <w:t>Não há</w:t>
      </w:r>
      <w:r>
        <w:t xml:space="preserve"> natureza negocial.</w:t>
      </w:r>
      <w:r w:rsidRPr="00532F80">
        <w:t xml:space="preserve"> O em</w:t>
      </w:r>
      <w:r>
        <w:t>pregado simplesmente começa a trabalhar</w:t>
      </w:r>
    </w:p>
    <w:p w:rsidR="00AD787A" w:rsidRDefault="00AD787A" w:rsidP="009C03D5">
      <w:pPr>
        <w:numPr>
          <w:ilvl w:val="0"/>
          <w:numId w:val="17"/>
        </w:numPr>
        <w:tabs>
          <w:tab w:val="clear" w:pos="360"/>
          <w:tab w:val="num" w:pos="720"/>
        </w:tabs>
        <w:spacing w:before="240"/>
        <w:ind w:left="720"/>
        <w:jc w:val="both"/>
      </w:pPr>
      <w:r w:rsidRPr="00CE7EF7">
        <w:rPr>
          <w:b/>
          <w:bCs/>
          <w:i/>
        </w:rPr>
        <w:t xml:space="preserve">Ato-Condição </w:t>
      </w:r>
      <w:r w:rsidRPr="00CE7EF7">
        <w:rPr>
          <w:i/>
        </w:rPr>
        <w:t>(</w:t>
      </w:r>
      <w:r w:rsidRPr="00CE7EF7">
        <w:rPr>
          <w:b/>
        </w:rPr>
        <w:t>GEORGE</w:t>
      </w:r>
      <w:r w:rsidRPr="00CE7EF7">
        <w:rPr>
          <w:i/>
        </w:rPr>
        <w:t xml:space="preserve"> </w:t>
      </w:r>
      <w:r w:rsidRPr="00CE7EF7">
        <w:rPr>
          <w:b/>
        </w:rPr>
        <w:t>SCELLE</w:t>
      </w:r>
      <w:r w:rsidRPr="00CE7EF7">
        <w:t>)</w:t>
      </w:r>
      <w:r w:rsidR="00CE7EF7" w:rsidRPr="00CE7EF7">
        <w:t>:</w:t>
      </w:r>
      <w:r w:rsidRPr="00CE7EF7">
        <w:rPr>
          <w:i/>
        </w:rPr>
        <w:t xml:space="preserve"> </w:t>
      </w:r>
      <w:r>
        <w:t xml:space="preserve">Uma vez presente a </w:t>
      </w:r>
      <w:r w:rsidRPr="00CE7EF7">
        <w:rPr>
          <w:i/>
        </w:rPr>
        <w:t>vontade</w:t>
      </w:r>
      <w:r>
        <w:t>, está formado o vínculo. Os efeitos são automáticos porque estão garanti</w:t>
      </w:r>
      <w:r w:rsidR="00CE7EF7">
        <w:t>dos no direito positivo do país</w:t>
      </w:r>
    </w:p>
    <w:p w:rsidR="000F4B84" w:rsidRDefault="00AD787A" w:rsidP="009C03D5">
      <w:pPr>
        <w:numPr>
          <w:ilvl w:val="0"/>
          <w:numId w:val="73"/>
        </w:numPr>
        <w:spacing w:before="240"/>
        <w:jc w:val="both"/>
      </w:pPr>
      <w:r>
        <w:rPr>
          <w:b/>
          <w:u w:val="single"/>
        </w:rPr>
        <w:t>Pré-Contrat</w:t>
      </w:r>
      <w:r w:rsidR="00FB2BD6">
        <w:rPr>
          <w:b/>
          <w:u w:val="single"/>
        </w:rPr>
        <w:t>ação</w:t>
      </w:r>
      <w:r>
        <w:t xml:space="preserve">: </w:t>
      </w:r>
      <w:r w:rsidR="000F4B84">
        <w:t>Tratativas prévias que podem gerar efeitos jurídicos</w:t>
      </w:r>
    </w:p>
    <w:p w:rsidR="000F4B84" w:rsidRPr="000F4B84" w:rsidRDefault="000F4B84" w:rsidP="009C03D5">
      <w:pPr>
        <w:pStyle w:val="Corpodetexto2"/>
        <w:numPr>
          <w:ilvl w:val="0"/>
          <w:numId w:val="89"/>
        </w:numPr>
        <w:spacing w:before="240" w:after="0" w:line="240" w:lineRule="auto"/>
        <w:jc w:val="both"/>
      </w:pPr>
      <w:r>
        <w:rPr>
          <w:b/>
          <w:i/>
        </w:rPr>
        <w:t>Elementos para Responsabilidade Pré-Contratual:</w:t>
      </w:r>
    </w:p>
    <w:p w:rsidR="00F000AF" w:rsidRDefault="00F000AF" w:rsidP="009C03D5">
      <w:pPr>
        <w:pStyle w:val="Corpodetexto2"/>
        <w:numPr>
          <w:ilvl w:val="0"/>
          <w:numId w:val="81"/>
        </w:numPr>
        <w:spacing w:before="240" w:after="0" w:line="240" w:lineRule="auto"/>
        <w:ind w:left="1068"/>
        <w:jc w:val="both"/>
      </w:pPr>
      <w:r>
        <w:t>Consentimento mútuo</w:t>
      </w:r>
    </w:p>
    <w:p w:rsidR="000F4B84" w:rsidRDefault="00F000AF" w:rsidP="009C03D5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</w:pPr>
      <w:r>
        <w:t>Informações enganosas (boa-fé e confiança)</w:t>
      </w:r>
    </w:p>
    <w:p w:rsidR="00F000AF" w:rsidRDefault="00F000AF" w:rsidP="009C03D5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</w:pPr>
      <w:r>
        <w:t>Dano patrimonial</w:t>
      </w:r>
    </w:p>
    <w:p w:rsidR="00F000AF" w:rsidRDefault="00F000AF" w:rsidP="009C03D5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</w:pPr>
      <w:r>
        <w:t>Nexo de causalidade</w:t>
      </w:r>
    </w:p>
    <w:p w:rsidR="002332DC" w:rsidRDefault="002332DC" w:rsidP="009C03D5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</w:pPr>
      <w:r>
        <w:t>Indenização por dano material e moral</w:t>
      </w:r>
    </w:p>
    <w:p w:rsidR="000F4B84" w:rsidRDefault="009150F9" w:rsidP="009C03D5">
      <w:pPr>
        <w:pStyle w:val="Corpodetexto2"/>
        <w:numPr>
          <w:ilvl w:val="0"/>
          <w:numId w:val="89"/>
        </w:numPr>
        <w:spacing w:before="240" w:after="0" w:line="240" w:lineRule="auto"/>
        <w:jc w:val="both"/>
      </w:pPr>
      <w:r>
        <w:rPr>
          <w:b/>
          <w:i/>
        </w:rPr>
        <w:t xml:space="preserve">Recrutamento e Seleção: </w:t>
      </w:r>
      <w:r w:rsidRPr="009150F9">
        <w:rPr>
          <w:bCs/>
        </w:rPr>
        <w:t>(Portaria 41/2007 – MTe)</w:t>
      </w:r>
    </w:p>
    <w:p w:rsidR="009150F9" w:rsidRDefault="008F51FE" w:rsidP="009C03D5">
      <w:pPr>
        <w:pStyle w:val="Corpodetexto2"/>
        <w:numPr>
          <w:ilvl w:val="0"/>
          <w:numId w:val="81"/>
        </w:numPr>
        <w:spacing w:before="240" w:after="0" w:line="240" w:lineRule="auto"/>
        <w:ind w:left="1068"/>
        <w:jc w:val="both"/>
      </w:pPr>
      <w:r w:rsidRPr="009150F9">
        <w:t>Folhetos, anúncios, cartazes, vitrines</w:t>
      </w:r>
    </w:p>
    <w:p w:rsidR="009150F9" w:rsidRDefault="002332DC" w:rsidP="009C03D5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</w:pPr>
      <w:r>
        <w:t>P</w:t>
      </w:r>
      <w:r w:rsidR="008F51FE" w:rsidRPr="009150F9">
        <w:t>ropostas</w:t>
      </w:r>
      <w:r>
        <w:t xml:space="preserve"> e</w:t>
      </w:r>
      <w:r w:rsidR="008F51FE" w:rsidRPr="009150F9">
        <w:t xml:space="preserve"> </w:t>
      </w:r>
      <w:r w:rsidR="009150F9">
        <w:t>p</w:t>
      </w:r>
      <w:r w:rsidR="008F51FE" w:rsidRPr="009150F9">
        <w:t>romessas</w:t>
      </w:r>
      <w:r>
        <w:t xml:space="preserve"> de emprego</w:t>
      </w:r>
    </w:p>
    <w:p w:rsidR="002332DC" w:rsidRDefault="002332DC" w:rsidP="009C03D5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</w:pPr>
      <w:r w:rsidRPr="009150F9">
        <w:t>Testes de aptidão</w:t>
      </w:r>
      <w:r>
        <w:t xml:space="preserve"> e</w:t>
      </w:r>
      <w:r w:rsidRPr="009150F9">
        <w:t xml:space="preserve"> </w:t>
      </w:r>
      <w:r>
        <w:t>e</w:t>
      </w:r>
      <w:r w:rsidRPr="009150F9">
        <w:t>xames</w:t>
      </w:r>
    </w:p>
    <w:p w:rsidR="009150F9" w:rsidRDefault="008F51FE" w:rsidP="009C03D5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</w:pPr>
      <w:r w:rsidRPr="009150F9">
        <w:t>Aferição das qualidades do trabalhador</w:t>
      </w:r>
    </w:p>
    <w:p w:rsidR="009150F9" w:rsidRPr="009150F9" w:rsidRDefault="009150F9" w:rsidP="009C03D5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</w:pPr>
      <w:r w:rsidRPr="009150F9">
        <w:t>Pode incluir provas técnicas e exames psicotécnicos e clínico geral</w:t>
      </w:r>
    </w:p>
    <w:p w:rsidR="009150F9" w:rsidRPr="009150F9" w:rsidRDefault="009150F9" w:rsidP="009C03D5">
      <w:pPr>
        <w:pStyle w:val="Corpodetexto2"/>
        <w:numPr>
          <w:ilvl w:val="0"/>
          <w:numId w:val="89"/>
        </w:numPr>
        <w:spacing w:before="240" w:after="0" w:line="240" w:lineRule="auto"/>
        <w:jc w:val="both"/>
      </w:pPr>
      <w:r>
        <w:rPr>
          <w:b/>
          <w:i/>
        </w:rPr>
        <w:t>Vedações</w:t>
      </w:r>
    </w:p>
    <w:p w:rsidR="009150F9" w:rsidRDefault="002332DC" w:rsidP="009C03D5">
      <w:pPr>
        <w:pStyle w:val="Corpodetexto2"/>
        <w:numPr>
          <w:ilvl w:val="0"/>
          <w:numId w:val="81"/>
        </w:numPr>
        <w:spacing w:before="240" w:after="0" w:line="240" w:lineRule="auto"/>
        <w:ind w:left="1068"/>
        <w:jc w:val="both"/>
      </w:pPr>
      <w:r>
        <w:t>T</w:t>
      </w:r>
      <w:r w:rsidR="009150F9" w:rsidRPr="009150F9">
        <w:t>rabalho em benefício da contratante (mesmo p/pouco tempo)</w:t>
      </w:r>
    </w:p>
    <w:p w:rsidR="009150F9" w:rsidRDefault="002332DC" w:rsidP="009C03D5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</w:pPr>
      <w:r>
        <w:t xml:space="preserve">Consultas a </w:t>
      </w:r>
      <w:r w:rsidR="008F51FE" w:rsidRPr="009150F9">
        <w:t>Serasa, SPC, etc (salvo motivo justo e razoável)</w:t>
      </w:r>
    </w:p>
    <w:p w:rsidR="009150F9" w:rsidRDefault="009150F9" w:rsidP="009C03D5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</w:pPr>
      <w:r>
        <w:t>E</w:t>
      </w:r>
      <w:r w:rsidR="008F51FE" w:rsidRPr="009150F9">
        <w:t>xigências de sexo, idade, etc. (salvo motivo razoável)</w:t>
      </w:r>
    </w:p>
    <w:p w:rsidR="00CA40BD" w:rsidRDefault="00D3339E" w:rsidP="009C03D5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</w:pPr>
      <w:r>
        <w:t xml:space="preserve">Exigência de </w:t>
      </w:r>
      <w:r w:rsidRPr="009150F9">
        <w:t xml:space="preserve">experiência </w:t>
      </w:r>
      <w:r>
        <w:t xml:space="preserve">prévia </w:t>
      </w:r>
      <w:r w:rsidRPr="009150F9">
        <w:t>de +de 6 meses ( 442</w:t>
      </w:r>
      <w:r>
        <w:t>-A</w:t>
      </w:r>
      <w:r w:rsidRPr="009150F9">
        <w:t>, CLT)</w:t>
      </w:r>
    </w:p>
    <w:p w:rsidR="009150F9" w:rsidRDefault="009150F9" w:rsidP="009C03D5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</w:pPr>
      <w:r>
        <w:t>R</w:t>
      </w:r>
      <w:r w:rsidR="008F51FE" w:rsidRPr="009150F9">
        <w:t xml:space="preserve">estrições por enfermidade, ação anterior, etc. </w:t>
      </w:r>
    </w:p>
    <w:p w:rsidR="009150F9" w:rsidRDefault="009150F9" w:rsidP="009C03D5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</w:pPr>
      <w:r>
        <w:t>R</w:t>
      </w:r>
      <w:r w:rsidR="008F51FE" w:rsidRPr="009150F9">
        <w:t>estrições por gravidez ou promoção de esterilidade</w:t>
      </w:r>
    </w:p>
    <w:p w:rsidR="00BB360D" w:rsidRPr="009150F9" w:rsidRDefault="009150F9" w:rsidP="009C03D5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</w:pPr>
      <w:r>
        <w:t>U</w:t>
      </w:r>
      <w:r w:rsidR="008F51FE" w:rsidRPr="009150F9">
        <w:t>so de detector de mentiras</w:t>
      </w:r>
    </w:p>
    <w:p w:rsidR="008D7694" w:rsidRPr="008D7694" w:rsidRDefault="00AD787A" w:rsidP="009C03D5">
      <w:pPr>
        <w:numPr>
          <w:ilvl w:val="0"/>
          <w:numId w:val="73"/>
        </w:numPr>
        <w:spacing w:before="240"/>
        <w:jc w:val="both"/>
      </w:pPr>
      <w:r w:rsidRPr="00DC5ECC">
        <w:rPr>
          <w:b/>
          <w:u w:val="single"/>
        </w:rPr>
        <w:t xml:space="preserve">Identificação </w:t>
      </w:r>
      <w:r>
        <w:rPr>
          <w:b/>
          <w:u w:val="single"/>
        </w:rPr>
        <w:t>e</w:t>
      </w:r>
      <w:r w:rsidRPr="00DC5ECC">
        <w:rPr>
          <w:b/>
          <w:u w:val="single"/>
        </w:rPr>
        <w:t xml:space="preserve"> Registro</w:t>
      </w:r>
      <w:r w:rsidR="009E64E8">
        <w:rPr>
          <w:b/>
          <w:u w:val="single"/>
        </w:rPr>
        <w:t xml:space="preserve"> dos Empregados</w:t>
      </w:r>
      <w:r>
        <w:rPr>
          <w:b/>
        </w:rPr>
        <w:t>:</w:t>
      </w:r>
    </w:p>
    <w:p w:rsidR="009E64E8" w:rsidRDefault="009E64E8" w:rsidP="009C03D5">
      <w:pPr>
        <w:pStyle w:val="Corpodetexto2"/>
        <w:numPr>
          <w:ilvl w:val="0"/>
          <w:numId w:val="82"/>
        </w:numPr>
        <w:spacing w:before="240" w:after="0" w:line="240" w:lineRule="auto"/>
        <w:jc w:val="both"/>
      </w:pPr>
      <w:r w:rsidRPr="009E64E8">
        <w:rPr>
          <w:b/>
          <w:i/>
        </w:rPr>
        <w:t>Antecedentes</w:t>
      </w:r>
      <w:r>
        <w:t xml:space="preserve">: </w:t>
      </w:r>
    </w:p>
    <w:p w:rsidR="009E64E8" w:rsidRDefault="009E64E8" w:rsidP="009C03D5">
      <w:pPr>
        <w:pStyle w:val="Corpodetexto2"/>
        <w:numPr>
          <w:ilvl w:val="0"/>
          <w:numId w:val="81"/>
        </w:numPr>
        <w:spacing w:before="240" w:after="0" w:line="240" w:lineRule="auto"/>
        <w:ind w:left="1068"/>
        <w:jc w:val="both"/>
      </w:pPr>
      <w:r>
        <w:t xml:space="preserve">Braceletes, </w:t>
      </w:r>
      <w:r w:rsidR="00AD787A">
        <w:t xml:space="preserve"> tornozeleiras, marcas de ferro em brasa identificavam o dono do </w:t>
      </w:r>
      <w:r>
        <w:t>escravo</w:t>
      </w:r>
      <w:r w:rsidR="00AD787A">
        <w:t xml:space="preserve">. </w:t>
      </w:r>
    </w:p>
    <w:p w:rsidR="009E64E8" w:rsidRDefault="009E64E8" w:rsidP="009C03D5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</w:pPr>
      <w:r>
        <w:rPr>
          <w:i/>
        </w:rPr>
        <w:t>L</w:t>
      </w:r>
      <w:r w:rsidR="00AD787A" w:rsidRPr="009E64E8">
        <w:rPr>
          <w:i/>
        </w:rPr>
        <w:t>ivret d’ouvrier</w:t>
      </w:r>
      <w:r w:rsidR="00AD787A">
        <w:t xml:space="preserve">, </w:t>
      </w:r>
      <w:r>
        <w:t>n</w:t>
      </w:r>
      <w:r w:rsidR="00AD787A">
        <w:t xml:space="preserve">as corporações, foi o real antecedente de identificação </w:t>
      </w:r>
    </w:p>
    <w:p w:rsidR="009E64E8" w:rsidRPr="009E64E8" w:rsidRDefault="009E64E8" w:rsidP="009C03D5">
      <w:pPr>
        <w:pStyle w:val="Corpodetexto2"/>
        <w:numPr>
          <w:ilvl w:val="0"/>
          <w:numId w:val="82"/>
        </w:numPr>
        <w:spacing w:before="240" w:after="0" w:line="240" w:lineRule="auto"/>
        <w:jc w:val="both"/>
      </w:pPr>
      <w:r>
        <w:rPr>
          <w:b/>
          <w:i/>
        </w:rPr>
        <w:t>Função Moderna:</w:t>
      </w:r>
    </w:p>
    <w:p w:rsidR="009E64E8" w:rsidRDefault="00AD787A" w:rsidP="009C03D5">
      <w:pPr>
        <w:pStyle w:val="Corpodetexto2"/>
        <w:numPr>
          <w:ilvl w:val="0"/>
          <w:numId w:val="81"/>
        </w:numPr>
        <w:spacing w:before="240" w:after="0" w:line="240" w:lineRule="auto"/>
        <w:ind w:left="1068"/>
        <w:jc w:val="both"/>
      </w:pPr>
      <w:r w:rsidRPr="009E64E8">
        <w:t>Indicação</w:t>
      </w:r>
      <w:r w:rsidRPr="009E64E8">
        <w:rPr>
          <w:iCs/>
        </w:rPr>
        <w:t xml:space="preserve"> de qualificação profissional de seu possuidor</w:t>
      </w:r>
    </w:p>
    <w:p w:rsidR="00AD787A" w:rsidRPr="00105AF8" w:rsidRDefault="00AD787A" w:rsidP="009C03D5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</w:pPr>
      <w:r w:rsidRPr="009E64E8">
        <w:rPr>
          <w:iCs/>
        </w:rPr>
        <w:t>Meio de prova</w:t>
      </w:r>
      <w:r w:rsidR="009E64E8">
        <w:rPr>
          <w:iCs/>
        </w:rPr>
        <w:t xml:space="preserve"> trabalh</w:t>
      </w:r>
      <w:r w:rsidR="00105AF8">
        <w:rPr>
          <w:iCs/>
        </w:rPr>
        <w:t>ista e previdenciária</w:t>
      </w:r>
    </w:p>
    <w:p w:rsidR="00105AF8" w:rsidRPr="00DC5ECC" w:rsidRDefault="00105AF8" w:rsidP="009C03D5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</w:pPr>
      <w:r>
        <w:t>Presunção de prova das anotações é relativa (Súmula 12, TST)</w:t>
      </w:r>
    </w:p>
    <w:p w:rsidR="00107D11" w:rsidRPr="00107D11" w:rsidRDefault="00107D11" w:rsidP="009C03D5">
      <w:pPr>
        <w:pStyle w:val="Corpodetexto2"/>
        <w:numPr>
          <w:ilvl w:val="0"/>
          <w:numId w:val="82"/>
        </w:numPr>
        <w:spacing w:before="240" w:after="0" w:line="240" w:lineRule="auto"/>
        <w:jc w:val="both"/>
      </w:pPr>
      <w:r w:rsidRPr="00FB134C">
        <w:rPr>
          <w:b/>
          <w:i/>
        </w:rPr>
        <w:lastRenderedPageBreak/>
        <w:t>CTPS</w:t>
      </w:r>
      <w:r w:rsidR="00FB134C" w:rsidRPr="00FB134C">
        <w:rPr>
          <w:b/>
          <w:i/>
        </w:rPr>
        <w:t xml:space="preserve"> do Empregado</w:t>
      </w:r>
      <w:r>
        <w:rPr>
          <w:b/>
        </w:rPr>
        <w:t>:</w:t>
      </w:r>
    </w:p>
    <w:p w:rsidR="00107D11" w:rsidRDefault="00107D11" w:rsidP="009C03D5">
      <w:pPr>
        <w:pStyle w:val="Corpodetexto2"/>
        <w:numPr>
          <w:ilvl w:val="0"/>
          <w:numId w:val="81"/>
        </w:numPr>
        <w:spacing w:before="240" w:after="0" w:line="240" w:lineRule="auto"/>
        <w:ind w:left="1068"/>
        <w:jc w:val="both"/>
      </w:pPr>
      <w:r>
        <w:t xml:space="preserve">Documento essencial para </w:t>
      </w:r>
      <w:r w:rsidRPr="0032414B">
        <w:t xml:space="preserve">exercício de </w:t>
      </w:r>
      <w:r>
        <w:t xml:space="preserve">qualquer </w:t>
      </w:r>
      <w:r w:rsidRPr="0032414B">
        <w:t>emprego urbano ou rural (13</w:t>
      </w:r>
      <w:r>
        <w:t>,</w:t>
      </w:r>
      <w:r w:rsidRPr="0032414B">
        <w:t xml:space="preserve"> CLT)</w:t>
      </w:r>
    </w:p>
    <w:p w:rsidR="00107D11" w:rsidRDefault="00107D11" w:rsidP="009C03D5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</w:pPr>
      <w:r>
        <w:t xml:space="preserve">Prazo para </w:t>
      </w:r>
      <w:r w:rsidR="00B773DB">
        <w:t xml:space="preserve">anotação e </w:t>
      </w:r>
      <w:r>
        <w:t>assinatura de CTPS é de 48 hs (29, CLT)</w:t>
      </w:r>
    </w:p>
    <w:p w:rsidR="002B25DC" w:rsidRDefault="002B25DC" w:rsidP="009C03D5">
      <w:pPr>
        <w:pStyle w:val="Corpodetexto2"/>
        <w:numPr>
          <w:ilvl w:val="0"/>
          <w:numId w:val="81"/>
        </w:numPr>
        <w:spacing w:before="240" w:after="0" w:line="240" w:lineRule="auto"/>
        <w:ind w:left="1068"/>
        <w:jc w:val="both"/>
      </w:pPr>
      <w:r>
        <w:t>Anota-se obrigatoriamente admissão, salário e condições especiais, se houver</w:t>
      </w:r>
    </w:p>
    <w:p w:rsidR="00B773DB" w:rsidRDefault="002B25DC" w:rsidP="009C03D5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</w:pPr>
      <w:r>
        <w:t>Vedadas as a</w:t>
      </w:r>
      <w:r w:rsidR="00B773DB">
        <w:t xml:space="preserve">notações desabonadoras </w:t>
      </w:r>
      <w:r>
        <w:t>do empregado</w:t>
      </w:r>
    </w:p>
    <w:p w:rsidR="00B773DB" w:rsidRDefault="00B773DB" w:rsidP="009C03D5">
      <w:pPr>
        <w:pStyle w:val="Corpodetexto2"/>
        <w:numPr>
          <w:ilvl w:val="0"/>
          <w:numId w:val="81"/>
        </w:numPr>
        <w:spacing w:before="240" w:after="0" w:line="240" w:lineRule="auto"/>
        <w:ind w:left="1068"/>
        <w:jc w:val="both"/>
      </w:pPr>
      <w:r>
        <w:t>Trabalho sem anotação em CTPS = multa (55, CLT)</w:t>
      </w:r>
    </w:p>
    <w:p w:rsidR="00107D11" w:rsidRDefault="00B773DB" w:rsidP="009C03D5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</w:pPr>
      <w:r>
        <w:t>R</w:t>
      </w:r>
      <w:r w:rsidR="00107D11">
        <w:t>ecusa de anotaç</w:t>
      </w:r>
      <w:r>
        <w:t xml:space="preserve">ão = reclamação na SRT </w:t>
      </w:r>
      <w:r w:rsidR="00105AF8">
        <w:t xml:space="preserve">ou TRT </w:t>
      </w:r>
      <w:r>
        <w:t>(36 a 39, CLT)</w:t>
      </w:r>
    </w:p>
    <w:p w:rsidR="00105AF8" w:rsidRDefault="00105AF8" w:rsidP="009C03D5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</w:pPr>
      <w:r>
        <w:t>Prescrição = 2 anos após extinção (salvo para fins previdenciários – 11, § 1º, CLT)</w:t>
      </w:r>
    </w:p>
    <w:p w:rsidR="00107D11" w:rsidRPr="00FB134C" w:rsidRDefault="00107D11" w:rsidP="009C03D5">
      <w:pPr>
        <w:pStyle w:val="Corpodetexto2"/>
        <w:numPr>
          <w:ilvl w:val="0"/>
          <w:numId w:val="82"/>
        </w:numPr>
        <w:spacing w:before="240" w:after="0" w:line="240" w:lineRule="auto"/>
        <w:jc w:val="both"/>
        <w:rPr>
          <w:i/>
        </w:rPr>
      </w:pPr>
      <w:r w:rsidRPr="00FB134C">
        <w:rPr>
          <w:b/>
          <w:i/>
        </w:rPr>
        <w:t xml:space="preserve">Livros </w:t>
      </w:r>
      <w:r w:rsidR="00FB134C" w:rsidRPr="00FB134C">
        <w:rPr>
          <w:b/>
          <w:i/>
        </w:rPr>
        <w:t xml:space="preserve">de </w:t>
      </w:r>
      <w:r w:rsidRPr="00FB134C">
        <w:rPr>
          <w:b/>
          <w:i/>
        </w:rPr>
        <w:t>Registro</w:t>
      </w:r>
      <w:r w:rsidR="00FB134C" w:rsidRPr="00FB134C">
        <w:rPr>
          <w:b/>
          <w:i/>
        </w:rPr>
        <w:t xml:space="preserve"> do Empregador</w:t>
      </w:r>
      <w:r w:rsidRPr="00FB134C">
        <w:rPr>
          <w:b/>
          <w:i/>
        </w:rPr>
        <w:t>:</w:t>
      </w:r>
    </w:p>
    <w:p w:rsidR="00B773DB" w:rsidRDefault="00FB134C" w:rsidP="009C03D5">
      <w:pPr>
        <w:pStyle w:val="Corpodetexto2"/>
        <w:numPr>
          <w:ilvl w:val="0"/>
          <w:numId w:val="81"/>
        </w:numPr>
        <w:spacing w:before="240" w:after="0" w:line="240" w:lineRule="auto"/>
        <w:ind w:left="1068"/>
        <w:jc w:val="both"/>
      </w:pPr>
      <w:r>
        <w:t>Anotação interna obrigatória de dados acerca dos empregados (41, CLT)</w:t>
      </w:r>
    </w:p>
    <w:p w:rsidR="00FB134C" w:rsidRDefault="00FB134C" w:rsidP="009C03D5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</w:pPr>
      <w:r>
        <w:t>Sua falta acarreta multa pela fiscalização</w:t>
      </w:r>
    </w:p>
    <w:p w:rsidR="001E4127" w:rsidRDefault="001E4127" w:rsidP="009C03D5">
      <w:pPr>
        <w:numPr>
          <w:ilvl w:val="0"/>
          <w:numId w:val="73"/>
        </w:numPr>
        <w:spacing w:before="240"/>
        <w:jc w:val="both"/>
      </w:pPr>
      <w:r w:rsidRPr="005C6F10">
        <w:rPr>
          <w:b/>
          <w:u w:val="single"/>
        </w:rPr>
        <w:t>Efeitos do Contrato</w:t>
      </w:r>
      <w:r w:rsidR="007A3CD6">
        <w:rPr>
          <w:b/>
          <w:u w:val="single"/>
        </w:rPr>
        <w:t xml:space="preserve"> Laboral</w:t>
      </w:r>
      <w:r>
        <w:t xml:space="preserve">: </w:t>
      </w:r>
    </w:p>
    <w:p w:rsidR="001E4127" w:rsidRDefault="001E4127" w:rsidP="009C03D5">
      <w:pPr>
        <w:pStyle w:val="Corpodetexto2"/>
        <w:numPr>
          <w:ilvl w:val="0"/>
          <w:numId w:val="16"/>
        </w:numPr>
        <w:tabs>
          <w:tab w:val="clear" w:pos="360"/>
          <w:tab w:val="num" w:pos="720"/>
        </w:tabs>
        <w:spacing w:before="240" w:after="0" w:line="240" w:lineRule="auto"/>
        <w:ind w:left="720"/>
        <w:jc w:val="both"/>
      </w:pPr>
      <w:r w:rsidRPr="00B0239C">
        <w:rPr>
          <w:b/>
          <w:i/>
        </w:rPr>
        <w:t>Efeitos Próprios</w:t>
      </w:r>
      <w:r>
        <w:rPr>
          <w:b/>
        </w:rPr>
        <w:t>:</w:t>
      </w:r>
      <w:r>
        <w:t xml:space="preserve"> </w:t>
      </w:r>
      <w:r w:rsidR="007A3CD6">
        <w:t>O</w:t>
      </w:r>
      <w:r>
        <w:t xml:space="preserve">brigações </w:t>
      </w:r>
      <w:r w:rsidR="007A3CD6">
        <w:t xml:space="preserve">recíprocas </w:t>
      </w:r>
      <w:r>
        <w:t xml:space="preserve">de dar, fazer e não fazer </w:t>
      </w:r>
    </w:p>
    <w:p w:rsidR="001E4127" w:rsidRPr="00B0239C" w:rsidRDefault="007A3CD6" w:rsidP="009C03D5">
      <w:pPr>
        <w:pStyle w:val="Corpodetexto2"/>
        <w:numPr>
          <w:ilvl w:val="0"/>
          <w:numId w:val="82"/>
        </w:numPr>
        <w:spacing w:before="240" w:after="0" w:line="240" w:lineRule="auto"/>
        <w:ind w:left="1068"/>
        <w:jc w:val="both"/>
      </w:pPr>
      <w:r w:rsidRPr="007A3CD6">
        <w:rPr>
          <w:u w:val="single"/>
        </w:rPr>
        <w:t>O</w:t>
      </w:r>
      <w:r w:rsidR="001E4127" w:rsidRPr="007A3CD6">
        <w:rPr>
          <w:u w:val="single"/>
        </w:rPr>
        <w:t xml:space="preserve">brigações do </w:t>
      </w:r>
      <w:r>
        <w:rPr>
          <w:u w:val="single"/>
        </w:rPr>
        <w:t>Patrão</w:t>
      </w:r>
      <w:r w:rsidR="001E4127" w:rsidRPr="00B0239C">
        <w:t>:</w:t>
      </w:r>
    </w:p>
    <w:p w:rsidR="007A3CD6" w:rsidRDefault="001E4127" w:rsidP="009C03D5">
      <w:pPr>
        <w:pStyle w:val="Corpodetexto2"/>
        <w:numPr>
          <w:ilvl w:val="0"/>
          <w:numId w:val="81"/>
        </w:numPr>
        <w:spacing w:before="240" w:after="0" w:line="240" w:lineRule="auto"/>
        <w:ind w:left="1428"/>
        <w:jc w:val="both"/>
      </w:pPr>
      <w:r w:rsidRPr="00B0239C">
        <w:t xml:space="preserve">Remunerar </w:t>
      </w:r>
      <w:r w:rsidR="007A3CD6">
        <w:t>o principal e</w:t>
      </w:r>
      <w:r w:rsidRPr="00B0239C">
        <w:t xml:space="preserve"> acessórios (</w:t>
      </w:r>
      <w:r>
        <w:t>adicionais, prêmios,etc).</w:t>
      </w:r>
    </w:p>
    <w:p w:rsidR="007A3CD6" w:rsidRDefault="001E4127" w:rsidP="009C03D5">
      <w:pPr>
        <w:pStyle w:val="Corpodetexto2"/>
        <w:numPr>
          <w:ilvl w:val="0"/>
          <w:numId w:val="81"/>
        </w:numPr>
        <w:spacing w:after="0" w:line="240" w:lineRule="auto"/>
        <w:ind w:left="1428"/>
        <w:jc w:val="both"/>
      </w:pPr>
      <w:r w:rsidRPr="00B0239C">
        <w:t>Fornecer materiais (vestuário, EPI, ferramentas, etc)</w:t>
      </w:r>
    </w:p>
    <w:p w:rsidR="007A3CD6" w:rsidRDefault="001E4127" w:rsidP="009C03D5">
      <w:pPr>
        <w:pStyle w:val="Corpodetexto2"/>
        <w:numPr>
          <w:ilvl w:val="0"/>
          <w:numId w:val="81"/>
        </w:numPr>
        <w:spacing w:after="0" w:line="240" w:lineRule="auto"/>
        <w:ind w:left="1428"/>
        <w:jc w:val="both"/>
      </w:pPr>
      <w:r w:rsidRPr="00B0239C">
        <w:t xml:space="preserve">Cumprir </w:t>
      </w:r>
      <w:r w:rsidR="007A3CD6">
        <w:t>o contrato (</w:t>
      </w:r>
      <w:r w:rsidRPr="00B0239C">
        <w:t>vedadas alteraç</w:t>
      </w:r>
      <w:r>
        <w:t>ões unilaterais</w:t>
      </w:r>
      <w:r w:rsidR="007A3CD6">
        <w:t>)</w:t>
      </w:r>
    </w:p>
    <w:p w:rsidR="007A3CD6" w:rsidRDefault="001E4127" w:rsidP="009C03D5">
      <w:pPr>
        <w:pStyle w:val="Corpodetexto2"/>
        <w:numPr>
          <w:ilvl w:val="0"/>
          <w:numId w:val="81"/>
        </w:numPr>
        <w:spacing w:after="0" w:line="240" w:lineRule="auto"/>
        <w:ind w:left="1428"/>
        <w:jc w:val="both"/>
      </w:pPr>
      <w:r w:rsidRPr="00B0239C">
        <w:t xml:space="preserve">Proporcionar higiene, segurança e moralidade </w:t>
      </w:r>
    </w:p>
    <w:p w:rsidR="007A3CD6" w:rsidRDefault="001E4127" w:rsidP="009C03D5">
      <w:pPr>
        <w:pStyle w:val="Corpodetexto2"/>
        <w:numPr>
          <w:ilvl w:val="0"/>
          <w:numId w:val="81"/>
        </w:numPr>
        <w:spacing w:after="0" w:line="240" w:lineRule="auto"/>
        <w:ind w:left="1428"/>
        <w:jc w:val="both"/>
      </w:pPr>
      <w:r w:rsidRPr="00B0239C">
        <w:t>Observar</w:t>
      </w:r>
      <w:r w:rsidR="007A3CD6">
        <w:t>, divulgar</w:t>
      </w:r>
      <w:r w:rsidRPr="00B0239C">
        <w:t xml:space="preserve"> e cumprir a lei trabalhista</w:t>
      </w:r>
    </w:p>
    <w:p w:rsidR="007A3CD6" w:rsidRDefault="001E4127" w:rsidP="009C03D5">
      <w:pPr>
        <w:pStyle w:val="Corpodetexto2"/>
        <w:numPr>
          <w:ilvl w:val="0"/>
          <w:numId w:val="81"/>
        </w:numPr>
        <w:spacing w:after="0" w:line="240" w:lineRule="auto"/>
        <w:ind w:left="1428"/>
        <w:jc w:val="both"/>
      </w:pPr>
      <w:r w:rsidRPr="00B0239C">
        <w:t xml:space="preserve">Respeito e consideração à </w:t>
      </w:r>
      <w:r w:rsidR="007A3CD6">
        <w:t>dignidade do</w:t>
      </w:r>
      <w:r w:rsidRPr="00B0239C">
        <w:t xml:space="preserve"> em</w:t>
      </w:r>
      <w:r>
        <w:t>pregado</w:t>
      </w:r>
    </w:p>
    <w:p w:rsidR="007A3CD6" w:rsidRDefault="001E4127" w:rsidP="009C03D5">
      <w:pPr>
        <w:pStyle w:val="Corpodetexto2"/>
        <w:numPr>
          <w:ilvl w:val="0"/>
          <w:numId w:val="81"/>
        </w:numPr>
        <w:spacing w:after="0" w:line="240" w:lineRule="auto"/>
        <w:ind w:left="1428"/>
        <w:jc w:val="both"/>
      </w:pPr>
      <w:r w:rsidRPr="00B0239C">
        <w:t>Exercer poder discipl</w:t>
      </w:r>
      <w:r>
        <w:t>inar de modo justo e moderador</w:t>
      </w:r>
    </w:p>
    <w:p w:rsidR="001E4127" w:rsidRDefault="007A3CD6" w:rsidP="009C03D5">
      <w:pPr>
        <w:pStyle w:val="Corpodetexto2"/>
        <w:numPr>
          <w:ilvl w:val="0"/>
          <w:numId w:val="81"/>
        </w:numPr>
        <w:spacing w:after="0" w:line="240" w:lineRule="auto"/>
        <w:ind w:left="1428"/>
        <w:jc w:val="both"/>
      </w:pPr>
      <w:r>
        <w:t>Dar</w:t>
      </w:r>
      <w:r w:rsidR="001E4127" w:rsidRPr="00B0239C">
        <w:t xml:space="preserve"> meios de ascensão</w:t>
      </w:r>
      <w:r w:rsidR="001E4127">
        <w:t xml:space="preserve"> profissional</w:t>
      </w:r>
    </w:p>
    <w:p w:rsidR="001E4127" w:rsidRPr="00B0239C" w:rsidRDefault="00141378" w:rsidP="009C03D5">
      <w:pPr>
        <w:pStyle w:val="Corpodetexto2"/>
        <w:numPr>
          <w:ilvl w:val="0"/>
          <w:numId w:val="82"/>
        </w:numPr>
        <w:spacing w:before="240" w:after="0" w:line="240" w:lineRule="auto"/>
        <w:ind w:left="1068"/>
        <w:jc w:val="both"/>
      </w:pPr>
      <w:r w:rsidRPr="00141378">
        <w:rPr>
          <w:u w:val="single"/>
        </w:rPr>
        <w:t>O</w:t>
      </w:r>
      <w:r w:rsidR="001E4127" w:rsidRPr="00141378">
        <w:rPr>
          <w:u w:val="single"/>
        </w:rPr>
        <w:t xml:space="preserve">brigações do </w:t>
      </w:r>
      <w:r w:rsidR="001E4127" w:rsidRPr="00474678">
        <w:rPr>
          <w:u w:val="single"/>
        </w:rPr>
        <w:t>Empregado</w:t>
      </w:r>
      <w:r w:rsidR="001E4127" w:rsidRPr="00B0239C">
        <w:t xml:space="preserve">: </w:t>
      </w:r>
    </w:p>
    <w:p w:rsidR="001E4127" w:rsidRPr="00B0239C" w:rsidRDefault="001E4127" w:rsidP="009C03D5">
      <w:pPr>
        <w:pStyle w:val="Corpodetexto2"/>
        <w:numPr>
          <w:ilvl w:val="0"/>
          <w:numId w:val="81"/>
        </w:numPr>
        <w:spacing w:before="240" w:after="0" w:line="240" w:lineRule="auto"/>
        <w:ind w:left="1428"/>
        <w:jc w:val="both"/>
      </w:pPr>
      <w:r w:rsidRPr="00B0239C">
        <w:t>Prestar o s</w:t>
      </w:r>
      <w:r>
        <w:t>erviço contratado pessoalmente</w:t>
      </w:r>
    </w:p>
    <w:p w:rsidR="001E4127" w:rsidRPr="00B0239C" w:rsidRDefault="001E4127" w:rsidP="009C03D5">
      <w:pPr>
        <w:pStyle w:val="Corpodetexto2"/>
        <w:numPr>
          <w:ilvl w:val="0"/>
          <w:numId w:val="81"/>
        </w:numPr>
        <w:spacing w:after="0" w:line="240" w:lineRule="auto"/>
        <w:ind w:left="1428"/>
        <w:jc w:val="both"/>
      </w:pPr>
      <w:r w:rsidRPr="00B0239C">
        <w:t>Manter diligência, perfeiç</w:t>
      </w:r>
      <w:r>
        <w:t>ão técnica e zelo profissional</w:t>
      </w:r>
    </w:p>
    <w:p w:rsidR="001E4127" w:rsidRPr="00B0239C" w:rsidRDefault="001E4127" w:rsidP="009C03D5">
      <w:pPr>
        <w:pStyle w:val="Corpodetexto2"/>
        <w:numPr>
          <w:ilvl w:val="0"/>
          <w:numId w:val="81"/>
        </w:numPr>
        <w:spacing w:after="0" w:line="240" w:lineRule="auto"/>
        <w:ind w:left="1428"/>
        <w:jc w:val="both"/>
      </w:pPr>
      <w:r>
        <w:t>Assiduidade ao serviço</w:t>
      </w:r>
    </w:p>
    <w:p w:rsidR="001E4127" w:rsidRDefault="001E4127" w:rsidP="009C03D5">
      <w:pPr>
        <w:pStyle w:val="Corpodetexto2"/>
        <w:numPr>
          <w:ilvl w:val="0"/>
          <w:numId w:val="81"/>
        </w:numPr>
        <w:spacing w:after="0" w:line="240" w:lineRule="auto"/>
        <w:ind w:left="1428"/>
        <w:jc w:val="both"/>
      </w:pPr>
      <w:r w:rsidRPr="00B0239C">
        <w:t xml:space="preserve">Obediência ao empregador e superiores </w:t>
      </w:r>
      <w:r w:rsidR="00141378">
        <w:t>(</w:t>
      </w:r>
      <w:r w:rsidRPr="00B0239C">
        <w:t xml:space="preserve">ordens </w:t>
      </w:r>
      <w:r w:rsidR="00141378">
        <w:t>e regulamentos)</w:t>
      </w:r>
    </w:p>
    <w:p w:rsidR="001E4127" w:rsidRPr="00B0239C" w:rsidRDefault="001E4127" w:rsidP="009C03D5">
      <w:pPr>
        <w:pStyle w:val="Corpodetexto2"/>
        <w:numPr>
          <w:ilvl w:val="0"/>
          <w:numId w:val="81"/>
        </w:numPr>
        <w:spacing w:after="0" w:line="240" w:lineRule="auto"/>
        <w:ind w:left="1428"/>
        <w:jc w:val="both"/>
      </w:pPr>
      <w:r w:rsidRPr="00B0239C">
        <w:t>Respe</w:t>
      </w:r>
      <w:r>
        <w:t xml:space="preserve">ito a </w:t>
      </w:r>
      <w:r w:rsidR="00BE663F">
        <w:t>colegas</w:t>
      </w:r>
    </w:p>
    <w:p w:rsidR="001E4127" w:rsidRPr="00B0239C" w:rsidRDefault="001E4127" w:rsidP="009C03D5">
      <w:pPr>
        <w:pStyle w:val="Corpodetexto2"/>
        <w:numPr>
          <w:ilvl w:val="0"/>
          <w:numId w:val="81"/>
        </w:numPr>
        <w:spacing w:after="0" w:line="240" w:lineRule="auto"/>
        <w:ind w:left="1428"/>
        <w:jc w:val="both"/>
      </w:pPr>
      <w:r w:rsidRPr="00B0239C">
        <w:t>Observação da</w:t>
      </w:r>
      <w:r w:rsidR="00BE663F">
        <w:t xml:space="preserve"> lei</w:t>
      </w:r>
      <w:r>
        <w:t xml:space="preserve"> trabalhista</w:t>
      </w:r>
    </w:p>
    <w:p w:rsidR="001E4127" w:rsidRPr="00B0239C" w:rsidRDefault="001E4127" w:rsidP="009C03D5">
      <w:pPr>
        <w:pStyle w:val="Corpodetexto2"/>
        <w:numPr>
          <w:ilvl w:val="0"/>
          <w:numId w:val="81"/>
        </w:numPr>
        <w:spacing w:after="0" w:line="240" w:lineRule="auto"/>
        <w:ind w:left="1428"/>
        <w:jc w:val="both"/>
      </w:pPr>
      <w:r w:rsidRPr="00B0239C">
        <w:t>Guarda de segredos da empresa</w:t>
      </w:r>
    </w:p>
    <w:p w:rsidR="001E4127" w:rsidRDefault="001E4127" w:rsidP="009C03D5">
      <w:pPr>
        <w:pStyle w:val="Corpodetexto2"/>
        <w:numPr>
          <w:ilvl w:val="0"/>
          <w:numId w:val="81"/>
        </w:numPr>
        <w:spacing w:after="0" w:line="240" w:lineRule="auto"/>
        <w:ind w:left="1428"/>
        <w:jc w:val="both"/>
      </w:pPr>
      <w:r w:rsidRPr="00B0239C">
        <w:t>Não estabelecer concorrência à atividade da empresa</w:t>
      </w:r>
    </w:p>
    <w:p w:rsidR="001E4127" w:rsidRPr="00B0239C" w:rsidRDefault="001E4127" w:rsidP="009C03D5">
      <w:pPr>
        <w:pStyle w:val="Corpodetexto2"/>
        <w:numPr>
          <w:ilvl w:val="0"/>
          <w:numId w:val="81"/>
        </w:numPr>
        <w:spacing w:after="0" w:line="240" w:lineRule="auto"/>
        <w:ind w:left="1428"/>
        <w:jc w:val="both"/>
      </w:pPr>
      <w:r w:rsidRPr="00B0239C">
        <w:t xml:space="preserve">Alienação </w:t>
      </w:r>
      <w:r>
        <w:t>dos frutos de seu trabalho</w:t>
      </w:r>
    </w:p>
    <w:p w:rsidR="001E4127" w:rsidRPr="00B0239C" w:rsidRDefault="001E4127" w:rsidP="009C03D5">
      <w:pPr>
        <w:pStyle w:val="Corpodetexto2"/>
        <w:numPr>
          <w:ilvl w:val="0"/>
          <w:numId w:val="81"/>
        </w:numPr>
        <w:spacing w:after="0" w:line="240" w:lineRule="auto"/>
        <w:ind w:left="1428"/>
        <w:jc w:val="both"/>
      </w:pPr>
      <w:r w:rsidRPr="00B0239C">
        <w:t>Conservar material e ferra</w:t>
      </w:r>
      <w:r>
        <w:t>mentas</w:t>
      </w:r>
    </w:p>
    <w:p w:rsidR="001E4127" w:rsidRPr="00B0239C" w:rsidRDefault="001E4127" w:rsidP="009C03D5">
      <w:pPr>
        <w:pStyle w:val="Corpodetexto2"/>
        <w:numPr>
          <w:ilvl w:val="0"/>
          <w:numId w:val="81"/>
        </w:numPr>
        <w:spacing w:after="0" w:line="240" w:lineRule="auto"/>
        <w:ind w:left="1428"/>
        <w:jc w:val="both"/>
      </w:pPr>
      <w:r w:rsidRPr="00B0239C">
        <w:t>Respeito à dignidade</w:t>
      </w:r>
      <w:r>
        <w:t xml:space="preserve"> do </w:t>
      </w:r>
      <w:r w:rsidR="00BE663F">
        <w:t>patrão e</w:t>
      </w:r>
      <w:r>
        <w:t xml:space="preserve"> prepostos</w:t>
      </w:r>
    </w:p>
    <w:p w:rsidR="00BE663F" w:rsidRDefault="001E4127" w:rsidP="009C03D5">
      <w:pPr>
        <w:pStyle w:val="Corpodetexto2"/>
        <w:numPr>
          <w:ilvl w:val="0"/>
          <w:numId w:val="16"/>
        </w:numPr>
        <w:tabs>
          <w:tab w:val="clear" w:pos="360"/>
          <w:tab w:val="num" w:pos="720"/>
        </w:tabs>
        <w:spacing w:before="240" w:after="0" w:line="240" w:lineRule="auto"/>
        <w:ind w:left="720"/>
        <w:jc w:val="both"/>
        <w:rPr>
          <w:b/>
        </w:rPr>
      </w:pPr>
      <w:r w:rsidRPr="00B0239C">
        <w:rPr>
          <w:b/>
          <w:i/>
        </w:rPr>
        <w:t>Efeitos Conexos</w:t>
      </w:r>
      <w:r>
        <w:rPr>
          <w:b/>
        </w:rPr>
        <w:t xml:space="preserve">: </w:t>
      </w:r>
      <w:r w:rsidR="00BE663F" w:rsidRPr="00BE663F">
        <w:t>Obrigações</w:t>
      </w:r>
      <w:r w:rsidR="00BE663F">
        <w:t xml:space="preserve"> sem natureza trabalhista, mas que do vínculo decorrem</w:t>
      </w:r>
    </w:p>
    <w:p w:rsidR="00BE663F" w:rsidRPr="00ED3D7C" w:rsidRDefault="00BE663F" w:rsidP="009C03D5">
      <w:pPr>
        <w:pStyle w:val="Corpodetexto2"/>
        <w:numPr>
          <w:ilvl w:val="0"/>
          <w:numId w:val="81"/>
        </w:numPr>
        <w:spacing w:before="240" w:after="0" w:line="240" w:lineRule="auto"/>
        <w:ind w:left="1068"/>
        <w:jc w:val="both"/>
        <w:rPr>
          <w:b/>
        </w:rPr>
      </w:pPr>
      <w:r>
        <w:t>D</w:t>
      </w:r>
      <w:r w:rsidR="001E4127">
        <w:t xml:space="preserve">ireitos </w:t>
      </w:r>
      <w:r w:rsidR="001E4127" w:rsidRPr="00ED3D7C">
        <w:t xml:space="preserve">intelectuais </w:t>
      </w:r>
      <w:r w:rsidR="00ED3D7C">
        <w:t>(direito autoral e industrial)</w:t>
      </w:r>
    </w:p>
    <w:p w:rsidR="001E4127" w:rsidRPr="00A003D5" w:rsidRDefault="00BE663F" w:rsidP="009C03D5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  <w:rPr>
          <w:b/>
        </w:rPr>
      </w:pPr>
      <w:r w:rsidRPr="00ED3D7C">
        <w:lastRenderedPageBreak/>
        <w:t>I</w:t>
      </w:r>
      <w:r w:rsidR="001E4127" w:rsidRPr="00ED3D7C">
        <w:t>ndenizações</w:t>
      </w:r>
      <w:r w:rsidR="001E4127">
        <w:t xml:space="preserve"> </w:t>
      </w:r>
      <w:r>
        <w:t>(</w:t>
      </w:r>
      <w:r w:rsidR="001E4127">
        <w:t>dano moral, material, estético ou à im</w:t>
      </w:r>
      <w:r>
        <w:t>agem)</w:t>
      </w:r>
    </w:p>
    <w:p w:rsidR="0015020A" w:rsidRPr="00833D76" w:rsidRDefault="0015020A" w:rsidP="00833D76">
      <w:pPr>
        <w:spacing w:before="240"/>
        <w:jc w:val="both"/>
        <w:rPr>
          <w:b/>
          <w:i/>
          <w:u w:val="single"/>
        </w:rPr>
      </w:pPr>
      <w:r w:rsidRPr="00833D76">
        <w:rPr>
          <w:b/>
          <w:i/>
          <w:u w:val="single"/>
        </w:rPr>
        <w:t>ALTERAÇÃO DAS CONDIÇÕES DE TRABALHO</w:t>
      </w:r>
    </w:p>
    <w:p w:rsidR="00304970" w:rsidRPr="00304970" w:rsidRDefault="00304970" w:rsidP="00304970">
      <w:pPr>
        <w:numPr>
          <w:ilvl w:val="0"/>
          <w:numId w:val="73"/>
        </w:numPr>
        <w:spacing w:before="240"/>
        <w:jc w:val="both"/>
      </w:pPr>
      <w:r w:rsidRPr="00304970">
        <w:rPr>
          <w:b/>
          <w:u w:val="single"/>
        </w:rPr>
        <w:t>Inalterabilidade Prejudicial do Contrato</w:t>
      </w:r>
      <w:r w:rsidRPr="00304970">
        <w:rPr>
          <w:i/>
        </w:rPr>
        <w:t>:</w:t>
      </w:r>
      <w:r>
        <w:t xml:space="preserve"> Um dos fundamentos dos contratos é justamente o da </w:t>
      </w:r>
      <w:r w:rsidRPr="00304970">
        <w:rPr>
          <w:i/>
        </w:rPr>
        <w:t>força vinculante</w:t>
      </w:r>
      <w:r>
        <w:t xml:space="preserve">. Hoje o contrato é interpretado não só por sua expressão formal, mas também pela demonstração de sua </w:t>
      </w:r>
      <w:r w:rsidRPr="00304970">
        <w:rPr>
          <w:i/>
        </w:rPr>
        <w:t>função social</w:t>
      </w:r>
      <w:r>
        <w:t>.</w:t>
      </w:r>
    </w:p>
    <w:p w:rsidR="00304970" w:rsidRPr="008B1079" w:rsidRDefault="00304970" w:rsidP="00304970">
      <w:pPr>
        <w:pStyle w:val="PargrafodaLista"/>
        <w:numPr>
          <w:ilvl w:val="0"/>
          <w:numId w:val="144"/>
        </w:numPr>
        <w:spacing w:after="200" w:line="276" w:lineRule="auto"/>
        <w:jc w:val="both"/>
        <w:rPr>
          <w:i/>
        </w:rPr>
      </w:pPr>
      <w:r>
        <w:t xml:space="preserve"> Mas, não perdeu sua força obrigatória. Ocorreu uma </w:t>
      </w:r>
      <w:r>
        <w:rPr>
          <w:i/>
        </w:rPr>
        <w:t xml:space="preserve">reforma </w:t>
      </w:r>
      <w:r>
        <w:t>do princípio de força vinculante do contrato: inexistem escravos contratuais, mas sim boa-fé e desejo colaborativo mútuo.</w:t>
      </w:r>
    </w:p>
    <w:p w:rsidR="00304970" w:rsidRPr="008B1079" w:rsidRDefault="00304970" w:rsidP="00304970">
      <w:pPr>
        <w:pStyle w:val="PargrafodaLista"/>
        <w:numPr>
          <w:ilvl w:val="0"/>
          <w:numId w:val="144"/>
        </w:numPr>
        <w:spacing w:after="200" w:line="276" w:lineRule="auto"/>
        <w:jc w:val="both"/>
        <w:rPr>
          <w:i/>
        </w:rPr>
      </w:pPr>
      <w:r>
        <w:t>Sempre é possível alterar o contrato de trabalho, desde que atendidos limites (</w:t>
      </w:r>
      <w:r>
        <w:rPr>
          <w:i/>
        </w:rPr>
        <w:t xml:space="preserve">jus variandi) </w:t>
      </w:r>
      <w:r>
        <w:t xml:space="preserve">que não configurem alteração </w:t>
      </w:r>
      <w:r>
        <w:rPr>
          <w:i/>
        </w:rPr>
        <w:t xml:space="preserve">in pejus </w:t>
      </w:r>
      <w:r>
        <w:t>do mais fraco. Nalguns casos, mesmo com sua aquiescência.</w:t>
      </w:r>
    </w:p>
    <w:p w:rsidR="00304970" w:rsidRPr="008B1079" w:rsidRDefault="00304970" w:rsidP="00304970">
      <w:pPr>
        <w:pStyle w:val="PargrafodaLista"/>
        <w:numPr>
          <w:ilvl w:val="0"/>
          <w:numId w:val="144"/>
        </w:numPr>
        <w:spacing w:after="200" w:line="276" w:lineRule="auto"/>
        <w:jc w:val="both"/>
        <w:rPr>
          <w:i/>
        </w:rPr>
      </w:pPr>
      <w:r>
        <w:t xml:space="preserve">Há que se atender a duas condições para a validade da alteração do contrato de trabalho (art. 468, CLT): mútuo consentimento e inexistência de prejuízo ao empregado. </w:t>
      </w:r>
    </w:p>
    <w:p w:rsidR="00304970" w:rsidRPr="008B1079" w:rsidRDefault="00304970" w:rsidP="00304970">
      <w:pPr>
        <w:pStyle w:val="PargrafodaLista"/>
        <w:numPr>
          <w:ilvl w:val="0"/>
          <w:numId w:val="144"/>
        </w:numPr>
        <w:spacing w:after="200" w:line="276" w:lineRule="auto"/>
        <w:jc w:val="both"/>
        <w:rPr>
          <w:i/>
        </w:rPr>
      </w:pPr>
      <w:r>
        <w:t>As alterações contratuais, em regra, não são nulas, e sim anuláveis, pois não há ofensa à norma de ordem pública. Alterações lesivas existem de fato, mas não de direito (restituição status quo ante).</w:t>
      </w:r>
    </w:p>
    <w:p w:rsidR="00833D76" w:rsidRPr="00833D76" w:rsidRDefault="00833D76" w:rsidP="009C03D5">
      <w:pPr>
        <w:numPr>
          <w:ilvl w:val="0"/>
          <w:numId w:val="73"/>
        </w:numPr>
        <w:spacing w:before="240"/>
        <w:jc w:val="both"/>
      </w:pPr>
      <w:r w:rsidRPr="00833D76">
        <w:rPr>
          <w:b/>
          <w:u w:val="single"/>
        </w:rPr>
        <w:t>Requisitos</w:t>
      </w:r>
      <w:r>
        <w:rPr>
          <w:b/>
        </w:rPr>
        <w:t>:</w:t>
      </w:r>
    </w:p>
    <w:p w:rsidR="00833D76" w:rsidRDefault="00833D76" w:rsidP="009C03D5">
      <w:pPr>
        <w:pStyle w:val="Corpodetexto2"/>
        <w:numPr>
          <w:ilvl w:val="0"/>
          <w:numId w:val="82"/>
        </w:numPr>
        <w:spacing w:before="240" w:after="0" w:line="240" w:lineRule="auto"/>
        <w:jc w:val="both"/>
        <w:rPr>
          <w:bCs/>
          <w:iCs/>
        </w:rPr>
      </w:pPr>
      <w:r>
        <w:rPr>
          <w:bCs/>
          <w:iCs/>
        </w:rPr>
        <w:t>Mútuo consentimento</w:t>
      </w:r>
      <w:r w:rsidR="00E35504">
        <w:rPr>
          <w:bCs/>
          <w:iCs/>
        </w:rPr>
        <w:t xml:space="preserve"> (inalterabilidade unilateral – 468, CLT)</w:t>
      </w:r>
    </w:p>
    <w:p w:rsidR="00833D76" w:rsidRDefault="00833D76" w:rsidP="009C03D5">
      <w:pPr>
        <w:pStyle w:val="Corpodetexto2"/>
        <w:numPr>
          <w:ilvl w:val="0"/>
          <w:numId w:val="82"/>
        </w:numPr>
        <w:spacing w:after="0" w:line="240" w:lineRule="auto"/>
        <w:jc w:val="both"/>
        <w:rPr>
          <w:bCs/>
          <w:iCs/>
        </w:rPr>
      </w:pPr>
      <w:r w:rsidRPr="00833D76">
        <w:rPr>
          <w:bCs/>
          <w:iCs/>
        </w:rPr>
        <w:t xml:space="preserve">Alteração não pode </w:t>
      </w:r>
      <w:r>
        <w:rPr>
          <w:bCs/>
          <w:iCs/>
        </w:rPr>
        <w:t>trazer</w:t>
      </w:r>
      <w:r w:rsidRPr="00833D76">
        <w:rPr>
          <w:bCs/>
          <w:iCs/>
        </w:rPr>
        <w:t xml:space="preserve"> prejuízo ao empregado (</w:t>
      </w:r>
      <w:r>
        <w:rPr>
          <w:bCs/>
          <w:iCs/>
        </w:rPr>
        <w:t>vício de consentimento</w:t>
      </w:r>
      <w:r w:rsidRPr="00833D76">
        <w:rPr>
          <w:bCs/>
          <w:iCs/>
        </w:rPr>
        <w:t>)</w:t>
      </w:r>
    </w:p>
    <w:p w:rsidR="00833D76" w:rsidRPr="00833D76" w:rsidRDefault="00833D76" w:rsidP="009C03D5">
      <w:pPr>
        <w:pStyle w:val="Corpodetexto2"/>
        <w:numPr>
          <w:ilvl w:val="0"/>
          <w:numId w:val="82"/>
        </w:numPr>
        <w:spacing w:after="0" w:line="240" w:lineRule="auto"/>
        <w:jc w:val="both"/>
        <w:rPr>
          <w:bCs/>
          <w:iCs/>
        </w:rPr>
      </w:pPr>
      <w:r>
        <w:rPr>
          <w:bCs/>
          <w:iCs/>
        </w:rPr>
        <w:t xml:space="preserve">Exercício do </w:t>
      </w:r>
      <w:r w:rsidRPr="00833D76">
        <w:rPr>
          <w:bCs/>
          <w:i/>
          <w:iCs/>
        </w:rPr>
        <w:t>“jus variandi”</w:t>
      </w:r>
    </w:p>
    <w:p w:rsidR="0015020A" w:rsidRDefault="00833D76" w:rsidP="009C03D5">
      <w:pPr>
        <w:numPr>
          <w:ilvl w:val="0"/>
          <w:numId w:val="73"/>
        </w:numPr>
        <w:spacing w:before="240"/>
        <w:jc w:val="both"/>
      </w:pPr>
      <w:r>
        <w:rPr>
          <w:b/>
          <w:u w:val="single"/>
        </w:rPr>
        <w:t>Jus Variandi</w:t>
      </w:r>
      <w:r w:rsidR="0015020A" w:rsidRPr="00833D76">
        <w:rPr>
          <w:b/>
        </w:rPr>
        <w:t>:</w:t>
      </w:r>
      <w:r>
        <w:rPr>
          <w:b/>
        </w:rPr>
        <w:t xml:space="preserve"> </w:t>
      </w:r>
      <w:r w:rsidR="0083777E">
        <w:t>Faculdade</w:t>
      </w:r>
      <w:r>
        <w:t xml:space="preserve"> de o patrão alterar algumas condições do contrato</w:t>
      </w:r>
      <w:r w:rsidR="0015020A">
        <w:t xml:space="preserve"> </w:t>
      </w:r>
      <w:r w:rsidR="0083777E">
        <w:t>(poder diretivo)</w:t>
      </w:r>
    </w:p>
    <w:p w:rsidR="00E35504" w:rsidRPr="00CA13BD" w:rsidRDefault="00CA13BD" w:rsidP="009C03D5">
      <w:pPr>
        <w:pStyle w:val="Corpodetexto2"/>
        <w:numPr>
          <w:ilvl w:val="0"/>
          <w:numId w:val="82"/>
        </w:numPr>
        <w:spacing w:before="240" w:after="0" w:line="240" w:lineRule="auto"/>
        <w:jc w:val="both"/>
      </w:pPr>
      <w:r>
        <w:rPr>
          <w:b/>
          <w:i/>
        </w:rPr>
        <w:t>Abrangência:</w:t>
      </w:r>
    </w:p>
    <w:p w:rsidR="00CA13BD" w:rsidRPr="00BC5D03" w:rsidRDefault="00CA13BD" w:rsidP="009C03D5">
      <w:pPr>
        <w:pStyle w:val="Corpodetexto2"/>
        <w:numPr>
          <w:ilvl w:val="0"/>
          <w:numId w:val="81"/>
        </w:numPr>
        <w:spacing w:before="240" w:after="0" w:line="240" w:lineRule="auto"/>
        <w:ind w:left="1068"/>
        <w:jc w:val="both"/>
      </w:pPr>
      <w:r>
        <w:t>P</w:t>
      </w:r>
      <w:r w:rsidRPr="00BC5D03">
        <w:t>equenas alte</w:t>
      </w:r>
      <w:r>
        <w:t>rações de horário</w:t>
      </w:r>
    </w:p>
    <w:p w:rsidR="00CA13BD" w:rsidRDefault="00CA13BD" w:rsidP="009C03D5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</w:pPr>
      <w:r>
        <w:t>Mudanças de setor ou função ou estabelecimento (469, CLT)</w:t>
      </w:r>
    </w:p>
    <w:p w:rsidR="00CA13BD" w:rsidRPr="00BC5D03" w:rsidRDefault="00CA13BD" w:rsidP="009C03D5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</w:pPr>
      <w:r>
        <w:t>Transferência de exercentes de função de confiança (469, § 1º, CLT)</w:t>
      </w:r>
    </w:p>
    <w:p w:rsidR="00CA13BD" w:rsidRDefault="00CA13BD" w:rsidP="009C03D5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</w:pPr>
      <w:r>
        <w:t>P</w:t>
      </w:r>
      <w:r w:rsidRPr="00BC5D03">
        <w:t xml:space="preserve">roibições </w:t>
      </w:r>
      <w:r>
        <w:t>de cunho disciplinar</w:t>
      </w:r>
      <w:r w:rsidR="00D86379">
        <w:t xml:space="preserve"> e m</w:t>
      </w:r>
      <w:r>
        <w:t>edidas de segurança</w:t>
      </w:r>
    </w:p>
    <w:p w:rsidR="00CA13BD" w:rsidRDefault="00CA13BD" w:rsidP="009C03D5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</w:pPr>
      <w:r>
        <w:t>Novas rotinas de trabalho e/ou controle de produção</w:t>
      </w:r>
    </w:p>
    <w:p w:rsidR="0015020A" w:rsidRDefault="00CA13BD" w:rsidP="009C03D5">
      <w:pPr>
        <w:pStyle w:val="Corpodetexto2"/>
        <w:numPr>
          <w:ilvl w:val="0"/>
          <w:numId w:val="82"/>
        </w:numPr>
        <w:spacing w:before="240" w:after="0" w:line="240" w:lineRule="auto"/>
        <w:jc w:val="both"/>
      </w:pPr>
      <w:r w:rsidRPr="00CA13BD">
        <w:rPr>
          <w:b/>
          <w:i/>
        </w:rPr>
        <w:t>C</w:t>
      </w:r>
      <w:r w:rsidR="0015020A" w:rsidRPr="00CA13BD">
        <w:rPr>
          <w:b/>
          <w:i/>
        </w:rPr>
        <w:t>ontrole</w:t>
      </w:r>
      <w:r w:rsidR="00AF0A5F">
        <w:t>:</w:t>
      </w:r>
    </w:p>
    <w:p w:rsidR="00CA13BD" w:rsidRDefault="0015020A" w:rsidP="009C03D5">
      <w:pPr>
        <w:pStyle w:val="Corpodetexto2"/>
        <w:numPr>
          <w:ilvl w:val="0"/>
          <w:numId w:val="81"/>
        </w:numPr>
        <w:spacing w:before="240" w:after="0" w:line="240" w:lineRule="auto"/>
        <w:ind w:left="1068"/>
        <w:jc w:val="both"/>
      </w:pPr>
      <w:r w:rsidRPr="00BC5D03">
        <w:rPr>
          <w:bCs/>
        </w:rPr>
        <w:t>Sindical</w:t>
      </w:r>
      <w:r>
        <w:rPr>
          <w:bCs/>
        </w:rPr>
        <w:t xml:space="preserve"> </w:t>
      </w:r>
    </w:p>
    <w:p w:rsidR="00CA13BD" w:rsidRDefault="0015020A" w:rsidP="009C03D5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</w:pPr>
      <w:r w:rsidRPr="00CA13BD">
        <w:rPr>
          <w:bCs/>
        </w:rPr>
        <w:t xml:space="preserve">Administrativo </w:t>
      </w:r>
    </w:p>
    <w:p w:rsidR="0015020A" w:rsidRPr="00BC5D03" w:rsidRDefault="0015020A" w:rsidP="009C03D5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</w:pPr>
      <w:r w:rsidRPr="00CA13BD">
        <w:rPr>
          <w:bCs/>
        </w:rPr>
        <w:t xml:space="preserve">Judicial </w:t>
      </w:r>
    </w:p>
    <w:p w:rsidR="00D86379" w:rsidRDefault="0015020A" w:rsidP="009C03D5">
      <w:pPr>
        <w:numPr>
          <w:ilvl w:val="0"/>
          <w:numId w:val="73"/>
        </w:numPr>
        <w:spacing w:before="240"/>
        <w:jc w:val="both"/>
      </w:pPr>
      <w:r>
        <w:rPr>
          <w:b/>
          <w:u w:val="single"/>
        </w:rPr>
        <w:t>Alterações</w:t>
      </w:r>
      <w:r w:rsidRPr="00FB1350">
        <w:rPr>
          <w:b/>
          <w:u w:val="single"/>
        </w:rPr>
        <w:t xml:space="preserve"> de Função</w:t>
      </w:r>
      <w:r>
        <w:t xml:space="preserve">: </w:t>
      </w:r>
      <w:r w:rsidR="00D86379">
        <w:t>Desde que sejam bilateriais e não tragam prejuízo ao empregado</w:t>
      </w:r>
    </w:p>
    <w:p w:rsidR="00690CAB" w:rsidRPr="00690CAB" w:rsidRDefault="00D86379" w:rsidP="009C03D5">
      <w:pPr>
        <w:pStyle w:val="PargrafodaLista"/>
        <w:numPr>
          <w:ilvl w:val="0"/>
          <w:numId w:val="95"/>
        </w:numPr>
        <w:spacing w:before="240"/>
        <w:jc w:val="both"/>
        <w:rPr>
          <w:szCs w:val="24"/>
          <w:u w:val="single"/>
        </w:rPr>
      </w:pPr>
      <w:r w:rsidRPr="00690CAB">
        <w:rPr>
          <w:u w:val="single"/>
        </w:rPr>
        <w:t>Substituição temporária</w:t>
      </w:r>
      <w:r w:rsidR="0015020A" w:rsidRPr="00690CAB">
        <w:rPr>
          <w:i/>
        </w:rPr>
        <w:t>:</w:t>
      </w:r>
      <w:r>
        <w:t xml:space="preserve"> S</w:t>
      </w:r>
      <w:r w:rsidR="0015020A">
        <w:t>em prejuízo salarial</w:t>
      </w:r>
      <w:r>
        <w:t>, é permitida (súm. 159, TST)</w:t>
      </w:r>
    </w:p>
    <w:p w:rsidR="00690CAB" w:rsidRPr="00A21D2D" w:rsidRDefault="00D86379" w:rsidP="009C03D5">
      <w:pPr>
        <w:pStyle w:val="PargrafodaLista"/>
        <w:numPr>
          <w:ilvl w:val="0"/>
          <w:numId w:val="95"/>
        </w:numPr>
        <w:jc w:val="both"/>
        <w:rPr>
          <w:szCs w:val="24"/>
          <w:u w:val="single"/>
        </w:rPr>
      </w:pPr>
      <w:r w:rsidRPr="00690CAB">
        <w:rPr>
          <w:u w:val="single"/>
        </w:rPr>
        <w:t>Reversão de função</w:t>
      </w:r>
      <w:r>
        <w:t>:</w:t>
      </w:r>
      <w:r w:rsidR="005A2206">
        <w:t xml:space="preserve"> após 10 anos, gratificação </w:t>
      </w:r>
      <w:r w:rsidR="00AA16E3">
        <w:t xml:space="preserve">Não </w:t>
      </w:r>
      <w:r w:rsidR="005A2206">
        <w:t xml:space="preserve">incorpora </w:t>
      </w:r>
      <w:r w:rsidR="00AA16E3" w:rsidRPr="00A21D2D">
        <w:rPr>
          <w:szCs w:val="24"/>
        </w:rPr>
        <w:t>(§ 2º, 468, CLT)</w:t>
      </w:r>
    </w:p>
    <w:p w:rsidR="00A21D2D" w:rsidRPr="00A21D2D" w:rsidRDefault="00AA16E3" w:rsidP="00A21D2D">
      <w:pPr>
        <w:pStyle w:val="PargrafodaLista"/>
        <w:numPr>
          <w:ilvl w:val="1"/>
          <w:numId w:val="95"/>
        </w:numPr>
        <w:jc w:val="both"/>
        <w:rPr>
          <w:szCs w:val="24"/>
        </w:rPr>
      </w:pPr>
      <w:r>
        <w:t>(súm. 372 do TST PREJUDICADA)</w:t>
      </w:r>
    </w:p>
    <w:p w:rsidR="00690CAB" w:rsidRPr="00690CAB" w:rsidRDefault="0015020A" w:rsidP="009C03D5">
      <w:pPr>
        <w:pStyle w:val="PargrafodaLista"/>
        <w:numPr>
          <w:ilvl w:val="0"/>
          <w:numId w:val="95"/>
        </w:numPr>
        <w:jc w:val="both"/>
        <w:rPr>
          <w:szCs w:val="24"/>
          <w:u w:val="single"/>
        </w:rPr>
      </w:pPr>
      <w:r w:rsidRPr="00690CAB">
        <w:rPr>
          <w:u w:val="single"/>
        </w:rPr>
        <w:t xml:space="preserve">Extinção do </w:t>
      </w:r>
      <w:r w:rsidR="00344E12" w:rsidRPr="00690CAB">
        <w:rPr>
          <w:u w:val="single"/>
        </w:rPr>
        <w:t>c</w:t>
      </w:r>
      <w:r w:rsidRPr="00690CAB">
        <w:rPr>
          <w:u w:val="single"/>
        </w:rPr>
        <w:t>argo</w:t>
      </w:r>
      <w:r w:rsidRPr="00690CAB">
        <w:rPr>
          <w:i/>
        </w:rPr>
        <w:t>:</w:t>
      </w:r>
      <w:r>
        <w:t xml:space="preserve"> </w:t>
      </w:r>
      <w:r w:rsidR="005A2206">
        <w:t>É</w:t>
      </w:r>
      <w:r>
        <w:t xml:space="preserve"> válida</w:t>
      </w:r>
      <w:r w:rsidR="005A2206">
        <w:t>, com adaptação funcional</w:t>
      </w:r>
    </w:p>
    <w:p w:rsidR="00690CAB" w:rsidRPr="00690CAB" w:rsidRDefault="0015020A" w:rsidP="009C03D5">
      <w:pPr>
        <w:pStyle w:val="PargrafodaLista"/>
        <w:numPr>
          <w:ilvl w:val="0"/>
          <w:numId w:val="95"/>
        </w:numPr>
        <w:jc w:val="both"/>
        <w:rPr>
          <w:szCs w:val="24"/>
          <w:u w:val="single"/>
        </w:rPr>
      </w:pPr>
      <w:r w:rsidRPr="00690CAB">
        <w:rPr>
          <w:u w:val="single"/>
        </w:rPr>
        <w:t>Alteração do PC</w:t>
      </w:r>
      <w:r w:rsidR="005A2206" w:rsidRPr="00690CAB">
        <w:rPr>
          <w:u w:val="single"/>
        </w:rPr>
        <w:t>C</w:t>
      </w:r>
      <w:r w:rsidRPr="00690CAB">
        <w:rPr>
          <w:u w:val="single"/>
        </w:rPr>
        <w:t>S</w:t>
      </w:r>
      <w:r w:rsidRPr="00344E12">
        <w:t xml:space="preserve">: </w:t>
      </w:r>
      <w:r w:rsidR="004C4A69" w:rsidRPr="00344E12">
        <w:t xml:space="preserve">É válida, se não há prejuízos </w:t>
      </w:r>
    </w:p>
    <w:p w:rsidR="00690CAB" w:rsidRPr="00690CAB" w:rsidRDefault="0015020A" w:rsidP="009C03D5">
      <w:pPr>
        <w:pStyle w:val="PargrafodaLista"/>
        <w:numPr>
          <w:ilvl w:val="0"/>
          <w:numId w:val="95"/>
        </w:numPr>
        <w:jc w:val="both"/>
        <w:rPr>
          <w:szCs w:val="24"/>
          <w:u w:val="single"/>
        </w:rPr>
      </w:pPr>
      <w:r w:rsidRPr="00690CAB">
        <w:rPr>
          <w:u w:val="single"/>
        </w:rPr>
        <w:t xml:space="preserve">Readaptação </w:t>
      </w:r>
      <w:r w:rsidR="00344E12" w:rsidRPr="00690CAB">
        <w:rPr>
          <w:u w:val="single"/>
        </w:rPr>
        <w:t>f</w:t>
      </w:r>
      <w:r w:rsidRPr="00690CAB">
        <w:rPr>
          <w:u w:val="single"/>
        </w:rPr>
        <w:t>uncional</w:t>
      </w:r>
      <w:r w:rsidRPr="00344E12">
        <w:t xml:space="preserve">: </w:t>
      </w:r>
      <w:r w:rsidR="002013C6" w:rsidRPr="00344E12">
        <w:t>É lícita</w:t>
      </w:r>
      <w:r w:rsidR="004C4A69" w:rsidRPr="00344E12">
        <w:t>, sem redução salarial (461, § 4º, CLT)</w:t>
      </w:r>
    </w:p>
    <w:p w:rsidR="00344E12" w:rsidRPr="00690CAB" w:rsidRDefault="00247DC8" w:rsidP="009C03D5">
      <w:pPr>
        <w:pStyle w:val="PargrafodaLista"/>
        <w:numPr>
          <w:ilvl w:val="0"/>
          <w:numId w:val="95"/>
        </w:numPr>
        <w:jc w:val="both"/>
        <w:rPr>
          <w:szCs w:val="24"/>
          <w:u w:val="single"/>
        </w:rPr>
      </w:pPr>
      <w:r w:rsidRPr="00690CAB">
        <w:rPr>
          <w:u w:val="single"/>
        </w:rPr>
        <w:t>Alterações</w:t>
      </w:r>
      <w:r w:rsidR="005536A3" w:rsidRPr="00690CAB">
        <w:rPr>
          <w:u w:val="single"/>
        </w:rPr>
        <w:t xml:space="preserve"> </w:t>
      </w:r>
      <w:r w:rsidR="00344E12" w:rsidRPr="00690CAB">
        <w:rPr>
          <w:u w:val="single"/>
        </w:rPr>
        <w:t>i</w:t>
      </w:r>
      <w:r w:rsidR="005536A3" w:rsidRPr="00690CAB">
        <w:rPr>
          <w:u w:val="single"/>
        </w:rPr>
        <w:t>mperativas</w:t>
      </w:r>
      <w:r w:rsidR="005536A3" w:rsidRPr="00344E12">
        <w:t xml:space="preserve">: </w:t>
      </w:r>
      <w:r w:rsidR="00344E12">
        <w:t>Por força de lei</w:t>
      </w:r>
    </w:p>
    <w:p w:rsidR="00344E12" w:rsidRDefault="005536A3" w:rsidP="009C03D5">
      <w:pPr>
        <w:pStyle w:val="Corpodetexto2"/>
        <w:numPr>
          <w:ilvl w:val="0"/>
          <w:numId w:val="81"/>
        </w:numPr>
        <w:spacing w:before="240" w:after="0" w:line="240" w:lineRule="auto"/>
        <w:ind w:left="1428"/>
        <w:jc w:val="both"/>
      </w:pPr>
      <w:r w:rsidRPr="00344E12">
        <w:lastRenderedPageBreak/>
        <w:t>407</w:t>
      </w:r>
      <w:r w:rsidR="00344E12">
        <w:t>,</w:t>
      </w:r>
      <w:r w:rsidRPr="00344E12">
        <w:t xml:space="preserve"> CLT </w:t>
      </w:r>
      <w:r w:rsidR="004C4A69" w:rsidRPr="00344E12">
        <w:t>(saúde e moral do menor)</w:t>
      </w:r>
    </w:p>
    <w:p w:rsidR="005536A3" w:rsidRDefault="00344E12" w:rsidP="009C03D5">
      <w:pPr>
        <w:pStyle w:val="Corpodetexto2"/>
        <w:numPr>
          <w:ilvl w:val="0"/>
          <w:numId w:val="81"/>
        </w:numPr>
        <w:spacing w:after="0" w:line="240" w:lineRule="auto"/>
        <w:ind w:left="1428"/>
        <w:jc w:val="both"/>
      </w:pPr>
      <w:r>
        <w:t>300, CLT (saúde do mineiro de subsolo)</w:t>
      </w:r>
    </w:p>
    <w:p w:rsidR="00344E12" w:rsidRPr="00344E12" w:rsidRDefault="00344E12" w:rsidP="009C03D5">
      <w:pPr>
        <w:pStyle w:val="Corpodetexto2"/>
        <w:numPr>
          <w:ilvl w:val="0"/>
          <w:numId w:val="81"/>
        </w:numPr>
        <w:spacing w:after="0" w:line="240" w:lineRule="auto"/>
        <w:ind w:left="1428"/>
        <w:jc w:val="both"/>
      </w:pPr>
      <w:r>
        <w:t>392, § 4º, I, CLT (saúde da empregada gestante)</w:t>
      </w:r>
    </w:p>
    <w:p w:rsidR="00CF3356" w:rsidRPr="00344E12" w:rsidRDefault="00CF3356" w:rsidP="009C03D5">
      <w:pPr>
        <w:pStyle w:val="PargrafodaLista"/>
        <w:numPr>
          <w:ilvl w:val="0"/>
          <w:numId w:val="95"/>
        </w:numPr>
        <w:spacing w:before="240"/>
        <w:jc w:val="both"/>
      </w:pPr>
      <w:r w:rsidRPr="00344E12">
        <w:rPr>
          <w:u w:val="single"/>
        </w:rPr>
        <w:t>Rebaixamento</w:t>
      </w:r>
      <w:r w:rsidRPr="00344E12">
        <w:t>: Não é permitido</w:t>
      </w:r>
    </w:p>
    <w:p w:rsidR="00344E12" w:rsidRDefault="0015020A" w:rsidP="009C03D5">
      <w:pPr>
        <w:pStyle w:val="PargrafodaLista"/>
        <w:numPr>
          <w:ilvl w:val="0"/>
          <w:numId w:val="95"/>
        </w:numPr>
        <w:jc w:val="both"/>
      </w:pPr>
      <w:r w:rsidRPr="00344E12">
        <w:rPr>
          <w:u w:val="single"/>
        </w:rPr>
        <w:t>Promoção</w:t>
      </w:r>
      <w:r w:rsidRPr="00344E12">
        <w:t xml:space="preserve">: </w:t>
      </w:r>
      <w:r w:rsidR="00344E12">
        <w:t>D</w:t>
      </w:r>
      <w:r w:rsidRPr="00344E12">
        <w:t>ireito do empregado</w:t>
      </w:r>
      <w:r w:rsidR="00344E12">
        <w:t xml:space="preserve"> que pode até ser recusado</w:t>
      </w:r>
    </w:p>
    <w:p w:rsidR="0015020A" w:rsidRPr="00FC46AD" w:rsidRDefault="00690CAB" w:rsidP="009C03D5">
      <w:pPr>
        <w:numPr>
          <w:ilvl w:val="0"/>
          <w:numId w:val="73"/>
        </w:numPr>
        <w:spacing w:before="240"/>
        <w:jc w:val="both"/>
      </w:pPr>
      <w:r>
        <w:rPr>
          <w:b/>
          <w:bCs/>
          <w:u w:val="single"/>
        </w:rPr>
        <w:t>Alteração do Local de Trabalho</w:t>
      </w:r>
      <w:r w:rsidRPr="00690CAB">
        <w:rPr>
          <w:b/>
          <w:bCs/>
        </w:rPr>
        <w:t xml:space="preserve"> </w:t>
      </w:r>
      <w:r w:rsidR="0015020A" w:rsidRPr="008747EF">
        <w:rPr>
          <w:b/>
          <w:bCs/>
          <w:i/>
        </w:rPr>
        <w:t xml:space="preserve"> </w:t>
      </w:r>
    </w:p>
    <w:p w:rsidR="00BD27BC" w:rsidRPr="00BD27BC" w:rsidRDefault="00BD27BC" w:rsidP="009C03D5">
      <w:pPr>
        <w:pStyle w:val="Corpodetexto2"/>
        <w:numPr>
          <w:ilvl w:val="0"/>
          <w:numId w:val="82"/>
        </w:numPr>
        <w:spacing w:before="240" w:after="0" w:line="240" w:lineRule="auto"/>
        <w:jc w:val="both"/>
      </w:pPr>
      <w:r w:rsidRPr="00BD27BC">
        <w:rPr>
          <w:b/>
          <w:bCs/>
          <w:i/>
        </w:rPr>
        <w:t>Transferência</w:t>
      </w:r>
      <w:r>
        <w:t>:</w:t>
      </w:r>
    </w:p>
    <w:p w:rsidR="00BD27BC" w:rsidRDefault="00BD27BC" w:rsidP="009C03D5">
      <w:pPr>
        <w:pStyle w:val="Corpodetexto2"/>
        <w:numPr>
          <w:ilvl w:val="0"/>
          <w:numId w:val="81"/>
        </w:numPr>
        <w:spacing w:before="240" w:after="0" w:line="240" w:lineRule="auto"/>
        <w:ind w:left="1068"/>
        <w:jc w:val="both"/>
      </w:pPr>
      <w:r w:rsidRPr="00BD27BC">
        <w:t>Sentido Restrito (setor, seção, filial)</w:t>
      </w:r>
    </w:p>
    <w:p w:rsidR="00BD27BC" w:rsidRPr="00BD27BC" w:rsidRDefault="00BD27BC" w:rsidP="009C03D5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</w:pPr>
      <w:r w:rsidRPr="00BD27BC">
        <w:t>Sentido Amplo (</w:t>
      </w:r>
      <w:r>
        <w:t>com</w:t>
      </w:r>
      <w:r w:rsidRPr="00BD27BC">
        <w:t xml:space="preserve"> alteração de domicílio)</w:t>
      </w:r>
    </w:p>
    <w:p w:rsidR="00BD27BC" w:rsidRPr="00BD27BC" w:rsidRDefault="00BD27BC" w:rsidP="009C03D5">
      <w:pPr>
        <w:pStyle w:val="Corpodetexto2"/>
        <w:numPr>
          <w:ilvl w:val="0"/>
          <w:numId w:val="82"/>
        </w:numPr>
        <w:spacing w:before="240" w:after="0" w:line="240" w:lineRule="auto"/>
        <w:jc w:val="both"/>
      </w:pPr>
      <w:r w:rsidRPr="00BD27BC">
        <w:rPr>
          <w:b/>
          <w:bCs/>
          <w:i/>
        </w:rPr>
        <w:t>Vedação</w:t>
      </w:r>
      <w:r w:rsidRPr="00BD27BC">
        <w:t>:</w:t>
      </w:r>
    </w:p>
    <w:p w:rsidR="00BD27BC" w:rsidRPr="00BD27BC" w:rsidRDefault="00BD27BC" w:rsidP="009C03D5">
      <w:pPr>
        <w:pStyle w:val="Corpodetexto2"/>
        <w:numPr>
          <w:ilvl w:val="0"/>
          <w:numId w:val="81"/>
        </w:numPr>
        <w:spacing w:before="240" w:after="0" w:line="240" w:lineRule="auto"/>
        <w:ind w:left="1068"/>
        <w:jc w:val="both"/>
      </w:pPr>
      <w:r w:rsidRPr="00BD27BC">
        <w:t>Unilateralidade (</w:t>
      </w:r>
      <w:r w:rsidRPr="00BD27BC">
        <w:rPr>
          <w:iCs/>
        </w:rPr>
        <w:t>469, caput</w:t>
      </w:r>
      <w:r w:rsidRPr="00BD27BC">
        <w:t>) e (659, IX)</w:t>
      </w:r>
    </w:p>
    <w:p w:rsidR="00BD27BC" w:rsidRDefault="00BD27BC" w:rsidP="009C03D5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</w:pPr>
      <w:r w:rsidRPr="00BD27BC">
        <w:t>Dirigente Sindical (</w:t>
      </w:r>
      <w:r w:rsidRPr="00BD27BC">
        <w:rPr>
          <w:iCs/>
        </w:rPr>
        <w:t>543</w:t>
      </w:r>
      <w:r w:rsidRPr="00BD27BC">
        <w:t xml:space="preserve">, </w:t>
      </w:r>
      <w:r w:rsidRPr="00BD27BC">
        <w:rPr>
          <w:iCs/>
        </w:rPr>
        <w:t>caput e § 1º</w:t>
      </w:r>
      <w:r w:rsidRPr="00BD27BC">
        <w:t>)</w:t>
      </w:r>
    </w:p>
    <w:p w:rsidR="002F3B77" w:rsidRPr="00BD27BC" w:rsidRDefault="002F3B77" w:rsidP="009C03D5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</w:pPr>
      <w:r>
        <w:t xml:space="preserve">Obs.: anuência </w:t>
      </w:r>
      <w:r w:rsidR="0082685E">
        <w:t xml:space="preserve">torna </w:t>
      </w:r>
      <w:r>
        <w:t>a transferência</w:t>
      </w:r>
      <w:r w:rsidR="0082685E">
        <w:t xml:space="preserve"> legítima</w:t>
      </w:r>
    </w:p>
    <w:p w:rsidR="00BD27BC" w:rsidRPr="00BD27BC" w:rsidRDefault="00BD27BC" w:rsidP="009C03D5">
      <w:pPr>
        <w:pStyle w:val="Corpodetexto2"/>
        <w:numPr>
          <w:ilvl w:val="0"/>
          <w:numId w:val="82"/>
        </w:numPr>
        <w:spacing w:before="240" w:after="0" w:line="240" w:lineRule="auto"/>
        <w:jc w:val="both"/>
        <w:rPr>
          <w:b/>
          <w:bCs/>
          <w:i/>
        </w:rPr>
      </w:pPr>
      <w:r w:rsidRPr="00BD27BC">
        <w:rPr>
          <w:b/>
          <w:bCs/>
          <w:i/>
        </w:rPr>
        <w:t>Exceções Legitimad</w:t>
      </w:r>
      <w:r>
        <w:rPr>
          <w:b/>
          <w:bCs/>
          <w:i/>
        </w:rPr>
        <w:t>as</w:t>
      </w:r>
      <w:r>
        <w:rPr>
          <w:b/>
          <w:bCs/>
        </w:rPr>
        <w:t>:</w:t>
      </w:r>
    </w:p>
    <w:p w:rsidR="0082685E" w:rsidRDefault="00BD27BC" w:rsidP="009C03D5">
      <w:pPr>
        <w:pStyle w:val="Corpodetexto2"/>
        <w:numPr>
          <w:ilvl w:val="0"/>
          <w:numId w:val="81"/>
        </w:numPr>
        <w:spacing w:before="240" w:after="0" w:line="240" w:lineRule="auto"/>
        <w:ind w:left="1068"/>
        <w:jc w:val="both"/>
      </w:pPr>
      <w:r w:rsidRPr="00BD27BC">
        <w:t xml:space="preserve">Cargo de confiança </w:t>
      </w:r>
      <w:r w:rsidR="0082685E">
        <w:t>(62, II, CLT)</w:t>
      </w:r>
    </w:p>
    <w:p w:rsidR="00BD27BC" w:rsidRPr="00BD27BC" w:rsidRDefault="00BD27BC" w:rsidP="009C03D5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</w:pPr>
      <w:r w:rsidRPr="00BD27BC">
        <w:t xml:space="preserve">Cláusula de transferência (469, </w:t>
      </w:r>
      <w:r w:rsidRPr="00BD27BC">
        <w:rPr>
          <w:iCs/>
        </w:rPr>
        <w:t>§1º</w:t>
      </w:r>
      <w:r w:rsidRPr="00BD27BC">
        <w:t xml:space="preserve">) </w:t>
      </w:r>
    </w:p>
    <w:p w:rsidR="00BD27BC" w:rsidRPr="00BD27BC" w:rsidRDefault="00BD27BC" w:rsidP="009C03D5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</w:pPr>
      <w:r w:rsidRPr="00BD27BC">
        <w:t xml:space="preserve">Extinção de estabelecimento (469, </w:t>
      </w:r>
      <w:r w:rsidRPr="00BD27BC">
        <w:rPr>
          <w:iCs/>
        </w:rPr>
        <w:t>§ 2º</w:t>
      </w:r>
      <w:r w:rsidRPr="00BD27BC">
        <w:t>)</w:t>
      </w:r>
    </w:p>
    <w:p w:rsidR="00BD27BC" w:rsidRDefault="00BD27BC" w:rsidP="009C03D5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</w:pPr>
      <w:r w:rsidRPr="00BD27BC">
        <w:t xml:space="preserve">Real </w:t>
      </w:r>
      <w:r w:rsidR="0082685E">
        <w:t>n</w:t>
      </w:r>
      <w:r w:rsidRPr="00BD27BC">
        <w:t xml:space="preserve">ecessidade de serviço (469. </w:t>
      </w:r>
      <w:r w:rsidRPr="00BD27BC">
        <w:rPr>
          <w:iCs/>
        </w:rPr>
        <w:t>§ 3º</w:t>
      </w:r>
      <w:r w:rsidRPr="00BD27BC">
        <w:t xml:space="preserve">) </w:t>
      </w:r>
      <w:r w:rsidR="0082685E" w:rsidRPr="00BD27BC">
        <w:t>(súm. 43, TST)</w:t>
      </w:r>
    </w:p>
    <w:p w:rsidR="00BD27BC" w:rsidRPr="00BD27BC" w:rsidRDefault="00BD27BC" w:rsidP="009C03D5">
      <w:pPr>
        <w:pStyle w:val="Corpodetexto2"/>
        <w:numPr>
          <w:ilvl w:val="0"/>
          <w:numId w:val="82"/>
        </w:numPr>
        <w:spacing w:before="240" w:after="0" w:line="240" w:lineRule="auto"/>
        <w:jc w:val="both"/>
      </w:pPr>
      <w:r w:rsidRPr="00BD27BC">
        <w:rPr>
          <w:b/>
          <w:bCs/>
          <w:i/>
        </w:rPr>
        <w:t>Condições</w:t>
      </w:r>
      <w:r w:rsidRPr="00BD27BC">
        <w:t>:</w:t>
      </w:r>
    </w:p>
    <w:p w:rsidR="00BD27BC" w:rsidRDefault="00BD27BC" w:rsidP="009C03D5">
      <w:pPr>
        <w:pStyle w:val="Corpodetexto2"/>
        <w:numPr>
          <w:ilvl w:val="0"/>
          <w:numId w:val="81"/>
        </w:numPr>
        <w:spacing w:before="240" w:after="0" w:line="240" w:lineRule="auto"/>
        <w:ind w:left="1068"/>
        <w:jc w:val="both"/>
      </w:pPr>
      <w:r w:rsidRPr="00BD27BC">
        <w:t>Anotação em CTPS (</w:t>
      </w:r>
      <w:r w:rsidRPr="00BD27BC">
        <w:rPr>
          <w:iCs/>
        </w:rPr>
        <w:t>29, CLT</w:t>
      </w:r>
      <w:r w:rsidRPr="00BD27BC">
        <w:t>)</w:t>
      </w:r>
    </w:p>
    <w:p w:rsidR="00BD27BC" w:rsidRPr="00BD27BC" w:rsidRDefault="00BD27BC" w:rsidP="009C03D5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</w:pPr>
      <w:r w:rsidRPr="00BD27BC">
        <w:t>Adicional de 25% (</w:t>
      </w:r>
      <w:r w:rsidR="0082685E">
        <w:t xml:space="preserve">só na </w:t>
      </w:r>
      <w:r w:rsidRPr="0082685E">
        <w:rPr>
          <w:iCs/>
        </w:rPr>
        <w:t>provisória</w:t>
      </w:r>
      <w:r w:rsidRPr="00BD27BC">
        <w:rPr>
          <w:iCs/>
        </w:rPr>
        <w:t xml:space="preserve"> = § 3º) (ver OJ 113, SDI 1)</w:t>
      </w:r>
      <w:r w:rsidRPr="00BD27BC">
        <w:t xml:space="preserve"> </w:t>
      </w:r>
    </w:p>
    <w:p w:rsidR="00BD27BC" w:rsidRPr="00BD27BC" w:rsidRDefault="008D7163" w:rsidP="009C03D5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</w:pPr>
      <w:r>
        <w:t>Ajuda de custo =</w:t>
      </w:r>
      <w:r w:rsidR="00BD27BC" w:rsidRPr="00BD27BC">
        <w:t xml:space="preserve"> despesas da transferência (</w:t>
      </w:r>
      <w:r w:rsidR="00BD27BC" w:rsidRPr="00BD27BC">
        <w:rPr>
          <w:iCs/>
        </w:rPr>
        <w:t>470, CLT e súm. 29, TST</w:t>
      </w:r>
      <w:r w:rsidR="00BD27BC" w:rsidRPr="00BD27BC">
        <w:t>)</w:t>
      </w:r>
    </w:p>
    <w:p w:rsidR="002F3B77" w:rsidRPr="002F3B77" w:rsidRDefault="002F3B77" w:rsidP="009C03D5">
      <w:pPr>
        <w:numPr>
          <w:ilvl w:val="0"/>
          <w:numId w:val="73"/>
        </w:numPr>
        <w:spacing w:before="240"/>
        <w:jc w:val="both"/>
        <w:rPr>
          <w:b/>
          <w:u w:val="single"/>
        </w:rPr>
      </w:pPr>
      <w:r w:rsidRPr="002F3B77">
        <w:rPr>
          <w:b/>
          <w:u w:val="single"/>
        </w:rPr>
        <w:t>Alteração de Jornada e do Turno de Trabalho</w:t>
      </w:r>
      <w:r>
        <w:rPr>
          <w:b/>
        </w:rPr>
        <w:t>:</w:t>
      </w:r>
    </w:p>
    <w:p w:rsidR="002F3B77" w:rsidRPr="002F3B77" w:rsidRDefault="002F3B77" w:rsidP="009C03D5">
      <w:pPr>
        <w:pStyle w:val="Corpodetexto2"/>
        <w:numPr>
          <w:ilvl w:val="0"/>
          <w:numId w:val="82"/>
        </w:numPr>
        <w:spacing w:before="240" w:after="0" w:line="240" w:lineRule="auto"/>
        <w:jc w:val="both"/>
      </w:pPr>
      <w:r>
        <w:rPr>
          <w:b/>
          <w:i/>
        </w:rPr>
        <w:t>Jornada:</w:t>
      </w:r>
    </w:p>
    <w:p w:rsidR="002F3B77" w:rsidRDefault="002F3B77" w:rsidP="009C03D5">
      <w:pPr>
        <w:pStyle w:val="Corpodetexto2"/>
        <w:numPr>
          <w:ilvl w:val="0"/>
          <w:numId w:val="81"/>
        </w:numPr>
        <w:spacing w:before="240" w:after="0" w:line="240" w:lineRule="auto"/>
        <w:ind w:left="1068"/>
        <w:jc w:val="both"/>
      </w:pPr>
      <w:r>
        <w:t xml:space="preserve">Ampliando: desde que haja anuência e </w:t>
      </w:r>
      <w:r w:rsidRPr="002F3B77">
        <w:rPr>
          <w:u w:val="single"/>
        </w:rPr>
        <w:t>com</w:t>
      </w:r>
      <w:r>
        <w:t xml:space="preserve"> aumento salarial </w:t>
      </w:r>
    </w:p>
    <w:p w:rsidR="002F3B77" w:rsidRDefault="002F3B77" w:rsidP="009C03D5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</w:pPr>
      <w:r>
        <w:t xml:space="preserve">Reduzindo: desde que seja </w:t>
      </w:r>
      <w:r w:rsidRPr="002F3B77">
        <w:rPr>
          <w:u w:val="single"/>
        </w:rPr>
        <w:t>sem</w:t>
      </w:r>
      <w:r>
        <w:t xml:space="preserve"> redução salarial</w:t>
      </w:r>
    </w:p>
    <w:p w:rsidR="002F3B77" w:rsidRPr="002F3B77" w:rsidRDefault="002F3B77" w:rsidP="009C03D5">
      <w:pPr>
        <w:pStyle w:val="Corpodetexto2"/>
        <w:numPr>
          <w:ilvl w:val="0"/>
          <w:numId w:val="82"/>
        </w:numPr>
        <w:spacing w:before="240" w:after="0" w:line="240" w:lineRule="auto"/>
        <w:jc w:val="both"/>
      </w:pPr>
      <w:r>
        <w:rPr>
          <w:b/>
          <w:i/>
        </w:rPr>
        <w:t>Turno:</w:t>
      </w:r>
    </w:p>
    <w:p w:rsidR="002F3B77" w:rsidRDefault="002F3B77" w:rsidP="009C03D5">
      <w:pPr>
        <w:pStyle w:val="Corpodetexto2"/>
        <w:numPr>
          <w:ilvl w:val="0"/>
          <w:numId w:val="81"/>
        </w:numPr>
        <w:spacing w:before="240" w:after="0" w:line="240" w:lineRule="auto"/>
        <w:ind w:left="1068"/>
        <w:jc w:val="both"/>
      </w:pPr>
      <w:r>
        <w:t xml:space="preserve">Mudança de horário: </w:t>
      </w:r>
      <w:r>
        <w:rPr>
          <w:i/>
        </w:rPr>
        <w:t>jus variandi</w:t>
      </w:r>
    </w:p>
    <w:p w:rsidR="002F3B77" w:rsidRDefault="002F3B77" w:rsidP="009C03D5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</w:pPr>
      <w:r>
        <w:t>Mudança de turno: desde que haja anuência e eventual adicional</w:t>
      </w:r>
    </w:p>
    <w:p w:rsidR="00503E45" w:rsidRDefault="00503E45" w:rsidP="009C03D5">
      <w:pPr>
        <w:numPr>
          <w:ilvl w:val="0"/>
          <w:numId w:val="73"/>
        </w:numPr>
        <w:spacing w:before="240"/>
        <w:jc w:val="both"/>
      </w:pPr>
      <w:r>
        <w:rPr>
          <w:b/>
          <w:u w:val="single"/>
        </w:rPr>
        <w:t>Alteração de Salário</w:t>
      </w:r>
      <w:r>
        <w:t>:</w:t>
      </w:r>
    </w:p>
    <w:p w:rsidR="00503E45" w:rsidRPr="00503E45" w:rsidRDefault="00503E45" w:rsidP="009C03D5">
      <w:pPr>
        <w:pStyle w:val="Corpodetexto2"/>
        <w:numPr>
          <w:ilvl w:val="0"/>
          <w:numId w:val="82"/>
        </w:numPr>
        <w:spacing w:before="240" w:after="0" w:line="240" w:lineRule="auto"/>
        <w:jc w:val="both"/>
      </w:pPr>
      <w:r>
        <w:rPr>
          <w:b/>
          <w:i/>
        </w:rPr>
        <w:t>Valor:</w:t>
      </w:r>
    </w:p>
    <w:p w:rsidR="00503E45" w:rsidRPr="00F62B2E" w:rsidRDefault="00F62B2E" w:rsidP="009C03D5">
      <w:pPr>
        <w:pStyle w:val="Corpodetexto2"/>
        <w:numPr>
          <w:ilvl w:val="0"/>
          <w:numId w:val="81"/>
        </w:numPr>
        <w:spacing w:before="240" w:after="0" w:line="240" w:lineRule="auto"/>
        <w:ind w:left="1068"/>
        <w:jc w:val="both"/>
      </w:pPr>
      <w:r>
        <w:t xml:space="preserve">Aumento: </w:t>
      </w:r>
      <w:r>
        <w:rPr>
          <w:i/>
        </w:rPr>
        <w:t>jus variandi</w:t>
      </w:r>
    </w:p>
    <w:p w:rsidR="00F62B2E" w:rsidRDefault="00F62B2E" w:rsidP="009C03D5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</w:pPr>
      <w:r w:rsidRPr="00F62B2E">
        <w:lastRenderedPageBreak/>
        <w:t>Redução</w:t>
      </w:r>
      <w:r>
        <w:t>: vedada (salvo negociação coletiva – 7º, VI, CF)</w:t>
      </w:r>
    </w:p>
    <w:p w:rsidR="0082685E" w:rsidRDefault="0082685E" w:rsidP="009C03D5">
      <w:pPr>
        <w:pStyle w:val="Corpodetexto2"/>
        <w:numPr>
          <w:ilvl w:val="0"/>
          <w:numId w:val="82"/>
        </w:numPr>
        <w:spacing w:before="240" w:after="0" w:line="240" w:lineRule="auto"/>
        <w:jc w:val="both"/>
      </w:pPr>
      <w:r>
        <w:rPr>
          <w:b/>
          <w:i/>
        </w:rPr>
        <w:t>Casos Específicos</w:t>
      </w:r>
    </w:p>
    <w:p w:rsidR="00F62B2E" w:rsidRDefault="00F62B2E" w:rsidP="009C03D5">
      <w:pPr>
        <w:pStyle w:val="Corpodetexto2"/>
        <w:numPr>
          <w:ilvl w:val="0"/>
          <w:numId w:val="81"/>
        </w:numPr>
        <w:spacing w:before="240" w:after="0" w:line="240" w:lineRule="auto"/>
        <w:ind w:left="1068"/>
        <w:jc w:val="both"/>
      </w:pPr>
      <w:r>
        <w:t>Adicionais = salário-condição</w:t>
      </w:r>
    </w:p>
    <w:p w:rsidR="00F62B2E" w:rsidRPr="00503E45" w:rsidRDefault="00F62B2E" w:rsidP="009C03D5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</w:pPr>
      <w:r>
        <w:t xml:space="preserve">Gratificação de função = </w:t>
      </w:r>
      <w:r w:rsidR="00AA16E3">
        <w:t xml:space="preserve">Não </w:t>
      </w:r>
      <w:r>
        <w:t>incorpora após 10 anos (</w:t>
      </w:r>
      <w:r w:rsidR="00AA16E3">
        <w:t>art. 468, § 2º, CLT =  SUM. 372 TST Prejudicada</w:t>
      </w:r>
      <w:r>
        <w:t>)</w:t>
      </w:r>
    </w:p>
    <w:p w:rsidR="00503E45" w:rsidRPr="0082685E" w:rsidRDefault="00503E45" w:rsidP="009C03D5">
      <w:pPr>
        <w:pStyle w:val="Corpodetexto2"/>
        <w:numPr>
          <w:ilvl w:val="0"/>
          <w:numId w:val="82"/>
        </w:numPr>
        <w:spacing w:before="240" w:after="0" w:line="240" w:lineRule="auto"/>
        <w:jc w:val="both"/>
      </w:pPr>
      <w:r>
        <w:rPr>
          <w:b/>
          <w:i/>
        </w:rPr>
        <w:t>Forma de Pagamento:</w:t>
      </w:r>
    </w:p>
    <w:p w:rsidR="0082685E" w:rsidRDefault="0082685E" w:rsidP="009C03D5">
      <w:pPr>
        <w:pStyle w:val="Corpodetexto2"/>
        <w:numPr>
          <w:ilvl w:val="0"/>
          <w:numId w:val="81"/>
        </w:numPr>
        <w:spacing w:before="240" w:after="0" w:line="240" w:lineRule="auto"/>
        <w:ind w:left="1068"/>
        <w:jc w:val="both"/>
      </w:pPr>
      <w:r>
        <w:t>Ex.</w:t>
      </w:r>
      <w:r w:rsidR="00D6786E">
        <w:t>:</w:t>
      </w:r>
      <w:r>
        <w:t xml:space="preserve"> </w:t>
      </w:r>
      <w:r w:rsidR="00D6786E">
        <w:t xml:space="preserve">mudança de </w:t>
      </w:r>
      <w:r>
        <w:t>salário fixo para variável</w:t>
      </w:r>
      <w:r w:rsidR="00D6786E">
        <w:t xml:space="preserve"> (ou vice-versa)</w:t>
      </w:r>
    </w:p>
    <w:p w:rsidR="0082685E" w:rsidRDefault="0082685E" w:rsidP="009C03D5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</w:pPr>
      <w:r>
        <w:t>Válido apenas se não houver redução indireta</w:t>
      </w:r>
    </w:p>
    <w:p w:rsidR="0082685E" w:rsidRPr="002F3B77" w:rsidRDefault="0082685E" w:rsidP="009C03D5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</w:pPr>
      <w:r>
        <w:t xml:space="preserve">Alteração do dia de pagamento: </w:t>
      </w:r>
      <w:r>
        <w:rPr>
          <w:i/>
        </w:rPr>
        <w:t>jus variandi</w:t>
      </w:r>
      <w:r>
        <w:t xml:space="preserve"> (OJ 159, SDI 1, TST)</w:t>
      </w:r>
    </w:p>
    <w:p w:rsidR="002F3B77" w:rsidRDefault="00DE0FC6" w:rsidP="009C03D5">
      <w:pPr>
        <w:numPr>
          <w:ilvl w:val="0"/>
          <w:numId w:val="73"/>
        </w:numPr>
        <w:spacing w:before="240"/>
        <w:jc w:val="both"/>
        <w:rPr>
          <w:b/>
        </w:rPr>
      </w:pPr>
      <w:r w:rsidRPr="002F3B77">
        <w:rPr>
          <w:b/>
          <w:i/>
          <w:u w:val="single"/>
        </w:rPr>
        <w:t>Interrupção</w:t>
      </w:r>
      <w:r w:rsidRPr="006A246E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 xml:space="preserve">e </w:t>
      </w:r>
      <w:r w:rsidRPr="002F3B77">
        <w:rPr>
          <w:b/>
          <w:i/>
          <w:u w:val="single"/>
        </w:rPr>
        <w:t xml:space="preserve">Suspensão </w:t>
      </w:r>
      <w:r>
        <w:rPr>
          <w:b/>
          <w:i/>
          <w:u w:val="single"/>
        </w:rPr>
        <w:t>d</w:t>
      </w:r>
      <w:r w:rsidRPr="002F3B77">
        <w:rPr>
          <w:b/>
          <w:i/>
          <w:u w:val="single"/>
        </w:rPr>
        <w:t>o Contrato</w:t>
      </w:r>
      <w:r w:rsidR="0015020A" w:rsidRPr="002F3B77">
        <w:rPr>
          <w:b/>
        </w:rPr>
        <w:t xml:space="preserve">: </w:t>
      </w:r>
      <w:r>
        <w:t>Situações transitórias (preservada a vigência)</w:t>
      </w:r>
    </w:p>
    <w:p w:rsidR="00DE0FC6" w:rsidRPr="00DE0FC6" w:rsidRDefault="00DE0FC6" w:rsidP="009C03D5">
      <w:pPr>
        <w:pStyle w:val="PargrafodaLista"/>
        <w:numPr>
          <w:ilvl w:val="0"/>
          <w:numId w:val="96"/>
        </w:numPr>
        <w:spacing w:before="240"/>
        <w:jc w:val="both"/>
        <w:rPr>
          <w:bCs/>
          <w:i/>
          <w:iCs/>
        </w:rPr>
      </w:pPr>
      <w:r w:rsidRPr="005F79D4">
        <w:rPr>
          <w:b/>
          <w:bCs/>
          <w:i/>
        </w:rPr>
        <w:t>Interrupção</w:t>
      </w:r>
      <w:r>
        <w:rPr>
          <w:bCs/>
        </w:rPr>
        <w:t>:</w:t>
      </w:r>
      <w:r>
        <w:t xml:space="preserve"> </w:t>
      </w:r>
    </w:p>
    <w:p w:rsidR="00DE0FC6" w:rsidRPr="00DE0FC6" w:rsidRDefault="00DE0FC6" w:rsidP="009C03D5">
      <w:pPr>
        <w:pStyle w:val="Corpodetexto2"/>
        <w:numPr>
          <w:ilvl w:val="0"/>
          <w:numId w:val="81"/>
        </w:numPr>
        <w:spacing w:before="240" w:after="0" w:line="240" w:lineRule="auto"/>
        <w:ind w:left="1068"/>
        <w:jc w:val="both"/>
        <w:rPr>
          <w:bCs/>
          <w:i/>
          <w:iCs/>
        </w:rPr>
      </w:pPr>
      <w:r>
        <w:rPr>
          <w:bCs/>
          <w:iCs/>
        </w:rPr>
        <w:t>Sustação restrita de prestação de serviços</w:t>
      </w:r>
    </w:p>
    <w:p w:rsidR="00DE0FC6" w:rsidRPr="00DE0FC6" w:rsidRDefault="00DE0FC6" w:rsidP="009C03D5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  <w:rPr>
          <w:bCs/>
          <w:i/>
          <w:iCs/>
        </w:rPr>
      </w:pPr>
      <w:r>
        <w:t>Há pagamento de salário</w:t>
      </w:r>
    </w:p>
    <w:p w:rsidR="00DE0FC6" w:rsidRPr="00FA0602" w:rsidRDefault="00DE0FC6" w:rsidP="009C03D5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  <w:rPr>
          <w:bCs/>
          <w:i/>
          <w:iCs/>
        </w:rPr>
      </w:pPr>
      <w:r>
        <w:t xml:space="preserve">Há contagem do tempo de serviço </w:t>
      </w:r>
    </w:p>
    <w:p w:rsidR="00DE0FC6" w:rsidRPr="00DE0FC6" w:rsidRDefault="0015020A" w:rsidP="009C03D5">
      <w:pPr>
        <w:pStyle w:val="PargrafodaLista"/>
        <w:numPr>
          <w:ilvl w:val="0"/>
          <w:numId w:val="96"/>
        </w:numPr>
        <w:spacing w:before="240"/>
        <w:jc w:val="both"/>
        <w:rPr>
          <w:b/>
          <w:bCs/>
          <w:i/>
          <w:iCs/>
        </w:rPr>
      </w:pPr>
      <w:r w:rsidRPr="00DE0FC6">
        <w:rPr>
          <w:b/>
          <w:bCs/>
          <w:i/>
        </w:rPr>
        <w:t>Suspensão</w:t>
      </w:r>
      <w:r>
        <w:t xml:space="preserve">: </w:t>
      </w:r>
    </w:p>
    <w:p w:rsidR="00DE0FC6" w:rsidRPr="00DE0FC6" w:rsidRDefault="00DE0FC6" w:rsidP="009C03D5">
      <w:pPr>
        <w:pStyle w:val="Corpodetexto2"/>
        <w:numPr>
          <w:ilvl w:val="0"/>
          <w:numId w:val="81"/>
        </w:numPr>
        <w:spacing w:before="240" w:after="0" w:line="240" w:lineRule="auto"/>
        <w:ind w:left="1068"/>
        <w:jc w:val="both"/>
        <w:rPr>
          <w:b/>
          <w:bCs/>
          <w:i/>
          <w:iCs/>
        </w:rPr>
      </w:pPr>
      <w:r>
        <w:rPr>
          <w:bCs/>
          <w:iCs/>
        </w:rPr>
        <w:t>Sustação ampla da prestação de serviços</w:t>
      </w:r>
    </w:p>
    <w:p w:rsidR="00DE0FC6" w:rsidRPr="00DE0FC6" w:rsidRDefault="00DE0FC6" w:rsidP="009C03D5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  <w:rPr>
          <w:b/>
          <w:bCs/>
          <w:i/>
          <w:iCs/>
        </w:rPr>
      </w:pPr>
      <w:r>
        <w:rPr>
          <w:bCs/>
          <w:iCs/>
        </w:rPr>
        <w:t>Não há pagamento de salário</w:t>
      </w:r>
    </w:p>
    <w:p w:rsidR="00DE0FC6" w:rsidRPr="00DE0FC6" w:rsidRDefault="00DE0FC6" w:rsidP="009C03D5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  <w:rPr>
          <w:b/>
          <w:bCs/>
          <w:i/>
          <w:iCs/>
        </w:rPr>
      </w:pPr>
      <w:r>
        <w:rPr>
          <w:bCs/>
          <w:iCs/>
        </w:rPr>
        <w:t>Não há contagem de tempo de serviço</w:t>
      </w:r>
    </w:p>
    <w:p w:rsidR="00DE0FC6" w:rsidRPr="00DE0FC6" w:rsidRDefault="0015020A" w:rsidP="009C03D5">
      <w:pPr>
        <w:pStyle w:val="PargrafodaLista"/>
        <w:numPr>
          <w:ilvl w:val="0"/>
          <w:numId w:val="96"/>
        </w:numPr>
        <w:spacing w:before="240"/>
        <w:jc w:val="both"/>
        <w:rPr>
          <w:bCs/>
          <w:i/>
          <w:iCs/>
        </w:rPr>
      </w:pPr>
      <w:r w:rsidRPr="00155946">
        <w:rPr>
          <w:b/>
          <w:i/>
          <w:iCs/>
        </w:rPr>
        <w:t>Efeitos</w:t>
      </w:r>
      <w:r>
        <w:rPr>
          <w:b/>
          <w:iCs/>
        </w:rPr>
        <w:t xml:space="preserve"> </w:t>
      </w:r>
      <w:r w:rsidR="007F0D81">
        <w:rPr>
          <w:b/>
          <w:i/>
          <w:iCs/>
        </w:rPr>
        <w:t>C</w:t>
      </w:r>
      <w:r w:rsidRPr="00155946">
        <w:rPr>
          <w:b/>
          <w:i/>
          <w:iCs/>
        </w:rPr>
        <w:t>omuns</w:t>
      </w:r>
      <w:r>
        <w:rPr>
          <w:b/>
          <w:iCs/>
        </w:rPr>
        <w:t>:</w:t>
      </w:r>
    </w:p>
    <w:p w:rsidR="00DE0FC6" w:rsidRDefault="00DE0FC6" w:rsidP="009C03D5">
      <w:pPr>
        <w:pStyle w:val="Corpodetexto2"/>
        <w:numPr>
          <w:ilvl w:val="0"/>
          <w:numId w:val="81"/>
        </w:numPr>
        <w:spacing w:before="240" w:after="0" w:line="240" w:lineRule="auto"/>
        <w:ind w:left="1068"/>
        <w:jc w:val="both"/>
        <w:rPr>
          <w:bCs/>
          <w:i/>
          <w:iCs/>
        </w:rPr>
      </w:pPr>
      <w:r>
        <w:t>D</w:t>
      </w:r>
      <w:r w:rsidR="0015020A">
        <w:t xml:space="preserve">ireito </w:t>
      </w:r>
      <w:r>
        <w:t>às</w:t>
      </w:r>
      <w:r w:rsidR="0015020A">
        <w:t xml:space="preserve"> </w:t>
      </w:r>
      <w:r w:rsidR="0015020A" w:rsidRPr="00F14670">
        <w:t>vantagens</w:t>
      </w:r>
      <w:r w:rsidR="0015020A">
        <w:t xml:space="preserve"> </w:t>
      </w:r>
      <w:r>
        <w:t>atribuídas à categoria no período</w:t>
      </w:r>
      <w:r w:rsidR="0015020A" w:rsidRPr="00F14670">
        <w:t xml:space="preserve"> (471</w:t>
      </w:r>
      <w:r w:rsidR="007F0D81" w:rsidRPr="00F14670">
        <w:t xml:space="preserve">, </w:t>
      </w:r>
      <w:r w:rsidR="0015020A" w:rsidRPr="00F14670">
        <w:t>CLT)</w:t>
      </w:r>
    </w:p>
    <w:p w:rsidR="006B4ED1" w:rsidRPr="00DE0FC6" w:rsidRDefault="00DE0FC6" w:rsidP="009C03D5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  <w:rPr>
          <w:bCs/>
          <w:i/>
          <w:iCs/>
        </w:rPr>
      </w:pPr>
      <w:r>
        <w:rPr>
          <w:bCs/>
          <w:iCs/>
        </w:rPr>
        <w:t>Não pode haver dispensa no período</w:t>
      </w:r>
      <w:r w:rsidR="006B4ED1" w:rsidRPr="00DE0FC6">
        <w:rPr>
          <w:bCs/>
          <w:iCs/>
        </w:rPr>
        <w:t xml:space="preserve"> </w:t>
      </w:r>
      <w:r>
        <w:rPr>
          <w:bCs/>
          <w:iCs/>
        </w:rPr>
        <w:t>(</w:t>
      </w:r>
      <w:r w:rsidR="006B4ED1" w:rsidRPr="00DE0FC6">
        <w:rPr>
          <w:bCs/>
          <w:iCs/>
        </w:rPr>
        <w:t xml:space="preserve">salvo justa causa ou </w:t>
      </w:r>
      <w:r>
        <w:rPr>
          <w:bCs/>
          <w:iCs/>
        </w:rPr>
        <w:t>extinção</w:t>
      </w:r>
      <w:r w:rsidR="006B4ED1" w:rsidRPr="00DE0FC6">
        <w:rPr>
          <w:bCs/>
          <w:iCs/>
        </w:rPr>
        <w:t xml:space="preserve"> da empresa</w:t>
      </w:r>
      <w:r>
        <w:rPr>
          <w:bCs/>
          <w:iCs/>
        </w:rPr>
        <w:t>)</w:t>
      </w:r>
    </w:p>
    <w:p w:rsidR="00DE0FC6" w:rsidRPr="00D65119" w:rsidRDefault="00DE0FC6" w:rsidP="009C03D5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  <w:rPr>
          <w:bCs/>
          <w:i/>
          <w:iCs/>
        </w:rPr>
      </w:pPr>
      <w:r>
        <w:rPr>
          <w:bCs/>
          <w:iCs/>
        </w:rPr>
        <w:t>No contrato a prazo, não há deslocamento do termo final (472, § 2º, CLT)</w:t>
      </w:r>
    </w:p>
    <w:p w:rsidR="00D65119" w:rsidRPr="00DE0FC6" w:rsidRDefault="00D65119" w:rsidP="009C03D5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  <w:rPr>
          <w:bCs/>
          <w:i/>
          <w:iCs/>
        </w:rPr>
      </w:pPr>
      <w:r>
        <w:rPr>
          <w:bCs/>
          <w:iCs/>
        </w:rPr>
        <w:t xml:space="preserve">Serviço militar ou encargo público não justifica rescisão (472, </w:t>
      </w:r>
      <w:r>
        <w:rPr>
          <w:bCs/>
          <w:i/>
          <w:iCs/>
        </w:rPr>
        <w:t>caput</w:t>
      </w:r>
      <w:r>
        <w:rPr>
          <w:bCs/>
          <w:iCs/>
        </w:rPr>
        <w:t>)</w:t>
      </w:r>
    </w:p>
    <w:p w:rsidR="0015020A" w:rsidRDefault="0015020A" w:rsidP="0015020A">
      <w:pPr>
        <w:pStyle w:val="Corpodetexto2"/>
        <w:spacing w:before="240"/>
        <w:jc w:val="center"/>
        <w:rPr>
          <w:b/>
          <w:iCs/>
          <w:u w:val="single"/>
        </w:rPr>
      </w:pPr>
      <w:r>
        <w:rPr>
          <w:b/>
          <w:iCs/>
          <w:u w:val="single"/>
        </w:rPr>
        <w:t>ALGU</w:t>
      </w:r>
      <w:r w:rsidR="00DE0FC6">
        <w:rPr>
          <w:b/>
          <w:iCs/>
          <w:u w:val="single"/>
        </w:rPr>
        <w:t>NS</w:t>
      </w:r>
      <w:r>
        <w:rPr>
          <w:b/>
          <w:iCs/>
          <w:u w:val="single"/>
        </w:rPr>
        <w:t xml:space="preserve"> </w:t>
      </w:r>
      <w:r w:rsidR="00DE0FC6">
        <w:rPr>
          <w:b/>
          <w:iCs/>
          <w:u w:val="single"/>
        </w:rPr>
        <w:t>CASOS</w:t>
      </w:r>
      <w:r>
        <w:rPr>
          <w:b/>
          <w:iCs/>
          <w:u w:val="single"/>
        </w:rPr>
        <w:t xml:space="preserve"> DE SUSPENSÃO</w:t>
      </w:r>
    </w:p>
    <w:p w:rsidR="0095192E" w:rsidRDefault="0095192E" w:rsidP="0015020A">
      <w:pPr>
        <w:pStyle w:val="Corpodetexto2"/>
        <w:spacing w:before="240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38"/>
        <w:gridCol w:w="3007"/>
      </w:tblGrid>
      <w:tr w:rsidR="0015020A" w:rsidRPr="00FE51EB" w:rsidTr="00FE51EB">
        <w:tc>
          <w:tcPr>
            <w:tcW w:w="7338" w:type="dxa"/>
          </w:tcPr>
          <w:p w:rsidR="0015020A" w:rsidRPr="00FE51EB" w:rsidRDefault="0015020A" w:rsidP="003C6B70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bCs/>
                <w:iCs/>
              </w:rPr>
              <w:t>Acidente de trabalho ou doença após o 15º dia</w:t>
            </w:r>
          </w:p>
        </w:tc>
        <w:tc>
          <w:tcPr>
            <w:tcW w:w="3007" w:type="dxa"/>
          </w:tcPr>
          <w:p w:rsidR="00DE0FC6" w:rsidRDefault="0015020A" w:rsidP="00DE0FC6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bCs/>
                <w:iCs/>
              </w:rPr>
              <w:t>59, lei 8.213/91</w:t>
            </w:r>
          </w:p>
          <w:p w:rsidR="0015020A" w:rsidRDefault="00033866" w:rsidP="00DE0FC6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bCs/>
                <w:iCs/>
              </w:rPr>
              <w:t xml:space="preserve">75, § 4º </w:t>
            </w:r>
            <w:r w:rsidR="00DE0FC6">
              <w:rPr>
                <w:bCs/>
                <w:iCs/>
              </w:rPr>
              <w:t>D</w:t>
            </w:r>
            <w:r w:rsidRPr="00FE51EB">
              <w:rPr>
                <w:bCs/>
                <w:iCs/>
              </w:rPr>
              <w:t>ec. 3.048/99</w:t>
            </w:r>
          </w:p>
          <w:p w:rsidR="0095192E" w:rsidRPr="00FE51EB" w:rsidRDefault="0095192E" w:rsidP="00DE0FC6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 xml:space="preserve">e art. 4º, § 1º </w:t>
            </w:r>
          </w:p>
        </w:tc>
      </w:tr>
      <w:tr w:rsidR="0015020A" w:rsidRPr="00FE51EB" w:rsidTr="00FE51EB">
        <w:tc>
          <w:tcPr>
            <w:tcW w:w="7338" w:type="dxa"/>
          </w:tcPr>
          <w:p w:rsidR="0015020A" w:rsidRPr="00FE51EB" w:rsidRDefault="0015020A" w:rsidP="00FE51EB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bCs/>
                <w:iCs/>
              </w:rPr>
              <w:t>Durante a prestação do serviço militar obrigatório</w:t>
            </w:r>
            <w:r w:rsidR="00071E5A" w:rsidRPr="00FE51EB">
              <w:rPr>
                <w:bCs/>
                <w:iCs/>
              </w:rPr>
              <w:t>.</w:t>
            </w:r>
          </w:p>
        </w:tc>
        <w:tc>
          <w:tcPr>
            <w:tcW w:w="3007" w:type="dxa"/>
          </w:tcPr>
          <w:p w:rsidR="0015020A" w:rsidRPr="00FE51EB" w:rsidRDefault="0015020A" w:rsidP="00DE0FC6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bCs/>
                <w:iCs/>
              </w:rPr>
              <w:t>472</w:t>
            </w:r>
            <w:r w:rsidR="00DE0FC6">
              <w:rPr>
                <w:bCs/>
                <w:iCs/>
              </w:rPr>
              <w:t>,</w:t>
            </w:r>
            <w:r w:rsidRPr="00FE51EB">
              <w:rPr>
                <w:bCs/>
                <w:iCs/>
              </w:rPr>
              <w:t xml:space="preserve"> CLT</w:t>
            </w:r>
            <w:r w:rsidR="0095192E">
              <w:rPr>
                <w:bCs/>
                <w:iCs/>
              </w:rPr>
              <w:t xml:space="preserve"> E art. 4º, § 1º </w:t>
            </w:r>
          </w:p>
        </w:tc>
      </w:tr>
      <w:tr w:rsidR="0015020A" w:rsidRPr="00FE51EB" w:rsidTr="00FE51EB">
        <w:tc>
          <w:tcPr>
            <w:tcW w:w="7338" w:type="dxa"/>
          </w:tcPr>
          <w:p w:rsidR="0015020A" w:rsidRPr="00FE51EB" w:rsidRDefault="003C6B70" w:rsidP="003C6B70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G</w:t>
            </w:r>
            <w:r w:rsidR="0015020A" w:rsidRPr="00FE51EB">
              <w:rPr>
                <w:bCs/>
                <w:iCs/>
              </w:rPr>
              <w:t>reve, salvo disposição normativa contrária</w:t>
            </w:r>
          </w:p>
        </w:tc>
        <w:tc>
          <w:tcPr>
            <w:tcW w:w="3007" w:type="dxa"/>
          </w:tcPr>
          <w:p w:rsidR="00DE0FC6" w:rsidRDefault="0015020A" w:rsidP="00DE0FC6">
            <w:pPr>
              <w:pStyle w:val="Corpodetexto2"/>
              <w:spacing w:after="0" w:line="240" w:lineRule="auto"/>
              <w:jc w:val="both"/>
              <w:rPr>
                <w:iCs/>
              </w:rPr>
            </w:pPr>
            <w:r w:rsidRPr="00FE51EB">
              <w:rPr>
                <w:iCs/>
              </w:rPr>
              <w:t>9º</w:t>
            </w:r>
            <w:r w:rsidR="00DE0FC6">
              <w:rPr>
                <w:iCs/>
              </w:rPr>
              <w:t>,</w:t>
            </w:r>
            <w:r w:rsidRPr="00FE51EB">
              <w:rPr>
                <w:iCs/>
              </w:rPr>
              <w:t xml:space="preserve"> CF </w:t>
            </w:r>
          </w:p>
          <w:p w:rsidR="0015020A" w:rsidRPr="00FE51EB" w:rsidRDefault="0015020A" w:rsidP="00DE0FC6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iCs/>
              </w:rPr>
              <w:t>Lei 7.783/89, art. 7º</w:t>
            </w:r>
          </w:p>
        </w:tc>
      </w:tr>
      <w:tr w:rsidR="0015020A" w:rsidRPr="00FE51EB" w:rsidTr="00FE51EB">
        <w:tc>
          <w:tcPr>
            <w:tcW w:w="7338" w:type="dxa"/>
          </w:tcPr>
          <w:p w:rsidR="0015020A" w:rsidRPr="00FE51EB" w:rsidRDefault="0015020A" w:rsidP="003C6B70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bCs/>
                <w:iCs/>
              </w:rPr>
              <w:t>Licença para exercício do cargo de dirigente sindical</w:t>
            </w:r>
          </w:p>
        </w:tc>
        <w:tc>
          <w:tcPr>
            <w:tcW w:w="3007" w:type="dxa"/>
          </w:tcPr>
          <w:p w:rsidR="0015020A" w:rsidRPr="00FE51EB" w:rsidRDefault="00DE0FC6" w:rsidP="00FE51EB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543, § 2º,</w:t>
            </w:r>
            <w:r w:rsidR="0015020A" w:rsidRPr="00FE51EB">
              <w:rPr>
                <w:bCs/>
                <w:iCs/>
              </w:rPr>
              <w:t>CLT</w:t>
            </w:r>
          </w:p>
        </w:tc>
      </w:tr>
      <w:tr w:rsidR="0015020A" w:rsidRPr="00FE51EB" w:rsidTr="00FE51EB">
        <w:tc>
          <w:tcPr>
            <w:tcW w:w="7338" w:type="dxa"/>
          </w:tcPr>
          <w:p w:rsidR="0015020A" w:rsidRPr="00FE51EB" w:rsidRDefault="0015020A" w:rsidP="003C6B70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bCs/>
                <w:iCs/>
              </w:rPr>
              <w:t>Eleição para diretor de S</w:t>
            </w:r>
            <w:r w:rsidR="003C6B70">
              <w:rPr>
                <w:bCs/>
                <w:iCs/>
              </w:rPr>
              <w:t>/</w:t>
            </w:r>
            <w:r w:rsidRPr="00FE51EB">
              <w:rPr>
                <w:bCs/>
                <w:iCs/>
              </w:rPr>
              <w:t xml:space="preserve">A, </w:t>
            </w:r>
            <w:r w:rsidRPr="00FE51EB">
              <w:rPr>
                <w:iCs/>
              </w:rPr>
              <w:t>salvo se permanece a subordinação</w:t>
            </w:r>
          </w:p>
        </w:tc>
        <w:tc>
          <w:tcPr>
            <w:tcW w:w="3007" w:type="dxa"/>
          </w:tcPr>
          <w:p w:rsidR="0015020A" w:rsidRPr="00FE51EB" w:rsidRDefault="0015020A" w:rsidP="00DE0FC6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iCs/>
              </w:rPr>
              <w:t>Súmula 269</w:t>
            </w:r>
            <w:r w:rsidR="00DE0FC6">
              <w:rPr>
                <w:iCs/>
              </w:rPr>
              <w:t>,</w:t>
            </w:r>
            <w:r w:rsidRPr="00FE51EB">
              <w:rPr>
                <w:iCs/>
              </w:rPr>
              <w:t xml:space="preserve"> TST</w:t>
            </w:r>
          </w:p>
        </w:tc>
      </w:tr>
      <w:tr w:rsidR="0015020A" w:rsidRPr="00FE51EB" w:rsidTr="00FE51EB">
        <w:tc>
          <w:tcPr>
            <w:tcW w:w="7338" w:type="dxa"/>
          </w:tcPr>
          <w:p w:rsidR="0015020A" w:rsidRPr="00FE51EB" w:rsidRDefault="0015020A" w:rsidP="003C6B70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bCs/>
                <w:iCs/>
              </w:rPr>
              <w:t xml:space="preserve">Período </w:t>
            </w:r>
            <w:r w:rsidR="003C6B70">
              <w:rPr>
                <w:bCs/>
                <w:iCs/>
              </w:rPr>
              <w:t>de prisão ou detenção</w:t>
            </w:r>
            <w:r w:rsidRPr="00FE51EB">
              <w:rPr>
                <w:bCs/>
                <w:iCs/>
              </w:rPr>
              <w:t xml:space="preserve"> por ordem judicial.</w:t>
            </w:r>
          </w:p>
        </w:tc>
        <w:tc>
          <w:tcPr>
            <w:tcW w:w="3007" w:type="dxa"/>
          </w:tcPr>
          <w:p w:rsidR="0015020A" w:rsidRPr="00FE51EB" w:rsidRDefault="0015020A" w:rsidP="00DE0FC6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iCs/>
              </w:rPr>
              <w:t>282 e segs.</w:t>
            </w:r>
            <w:r w:rsidR="00DE0FC6">
              <w:rPr>
                <w:iCs/>
              </w:rPr>
              <w:t>,</w:t>
            </w:r>
            <w:r w:rsidRPr="00FE51EB">
              <w:rPr>
                <w:iCs/>
              </w:rPr>
              <w:t xml:space="preserve"> CPP</w:t>
            </w:r>
          </w:p>
        </w:tc>
      </w:tr>
      <w:tr w:rsidR="0015020A" w:rsidRPr="00FE51EB" w:rsidTr="00FE51EB">
        <w:tc>
          <w:tcPr>
            <w:tcW w:w="7338" w:type="dxa"/>
          </w:tcPr>
          <w:p w:rsidR="0015020A" w:rsidRPr="00FE51EB" w:rsidRDefault="0015020A" w:rsidP="00FE51EB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bCs/>
                <w:iCs/>
              </w:rPr>
              <w:lastRenderedPageBreak/>
              <w:t>Suspensão disciplinar</w:t>
            </w:r>
            <w:r w:rsidRPr="00FE51EB">
              <w:rPr>
                <w:b/>
                <w:bCs/>
                <w:iCs/>
              </w:rPr>
              <w:t xml:space="preserve">, </w:t>
            </w:r>
            <w:r w:rsidRPr="00FE51EB">
              <w:rPr>
                <w:iCs/>
              </w:rPr>
              <w:t xml:space="preserve">não superior a </w:t>
            </w:r>
            <w:r w:rsidR="006342DD" w:rsidRPr="00FE51EB">
              <w:rPr>
                <w:iCs/>
              </w:rPr>
              <w:t>30</w:t>
            </w:r>
            <w:r w:rsidRPr="00FE51EB">
              <w:rPr>
                <w:iCs/>
              </w:rPr>
              <w:t xml:space="preserve"> dias;</w:t>
            </w:r>
          </w:p>
        </w:tc>
        <w:tc>
          <w:tcPr>
            <w:tcW w:w="3007" w:type="dxa"/>
          </w:tcPr>
          <w:p w:rsidR="0015020A" w:rsidRPr="00FE51EB" w:rsidRDefault="0015020A" w:rsidP="00DE0FC6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iCs/>
              </w:rPr>
              <w:t>474</w:t>
            </w:r>
            <w:r w:rsidR="00DE0FC6">
              <w:rPr>
                <w:iCs/>
              </w:rPr>
              <w:t>,</w:t>
            </w:r>
            <w:r w:rsidRPr="00FE51EB">
              <w:rPr>
                <w:iCs/>
              </w:rPr>
              <w:t xml:space="preserve"> CLT</w:t>
            </w:r>
          </w:p>
        </w:tc>
      </w:tr>
      <w:tr w:rsidR="0015020A" w:rsidRPr="00FE51EB" w:rsidTr="00FE51EB">
        <w:tc>
          <w:tcPr>
            <w:tcW w:w="7338" w:type="dxa"/>
          </w:tcPr>
          <w:p w:rsidR="0015020A" w:rsidRPr="00FE51EB" w:rsidRDefault="0015020A" w:rsidP="003C6B70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bCs/>
                <w:iCs/>
              </w:rPr>
              <w:t>Aposentadoria por invalidez</w:t>
            </w:r>
          </w:p>
        </w:tc>
        <w:tc>
          <w:tcPr>
            <w:tcW w:w="3007" w:type="dxa"/>
          </w:tcPr>
          <w:p w:rsidR="00DE0FC6" w:rsidRDefault="0015020A" w:rsidP="00DE0FC6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bCs/>
                <w:iCs/>
              </w:rPr>
              <w:t>475</w:t>
            </w:r>
            <w:r w:rsidR="00DE0FC6">
              <w:rPr>
                <w:bCs/>
                <w:iCs/>
              </w:rPr>
              <w:t xml:space="preserve">, </w:t>
            </w:r>
            <w:r w:rsidRPr="00FE51EB">
              <w:rPr>
                <w:bCs/>
                <w:iCs/>
              </w:rPr>
              <w:t>CLT</w:t>
            </w:r>
          </w:p>
          <w:p w:rsidR="0015020A" w:rsidRPr="00FE51EB" w:rsidRDefault="00DE0FC6" w:rsidP="00DE0FC6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S</w:t>
            </w:r>
            <w:r w:rsidR="00071E5A" w:rsidRPr="00FE51EB">
              <w:rPr>
                <w:bCs/>
                <w:iCs/>
              </w:rPr>
              <w:t>úmula 160, TST</w:t>
            </w:r>
          </w:p>
        </w:tc>
      </w:tr>
      <w:tr w:rsidR="0015020A" w:rsidRPr="00FE51EB" w:rsidTr="00FE51EB">
        <w:tc>
          <w:tcPr>
            <w:tcW w:w="7338" w:type="dxa"/>
          </w:tcPr>
          <w:p w:rsidR="0015020A" w:rsidRPr="00FE51EB" w:rsidRDefault="0015020A" w:rsidP="003C6B70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bCs/>
                <w:iCs/>
              </w:rPr>
              <w:t xml:space="preserve">Afastamento para curso de qualificação profissional </w:t>
            </w:r>
            <w:r w:rsidR="003C6B70">
              <w:rPr>
                <w:bCs/>
                <w:iCs/>
              </w:rPr>
              <w:t>(2 a 5 meses)</w:t>
            </w:r>
          </w:p>
        </w:tc>
        <w:tc>
          <w:tcPr>
            <w:tcW w:w="3007" w:type="dxa"/>
          </w:tcPr>
          <w:p w:rsidR="0015020A" w:rsidRPr="00FE51EB" w:rsidRDefault="0015020A" w:rsidP="00DE0FC6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bCs/>
                <w:iCs/>
              </w:rPr>
              <w:t>476-A</w:t>
            </w:r>
            <w:r w:rsidR="00DE0FC6">
              <w:rPr>
                <w:bCs/>
                <w:iCs/>
              </w:rPr>
              <w:t>,</w:t>
            </w:r>
            <w:r w:rsidRPr="00FE51EB">
              <w:rPr>
                <w:bCs/>
                <w:iCs/>
              </w:rPr>
              <w:t xml:space="preserve"> CLT</w:t>
            </w:r>
          </w:p>
        </w:tc>
      </w:tr>
      <w:tr w:rsidR="0015020A" w:rsidRPr="00FE51EB" w:rsidTr="00FE51EB">
        <w:tc>
          <w:tcPr>
            <w:tcW w:w="7338" w:type="dxa"/>
          </w:tcPr>
          <w:p w:rsidR="0015020A" w:rsidRPr="00FE51EB" w:rsidRDefault="003C6B70" w:rsidP="003C6B70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Suspensão para inquérito judicial de</w:t>
            </w:r>
            <w:r w:rsidR="0015020A" w:rsidRPr="00FE51EB">
              <w:rPr>
                <w:bCs/>
                <w:iCs/>
              </w:rPr>
              <w:t xml:space="preserve"> empregado estável</w:t>
            </w:r>
          </w:p>
        </w:tc>
        <w:tc>
          <w:tcPr>
            <w:tcW w:w="3007" w:type="dxa"/>
          </w:tcPr>
          <w:p w:rsidR="0015020A" w:rsidRPr="00FE51EB" w:rsidRDefault="0015020A" w:rsidP="00DE0FC6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bCs/>
                <w:iCs/>
              </w:rPr>
              <w:t>492, 494 e 853</w:t>
            </w:r>
            <w:r w:rsidR="00DE0FC6">
              <w:rPr>
                <w:bCs/>
                <w:iCs/>
              </w:rPr>
              <w:t>,</w:t>
            </w:r>
            <w:r w:rsidRPr="00FE51EB">
              <w:rPr>
                <w:bCs/>
                <w:iCs/>
              </w:rPr>
              <w:t xml:space="preserve"> CLT</w:t>
            </w:r>
          </w:p>
        </w:tc>
      </w:tr>
      <w:tr w:rsidR="0015020A" w:rsidRPr="00FE51EB" w:rsidTr="00FE51EB">
        <w:tc>
          <w:tcPr>
            <w:tcW w:w="7338" w:type="dxa"/>
          </w:tcPr>
          <w:p w:rsidR="0015020A" w:rsidRPr="00FE51EB" w:rsidRDefault="003C6B70" w:rsidP="003C6B70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F</w:t>
            </w:r>
            <w:r w:rsidR="0015020A" w:rsidRPr="00FE51EB">
              <w:rPr>
                <w:bCs/>
                <w:iCs/>
              </w:rPr>
              <w:t>altas injustificadas ao serviço</w:t>
            </w:r>
          </w:p>
        </w:tc>
        <w:tc>
          <w:tcPr>
            <w:tcW w:w="3007" w:type="dxa"/>
          </w:tcPr>
          <w:p w:rsidR="0015020A" w:rsidRPr="00FE51EB" w:rsidRDefault="009E3A1E" w:rsidP="00FE51EB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bCs/>
                <w:iCs/>
              </w:rPr>
              <w:t>-</w:t>
            </w:r>
          </w:p>
        </w:tc>
      </w:tr>
      <w:tr w:rsidR="0015020A" w:rsidRPr="00FE51EB" w:rsidTr="00FE51EB">
        <w:tc>
          <w:tcPr>
            <w:tcW w:w="7338" w:type="dxa"/>
          </w:tcPr>
          <w:p w:rsidR="0015020A" w:rsidRPr="00FE51EB" w:rsidRDefault="00033866" w:rsidP="003C6B70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bCs/>
                <w:iCs/>
              </w:rPr>
              <w:t>A</w:t>
            </w:r>
            <w:r w:rsidR="0015020A" w:rsidRPr="00FE51EB">
              <w:rPr>
                <w:bCs/>
                <w:iCs/>
              </w:rPr>
              <w:t>fastamento para exercício de cargos públicos</w:t>
            </w:r>
          </w:p>
        </w:tc>
        <w:tc>
          <w:tcPr>
            <w:tcW w:w="3007" w:type="dxa"/>
          </w:tcPr>
          <w:p w:rsidR="0015020A" w:rsidRPr="00FE51EB" w:rsidRDefault="0015020A" w:rsidP="00DE0FC6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bCs/>
                <w:iCs/>
              </w:rPr>
              <w:t>472</w:t>
            </w:r>
            <w:r w:rsidR="00DE0FC6">
              <w:rPr>
                <w:bCs/>
                <w:iCs/>
              </w:rPr>
              <w:t>,</w:t>
            </w:r>
            <w:r w:rsidRPr="00FE51EB">
              <w:rPr>
                <w:bCs/>
                <w:iCs/>
              </w:rPr>
              <w:t xml:space="preserve"> CLT</w:t>
            </w:r>
          </w:p>
        </w:tc>
      </w:tr>
      <w:tr w:rsidR="0015020A" w:rsidRPr="00FE51EB" w:rsidTr="00FE51EB">
        <w:tc>
          <w:tcPr>
            <w:tcW w:w="7338" w:type="dxa"/>
          </w:tcPr>
          <w:p w:rsidR="0015020A" w:rsidRPr="00FE51EB" w:rsidRDefault="0015020A" w:rsidP="00FE51EB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bCs/>
                <w:iCs/>
              </w:rPr>
              <w:t xml:space="preserve">Qualquer espécie de licença </w:t>
            </w:r>
            <w:r w:rsidRPr="00FE51EB">
              <w:rPr>
                <w:bCs/>
                <w:i/>
                <w:iCs/>
              </w:rPr>
              <w:t>não</w:t>
            </w:r>
            <w:r w:rsidR="003C6B70">
              <w:rPr>
                <w:bCs/>
                <w:iCs/>
              </w:rPr>
              <w:t>-remunerada</w:t>
            </w:r>
          </w:p>
        </w:tc>
        <w:tc>
          <w:tcPr>
            <w:tcW w:w="3007" w:type="dxa"/>
          </w:tcPr>
          <w:p w:rsidR="0015020A" w:rsidRPr="00FE51EB" w:rsidRDefault="0015020A" w:rsidP="00FE51EB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bCs/>
                <w:iCs/>
              </w:rPr>
              <w:t>-</w:t>
            </w:r>
          </w:p>
        </w:tc>
      </w:tr>
      <w:tr w:rsidR="0015020A" w:rsidRPr="00DE0FC6" w:rsidTr="00FE51EB">
        <w:tc>
          <w:tcPr>
            <w:tcW w:w="7338" w:type="dxa"/>
          </w:tcPr>
          <w:p w:rsidR="0015020A" w:rsidRPr="00FE51EB" w:rsidRDefault="0015020A" w:rsidP="00FE51EB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bCs/>
                <w:iCs/>
              </w:rPr>
              <w:t>Licença-Maternidade (inclusive na adoção)</w:t>
            </w:r>
          </w:p>
        </w:tc>
        <w:tc>
          <w:tcPr>
            <w:tcW w:w="3007" w:type="dxa"/>
          </w:tcPr>
          <w:p w:rsidR="00DE0FC6" w:rsidRPr="00DE0FC6" w:rsidRDefault="0015020A" w:rsidP="00FE51EB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DE0FC6">
              <w:rPr>
                <w:bCs/>
                <w:iCs/>
              </w:rPr>
              <w:t>7º, XVIII CF</w:t>
            </w:r>
          </w:p>
          <w:p w:rsidR="00DE0FC6" w:rsidRDefault="0015020A" w:rsidP="00FE51EB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DE0FC6">
              <w:rPr>
                <w:bCs/>
                <w:iCs/>
              </w:rPr>
              <w:t>71</w:t>
            </w:r>
            <w:r w:rsidR="00DE0FC6" w:rsidRPr="00DE0FC6">
              <w:rPr>
                <w:bCs/>
                <w:iCs/>
              </w:rPr>
              <w:t>,</w:t>
            </w:r>
            <w:r w:rsidRPr="00DE0FC6">
              <w:rPr>
                <w:bCs/>
                <w:iCs/>
              </w:rPr>
              <w:t xml:space="preserve"> lei 8.213/91</w:t>
            </w:r>
          </w:p>
          <w:p w:rsidR="0015020A" w:rsidRPr="00DE0FC6" w:rsidRDefault="0015020A" w:rsidP="00FE51EB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DE0FC6">
              <w:rPr>
                <w:bCs/>
                <w:iCs/>
              </w:rPr>
              <w:t>392-A CLT</w:t>
            </w:r>
          </w:p>
        </w:tc>
      </w:tr>
    </w:tbl>
    <w:p w:rsidR="003C6B70" w:rsidRPr="003C6B70" w:rsidRDefault="006342DD" w:rsidP="009C03D5">
      <w:pPr>
        <w:pStyle w:val="Corpodetexto2"/>
        <w:numPr>
          <w:ilvl w:val="0"/>
          <w:numId w:val="4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jc w:val="both"/>
        <w:rPr>
          <w:i/>
          <w:iCs/>
        </w:rPr>
      </w:pPr>
      <w:r>
        <w:rPr>
          <w:b/>
        </w:rPr>
        <w:t>O</w:t>
      </w:r>
      <w:r w:rsidR="0015020A">
        <w:rPr>
          <w:b/>
        </w:rPr>
        <w:t xml:space="preserve">bs.: </w:t>
      </w:r>
      <w:r w:rsidR="00033866" w:rsidRPr="00033866">
        <w:t>No</w:t>
      </w:r>
      <w:r w:rsidR="0015020A">
        <w:t xml:space="preserve"> acidente de trabalho, prestação de serviço militar e licença maternidade, o período de afastamento </w:t>
      </w:r>
      <w:r w:rsidRPr="00FA0602">
        <w:rPr>
          <w:i/>
          <w:u w:val="single"/>
        </w:rPr>
        <w:t>é</w:t>
      </w:r>
      <w:r w:rsidR="0015020A" w:rsidRPr="00FA0602">
        <w:rPr>
          <w:bCs/>
          <w:i/>
          <w:u w:val="single"/>
        </w:rPr>
        <w:t xml:space="preserve"> computado</w:t>
      </w:r>
      <w:r w:rsidR="0015020A" w:rsidRPr="00FA0602">
        <w:rPr>
          <w:bCs/>
          <w:i/>
        </w:rPr>
        <w:t xml:space="preserve"> </w:t>
      </w:r>
      <w:r w:rsidR="0015020A" w:rsidRPr="00033866">
        <w:rPr>
          <w:i/>
        </w:rPr>
        <w:t>como tempo de serviço</w:t>
      </w:r>
      <w:r w:rsidR="0015020A">
        <w:t xml:space="preserve">, </w:t>
      </w:r>
      <w:r>
        <w:t>até</w:t>
      </w:r>
      <w:r w:rsidR="0015020A">
        <w:t xml:space="preserve"> com recolhimento do FGTS</w:t>
      </w:r>
    </w:p>
    <w:p w:rsidR="0015020A" w:rsidRPr="00155946" w:rsidRDefault="0015020A" w:rsidP="009C03D5">
      <w:pPr>
        <w:pStyle w:val="Corpodetexto2"/>
        <w:numPr>
          <w:ilvl w:val="0"/>
          <w:numId w:val="4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jc w:val="both"/>
        <w:rPr>
          <w:i/>
          <w:iCs/>
        </w:rPr>
      </w:pPr>
      <w:r>
        <w:t>(arts. 4</w:t>
      </w:r>
      <w:r>
        <w:rPr>
          <w:vertAlign w:val="superscript"/>
        </w:rPr>
        <w:t>o</w:t>
      </w:r>
      <w:r>
        <w:t>, § único e 131, II e III, da CLT e art. 28 do Dec. 99.684/90)</w:t>
      </w:r>
    </w:p>
    <w:p w:rsidR="0015020A" w:rsidRDefault="0015020A" w:rsidP="00F14670">
      <w:pPr>
        <w:pStyle w:val="Corpodetexto2"/>
        <w:spacing w:before="240"/>
        <w:jc w:val="center"/>
        <w:rPr>
          <w:b/>
          <w:i/>
        </w:rPr>
      </w:pPr>
      <w:r>
        <w:rPr>
          <w:b/>
          <w:iCs/>
          <w:u w:val="single"/>
        </w:rPr>
        <w:t>ALGUMAS HIPÓTESES DE INTERRUPÇÃO</w:t>
      </w:r>
      <w:r>
        <w:rPr>
          <w:b/>
          <w:i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28"/>
        <w:gridCol w:w="3217"/>
      </w:tblGrid>
      <w:tr w:rsidR="0015020A" w:rsidRPr="00FE51EB" w:rsidTr="00FE51EB">
        <w:tc>
          <w:tcPr>
            <w:tcW w:w="7128" w:type="dxa"/>
          </w:tcPr>
          <w:p w:rsidR="0015020A" w:rsidRPr="00FE51EB" w:rsidRDefault="0015020A" w:rsidP="003C6B70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bCs/>
                <w:iCs/>
              </w:rPr>
              <w:t>Até 02 dias, em falecimento d</w:t>
            </w:r>
            <w:r w:rsidR="003C6B70">
              <w:rPr>
                <w:bCs/>
                <w:iCs/>
              </w:rPr>
              <w:t>e parente ou dependendente</w:t>
            </w:r>
          </w:p>
        </w:tc>
        <w:tc>
          <w:tcPr>
            <w:tcW w:w="3217" w:type="dxa"/>
          </w:tcPr>
          <w:p w:rsidR="0015020A" w:rsidRPr="00FE51EB" w:rsidRDefault="0015020A" w:rsidP="003C6B70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bCs/>
                <w:iCs/>
              </w:rPr>
              <w:t>473, I</w:t>
            </w:r>
            <w:r w:rsidR="003C6B70">
              <w:rPr>
                <w:bCs/>
                <w:iCs/>
              </w:rPr>
              <w:t>,</w:t>
            </w:r>
            <w:r w:rsidRPr="00FE51EB">
              <w:rPr>
                <w:bCs/>
                <w:iCs/>
              </w:rPr>
              <w:t xml:space="preserve"> CLT</w:t>
            </w:r>
          </w:p>
        </w:tc>
      </w:tr>
      <w:tr w:rsidR="0015020A" w:rsidRPr="00FE51EB" w:rsidTr="00FE51EB">
        <w:tc>
          <w:tcPr>
            <w:tcW w:w="7128" w:type="dxa"/>
          </w:tcPr>
          <w:p w:rsidR="0015020A" w:rsidRPr="00FE51EB" w:rsidRDefault="0015020A" w:rsidP="003C6B70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bCs/>
                <w:iCs/>
              </w:rPr>
              <w:t>Até 03 dias</w:t>
            </w:r>
            <w:r w:rsidR="003C6B70">
              <w:rPr>
                <w:bCs/>
                <w:iCs/>
              </w:rPr>
              <w:t>, por casamento (gala)</w:t>
            </w:r>
          </w:p>
        </w:tc>
        <w:tc>
          <w:tcPr>
            <w:tcW w:w="3217" w:type="dxa"/>
          </w:tcPr>
          <w:p w:rsidR="0015020A" w:rsidRPr="00FE51EB" w:rsidRDefault="0015020A" w:rsidP="003C6B70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bCs/>
                <w:iCs/>
              </w:rPr>
              <w:t>473, II</w:t>
            </w:r>
            <w:r w:rsidR="003C6B70">
              <w:rPr>
                <w:bCs/>
                <w:iCs/>
              </w:rPr>
              <w:t>,</w:t>
            </w:r>
            <w:r w:rsidRPr="00FE51EB">
              <w:rPr>
                <w:bCs/>
                <w:iCs/>
              </w:rPr>
              <w:t xml:space="preserve"> CLT</w:t>
            </w:r>
          </w:p>
        </w:tc>
      </w:tr>
      <w:tr w:rsidR="0015020A" w:rsidRPr="00FE51EB" w:rsidTr="00FE51EB">
        <w:tc>
          <w:tcPr>
            <w:tcW w:w="7128" w:type="dxa"/>
          </w:tcPr>
          <w:p w:rsidR="0015020A" w:rsidRPr="00FE51EB" w:rsidRDefault="0015020A" w:rsidP="003C6B70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bCs/>
                <w:iCs/>
              </w:rPr>
              <w:t>Por 01 dia, em cada 12 meses, doação voluntária de sangue</w:t>
            </w:r>
          </w:p>
        </w:tc>
        <w:tc>
          <w:tcPr>
            <w:tcW w:w="3217" w:type="dxa"/>
          </w:tcPr>
          <w:p w:rsidR="0015020A" w:rsidRPr="00FE51EB" w:rsidRDefault="0015020A" w:rsidP="003C6B70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bCs/>
                <w:iCs/>
              </w:rPr>
              <w:t>473, IV</w:t>
            </w:r>
            <w:r w:rsidR="003C6B70">
              <w:rPr>
                <w:bCs/>
                <w:iCs/>
              </w:rPr>
              <w:t>,</w:t>
            </w:r>
            <w:r w:rsidRPr="00FE51EB">
              <w:rPr>
                <w:bCs/>
                <w:iCs/>
              </w:rPr>
              <w:t xml:space="preserve"> CLT</w:t>
            </w:r>
          </w:p>
        </w:tc>
      </w:tr>
      <w:tr w:rsidR="0015020A" w:rsidRPr="00FE51EB" w:rsidTr="00FE51EB">
        <w:tc>
          <w:tcPr>
            <w:tcW w:w="7128" w:type="dxa"/>
          </w:tcPr>
          <w:p w:rsidR="0015020A" w:rsidRPr="00FE51EB" w:rsidRDefault="0015020A" w:rsidP="003C6B70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bCs/>
                <w:iCs/>
              </w:rPr>
              <w:t>Até 02 dias para o fim de se alistar eleitor</w:t>
            </w:r>
          </w:p>
        </w:tc>
        <w:tc>
          <w:tcPr>
            <w:tcW w:w="3217" w:type="dxa"/>
          </w:tcPr>
          <w:p w:rsidR="0015020A" w:rsidRPr="00FE51EB" w:rsidRDefault="0015020A" w:rsidP="003C6B70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bCs/>
                <w:iCs/>
              </w:rPr>
              <w:t>473, V</w:t>
            </w:r>
            <w:r w:rsidR="003C6B70">
              <w:rPr>
                <w:bCs/>
                <w:iCs/>
              </w:rPr>
              <w:t>,</w:t>
            </w:r>
            <w:r w:rsidRPr="00FE51EB">
              <w:rPr>
                <w:bCs/>
                <w:iCs/>
              </w:rPr>
              <w:t xml:space="preserve"> CLT</w:t>
            </w:r>
          </w:p>
        </w:tc>
      </w:tr>
      <w:tr w:rsidR="0015020A" w:rsidRPr="00FE51EB" w:rsidTr="00FE51EB">
        <w:tc>
          <w:tcPr>
            <w:tcW w:w="7128" w:type="dxa"/>
          </w:tcPr>
          <w:p w:rsidR="0015020A" w:rsidRPr="00FE51EB" w:rsidRDefault="0015020A" w:rsidP="00FE51EB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bCs/>
                <w:iCs/>
              </w:rPr>
              <w:t xml:space="preserve">No período de tempo </w:t>
            </w:r>
            <w:r w:rsidR="00033866" w:rsidRPr="00FE51EB">
              <w:rPr>
                <w:bCs/>
                <w:iCs/>
              </w:rPr>
              <w:t>d</w:t>
            </w:r>
            <w:r w:rsidRPr="00FE51EB">
              <w:rPr>
                <w:bCs/>
                <w:iCs/>
              </w:rPr>
              <w:t>as exigências do serviço militar</w:t>
            </w:r>
          </w:p>
        </w:tc>
        <w:tc>
          <w:tcPr>
            <w:tcW w:w="3217" w:type="dxa"/>
          </w:tcPr>
          <w:p w:rsidR="0015020A" w:rsidRPr="00FE51EB" w:rsidRDefault="003C6B70" w:rsidP="00FE51EB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473, VI, CLT</w:t>
            </w:r>
          </w:p>
        </w:tc>
      </w:tr>
      <w:tr w:rsidR="0015020A" w:rsidRPr="00FE51EB" w:rsidTr="00FE51EB">
        <w:tc>
          <w:tcPr>
            <w:tcW w:w="7128" w:type="dxa"/>
          </w:tcPr>
          <w:p w:rsidR="0015020A" w:rsidRPr="00FE51EB" w:rsidRDefault="0015020A" w:rsidP="003C6B70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bCs/>
                <w:iCs/>
              </w:rPr>
              <w:t xml:space="preserve">Nos dias </w:t>
            </w:r>
            <w:r w:rsidR="003C6B70">
              <w:rPr>
                <w:bCs/>
                <w:iCs/>
              </w:rPr>
              <w:t>de</w:t>
            </w:r>
            <w:r w:rsidRPr="00FE51EB">
              <w:rPr>
                <w:bCs/>
                <w:iCs/>
              </w:rPr>
              <w:t xml:space="preserve"> exame vestibular</w:t>
            </w:r>
          </w:p>
        </w:tc>
        <w:tc>
          <w:tcPr>
            <w:tcW w:w="3217" w:type="dxa"/>
          </w:tcPr>
          <w:p w:rsidR="0015020A" w:rsidRPr="00FE51EB" w:rsidRDefault="003C6B70" w:rsidP="00FE51EB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473, VII, CLT</w:t>
            </w:r>
          </w:p>
        </w:tc>
      </w:tr>
      <w:tr w:rsidR="0015020A" w:rsidRPr="00FE51EB" w:rsidTr="00FE51EB">
        <w:tc>
          <w:tcPr>
            <w:tcW w:w="7128" w:type="dxa"/>
          </w:tcPr>
          <w:p w:rsidR="0015020A" w:rsidRPr="00FE51EB" w:rsidRDefault="0015020A" w:rsidP="00FE51EB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bCs/>
                <w:iCs/>
              </w:rPr>
              <w:t xml:space="preserve">Pelo tempo que se fizer necessário, quando tiver de comparecer a juízo. </w:t>
            </w:r>
          </w:p>
        </w:tc>
        <w:tc>
          <w:tcPr>
            <w:tcW w:w="3217" w:type="dxa"/>
          </w:tcPr>
          <w:p w:rsidR="0015020A" w:rsidRPr="00FE51EB" w:rsidRDefault="0015020A" w:rsidP="00FE51EB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bCs/>
                <w:iCs/>
              </w:rPr>
              <w:t>4</w:t>
            </w:r>
            <w:r w:rsidR="003C6B70">
              <w:rPr>
                <w:bCs/>
                <w:iCs/>
              </w:rPr>
              <w:t>73, VIII, CLT</w:t>
            </w:r>
          </w:p>
        </w:tc>
      </w:tr>
      <w:tr w:rsidR="0015020A" w:rsidRPr="00304970" w:rsidTr="00FE51EB">
        <w:tc>
          <w:tcPr>
            <w:tcW w:w="7128" w:type="dxa"/>
          </w:tcPr>
          <w:p w:rsidR="0015020A" w:rsidRPr="00FE51EB" w:rsidRDefault="0015020A" w:rsidP="00FE51EB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bCs/>
                <w:iCs/>
              </w:rPr>
              <w:t>Licença Paternidade de 05 dias</w:t>
            </w:r>
          </w:p>
        </w:tc>
        <w:tc>
          <w:tcPr>
            <w:tcW w:w="3217" w:type="dxa"/>
          </w:tcPr>
          <w:p w:rsidR="003C6B70" w:rsidRPr="00A14755" w:rsidRDefault="0015020A" w:rsidP="003C6B70">
            <w:pPr>
              <w:pStyle w:val="Corpodetexto2"/>
              <w:spacing w:after="0" w:line="240" w:lineRule="auto"/>
              <w:jc w:val="both"/>
              <w:rPr>
                <w:bCs/>
                <w:iCs/>
                <w:lang w:val="en-US"/>
              </w:rPr>
            </w:pPr>
            <w:r w:rsidRPr="00A14755">
              <w:rPr>
                <w:bCs/>
                <w:iCs/>
                <w:lang w:val="en-US"/>
              </w:rPr>
              <w:t>7º, XIX</w:t>
            </w:r>
            <w:r w:rsidR="003C6B70" w:rsidRPr="00A14755">
              <w:rPr>
                <w:bCs/>
                <w:iCs/>
                <w:lang w:val="en-US"/>
              </w:rPr>
              <w:t>,</w:t>
            </w:r>
            <w:r w:rsidRPr="00A14755">
              <w:rPr>
                <w:bCs/>
                <w:iCs/>
                <w:lang w:val="en-US"/>
              </w:rPr>
              <w:t xml:space="preserve"> CF </w:t>
            </w:r>
          </w:p>
          <w:p w:rsidR="0015020A" w:rsidRPr="00A14755" w:rsidRDefault="003C6B70" w:rsidP="003C6B70">
            <w:pPr>
              <w:pStyle w:val="Corpodetexto2"/>
              <w:spacing w:after="0" w:line="240" w:lineRule="auto"/>
              <w:jc w:val="both"/>
              <w:rPr>
                <w:bCs/>
                <w:iCs/>
                <w:lang w:val="en-US"/>
              </w:rPr>
            </w:pPr>
            <w:r w:rsidRPr="00A14755">
              <w:rPr>
                <w:bCs/>
                <w:iCs/>
                <w:lang w:val="en-US"/>
              </w:rPr>
              <w:t xml:space="preserve">10, II, §1º, </w:t>
            </w:r>
            <w:r w:rsidR="0015020A" w:rsidRPr="00A14755">
              <w:rPr>
                <w:bCs/>
                <w:iCs/>
                <w:lang w:val="en-US"/>
              </w:rPr>
              <w:t>ADCT</w:t>
            </w:r>
          </w:p>
        </w:tc>
      </w:tr>
      <w:tr w:rsidR="0015020A" w:rsidRPr="00FE51EB" w:rsidTr="00FE51EB">
        <w:tc>
          <w:tcPr>
            <w:tcW w:w="7128" w:type="dxa"/>
          </w:tcPr>
          <w:p w:rsidR="0015020A" w:rsidRPr="00FE51EB" w:rsidRDefault="0015020A" w:rsidP="00FE51EB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bCs/>
                <w:iCs/>
              </w:rPr>
              <w:t>Encargos Públicos específicos (ex. jurado, mesário, etc.)</w:t>
            </w:r>
          </w:p>
        </w:tc>
        <w:tc>
          <w:tcPr>
            <w:tcW w:w="3217" w:type="dxa"/>
          </w:tcPr>
          <w:p w:rsidR="0015020A" w:rsidRPr="00FE51EB" w:rsidRDefault="0015020A" w:rsidP="00FE51EB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bCs/>
                <w:iCs/>
              </w:rPr>
              <w:t>Vários</w:t>
            </w:r>
          </w:p>
        </w:tc>
      </w:tr>
      <w:tr w:rsidR="0015020A" w:rsidRPr="00FB2BD6" w:rsidTr="00FE51EB">
        <w:tc>
          <w:tcPr>
            <w:tcW w:w="7128" w:type="dxa"/>
          </w:tcPr>
          <w:p w:rsidR="0015020A" w:rsidRPr="00FE51EB" w:rsidRDefault="0015020A" w:rsidP="00FE51EB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bCs/>
                <w:iCs/>
              </w:rPr>
              <w:t>Acidente de Trabalho ou Doença – primeiros 15 dias</w:t>
            </w:r>
          </w:p>
        </w:tc>
        <w:tc>
          <w:tcPr>
            <w:tcW w:w="3217" w:type="dxa"/>
          </w:tcPr>
          <w:p w:rsidR="003C6B70" w:rsidRDefault="00033866" w:rsidP="00FE51EB">
            <w:pPr>
              <w:pStyle w:val="Corpodetexto2"/>
              <w:spacing w:after="0" w:line="240" w:lineRule="auto"/>
              <w:jc w:val="both"/>
              <w:rPr>
                <w:bCs/>
                <w:iCs/>
                <w:lang w:val="en-US"/>
              </w:rPr>
            </w:pPr>
            <w:r w:rsidRPr="00FE51EB">
              <w:rPr>
                <w:bCs/>
                <w:iCs/>
                <w:lang w:val="en-US"/>
              </w:rPr>
              <w:t>476, CLT,</w:t>
            </w:r>
          </w:p>
          <w:p w:rsidR="0015020A" w:rsidRPr="00FE51EB" w:rsidRDefault="0015020A" w:rsidP="00FE51EB">
            <w:pPr>
              <w:pStyle w:val="Corpodetexto2"/>
              <w:spacing w:after="0" w:line="240" w:lineRule="auto"/>
              <w:jc w:val="both"/>
              <w:rPr>
                <w:bCs/>
                <w:iCs/>
                <w:lang w:val="en-US"/>
              </w:rPr>
            </w:pPr>
            <w:r w:rsidRPr="00FE51EB">
              <w:rPr>
                <w:bCs/>
                <w:iCs/>
                <w:lang w:val="en-US"/>
              </w:rPr>
              <w:t xml:space="preserve">Lei 8.213/91, art.60, § 3º </w:t>
            </w:r>
          </w:p>
        </w:tc>
      </w:tr>
      <w:tr w:rsidR="0015020A" w:rsidRPr="00FB2BD6" w:rsidTr="00FE51EB">
        <w:tc>
          <w:tcPr>
            <w:tcW w:w="7128" w:type="dxa"/>
          </w:tcPr>
          <w:p w:rsidR="0015020A" w:rsidRPr="00FE51EB" w:rsidRDefault="00033866" w:rsidP="00FE51EB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bCs/>
                <w:iCs/>
              </w:rPr>
              <w:t>DSR</w:t>
            </w:r>
          </w:p>
        </w:tc>
        <w:tc>
          <w:tcPr>
            <w:tcW w:w="3217" w:type="dxa"/>
          </w:tcPr>
          <w:p w:rsidR="0015020A" w:rsidRPr="00FE51EB" w:rsidRDefault="0015020A" w:rsidP="003C6B70">
            <w:pPr>
              <w:pStyle w:val="Corpodetexto2"/>
              <w:spacing w:after="0" w:line="240" w:lineRule="auto"/>
              <w:jc w:val="both"/>
              <w:rPr>
                <w:bCs/>
                <w:iCs/>
                <w:lang w:val="en-US"/>
              </w:rPr>
            </w:pPr>
            <w:r w:rsidRPr="00FE51EB">
              <w:rPr>
                <w:bCs/>
                <w:iCs/>
                <w:lang w:val="en-US"/>
              </w:rPr>
              <w:t xml:space="preserve"> 7º, XV</w:t>
            </w:r>
            <w:r w:rsidR="003C6B70">
              <w:rPr>
                <w:bCs/>
                <w:iCs/>
                <w:lang w:val="en-US"/>
              </w:rPr>
              <w:t>,</w:t>
            </w:r>
            <w:r w:rsidRPr="00FE51EB">
              <w:rPr>
                <w:bCs/>
                <w:iCs/>
                <w:lang w:val="en-US"/>
              </w:rPr>
              <w:t xml:space="preserve"> CF</w:t>
            </w:r>
          </w:p>
        </w:tc>
      </w:tr>
      <w:tr w:rsidR="0015020A" w:rsidRPr="00FE51EB" w:rsidTr="00FE51EB">
        <w:tc>
          <w:tcPr>
            <w:tcW w:w="7128" w:type="dxa"/>
          </w:tcPr>
          <w:p w:rsidR="0015020A" w:rsidRPr="00FE51EB" w:rsidRDefault="0015020A" w:rsidP="00FE51EB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bCs/>
                <w:iCs/>
              </w:rPr>
              <w:t>Feriados</w:t>
            </w:r>
          </w:p>
        </w:tc>
        <w:tc>
          <w:tcPr>
            <w:tcW w:w="3217" w:type="dxa"/>
          </w:tcPr>
          <w:p w:rsidR="0015020A" w:rsidRPr="00FE51EB" w:rsidRDefault="0015020A" w:rsidP="00FE51EB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bCs/>
                <w:iCs/>
              </w:rPr>
              <w:t xml:space="preserve">Lei 605/49, art. 1º </w:t>
            </w:r>
          </w:p>
        </w:tc>
      </w:tr>
      <w:tr w:rsidR="0015020A" w:rsidRPr="00FE51EB" w:rsidTr="00FE51EB">
        <w:tc>
          <w:tcPr>
            <w:tcW w:w="7128" w:type="dxa"/>
          </w:tcPr>
          <w:p w:rsidR="0015020A" w:rsidRPr="00FE51EB" w:rsidRDefault="0015020A" w:rsidP="00FE51EB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bCs/>
                <w:iCs/>
              </w:rPr>
              <w:t>Férias</w:t>
            </w:r>
          </w:p>
        </w:tc>
        <w:tc>
          <w:tcPr>
            <w:tcW w:w="3217" w:type="dxa"/>
          </w:tcPr>
          <w:p w:rsidR="003C6B70" w:rsidRDefault="0015020A" w:rsidP="00FE51EB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bCs/>
                <w:iCs/>
              </w:rPr>
              <w:t>7º, XVII</w:t>
            </w:r>
            <w:r w:rsidR="006342DD" w:rsidRPr="00FE51EB">
              <w:rPr>
                <w:bCs/>
                <w:iCs/>
              </w:rPr>
              <w:t>,</w:t>
            </w:r>
            <w:r w:rsidRPr="00FE51EB">
              <w:rPr>
                <w:bCs/>
                <w:iCs/>
              </w:rPr>
              <w:t xml:space="preserve"> CF</w:t>
            </w:r>
          </w:p>
          <w:p w:rsidR="0015020A" w:rsidRPr="00FE51EB" w:rsidRDefault="0015020A" w:rsidP="003C6B70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iCs/>
              </w:rPr>
              <w:t>129 e segs.</w:t>
            </w:r>
            <w:r w:rsidR="003C6B70">
              <w:rPr>
                <w:iCs/>
              </w:rPr>
              <w:t>,</w:t>
            </w:r>
            <w:r w:rsidRPr="00FE51EB">
              <w:rPr>
                <w:iCs/>
              </w:rPr>
              <w:t xml:space="preserve"> CLT</w:t>
            </w:r>
          </w:p>
        </w:tc>
      </w:tr>
      <w:tr w:rsidR="0015020A" w:rsidRPr="00FE51EB" w:rsidTr="00FE51EB">
        <w:tc>
          <w:tcPr>
            <w:tcW w:w="7128" w:type="dxa"/>
          </w:tcPr>
          <w:p w:rsidR="0015020A" w:rsidRPr="00FE51EB" w:rsidRDefault="0015020A" w:rsidP="00FE51EB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bCs/>
                <w:iCs/>
              </w:rPr>
              <w:t>Licença em aborto não criminoso, durante duas semanas.</w:t>
            </w:r>
          </w:p>
        </w:tc>
        <w:tc>
          <w:tcPr>
            <w:tcW w:w="3217" w:type="dxa"/>
          </w:tcPr>
          <w:p w:rsidR="0015020A" w:rsidRPr="00FE51EB" w:rsidRDefault="0015020A" w:rsidP="003C6B70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bCs/>
                <w:iCs/>
              </w:rPr>
              <w:t>395</w:t>
            </w:r>
            <w:r w:rsidR="003C6B70">
              <w:rPr>
                <w:bCs/>
                <w:iCs/>
              </w:rPr>
              <w:t>,</w:t>
            </w:r>
            <w:r w:rsidRPr="00FE51EB">
              <w:rPr>
                <w:bCs/>
                <w:iCs/>
              </w:rPr>
              <w:t xml:space="preserve"> CLT</w:t>
            </w:r>
          </w:p>
        </w:tc>
      </w:tr>
      <w:tr w:rsidR="0015020A" w:rsidRPr="00FE51EB" w:rsidTr="00FE51EB">
        <w:tc>
          <w:tcPr>
            <w:tcW w:w="7128" w:type="dxa"/>
          </w:tcPr>
          <w:p w:rsidR="0015020A" w:rsidRPr="00FE51EB" w:rsidRDefault="0015020A" w:rsidP="00FE51EB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bCs/>
                <w:iCs/>
              </w:rPr>
              <w:t>Empregado membro da C.C.P., quando atuando como conciliador.</w:t>
            </w:r>
          </w:p>
        </w:tc>
        <w:tc>
          <w:tcPr>
            <w:tcW w:w="3217" w:type="dxa"/>
          </w:tcPr>
          <w:p w:rsidR="0015020A" w:rsidRPr="00FE51EB" w:rsidRDefault="0015020A" w:rsidP="00FE51EB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bCs/>
                <w:iCs/>
              </w:rPr>
              <w:t>625-B, § 2º da CLT.</w:t>
            </w:r>
          </w:p>
        </w:tc>
      </w:tr>
      <w:tr w:rsidR="0015020A" w:rsidRPr="00FE51EB" w:rsidTr="00FE51EB">
        <w:tc>
          <w:tcPr>
            <w:tcW w:w="7128" w:type="dxa"/>
          </w:tcPr>
          <w:p w:rsidR="0015020A" w:rsidRPr="00FE51EB" w:rsidRDefault="0015020A" w:rsidP="00FE51EB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bCs/>
                <w:iCs/>
              </w:rPr>
              <w:t>Locaute</w:t>
            </w:r>
          </w:p>
        </w:tc>
        <w:tc>
          <w:tcPr>
            <w:tcW w:w="3217" w:type="dxa"/>
          </w:tcPr>
          <w:p w:rsidR="0015020A" w:rsidRPr="00FE51EB" w:rsidRDefault="003C6B70" w:rsidP="003C6B70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>
              <w:rPr>
                <w:iCs/>
              </w:rPr>
              <w:t>L</w:t>
            </w:r>
            <w:r w:rsidR="0015020A" w:rsidRPr="00FE51EB">
              <w:rPr>
                <w:iCs/>
              </w:rPr>
              <w:t>ei 7.783/89, art. 17, § único</w:t>
            </w:r>
          </w:p>
        </w:tc>
      </w:tr>
      <w:tr w:rsidR="0015020A" w:rsidRPr="00FE51EB" w:rsidTr="00FE51EB">
        <w:tc>
          <w:tcPr>
            <w:tcW w:w="7128" w:type="dxa"/>
          </w:tcPr>
          <w:p w:rsidR="0015020A" w:rsidRPr="00FE51EB" w:rsidRDefault="0015020A" w:rsidP="00FE51EB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bCs/>
                <w:iCs/>
              </w:rPr>
              <w:t xml:space="preserve">Paralisação temporária por risco, força maior </w:t>
            </w:r>
            <w:r w:rsidR="00033866" w:rsidRPr="00FE51EB">
              <w:rPr>
                <w:bCs/>
                <w:iCs/>
              </w:rPr>
              <w:t>e</w:t>
            </w:r>
            <w:r w:rsidRPr="00FE51EB">
              <w:rPr>
                <w:bCs/>
                <w:iCs/>
              </w:rPr>
              <w:t xml:space="preserve"> </w:t>
            </w:r>
            <w:r w:rsidRPr="00FE51EB">
              <w:rPr>
                <w:bCs/>
                <w:i/>
                <w:iCs/>
              </w:rPr>
              <w:t>factum principis</w:t>
            </w:r>
          </w:p>
        </w:tc>
        <w:tc>
          <w:tcPr>
            <w:tcW w:w="3217" w:type="dxa"/>
          </w:tcPr>
          <w:p w:rsidR="0015020A" w:rsidRPr="00FE51EB" w:rsidRDefault="0015020A" w:rsidP="00FE51EB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iCs/>
              </w:rPr>
              <w:t>486 e 501, CLT</w:t>
            </w:r>
          </w:p>
        </w:tc>
      </w:tr>
      <w:tr w:rsidR="0015020A" w:rsidRPr="00FE51EB" w:rsidTr="00FE51EB">
        <w:tc>
          <w:tcPr>
            <w:tcW w:w="7128" w:type="dxa"/>
          </w:tcPr>
          <w:p w:rsidR="0015020A" w:rsidRPr="00FE51EB" w:rsidRDefault="0015020A" w:rsidP="00FE51EB">
            <w:pPr>
              <w:pStyle w:val="Corpodetexto2"/>
              <w:spacing w:after="0" w:line="240" w:lineRule="auto"/>
              <w:jc w:val="both"/>
              <w:rPr>
                <w:bCs/>
                <w:iCs/>
              </w:rPr>
            </w:pPr>
            <w:r w:rsidRPr="00FE51EB">
              <w:rPr>
                <w:bCs/>
                <w:iCs/>
              </w:rPr>
              <w:t>Qualquer espécie de licença remunerada.</w:t>
            </w:r>
          </w:p>
        </w:tc>
        <w:tc>
          <w:tcPr>
            <w:tcW w:w="3217" w:type="dxa"/>
          </w:tcPr>
          <w:p w:rsidR="0015020A" w:rsidRPr="00FE51EB" w:rsidRDefault="00033866" w:rsidP="00FE51EB">
            <w:pPr>
              <w:pStyle w:val="Corpodetexto2"/>
              <w:spacing w:after="0" w:line="240" w:lineRule="auto"/>
              <w:jc w:val="both"/>
              <w:rPr>
                <w:iCs/>
              </w:rPr>
            </w:pPr>
            <w:r w:rsidRPr="00FE51EB">
              <w:rPr>
                <w:iCs/>
              </w:rPr>
              <w:t>133, III, CLT</w:t>
            </w:r>
          </w:p>
        </w:tc>
      </w:tr>
    </w:tbl>
    <w:p w:rsidR="005D39C4" w:rsidRPr="00BB4EDB" w:rsidRDefault="005D39C4" w:rsidP="005D39C4">
      <w:pPr>
        <w:numPr>
          <w:ilvl w:val="0"/>
          <w:numId w:val="73"/>
        </w:numPr>
        <w:spacing w:before="240"/>
        <w:jc w:val="both"/>
        <w:rPr>
          <w:szCs w:val="24"/>
        </w:rPr>
      </w:pPr>
      <w:r w:rsidRPr="00BB4EDB">
        <w:rPr>
          <w:b/>
          <w:szCs w:val="24"/>
        </w:rPr>
        <w:t>Negociado Sobre o Legislado</w:t>
      </w:r>
      <w:r w:rsidRPr="00BB4EDB">
        <w:rPr>
          <w:szCs w:val="24"/>
        </w:rPr>
        <w:t xml:space="preserve"> (</w:t>
      </w:r>
      <w:r w:rsidR="00BB4EDB" w:rsidRPr="00BB4EDB">
        <w:rPr>
          <w:color w:val="000000"/>
          <w:szCs w:val="24"/>
        </w:rPr>
        <w:t>art. 611-A, CLT</w:t>
      </w:r>
      <w:r w:rsidR="00BB4EDB">
        <w:rPr>
          <w:color w:val="000000"/>
          <w:szCs w:val="24"/>
        </w:rPr>
        <w:t xml:space="preserve"> e </w:t>
      </w:r>
      <w:r w:rsidR="00BB4EDB" w:rsidRPr="00BB4EDB">
        <w:rPr>
          <w:szCs w:val="24"/>
        </w:rPr>
        <w:t>MP 808/2017</w:t>
      </w:r>
      <w:r w:rsidRPr="00BB4EDB">
        <w:rPr>
          <w:szCs w:val="24"/>
        </w:rPr>
        <w:t xml:space="preserve">): </w:t>
      </w:r>
      <w:r w:rsidRPr="00BB4EDB">
        <w:rPr>
          <w:color w:val="000000"/>
          <w:szCs w:val="24"/>
        </w:rPr>
        <w:t xml:space="preserve">CCT </w:t>
      </w:r>
      <w:r w:rsidR="00BB4EDB">
        <w:rPr>
          <w:color w:val="000000"/>
          <w:szCs w:val="24"/>
        </w:rPr>
        <w:t>e</w:t>
      </w:r>
      <w:r w:rsidRPr="00BB4EDB">
        <w:rPr>
          <w:color w:val="000000"/>
          <w:szCs w:val="24"/>
        </w:rPr>
        <w:t xml:space="preserve"> ACT prevalec</w:t>
      </w:r>
      <w:r w:rsidR="00BB4EDB">
        <w:rPr>
          <w:color w:val="000000"/>
          <w:szCs w:val="24"/>
        </w:rPr>
        <w:t>em sobre a lei em relação a:</w:t>
      </w:r>
      <w:bookmarkStart w:id="0" w:name="art611ai"/>
      <w:bookmarkEnd w:id="0"/>
    </w:p>
    <w:p w:rsidR="005D39C4" w:rsidRPr="00BB4EDB" w:rsidRDefault="005D39C4" w:rsidP="005D39C4">
      <w:pPr>
        <w:pStyle w:val="Corpodetexto2"/>
        <w:spacing w:after="0" w:line="240" w:lineRule="auto"/>
        <w:ind w:left="1068"/>
        <w:jc w:val="both"/>
        <w:rPr>
          <w:szCs w:val="24"/>
        </w:rPr>
      </w:pPr>
    </w:p>
    <w:p w:rsidR="005D39C4" w:rsidRPr="00BB4EDB" w:rsidRDefault="005D39C4" w:rsidP="005D39C4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  <w:rPr>
          <w:szCs w:val="24"/>
        </w:rPr>
      </w:pPr>
      <w:r w:rsidRPr="00BB4EDB">
        <w:rPr>
          <w:color w:val="000000"/>
          <w:szCs w:val="24"/>
        </w:rPr>
        <w:t>Pacto quanto à jornada de trabalho nos limites da CF</w:t>
      </w:r>
    </w:p>
    <w:p w:rsidR="005D39C4" w:rsidRPr="00BB4EDB" w:rsidRDefault="005D39C4" w:rsidP="005D39C4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  <w:rPr>
          <w:szCs w:val="24"/>
        </w:rPr>
      </w:pPr>
      <w:bookmarkStart w:id="1" w:name="art611aii"/>
      <w:bookmarkEnd w:id="1"/>
      <w:r w:rsidRPr="00BB4EDB">
        <w:rPr>
          <w:color w:val="000000"/>
          <w:szCs w:val="24"/>
        </w:rPr>
        <w:t>Banco de horas anual;</w:t>
      </w:r>
    </w:p>
    <w:p w:rsidR="005D39C4" w:rsidRPr="00BB4EDB" w:rsidRDefault="005D39C4" w:rsidP="005D39C4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  <w:rPr>
          <w:szCs w:val="24"/>
        </w:rPr>
      </w:pPr>
      <w:bookmarkStart w:id="2" w:name="art611aiii"/>
      <w:bookmarkEnd w:id="2"/>
      <w:r w:rsidRPr="00BB4EDB">
        <w:rPr>
          <w:color w:val="000000"/>
          <w:szCs w:val="24"/>
        </w:rPr>
        <w:t>Intervalo intrajornada, no mínimo 30 minutos (jornada de + de 06 horas</w:t>
      </w:r>
      <w:bookmarkStart w:id="3" w:name="art611aiv"/>
      <w:bookmarkEnd w:id="3"/>
    </w:p>
    <w:p w:rsidR="005D39C4" w:rsidRPr="00BB4EDB" w:rsidRDefault="005D39C4" w:rsidP="005D39C4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  <w:rPr>
          <w:szCs w:val="24"/>
        </w:rPr>
      </w:pPr>
      <w:r w:rsidRPr="00BB4EDB">
        <w:rPr>
          <w:color w:val="000000"/>
          <w:szCs w:val="24"/>
        </w:rPr>
        <w:lastRenderedPageBreak/>
        <w:t>Adesão ao Programa Seguro-Emprego (PSE – Lei 13.189/2015)</w:t>
      </w:r>
      <w:r w:rsidRPr="00BB4EDB">
        <w:rPr>
          <w:szCs w:val="24"/>
        </w:rPr>
        <w:t xml:space="preserve"> </w:t>
      </w:r>
      <w:bookmarkStart w:id="4" w:name="art611av"/>
      <w:bookmarkEnd w:id="4"/>
    </w:p>
    <w:p w:rsidR="005D39C4" w:rsidRPr="00BB4EDB" w:rsidRDefault="005D39C4" w:rsidP="005D39C4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  <w:rPr>
          <w:szCs w:val="24"/>
        </w:rPr>
      </w:pPr>
      <w:r w:rsidRPr="00BB4EDB">
        <w:rPr>
          <w:color w:val="000000"/>
          <w:szCs w:val="24"/>
        </w:rPr>
        <w:t>PCC</w:t>
      </w:r>
      <w:bookmarkStart w:id="5" w:name="art611avi"/>
      <w:bookmarkEnd w:id="5"/>
      <w:r w:rsidRPr="00BB4EDB">
        <w:rPr>
          <w:color w:val="000000"/>
          <w:szCs w:val="24"/>
        </w:rPr>
        <w:t>S</w:t>
      </w:r>
    </w:p>
    <w:p w:rsidR="005D39C4" w:rsidRPr="00BB4EDB" w:rsidRDefault="005D39C4" w:rsidP="005D39C4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  <w:rPr>
          <w:szCs w:val="24"/>
        </w:rPr>
      </w:pPr>
      <w:r w:rsidRPr="00BB4EDB">
        <w:rPr>
          <w:color w:val="000000"/>
          <w:szCs w:val="24"/>
        </w:rPr>
        <w:t>Regulamento empresarial</w:t>
      </w:r>
    </w:p>
    <w:p w:rsidR="005D39C4" w:rsidRPr="00BB4EDB" w:rsidRDefault="005D39C4" w:rsidP="005D39C4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  <w:rPr>
          <w:szCs w:val="24"/>
        </w:rPr>
      </w:pPr>
      <w:bookmarkStart w:id="6" w:name="art611avii"/>
      <w:bookmarkEnd w:id="6"/>
      <w:r w:rsidRPr="00BB4EDB">
        <w:rPr>
          <w:color w:val="000000"/>
          <w:szCs w:val="24"/>
        </w:rPr>
        <w:t>Representante dos trabalhadores no trabalho</w:t>
      </w:r>
      <w:bookmarkStart w:id="7" w:name="art611aviii"/>
      <w:bookmarkEnd w:id="7"/>
    </w:p>
    <w:p w:rsidR="000D6E20" w:rsidRPr="00BB4EDB" w:rsidRDefault="005D39C4" w:rsidP="000D6E20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  <w:rPr>
          <w:szCs w:val="24"/>
        </w:rPr>
      </w:pPr>
      <w:r w:rsidRPr="00BB4EDB">
        <w:rPr>
          <w:color w:val="000000"/>
          <w:szCs w:val="24"/>
        </w:rPr>
        <w:t>Teletrabalho, sobreaviso e trabalho intermitente</w:t>
      </w:r>
      <w:bookmarkStart w:id="8" w:name="art611aix"/>
      <w:bookmarkEnd w:id="8"/>
    </w:p>
    <w:p w:rsidR="009C61E1" w:rsidRPr="00BB4EDB" w:rsidRDefault="000D6E20" w:rsidP="009C61E1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  <w:rPr>
          <w:szCs w:val="24"/>
        </w:rPr>
      </w:pPr>
      <w:r w:rsidRPr="00BB4EDB">
        <w:rPr>
          <w:color w:val="000000"/>
          <w:szCs w:val="24"/>
        </w:rPr>
        <w:t>R</w:t>
      </w:r>
      <w:r w:rsidR="005D39C4" w:rsidRPr="00BB4EDB">
        <w:rPr>
          <w:color w:val="000000"/>
          <w:szCs w:val="24"/>
        </w:rPr>
        <w:t xml:space="preserve">emuneração por produtividade, incluídas gorjetas </w:t>
      </w:r>
      <w:bookmarkStart w:id="9" w:name="art611ax"/>
      <w:bookmarkEnd w:id="9"/>
    </w:p>
    <w:p w:rsidR="009C61E1" w:rsidRPr="00BB4EDB" w:rsidRDefault="009C61E1" w:rsidP="009C61E1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  <w:rPr>
          <w:szCs w:val="24"/>
        </w:rPr>
      </w:pPr>
      <w:r w:rsidRPr="00BB4EDB">
        <w:rPr>
          <w:color w:val="000000"/>
          <w:szCs w:val="24"/>
        </w:rPr>
        <w:t>M</w:t>
      </w:r>
      <w:r w:rsidR="005D39C4" w:rsidRPr="00BB4EDB">
        <w:rPr>
          <w:color w:val="000000"/>
          <w:szCs w:val="24"/>
        </w:rPr>
        <w:t>odalidade de registro de jornada de trabalho</w:t>
      </w:r>
      <w:bookmarkStart w:id="10" w:name="art611axi"/>
      <w:bookmarkEnd w:id="10"/>
    </w:p>
    <w:p w:rsidR="009C61E1" w:rsidRPr="00BB4EDB" w:rsidRDefault="009C61E1" w:rsidP="009C61E1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  <w:rPr>
          <w:szCs w:val="24"/>
        </w:rPr>
      </w:pPr>
      <w:r w:rsidRPr="00BB4EDB">
        <w:rPr>
          <w:color w:val="000000"/>
          <w:szCs w:val="24"/>
        </w:rPr>
        <w:t>T</w:t>
      </w:r>
      <w:r w:rsidR="005D39C4" w:rsidRPr="00BB4EDB">
        <w:rPr>
          <w:color w:val="000000"/>
          <w:szCs w:val="24"/>
        </w:rPr>
        <w:t>roca do dia de feriado</w:t>
      </w:r>
      <w:bookmarkStart w:id="11" w:name="art611axii"/>
      <w:bookmarkStart w:id="12" w:name="art611axii."/>
      <w:bookmarkEnd w:id="11"/>
      <w:bookmarkEnd w:id="12"/>
    </w:p>
    <w:p w:rsidR="009C61E1" w:rsidRPr="00BB4EDB" w:rsidRDefault="009C61E1" w:rsidP="009C61E1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  <w:rPr>
          <w:szCs w:val="24"/>
        </w:rPr>
      </w:pPr>
      <w:r w:rsidRPr="00BB4EDB">
        <w:rPr>
          <w:color w:val="000000"/>
          <w:szCs w:val="24"/>
        </w:rPr>
        <w:t>E</w:t>
      </w:r>
      <w:r w:rsidR="005D39C4" w:rsidRPr="00BB4EDB">
        <w:rPr>
          <w:color w:val="000000"/>
          <w:szCs w:val="24"/>
        </w:rPr>
        <w:t xml:space="preserve">nquadramento do grau de insalubridade </w:t>
      </w:r>
      <w:r w:rsidRPr="00BB4EDB">
        <w:rPr>
          <w:color w:val="000000"/>
          <w:szCs w:val="24"/>
        </w:rPr>
        <w:t>(respeitadas as NRs)</w:t>
      </w:r>
      <w:bookmarkStart w:id="13" w:name="art611axiii"/>
      <w:bookmarkStart w:id="14" w:name="art611axiv"/>
      <w:bookmarkEnd w:id="13"/>
      <w:bookmarkEnd w:id="14"/>
    </w:p>
    <w:p w:rsidR="009C61E1" w:rsidRPr="00BB4EDB" w:rsidRDefault="009C61E1" w:rsidP="009C61E1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  <w:rPr>
          <w:szCs w:val="24"/>
        </w:rPr>
      </w:pPr>
      <w:r w:rsidRPr="00BB4EDB">
        <w:rPr>
          <w:color w:val="000000"/>
          <w:szCs w:val="24"/>
        </w:rPr>
        <w:t>P</w:t>
      </w:r>
      <w:r w:rsidR="005D39C4" w:rsidRPr="00BB4EDB">
        <w:rPr>
          <w:color w:val="000000"/>
          <w:szCs w:val="24"/>
        </w:rPr>
        <w:t xml:space="preserve">rêmios </w:t>
      </w:r>
      <w:r w:rsidRPr="00BB4EDB">
        <w:rPr>
          <w:color w:val="000000"/>
          <w:szCs w:val="24"/>
        </w:rPr>
        <w:t xml:space="preserve">e programas </w:t>
      </w:r>
      <w:r w:rsidR="005D39C4" w:rsidRPr="00BB4EDB">
        <w:rPr>
          <w:color w:val="000000"/>
          <w:szCs w:val="24"/>
        </w:rPr>
        <w:t>de incentivo</w:t>
      </w:r>
      <w:bookmarkStart w:id="15" w:name="art611axv"/>
      <w:bookmarkEnd w:id="15"/>
    </w:p>
    <w:p w:rsidR="005D39C4" w:rsidRPr="00DD7ADA" w:rsidRDefault="009C61E1" w:rsidP="009C61E1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  <w:rPr>
          <w:szCs w:val="24"/>
        </w:rPr>
      </w:pPr>
      <w:r w:rsidRPr="00BB4EDB">
        <w:rPr>
          <w:color w:val="000000"/>
          <w:szCs w:val="24"/>
        </w:rPr>
        <w:t>P</w:t>
      </w:r>
      <w:r w:rsidR="005D39C4" w:rsidRPr="00BB4EDB">
        <w:rPr>
          <w:color w:val="000000"/>
          <w:szCs w:val="24"/>
        </w:rPr>
        <w:t>articipação nos lucros ou resultados da empresa</w:t>
      </w:r>
    </w:p>
    <w:p w:rsidR="00DD7ADA" w:rsidRDefault="00DD7ADA" w:rsidP="00DD7ADA">
      <w:pPr>
        <w:pStyle w:val="Corpodetexto2"/>
        <w:spacing w:after="0" w:line="240" w:lineRule="auto"/>
        <w:jc w:val="both"/>
        <w:rPr>
          <w:color w:val="000000"/>
          <w:szCs w:val="24"/>
        </w:rPr>
      </w:pPr>
    </w:p>
    <w:p w:rsidR="00DD7ADA" w:rsidRDefault="00DD7ADA" w:rsidP="00DD7ADA">
      <w:pPr>
        <w:spacing w:before="240"/>
        <w:jc w:val="both"/>
        <w:rPr>
          <w:b/>
          <w:i/>
          <w:u w:val="single"/>
        </w:rPr>
      </w:pPr>
      <w:r>
        <w:rPr>
          <w:b/>
          <w:i/>
          <w:u w:val="single"/>
        </w:rPr>
        <w:t>DANO EXTRAPATRIMONIAL</w:t>
      </w:r>
    </w:p>
    <w:p w:rsidR="00DD7ADA" w:rsidRDefault="00DD7ADA" w:rsidP="00DD7ADA">
      <w:pPr>
        <w:pStyle w:val="Corpodetexto2"/>
        <w:spacing w:after="0" w:line="240" w:lineRule="auto"/>
        <w:jc w:val="both"/>
        <w:rPr>
          <w:color w:val="000000"/>
          <w:szCs w:val="24"/>
        </w:rPr>
      </w:pPr>
    </w:p>
    <w:p w:rsidR="00DD7ADA" w:rsidRPr="00DD7ADA" w:rsidRDefault="00DD7ADA" w:rsidP="00DD7ADA">
      <w:pPr>
        <w:numPr>
          <w:ilvl w:val="0"/>
          <w:numId w:val="73"/>
        </w:numPr>
        <w:spacing w:before="240"/>
        <w:jc w:val="both"/>
        <w:rPr>
          <w:color w:val="000000"/>
          <w:szCs w:val="24"/>
        </w:rPr>
      </w:pPr>
      <w:r w:rsidRPr="00BB6F10">
        <w:rPr>
          <w:b/>
          <w:color w:val="000000"/>
          <w:szCs w:val="24"/>
          <w:u w:val="single"/>
        </w:rPr>
        <w:t>Caracterização</w:t>
      </w:r>
      <w:r>
        <w:rPr>
          <w:b/>
          <w:color w:val="000000"/>
          <w:szCs w:val="24"/>
        </w:rPr>
        <w:t xml:space="preserve"> (Arts. 223-A e segs, CLT)</w:t>
      </w:r>
    </w:p>
    <w:p w:rsidR="00DD7ADA" w:rsidRDefault="004903F7" w:rsidP="00677BAB">
      <w:pPr>
        <w:pStyle w:val="Corpodetexto2"/>
        <w:numPr>
          <w:ilvl w:val="0"/>
          <w:numId w:val="81"/>
        </w:numPr>
        <w:spacing w:before="240" w:after="0" w:line="240" w:lineRule="auto"/>
        <w:ind w:left="1068"/>
        <w:jc w:val="both"/>
        <w:rPr>
          <w:color w:val="000000"/>
          <w:szCs w:val="24"/>
        </w:rPr>
      </w:pPr>
      <w:bookmarkStart w:id="16" w:name="art223b"/>
      <w:bookmarkEnd w:id="16"/>
      <w:r>
        <w:rPr>
          <w:color w:val="000000"/>
          <w:szCs w:val="24"/>
        </w:rPr>
        <w:t>D</w:t>
      </w:r>
      <w:r w:rsidR="00DD7ADA">
        <w:rPr>
          <w:color w:val="000000"/>
          <w:szCs w:val="24"/>
        </w:rPr>
        <w:t>a</w:t>
      </w:r>
      <w:r>
        <w:rPr>
          <w:color w:val="000000"/>
          <w:szCs w:val="24"/>
        </w:rPr>
        <w:t>no moral/existencial da pessoa física ou ju</w:t>
      </w:r>
      <w:r w:rsidR="008221A4">
        <w:rPr>
          <w:color w:val="000000"/>
          <w:szCs w:val="24"/>
        </w:rPr>
        <w:t>rídica é personalíssimo (223-B)</w:t>
      </w:r>
    </w:p>
    <w:p w:rsidR="004903F7" w:rsidRDefault="008221A4" w:rsidP="008221A4">
      <w:pPr>
        <w:pStyle w:val="Corpodetexto2"/>
        <w:numPr>
          <w:ilvl w:val="0"/>
          <w:numId w:val="81"/>
        </w:numPr>
        <w:spacing w:before="240" w:after="0" w:line="240" w:lineRule="auto"/>
        <w:ind w:left="1068"/>
        <w:jc w:val="both"/>
        <w:rPr>
          <w:color w:val="000000"/>
          <w:szCs w:val="24"/>
        </w:rPr>
      </w:pPr>
      <w:bookmarkStart w:id="17" w:name="art223c"/>
      <w:bookmarkEnd w:id="17"/>
      <w:r>
        <w:rPr>
          <w:color w:val="000000"/>
          <w:szCs w:val="24"/>
        </w:rPr>
        <w:t>Quanto a</w:t>
      </w:r>
      <w:r w:rsidR="009F658E">
        <w:rPr>
          <w:color w:val="000000"/>
          <w:szCs w:val="24"/>
        </w:rPr>
        <w:t xml:space="preserve"> pessoa física abrange (</w:t>
      </w:r>
      <w:r>
        <w:rPr>
          <w:color w:val="000000"/>
          <w:szCs w:val="24"/>
        </w:rPr>
        <w:t>223-C)</w:t>
      </w:r>
      <w:r w:rsidR="009F658E">
        <w:rPr>
          <w:color w:val="000000"/>
          <w:szCs w:val="24"/>
        </w:rPr>
        <w:t>:</w:t>
      </w:r>
    </w:p>
    <w:p w:rsidR="008221A4" w:rsidRDefault="009F658E" w:rsidP="008221A4">
      <w:pPr>
        <w:pStyle w:val="Corpodetexto2"/>
        <w:numPr>
          <w:ilvl w:val="1"/>
          <w:numId w:val="81"/>
        </w:numPr>
        <w:spacing w:before="240" w:after="0" w:line="240" w:lineRule="auto"/>
        <w:jc w:val="both"/>
        <w:rPr>
          <w:color w:val="000000"/>
          <w:szCs w:val="24"/>
        </w:rPr>
      </w:pPr>
      <w:bookmarkStart w:id="18" w:name="art223c."/>
      <w:bookmarkEnd w:id="18"/>
      <w:r w:rsidRPr="008221A4">
        <w:rPr>
          <w:color w:val="000000"/>
          <w:szCs w:val="24"/>
        </w:rPr>
        <w:t>E</w:t>
      </w:r>
      <w:r w:rsidR="00DD7ADA" w:rsidRPr="008221A4">
        <w:rPr>
          <w:color w:val="000000"/>
          <w:szCs w:val="24"/>
        </w:rPr>
        <w:t xml:space="preserve">tnia, idade, nacionalidade, honra, imagem, intimidade, liberdade de ação, autoestima, gênero, orientação sexual, saúde, lazer e integridade física                </w:t>
      </w:r>
      <w:bookmarkStart w:id="19" w:name="art223d"/>
      <w:bookmarkEnd w:id="19"/>
    </w:p>
    <w:p w:rsidR="008221A4" w:rsidRDefault="008221A4" w:rsidP="00DD7ADA">
      <w:pPr>
        <w:pStyle w:val="Corpodetexto2"/>
        <w:numPr>
          <w:ilvl w:val="0"/>
          <w:numId w:val="81"/>
        </w:numPr>
        <w:spacing w:before="240" w:after="0" w:line="240" w:lineRule="auto"/>
        <w:ind w:left="1068"/>
        <w:jc w:val="both"/>
        <w:rPr>
          <w:color w:val="000000"/>
          <w:szCs w:val="24"/>
        </w:rPr>
      </w:pPr>
      <w:r w:rsidRPr="008221A4">
        <w:rPr>
          <w:color w:val="000000"/>
          <w:szCs w:val="24"/>
        </w:rPr>
        <w:t>Quanto à pessoa jurídica abrange (</w:t>
      </w:r>
      <w:r w:rsidR="00DD7ADA" w:rsidRPr="008221A4">
        <w:rPr>
          <w:color w:val="000000"/>
          <w:szCs w:val="24"/>
        </w:rPr>
        <w:t>223-D</w:t>
      </w:r>
      <w:r>
        <w:rPr>
          <w:color w:val="000000"/>
          <w:szCs w:val="24"/>
        </w:rPr>
        <w:t>)</w:t>
      </w:r>
    </w:p>
    <w:p w:rsidR="00DD7ADA" w:rsidRDefault="008221A4" w:rsidP="008221A4">
      <w:pPr>
        <w:pStyle w:val="Corpodetexto2"/>
        <w:numPr>
          <w:ilvl w:val="1"/>
          <w:numId w:val="81"/>
        </w:numPr>
        <w:spacing w:before="240" w:after="0" w:line="24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I</w:t>
      </w:r>
      <w:r w:rsidR="00DD7ADA" w:rsidRPr="008221A4">
        <w:rPr>
          <w:color w:val="000000"/>
          <w:szCs w:val="24"/>
        </w:rPr>
        <w:t xml:space="preserve">magem, marca, nome, segredo empresarial e sigilo da correspondência </w:t>
      </w:r>
    </w:p>
    <w:p w:rsidR="008221A4" w:rsidRPr="008221A4" w:rsidRDefault="008221A4" w:rsidP="008221A4">
      <w:pPr>
        <w:pStyle w:val="Corpodetexto2"/>
        <w:spacing w:before="240" w:after="0" w:line="240" w:lineRule="auto"/>
        <w:ind w:left="1440"/>
        <w:jc w:val="both"/>
        <w:rPr>
          <w:color w:val="000000"/>
          <w:szCs w:val="24"/>
        </w:rPr>
      </w:pPr>
    </w:p>
    <w:p w:rsidR="00BB6F10" w:rsidRDefault="00BB6F10" w:rsidP="00DD7ADA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  <w:rPr>
          <w:color w:val="000000"/>
          <w:szCs w:val="24"/>
        </w:rPr>
      </w:pPr>
      <w:bookmarkStart w:id="20" w:name="art223e"/>
      <w:bookmarkEnd w:id="20"/>
      <w:r>
        <w:rPr>
          <w:color w:val="000000"/>
          <w:szCs w:val="24"/>
        </w:rPr>
        <w:t>Todos que concorreram para o dano são responsáveis, proporcionalmente (223-E)</w:t>
      </w:r>
    </w:p>
    <w:p w:rsidR="00BB6F10" w:rsidRDefault="00BB6F10" w:rsidP="00DD7ADA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  <w:rPr>
          <w:color w:val="000000"/>
          <w:szCs w:val="24"/>
        </w:rPr>
      </w:pPr>
      <w:bookmarkStart w:id="21" w:name="art223f"/>
      <w:bookmarkEnd w:id="21"/>
      <w:r>
        <w:rPr>
          <w:color w:val="000000"/>
          <w:szCs w:val="24"/>
        </w:rPr>
        <w:t>Pedido pode ser cumulativo com dano material, desde que discriminado (223-F)</w:t>
      </w:r>
    </w:p>
    <w:p w:rsidR="00BB6F10" w:rsidRDefault="00BB6F10" w:rsidP="00DD7ADA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  <w:rPr>
          <w:color w:val="000000"/>
          <w:szCs w:val="24"/>
        </w:rPr>
      </w:pPr>
      <w:bookmarkStart w:id="22" w:name="art223g"/>
      <w:bookmarkEnd w:id="22"/>
      <w:r>
        <w:rPr>
          <w:color w:val="000000"/>
          <w:szCs w:val="24"/>
        </w:rPr>
        <w:t>O juízo deve considerar todas as circunstâncias envolvidas (223-G)</w:t>
      </w:r>
    </w:p>
    <w:p w:rsidR="00BB6F10" w:rsidRDefault="00BB6F10" w:rsidP="00BB6F10">
      <w:pPr>
        <w:numPr>
          <w:ilvl w:val="0"/>
          <w:numId w:val="73"/>
        </w:numPr>
        <w:spacing w:before="240"/>
        <w:jc w:val="both"/>
        <w:rPr>
          <w:color w:val="000000"/>
          <w:szCs w:val="24"/>
        </w:rPr>
      </w:pPr>
      <w:bookmarkStart w:id="23" w:name="art223g§1"/>
      <w:bookmarkStart w:id="24" w:name="art223g§1."/>
      <w:bookmarkEnd w:id="23"/>
      <w:bookmarkEnd w:id="24"/>
      <w:r w:rsidRPr="00BB6F10">
        <w:rPr>
          <w:b/>
          <w:color w:val="000000"/>
          <w:szCs w:val="24"/>
          <w:u w:val="single"/>
        </w:rPr>
        <w:t>Parâmetros para Eventual Condenação</w:t>
      </w:r>
      <w:r>
        <w:rPr>
          <w:color w:val="000000"/>
          <w:szCs w:val="24"/>
        </w:rPr>
        <w:t xml:space="preserve">: </w:t>
      </w:r>
      <w:r>
        <w:rPr>
          <w:b/>
          <w:color w:val="000000"/>
          <w:szCs w:val="24"/>
        </w:rPr>
        <w:t xml:space="preserve">(Art. 223-G, §§s 1º a </w:t>
      </w:r>
      <w:r w:rsidR="00896D96">
        <w:rPr>
          <w:b/>
          <w:color w:val="000000"/>
          <w:szCs w:val="24"/>
        </w:rPr>
        <w:t>5</w:t>
      </w:r>
      <w:bookmarkStart w:id="25" w:name="_GoBack"/>
      <w:bookmarkEnd w:id="25"/>
      <w:r>
        <w:rPr>
          <w:b/>
          <w:color w:val="000000"/>
          <w:szCs w:val="24"/>
        </w:rPr>
        <w:t>º)</w:t>
      </w:r>
    </w:p>
    <w:p w:rsidR="00BB6F10" w:rsidRPr="00BB6F10" w:rsidRDefault="00BB6F10" w:rsidP="00243138">
      <w:pPr>
        <w:pStyle w:val="Corpodetexto2"/>
        <w:numPr>
          <w:ilvl w:val="0"/>
          <w:numId w:val="81"/>
        </w:numPr>
        <w:spacing w:before="240" w:after="0" w:line="240" w:lineRule="auto"/>
        <w:ind w:left="1068"/>
        <w:jc w:val="both"/>
      </w:pPr>
      <w:r>
        <w:rPr>
          <w:color w:val="000000"/>
        </w:rPr>
        <w:t>O</w:t>
      </w:r>
      <w:r>
        <w:rPr>
          <w:color w:val="000000"/>
        </w:rPr>
        <w:t xml:space="preserve">fensa </w:t>
      </w:r>
      <w:r>
        <w:rPr>
          <w:color w:val="000000"/>
        </w:rPr>
        <w:t>L</w:t>
      </w:r>
      <w:r>
        <w:rPr>
          <w:color w:val="000000"/>
        </w:rPr>
        <w:t xml:space="preserve">eve </w:t>
      </w:r>
      <w:r w:rsidR="006F76A4">
        <w:rPr>
          <w:color w:val="000000"/>
        </w:rPr>
        <w:t>=</w:t>
      </w:r>
      <w:r>
        <w:rPr>
          <w:color w:val="000000"/>
        </w:rPr>
        <w:t xml:space="preserve"> até </w:t>
      </w:r>
      <w:r>
        <w:rPr>
          <w:color w:val="000000"/>
        </w:rPr>
        <w:t>03</w:t>
      </w:r>
      <w:r>
        <w:rPr>
          <w:color w:val="000000"/>
        </w:rPr>
        <w:t xml:space="preserve"> vezes o valor máximo dos benefícios do RGPS</w:t>
      </w:r>
      <w:bookmarkStart w:id="26" w:name="art223g§1ii."/>
      <w:bookmarkEnd w:id="26"/>
    </w:p>
    <w:p w:rsidR="00243138" w:rsidRPr="00243138" w:rsidRDefault="00BB6F10" w:rsidP="00243138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</w:pPr>
      <w:r>
        <w:rPr>
          <w:color w:val="000000"/>
        </w:rPr>
        <w:t>O</w:t>
      </w:r>
      <w:r w:rsidRPr="00BB6F10">
        <w:rPr>
          <w:color w:val="000000"/>
        </w:rPr>
        <w:t xml:space="preserve">fensa </w:t>
      </w:r>
      <w:r>
        <w:rPr>
          <w:color w:val="000000"/>
        </w:rPr>
        <w:t>M</w:t>
      </w:r>
      <w:r w:rsidRPr="00BB6F10">
        <w:rPr>
          <w:color w:val="000000"/>
        </w:rPr>
        <w:t xml:space="preserve">édia </w:t>
      </w:r>
      <w:r w:rsidR="006F76A4">
        <w:rPr>
          <w:color w:val="000000"/>
        </w:rPr>
        <w:t>=</w:t>
      </w:r>
      <w:r w:rsidRPr="00BB6F10">
        <w:rPr>
          <w:color w:val="000000"/>
        </w:rPr>
        <w:t xml:space="preserve"> até </w:t>
      </w:r>
      <w:r w:rsidR="006F76A4">
        <w:rPr>
          <w:color w:val="000000"/>
        </w:rPr>
        <w:t>05</w:t>
      </w:r>
      <w:r w:rsidRPr="00BB6F10">
        <w:rPr>
          <w:color w:val="000000"/>
        </w:rPr>
        <w:t xml:space="preserve"> vezes o valor máximo </w:t>
      </w:r>
      <w:r w:rsidR="006F76A4">
        <w:rPr>
          <w:color w:val="000000"/>
        </w:rPr>
        <w:t>dos benefícios do RGPS</w:t>
      </w:r>
      <w:bookmarkStart w:id="27" w:name="art223g§1iii."/>
      <w:bookmarkEnd w:id="27"/>
    </w:p>
    <w:p w:rsidR="00243138" w:rsidRPr="00243138" w:rsidRDefault="00243138" w:rsidP="00243138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</w:pPr>
      <w:r>
        <w:rPr>
          <w:color w:val="000000"/>
        </w:rPr>
        <w:t>Ofensa G</w:t>
      </w:r>
      <w:r w:rsidR="00BB6F10" w:rsidRPr="00243138">
        <w:rPr>
          <w:color w:val="000000"/>
        </w:rPr>
        <w:t xml:space="preserve">rave </w:t>
      </w:r>
      <w:r>
        <w:rPr>
          <w:color w:val="000000"/>
        </w:rPr>
        <w:t xml:space="preserve">= </w:t>
      </w:r>
      <w:r w:rsidR="00BB6F10" w:rsidRPr="00243138">
        <w:rPr>
          <w:color w:val="000000"/>
        </w:rPr>
        <w:t xml:space="preserve">até </w:t>
      </w:r>
      <w:r>
        <w:rPr>
          <w:color w:val="000000"/>
        </w:rPr>
        <w:t>20</w:t>
      </w:r>
      <w:r w:rsidR="00BB6F10" w:rsidRPr="00243138">
        <w:rPr>
          <w:color w:val="000000"/>
        </w:rPr>
        <w:t xml:space="preserve"> vezes o valor máximo </w:t>
      </w:r>
      <w:r>
        <w:rPr>
          <w:color w:val="000000"/>
        </w:rPr>
        <w:t>dos benefícios do RGPS</w:t>
      </w:r>
      <w:bookmarkStart w:id="28" w:name="art223g§1iv."/>
      <w:bookmarkEnd w:id="28"/>
    </w:p>
    <w:p w:rsidR="00BB6F10" w:rsidRPr="00243138" w:rsidRDefault="00243138" w:rsidP="00243138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</w:pPr>
      <w:r>
        <w:rPr>
          <w:color w:val="000000"/>
        </w:rPr>
        <w:t>O</w:t>
      </w:r>
      <w:r w:rsidR="00BB6F10" w:rsidRPr="00243138">
        <w:rPr>
          <w:color w:val="000000"/>
        </w:rPr>
        <w:t xml:space="preserve">fensa </w:t>
      </w:r>
      <w:r>
        <w:rPr>
          <w:color w:val="000000"/>
        </w:rPr>
        <w:t>G</w:t>
      </w:r>
      <w:r w:rsidR="00BB6F10" w:rsidRPr="00243138">
        <w:rPr>
          <w:color w:val="000000"/>
        </w:rPr>
        <w:t xml:space="preserve">ravíssima </w:t>
      </w:r>
      <w:r>
        <w:rPr>
          <w:color w:val="000000"/>
        </w:rPr>
        <w:t>=</w:t>
      </w:r>
      <w:r w:rsidR="00BB6F10" w:rsidRPr="00243138">
        <w:rPr>
          <w:color w:val="000000"/>
        </w:rPr>
        <w:t xml:space="preserve"> até </w:t>
      </w:r>
      <w:r>
        <w:rPr>
          <w:color w:val="000000"/>
        </w:rPr>
        <w:t>50</w:t>
      </w:r>
      <w:r w:rsidR="00BB6F10" w:rsidRPr="00243138">
        <w:rPr>
          <w:color w:val="000000"/>
        </w:rPr>
        <w:t xml:space="preserve"> vezes o valor máximo </w:t>
      </w:r>
      <w:r>
        <w:rPr>
          <w:color w:val="000000"/>
        </w:rPr>
        <w:t>dos benefícios do RGPS</w:t>
      </w:r>
    </w:p>
    <w:p w:rsidR="00243138" w:rsidRDefault="00243138" w:rsidP="00243138">
      <w:pPr>
        <w:pStyle w:val="Corpodetexto2"/>
        <w:spacing w:after="0" w:line="240" w:lineRule="auto"/>
        <w:ind w:left="1068"/>
        <w:jc w:val="both"/>
      </w:pPr>
    </w:p>
    <w:p w:rsidR="00243138" w:rsidRDefault="00677BAB" w:rsidP="00243138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</w:pPr>
      <w:r>
        <w:t>Se o ofendido for pessoa jurídica, a base será o salário do ofensor (§ 2º)</w:t>
      </w:r>
    </w:p>
    <w:p w:rsidR="00677BAB" w:rsidRDefault="00677BAB" w:rsidP="00677BAB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</w:pPr>
      <w:r>
        <w:t>Reincidência de qualquer parte autoriza o dobra na indenização (§ 3º)</w:t>
      </w:r>
    </w:p>
    <w:p w:rsidR="00677BAB" w:rsidRDefault="00677BAB" w:rsidP="00677BAB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</w:pPr>
      <w:r>
        <w:t>Só se considera reincidência aquela ocorrida em até 02 anos (§ 4º)</w:t>
      </w:r>
    </w:p>
    <w:p w:rsidR="00677BAB" w:rsidRDefault="00677BAB" w:rsidP="00677BAB">
      <w:pPr>
        <w:pStyle w:val="Corpodetexto2"/>
        <w:numPr>
          <w:ilvl w:val="0"/>
          <w:numId w:val="81"/>
        </w:numPr>
        <w:spacing w:after="0" w:line="240" w:lineRule="auto"/>
        <w:ind w:left="1068"/>
        <w:jc w:val="both"/>
      </w:pPr>
      <w:r>
        <w:t>Estes parâmetros não se aplicam aos danos decorrentes de morte (§ 5º)</w:t>
      </w:r>
    </w:p>
    <w:p w:rsidR="00DD7ADA" w:rsidRPr="00243138" w:rsidRDefault="00DD7ADA" w:rsidP="00677BAB">
      <w:pPr>
        <w:pStyle w:val="Corpodetexto2"/>
        <w:spacing w:after="0" w:line="240" w:lineRule="auto"/>
        <w:jc w:val="both"/>
        <w:rPr>
          <w:color w:val="000000"/>
          <w:szCs w:val="24"/>
        </w:rPr>
      </w:pPr>
      <w:bookmarkStart w:id="29" w:name="art223g§2"/>
      <w:bookmarkStart w:id="30" w:name="art223g§3"/>
      <w:bookmarkStart w:id="31" w:name="art223g§3."/>
      <w:bookmarkStart w:id="32" w:name="art223g§4"/>
      <w:bookmarkStart w:id="33" w:name="art223g§5"/>
      <w:bookmarkEnd w:id="29"/>
      <w:bookmarkEnd w:id="30"/>
      <w:bookmarkEnd w:id="31"/>
      <w:bookmarkEnd w:id="32"/>
      <w:bookmarkEnd w:id="33"/>
    </w:p>
    <w:sectPr w:rsidR="00DD7ADA" w:rsidRPr="00243138" w:rsidSect="002B2CC6">
      <w:footerReference w:type="even" r:id="rId9"/>
      <w:footerReference w:type="default" r:id="rId10"/>
      <w:pgSz w:w="13608" w:h="15876" w:code="1"/>
      <w:pgMar w:top="1418" w:right="1985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87E" w:rsidRDefault="0033687E">
      <w:r>
        <w:separator/>
      </w:r>
    </w:p>
  </w:endnote>
  <w:endnote w:type="continuationSeparator" w:id="0">
    <w:p w:rsidR="0033687E" w:rsidRDefault="00336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58E" w:rsidRDefault="009F658E" w:rsidP="00B05F2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211</w:t>
    </w:r>
    <w:r>
      <w:rPr>
        <w:rStyle w:val="Nmerodepgina"/>
      </w:rPr>
      <w:fldChar w:fldCharType="end"/>
    </w:r>
  </w:p>
  <w:p w:rsidR="009F658E" w:rsidRDefault="009F658E" w:rsidP="00B05F2C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58E" w:rsidRDefault="009F658E" w:rsidP="00B05F2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96D96">
      <w:rPr>
        <w:rStyle w:val="Nmerodepgina"/>
        <w:noProof/>
      </w:rPr>
      <w:t>14</w:t>
    </w:r>
    <w:r>
      <w:rPr>
        <w:rStyle w:val="Nmerodepgina"/>
      </w:rPr>
      <w:fldChar w:fldCharType="end"/>
    </w:r>
  </w:p>
  <w:p w:rsidR="009F658E" w:rsidRDefault="009F658E" w:rsidP="00B05F2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87E" w:rsidRDefault="0033687E">
      <w:r>
        <w:separator/>
      </w:r>
    </w:p>
  </w:footnote>
  <w:footnote w:type="continuationSeparator" w:id="0">
    <w:p w:rsidR="0033687E" w:rsidRDefault="00336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A2A"/>
    <w:multiLevelType w:val="hybridMultilevel"/>
    <w:tmpl w:val="E544DF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B24C0B"/>
    <w:multiLevelType w:val="hybridMultilevel"/>
    <w:tmpl w:val="FEF235D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4B3910"/>
    <w:multiLevelType w:val="hybridMultilevel"/>
    <w:tmpl w:val="BEAC72F8"/>
    <w:lvl w:ilvl="0" w:tplc="E27E9002">
      <w:start w:val="1"/>
      <w:numFmt w:val="bullet"/>
      <w:lvlText w:val=""/>
      <w:lvlJc w:val="left"/>
      <w:pPr>
        <w:tabs>
          <w:tab w:val="num" w:pos="1066"/>
        </w:tabs>
        <w:ind w:left="106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6"/>
        </w:tabs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6"/>
        </w:tabs>
        <w:ind w:left="2866" w:hanging="360"/>
      </w:pPr>
      <w:rPr>
        <w:rFonts w:ascii="Wingdings" w:hAnsi="Wingdings" w:hint="default"/>
      </w:rPr>
    </w:lvl>
    <w:lvl w:ilvl="3" w:tplc="E27E9002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4" w:tplc="0416000F">
      <w:start w:val="1"/>
      <w:numFmt w:val="decimal"/>
      <w:lvlText w:val="%5."/>
      <w:lvlJc w:val="left"/>
      <w:pPr>
        <w:tabs>
          <w:tab w:val="num" w:pos="4306"/>
        </w:tabs>
        <w:ind w:left="4306" w:hanging="360"/>
      </w:pPr>
      <w:rPr>
        <w:rFonts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6"/>
        </w:tabs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6"/>
        </w:tabs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6"/>
        </w:tabs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6"/>
        </w:tabs>
        <w:ind w:left="7186" w:hanging="360"/>
      </w:pPr>
      <w:rPr>
        <w:rFonts w:ascii="Wingdings" w:hAnsi="Wingdings" w:hint="default"/>
      </w:rPr>
    </w:lvl>
  </w:abstractNum>
  <w:abstractNum w:abstractNumId="3">
    <w:nsid w:val="02FD50A4"/>
    <w:multiLevelType w:val="hybridMultilevel"/>
    <w:tmpl w:val="EA904328"/>
    <w:lvl w:ilvl="0" w:tplc="B34E48E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36C7EAF"/>
    <w:multiLevelType w:val="hybridMultilevel"/>
    <w:tmpl w:val="6C1E3842"/>
    <w:lvl w:ilvl="0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03A92AC4"/>
    <w:multiLevelType w:val="hybridMultilevel"/>
    <w:tmpl w:val="5CA20508"/>
    <w:lvl w:ilvl="0" w:tplc="FF60CFB4">
      <w:start w:val="1"/>
      <w:numFmt w:val="bullet"/>
      <w:lvlText w:val="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9463E2"/>
    <w:multiLevelType w:val="hybridMultilevel"/>
    <w:tmpl w:val="311C8AE0"/>
    <w:lvl w:ilvl="0" w:tplc="FF60CFB4">
      <w:start w:val="1"/>
      <w:numFmt w:val="bullet"/>
      <w:lvlText w:val="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56065A0"/>
    <w:multiLevelType w:val="hybridMultilevel"/>
    <w:tmpl w:val="736C72F8"/>
    <w:lvl w:ilvl="0" w:tplc="847C0E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 w:tplc="847C0E04">
      <w:start w:val="1"/>
      <w:numFmt w:val="decimal"/>
      <w:lvlText w:val="%2)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59140F5"/>
    <w:multiLevelType w:val="hybridMultilevel"/>
    <w:tmpl w:val="4F3AE3C2"/>
    <w:lvl w:ilvl="0" w:tplc="F1E2F1BE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61C0A8B"/>
    <w:multiLevelType w:val="hybridMultilevel"/>
    <w:tmpl w:val="FD5686AA"/>
    <w:lvl w:ilvl="0" w:tplc="AED81F9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510460C4">
      <w:start w:val="1"/>
      <w:numFmt w:val="bullet"/>
      <w:lvlText w:val="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b/>
        <w:i w:val="0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63D0F44"/>
    <w:multiLevelType w:val="hybridMultilevel"/>
    <w:tmpl w:val="893E887E"/>
    <w:lvl w:ilvl="0" w:tplc="CF8CD9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482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5EDC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7E84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80E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165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1C4E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804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5A69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067E51DC"/>
    <w:multiLevelType w:val="hybridMultilevel"/>
    <w:tmpl w:val="4E4294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71675F"/>
    <w:multiLevelType w:val="hybridMultilevel"/>
    <w:tmpl w:val="2F566D40"/>
    <w:lvl w:ilvl="0" w:tplc="0416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3">
    <w:nsid w:val="09D430E2"/>
    <w:multiLevelType w:val="hybridMultilevel"/>
    <w:tmpl w:val="790A1584"/>
    <w:lvl w:ilvl="0" w:tplc="F62815C2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AE05468"/>
    <w:multiLevelType w:val="hybridMultilevel"/>
    <w:tmpl w:val="CF0A324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0B1727AF"/>
    <w:multiLevelType w:val="hybridMultilevel"/>
    <w:tmpl w:val="9030055A"/>
    <w:lvl w:ilvl="0" w:tplc="A8042E9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C957067"/>
    <w:multiLevelType w:val="hybridMultilevel"/>
    <w:tmpl w:val="C89A4FB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D354D22"/>
    <w:multiLevelType w:val="hybridMultilevel"/>
    <w:tmpl w:val="874028C8"/>
    <w:lvl w:ilvl="0" w:tplc="EBE0AB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D5B0684"/>
    <w:multiLevelType w:val="hybridMultilevel"/>
    <w:tmpl w:val="E24C05D8"/>
    <w:lvl w:ilvl="0" w:tplc="B0704832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F9F6F2A"/>
    <w:multiLevelType w:val="hybridMultilevel"/>
    <w:tmpl w:val="F9D61C48"/>
    <w:lvl w:ilvl="0" w:tplc="FF60CFB4">
      <w:start w:val="1"/>
      <w:numFmt w:val="bullet"/>
      <w:lvlText w:val="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0A410FE"/>
    <w:multiLevelType w:val="hybridMultilevel"/>
    <w:tmpl w:val="0568D68E"/>
    <w:lvl w:ilvl="0" w:tplc="EBE0AB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0AA7CA8"/>
    <w:multiLevelType w:val="hybridMultilevel"/>
    <w:tmpl w:val="216A5D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1121979"/>
    <w:multiLevelType w:val="hybridMultilevel"/>
    <w:tmpl w:val="C5B8CD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19B24D7"/>
    <w:multiLevelType w:val="hybridMultilevel"/>
    <w:tmpl w:val="2A92837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30D0DE2"/>
    <w:multiLevelType w:val="hybridMultilevel"/>
    <w:tmpl w:val="552285E8"/>
    <w:lvl w:ilvl="0" w:tplc="80AA880E">
      <w:start w:val="1"/>
      <w:numFmt w:val="bullet"/>
      <w:lvlText w:val="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>
    <w:nsid w:val="13107028"/>
    <w:multiLevelType w:val="hybridMultilevel"/>
    <w:tmpl w:val="FF34FB28"/>
    <w:lvl w:ilvl="0" w:tplc="B66A7FA8">
      <w:start w:val="1"/>
      <w:numFmt w:val="bullet"/>
      <w:lvlText w:val="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color w:val="auto"/>
      </w:rPr>
    </w:lvl>
    <w:lvl w:ilvl="1" w:tplc="18DC117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13281F1C"/>
    <w:multiLevelType w:val="hybridMultilevel"/>
    <w:tmpl w:val="44642B8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3BC4AF1"/>
    <w:multiLevelType w:val="hybridMultilevel"/>
    <w:tmpl w:val="9CFC1AE2"/>
    <w:lvl w:ilvl="0" w:tplc="56F0C7E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56F0C7EA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14B10105"/>
    <w:multiLevelType w:val="hybridMultilevel"/>
    <w:tmpl w:val="B7D86716"/>
    <w:lvl w:ilvl="0" w:tplc="475A979E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152C7FD3"/>
    <w:multiLevelType w:val="hybridMultilevel"/>
    <w:tmpl w:val="B89499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58E0C0E"/>
    <w:multiLevelType w:val="hybridMultilevel"/>
    <w:tmpl w:val="30A44A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5A50090"/>
    <w:multiLevelType w:val="hybridMultilevel"/>
    <w:tmpl w:val="0DFCC33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161D7F25"/>
    <w:multiLevelType w:val="hybridMultilevel"/>
    <w:tmpl w:val="E45A0B5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8DB40AC"/>
    <w:multiLevelType w:val="hybridMultilevel"/>
    <w:tmpl w:val="AD0E6F66"/>
    <w:lvl w:ilvl="0" w:tplc="12CA3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1AE03D08"/>
    <w:multiLevelType w:val="hybridMultilevel"/>
    <w:tmpl w:val="A036DF50"/>
    <w:lvl w:ilvl="0" w:tplc="847C0E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</w:rPr>
    </w:lvl>
    <w:lvl w:ilvl="1" w:tplc="0416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1B34487F"/>
    <w:multiLevelType w:val="hybridMultilevel"/>
    <w:tmpl w:val="65248320"/>
    <w:lvl w:ilvl="0" w:tplc="0B66A0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E5847C8"/>
    <w:multiLevelType w:val="hybridMultilevel"/>
    <w:tmpl w:val="A2529428"/>
    <w:lvl w:ilvl="0" w:tplc="56F0C7E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2CAE7198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1F1E7F76"/>
    <w:multiLevelType w:val="hybridMultilevel"/>
    <w:tmpl w:val="3FB0A18A"/>
    <w:lvl w:ilvl="0" w:tplc="1444CA34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F47148A"/>
    <w:multiLevelType w:val="hybridMultilevel"/>
    <w:tmpl w:val="467A10CE"/>
    <w:lvl w:ilvl="0" w:tplc="56F0C7E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6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b/>
        <w:i w:val="0"/>
      </w:rPr>
    </w:lvl>
    <w:lvl w:ilvl="2" w:tplc="0416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b/>
        <w:i w:val="0"/>
      </w:rPr>
    </w:lvl>
    <w:lvl w:ilvl="3" w:tplc="EBE0AB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4" w:tplc="56F0C7EA">
      <w:start w:val="1"/>
      <w:numFmt w:val="lowerLetter"/>
      <w:lvlText w:val="%5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1FA070B6"/>
    <w:multiLevelType w:val="hybridMultilevel"/>
    <w:tmpl w:val="F1305612"/>
    <w:lvl w:ilvl="0" w:tplc="847C0E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 w:tplc="12CA359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21660BA0"/>
    <w:multiLevelType w:val="hybridMultilevel"/>
    <w:tmpl w:val="7668D69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4986"/>
        </w:tabs>
        <w:ind w:left="49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706"/>
        </w:tabs>
        <w:ind w:left="57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426"/>
        </w:tabs>
        <w:ind w:left="64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7146"/>
        </w:tabs>
        <w:ind w:left="71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866"/>
        </w:tabs>
        <w:ind w:left="78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586"/>
        </w:tabs>
        <w:ind w:left="85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306"/>
        </w:tabs>
        <w:ind w:left="93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10026"/>
        </w:tabs>
        <w:ind w:left="10026" w:hanging="360"/>
      </w:pPr>
      <w:rPr>
        <w:rFonts w:ascii="Wingdings" w:hAnsi="Wingdings" w:hint="default"/>
      </w:rPr>
    </w:lvl>
  </w:abstractNum>
  <w:abstractNum w:abstractNumId="41">
    <w:nsid w:val="219D4966"/>
    <w:multiLevelType w:val="hybridMultilevel"/>
    <w:tmpl w:val="1F9624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23577B9"/>
    <w:multiLevelType w:val="hybridMultilevel"/>
    <w:tmpl w:val="70FC035E"/>
    <w:lvl w:ilvl="0" w:tplc="9BE07B64">
      <w:start w:val="1"/>
      <w:numFmt w:val="bullet"/>
      <w:lvlText w:val="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23593ACC"/>
    <w:multiLevelType w:val="hybridMultilevel"/>
    <w:tmpl w:val="E1ECA97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235E03F0"/>
    <w:multiLevelType w:val="hybridMultilevel"/>
    <w:tmpl w:val="1BD05BCA"/>
    <w:lvl w:ilvl="0" w:tplc="56F0C7E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3E66962"/>
    <w:multiLevelType w:val="hybridMultilevel"/>
    <w:tmpl w:val="2D7E97C6"/>
    <w:lvl w:ilvl="0" w:tplc="F4C6D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70F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AEA4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84A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E2E4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DE66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AAE3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FAB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406E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6">
    <w:nsid w:val="24311BD3"/>
    <w:multiLevelType w:val="hybridMultilevel"/>
    <w:tmpl w:val="64B4B310"/>
    <w:lvl w:ilvl="0" w:tplc="EBE0AB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 w:tplc="0416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7">
    <w:nsid w:val="26A41A4A"/>
    <w:multiLevelType w:val="hybridMultilevel"/>
    <w:tmpl w:val="D9843194"/>
    <w:lvl w:ilvl="0" w:tplc="719ABDC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27D55946"/>
    <w:multiLevelType w:val="hybridMultilevel"/>
    <w:tmpl w:val="2966ACB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27E41BA1"/>
    <w:multiLevelType w:val="hybridMultilevel"/>
    <w:tmpl w:val="027ED79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A511B67"/>
    <w:multiLevelType w:val="hybridMultilevel"/>
    <w:tmpl w:val="B554D756"/>
    <w:lvl w:ilvl="0" w:tplc="847C0E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 w:tplc="847C0E04">
      <w:start w:val="1"/>
      <w:numFmt w:val="decimal"/>
      <w:lvlText w:val="%2)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2A720112"/>
    <w:multiLevelType w:val="hybridMultilevel"/>
    <w:tmpl w:val="E39A4B06"/>
    <w:lvl w:ilvl="0" w:tplc="56F0C7E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E27E900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2B61768D"/>
    <w:multiLevelType w:val="hybridMultilevel"/>
    <w:tmpl w:val="57F265B8"/>
    <w:lvl w:ilvl="0" w:tplc="847C0E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</w:rPr>
    </w:lvl>
    <w:lvl w:ilvl="1" w:tplc="2CAE7198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2BCC5B30"/>
    <w:multiLevelType w:val="hybridMultilevel"/>
    <w:tmpl w:val="07B62E3A"/>
    <w:lvl w:ilvl="0" w:tplc="F3B6418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2CD10F6E"/>
    <w:multiLevelType w:val="hybridMultilevel"/>
    <w:tmpl w:val="1E980416"/>
    <w:lvl w:ilvl="0" w:tplc="847C0E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</w:rPr>
    </w:lvl>
    <w:lvl w:ilvl="1" w:tplc="2CAE7198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2E022D93"/>
    <w:multiLevelType w:val="hybridMultilevel"/>
    <w:tmpl w:val="3C66A16A"/>
    <w:lvl w:ilvl="0" w:tplc="12CA3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auto"/>
      </w:rPr>
    </w:lvl>
    <w:lvl w:ilvl="1" w:tplc="0416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6">
    <w:nsid w:val="2E5E189B"/>
    <w:multiLevelType w:val="hybridMultilevel"/>
    <w:tmpl w:val="3DD23240"/>
    <w:lvl w:ilvl="0" w:tplc="75F49046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E775A3E"/>
    <w:multiLevelType w:val="hybridMultilevel"/>
    <w:tmpl w:val="AFB415E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2ED9728C"/>
    <w:multiLevelType w:val="hybridMultilevel"/>
    <w:tmpl w:val="75CA2AE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F021E3A"/>
    <w:multiLevelType w:val="hybridMultilevel"/>
    <w:tmpl w:val="B2B66E5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2F81235D"/>
    <w:multiLevelType w:val="hybridMultilevel"/>
    <w:tmpl w:val="A4525E48"/>
    <w:lvl w:ilvl="0" w:tplc="56F0C7E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56F0C7EA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2" w:tplc="510460C4">
      <w:start w:val="1"/>
      <w:numFmt w:val="bullet"/>
      <w:lvlText w:val=""/>
      <w:lvlJc w:val="left"/>
      <w:pPr>
        <w:tabs>
          <w:tab w:val="num" w:pos="2340"/>
        </w:tabs>
        <w:ind w:left="2340" w:hanging="360"/>
      </w:pPr>
      <w:rPr>
        <w:rFonts w:ascii="Wingdings 2" w:hAnsi="Wingdings 2" w:hint="default"/>
        <w:b/>
        <w:i w:val="0"/>
        <w:color w:val="auto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>
    <w:nsid w:val="30270B67"/>
    <w:multiLevelType w:val="hybridMultilevel"/>
    <w:tmpl w:val="3CDC155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0415C9C"/>
    <w:multiLevelType w:val="hybridMultilevel"/>
    <w:tmpl w:val="86FE2F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31135CAB"/>
    <w:multiLevelType w:val="hybridMultilevel"/>
    <w:tmpl w:val="C29EDECA"/>
    <w:lvl w:ilvl="0" w:tplc="2528E8BC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  <w:b w:val="0"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3419638A"/>
    <w:multiLevelType w:val="hybridMultilevel"/>
    <w:tmpl w:val="D9367B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35E02094"/>
    <w:multiLevelType w:val="hybridMultilevel"/>
    <w:tmpl w:val="FF5E6FC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36464769"/>
    <w:multiLevelType w:val="hybridMultilevel"/>
    <w:tmpl w:val="D7BCC30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</w:rPr>
    </w:lvl>
    <w:lvl w:ilvl="1" w:tplc="EBE0AB86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i w:val="0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214"/>
        </w:tabs>
        <w:ind w:left="221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34"/>
        </w:tabs>
        <w:ind w:left="293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54"/>
        </w:tabs>
        <w:ind w:left="365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74"/>
        </w:tabs>
        <w:ind w:left="437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94"/>
        </w:tabs>
        <w:ind w:left="509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14"/>
        </w:tabs>
        <w:ind w:left="581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34"/>
        </w:tabs>
        <w:ind w:left="6534" w:hanging="180"/>
      </w:pPr>
    </w:lvl>
  </w:abstractNum>
  <w:abstractNum w:abstractNumId="67">
    <w:nsid w:val="395B22B3"/>
    <w:multiLevelType w:val="hybridMultilevel"/>
    <w:tmpl w:val="84DA419A"/>
    <w:lvl w:ilvl="0" w:tplc="04160001">
      <w:start w:val="1"/>
      <w:numFmt w:val="bullet"/>
      <w:lvlText w:val=""/>
      <w:lvlJc w:val="left"/>
      <w:pPr>
        <w:ind w:left="372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68">
    <w:nsid w:val="3C402518"/>
    <w:multiLevelType w:val="hybridMultilevel"/>
    <w:tmpl w:val="DADA877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3C7E5EA2"/>
    <w:multiLevelType w:val="hybridMultilevel"/>
    <w:tmpl w:val="8190F0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C8759C1"/>
    <w:multiLevelType w:val="hybridMultilevel"/>
    <w:tmpl w:val="77E4D08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3CFB2D79"/>
    <w:multiLevelType w:val="hybridMultilevel"/>
    <w:tmpl w:val="4AC00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E062109"/>
    <w:multiLevelType w:val="hybridMultilevel"/>
    <w:tmpl w:val="7CB46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410D52EE"/>
    <w:multiLevelType w:val="hybridMultilevel"/>
    <w:tmpl w:val="796EF1A4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4">
    <w:nsid w:val="429A46D6"/>
    <w:multiLevelType w:val="hybridMultilevel"/>
    <w:tmpl w:val="89D40A1C"/>
    <w:lvl w:ilvl="0" w:tplc="054C85E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42D4095D"/>
    <w:multiLevelType w:val="hybridMultilevel"/>
    <w:tmpl w:val="D362CE10"/>
    <w:lvl w:ilvl="0" w:tplc="F1E2F1BE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44C73B8D"/>
    <w:multiLevelType w:val="hybridMultilevel"/>
    <w:tmpl w:val="E55C834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44D71E2B"/>
    <w:multiLevelType w:val="hybridMultilevel"/>
    <w:tmpl w:val="1A1E3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459F30B2"/>
    <w:multiLevelType w:val="hybridMultilevel"/>
    <w:tmpl w:val="AE46611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45F33641"/>
    <w:multiLevelType w:val="hybridMultilevel"/>
    <w:tmpl w:val="9C16A54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27E900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0">
    <w:nsid w:val="46492EA6"/>
    <w:multiLevelType w:val="hybridMultilevel"/>
    <w:tmpl w:val="DE0E74BC"/>
    <w:lvl w:ilvl="0" w:tplc="0416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color w:val="auto"/>
      </w:rPr>
    </w:lvl>
    <w:lvl w:ilvl="1" w:tplc="C40E09A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1">
    <w:nsid w:val="471F41E3"/>
    <w:multiLevelType w:val="hybridMultilevel"/>
    <w:tmpl w:val="CE40084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47EC7A5E"/>
    <w:multiLevelType w:val="hybridMultilevel"/>
    <w:tmpl w:val="84E47F64"/>
    <w:lvl w:ilvl="0" w:tplc="B2EEC22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47F263FC"/>
    <w:multiLevelType w:val="hybridMultilevel"/>
    <w:tmpl w:val="33CEC51C"/>
    <w:lvl w:ilvl="0" w:tplc="7AD6FFB6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49C12A70"/>
    <w:multiLevelType w:val="hybridMultilevel"/>
    <w:tmpl w:val="B1CED14C"/>
    <w:lvl w:ilvl="0" w:tplc="56F0C7E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EBE0AB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2" w:tplc="56F0C7EA">
      <w:start w:val="1"/>
      <w:numFmt w:val="lowerLetter"/>
      <w:lvlText w:val="%3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3" w:tplc="2CAE7198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  <w:i w:val="0"/>
        <w:color w:val="auto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>
    <w:nsid w:val="49C3000C"/>
    <w:multiLevelType w:val="hybridMultilevel"/>
    <w:tmpl w:val="12B892E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6">
    <w:nsid w:val="49C6666E"/>
    <w:multiLevelType w:val="hybridMultilevel"/>
    <w:tmpl w:val="9EF81EBC"/>
    <w:lvl w:ilvl="0" w:tplc="8CBA34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6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7">
    <w:nsid w:val="4CA17BD3"/>
    <w:multiLevelType w:val="hybridMultilevel"/>
    <w:tmpl w:val="D362E0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4DEA479B"/>
    <w:multiLevelType w:val="hybridMultilevel"/>
    <w:tmpl w:val="6EB698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9">
    <w:nsid w:val="4EC06768"/>
    <w:multiLevelType w:val="hybridMultilevel"/>
    <w:tmpl w:val="0A4A3E6A"/>
    <w:lvl w:ilvl="0" w:tplc="12CA3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0">
    <w:nsid w:val="5024471C"/>
    <w:multiLevelType w:val="hybridMultilevel"/>
    <w:tmpl w:val="B42A5E2C"/>
    <w:lvl w:ilvl="0" w:tplc="D2B60C06">
      <w:start w:val="1"/>
      <w:numFmt w:val="lowerLetter"/>
      <w:lvlText w:val="%1)"/>
      <w:lvlJc w:val="left"/>
      <w:pPr>
        <w:tabs>
          <w:tab w:val="num" w:pos="375"/>
        </w:tabs>
        <w:ind w:left="375" w:hanging="375"/>
      </w:pPr>
      <w:rPr>
        <w:rFonts w:hint="default"/>
        <w:b/>
      </w:rPr>
    </w:lvl>
    <w:lvl w:ilvl="1" w:tplc="E27E9002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</w:rPr>
    </w:lvl>
    <w:lvl w:ilvl="2" w:tplc="0416000F">
      <w:start w:val="1"/>
      <w:numFmt w:val="decimal"/>
      <w:lvlText w:val="%3."/>
      <w:lvlJc w:val="left"/>
      <w:pPr>
        <w:tabs>
          <w:tab w:val="num" w:pos="-495"/>
        </w:tabs>
        <w:ind w:left="-495" w:hanging="360"/>
      </w:pPr>
      <w:rPr>
        <w:rFonts w:hint="default"/>
        <w:b/>
      </w:rPr>
    </w:lvl>
    <w:lvl w:ilvl="3" w:tplc="56F0C7EA">
      <w:start w:val="1"/>
      <w:numFmt w:val="lowerLetter"/>
      <w:lvlText w:val="%4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4" w:tplc="054C85E2">
      <w:start w:val="1"/>
      <w:numFmt w:val="decimal"/>
      <w:lvlText w:val="%5)"/>
      <w:lvlJc w:val="left"/>
      <w:pPr>
        <w:tabs>
          <w:tab w:val="num" w:pos="765"/>
        </w:tabs>
        <w:ind w:left="765" w:hanging="360"/>
      </w:pPr>
      <w:rPr>
        <w:rFonts w:hint="default"/>
        <w:b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1485"/>
        </w:tabs>
        <w:ind w:left="148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2205"/>
        </w:tabs>
        <w:ind w:left="220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2925"/>
        </w:tabs>
        <w:ind w:left="292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180"/>
      </w:pPr>
    </w:lvl>
  </w:abstractNum>
  <w:abstractNum w:abstractNumId="91">
    <w:nsid w:val="51236323"/>
    <w:multiLevelType w:val="hybridMultilevel"/>
    <w:tmpl w:val="7870F736"/>
    <w:lvl w:ilvl="0" w:tplc="56F0C7E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56F0C7EA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2" w:tplc="7F5A45CA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>
    <w:nsid w:val="523804C7"/>
    <w:multiLevelType w:val="hybridMultilevel"/>
    <w:tmpl w:val="D8943534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>
    <w:nsid w:val="5261155D"/>
    <w:multiLevelType w:val="hybridMultilevel"/>
    <w:tmpl w:val="8002387A"/>
    <w:lvl w:ilvl="0" w:tplc="C40E09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auto"/>
      </w:rPr>
    </w:lvl>
    <w:lvl w:ilvl="1" w:tplc="0416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4">
    <w:nsid w:val="53983EB6"/>
    <w:multiLevelType w:val="hybridMultilevel"/>
    <w:tmpl w:val="9C225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54200D08"/>
    <w:multiLevelType w:val="hybridMultilevel"/>
    <w:tmpl w:val="54BAE79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54516958"/>
    <w:multiLevelType w:val="hybridMultilevel"/>
    <w:tmpl w:val="48A43CF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7">
    <w:nsid w:val="54EF15F1"/>
    <w:multiLevelType w:val="hybridMultilevel"/>
    <w:tmpl w:val="09BCB8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562936F9"/>
    <w:multiLevelType w:val="hybridMultilevel"/>
    <w:tmpl w:val="4F9468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">
    <w:nsid w:val="57813D52"/>
    <w:multiLevelType w:val="hybridMultilevel"/>
    <w:tmpl w:val="1EB2EA7A"/>
    <w:lvl w:ilvl="0" w:tplc="04160013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</w:rPr>
    </w:lvl>
    <w:lvl w:ilvl="1" w:tplc="E27E900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0">
    <w:nsid w:val="589D57DB"/>
    <w:multiLevelType w:val="hybridMultilevel"/>
    <w:tmpl w:val="D8DAC7C2"/>
    <w:lvl w:ilvl="0" w:tplc="110691A6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5A5664DB"/>
    <w:multiLevelType w:val="hybridMultilevel"/>
    <w:tmpl w:val="0D8AABF6"/>
    <w:lvl w:ilvl="0" w:tplc="9BE07B64">
      <w:start w:val="1"/>
      <w:numFmt w:val="bullet"/>
      <w:lvlText w:val="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5BAC122F"/>
    <w:multiLevelType w:val="hybridMultilevel"/>
    <w:tmpl w:val="B060D2C0"/>
    <w:lvl w:ilvl="0" w:tplc="475A979E">
      <w:start w:val="1"/>
      <w:numFmt w:val="bullet"/>
      <w:lvlText w:val="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">
    <w:nsid w:val="5C4C2367"/>
    <w:multiLevelType w:val="hybridMultilevel"/>
    <w:tmpl w:val="9894EDC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5DB35B85"/>
    <w:multiLevelType w:val="hybridMultilevel"/>
    <w:tmpl w:val="775439D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5E967D32"/>
    <w:multiLevelType w:val="hybridMultilevel"/>
    <w:tmpl w:val="6928A01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603A6973"/>
    <w:multiLevelType w:val="hybridMultilevel"/>
    <w:tmpl w:val="3BF231E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auto"/>
      </w:rPr>
    </w:lvl>
    <w:lvl w:ilvl="1" w:tplc="0416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7">
    <w:nsid w:val="61887322"/>
    <w:multiLevelType w:val="hybridMultilevel"/>
    <w:tmpl w:val="10F8769E"/>
    <w:lvl w:ilvl="0" w:tplc="0416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color w:val="auto"/>
      </w:rPr>
    </w:lvl>
    <w:lvl w:ilvl="1" w:tplc="BFEE83F0">
      <w:start w:val="1"/>
      <w:numFmt w:val="bullet"/>
      <w:lvlText w:val="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  <w:b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8">
    <w:nsid w:val="61E12D25"/>
    <w:multiLevelType w:val="hybridMultilevel"/>
    <w:tmpl w:val="519EB23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628F5002"/>
    <w:multiLevelType w:val="hybridMultilevel"/>
    <w:tmpl w:val="17321D08"/>
    <w:lvl w:ilvl="0" w:tplc="0A4C744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2CAE7198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">
    <w:nsid w:val="633E1D51"/>
    <w:multiLevelType w:val="hybridMultilevel"/>
    <w:tmpl w:val="EA44C1F8"/>
    <w:lvl w:ilvl="0" w:tplc="054C85E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63865588"/>
    <w:multiLevelType w:val="hybridMultilevel"/>
    <w:tmpl w:val="869814C4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2">
    <w:nsid w:val="638D6E51"/>
    <w:multiLevelType w:val="hybridMultilevel"/>
    <w:tmpl w:val="EB5498E2"/>
    <w:lvl w:ilvl="0" w:tplc="56F0C7E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6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b/>
        <w:i w:val="0"/>
      </w:rPr>
    </w:lvl>
    <w:lvl w:ilvl="2" w:tplc="56F0C7EA">
      <w:start w:val="1"/>
      <w:numFmt w:val="lowerLetter"/>
      <w:lvlText w:val="%3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3" w:tplc="56F0C7EA">
      <w:start w:val="1"/>
      <w:numFmt w:val="lowerLetter"/>
      <w:lvlText w:val="%4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4" w:tplc="56F0C7EA">
      <w:start w:val="1"/>
      <w:numFmt w:val="lowerLetter"/>
      <w:lvlText w:val="%5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63AE4DDC"/>
    <w:multiLevelType w:val="hybridMultilevel"/>
    <w:tmpl w:val="5E9E3D7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63D07EB7"/>
    <w:multiLevelType w:val="hybridMultilevel"/>
    <w:tmpl w:val="CF407308"/>
    <w:lvl w:ilvl="0" w:tplc="56F0C7E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</w:rPr>
    </w:lvl>
    <w:lvl w:ilvl="1" w:tplc="56F0C7EA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5">
    <w:nsid w:val="65676828"/>
    <w:multiLevelType w:val="hybridMultilevel"/>
    <w:tmpl w:val="0BEA69C4"/>
    <w:lvl w:ilvl="0" w:tplc="EBE0AB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6">
    <w:nsid w:val="67C23869"/>
    <w:multiLevelType w:val="hybridMultilevel"/>
    <w:tmpl w:val="9C00156C"/>
    <w:lvl w:ilvl="0" w:tplc="56D6D1B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68BE06D3"/>
    <w:multiLevelType w:val="hybridMultilevel"/>
    <w:tmpl w:val="9DD2F0E8"/>
    <w:lvl w:ilvl="0" w:tplc="7C68370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68C47AC4"/>
    <w:multiLevelType w:val="hybridMultilevel"/>
    <w:tmpl w:val="F33CD8B0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9">
    <w:nsid w:val="6A1D2E73"/>
    <w:multiLevelType w:val="hybridMultilevel"/>
    <w:tmpl w:val="4288BFC2"/>
    <w:lvl w:ilvl="0" w:tplc="56F0C7E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</w:rPr>
    </w:lvl>
    <w:lvl w:ilvl="1" w:tplc="56F0C7EA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0">
    <w:nsid w:val="6A616175"/>
    <w:multiLevelType w:val="hybridMultilevel"/>
    <w:tmpl w:val="E7D8E50C"/>
    <w:lvl w:ilvl="0" w:tplc="56F0C7E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E27E900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1">
    <w:nsid w:val="6AE53319"/>
    <w:multiLevelType w:val="hybridMultilevel"/>
    <w:tmpl w:val="F32C93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6BBF40F0"/>
    <w:multiLevelType w:val="hybridMultilevel"/>
    <w:tmpl w:val="0AACD25A"/>
    <w:lvl w:ilvl="0" w:tplc="847C0E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3">
    <w:nsid w:val="6BD063A7"/>
    <w:multiLevelType w:val="hybridMultilevel"/>
    <w:tmpl w:val="A76A0150"/>
    <w:lvl w:ilvl="0" w:tplc="A9A0E23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6D812BC9"/>
    <w:multiLevelType w:val="hybridMultilevel"/>
    <w:tmpl w:val="A30E01A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125">
    <w:nsid w:val="6DB8717F"/>
    <w:multiLevelType w:val="hybridMultilevel"/>
    <w:tmpl w:val="EA2427F6"/>
    <w:lvl w:ilvl="0" w:tplc="12CA3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auto"/>
      </w:rPr>
    </w:lvl>
    <w:lvl w:ilvl="1" w:tplc="EBE0AB86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i w:val="0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214"/>
        </w:tabs>
        <w:ind w:left="221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34"/>
        </w:tabs>
        <w:ind w:left="293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54"/>
        </w:tabs>
        <w:ind w:left="365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74"/>
        </w:tabs>
        <w:ind w:left="437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94"/>
        </w:tabs>
        <w:ind w:left="509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14"/>
        </w:tabs>
        <w:ind w:left="581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34"/>
        </w:tabs>
        <w:ind w:left="6534" w:hanging="180"/>
      </w:pPr>
    </w:lvl>
  </w:abstractNum>
  <w:abstractNum w:abstractNumId="126">
    <w:nsid w:val="6F165F1C"/>
    <w:multiLevelType w:val="hybridMultilevel"/>
    <w:tmpl w:val="CF58E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703D1EF4"/>
    <w:multiLevelType w:val="hybridMultilevel"/>
    <w:tmpl w:val="3FF884CE"/>
    <w:lvl w:ilvl="0" w:tplc="6688DD0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924B1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502BF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A162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36F80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AEE05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8A5F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92213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3E043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8">
    <w:nsid w:val="70D44260"/>
    <w:multiLevelType w:val="hybridMultilevel"/>
    <w:tmpl w:val="DBD86E4E"/>
    <w:lvl w:ilvl="0" w:tplc="847C0E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9">
    <w:nsid w:val="70E2696D"/>
    <w:multiLevelType w:val="hybridMultilevel"/>
    <w:tmpl w:val="9A9E454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715F1DF8"/>
    <w:multiLevelType w:val="hybridMultilevel"/>
    <w:tmpl w:val="E2B4AD5E"/>
    <w:lvl w:ilvl="0" w:tplc="12CA3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auto"/>
      </w:rPr>
    </w:lvl>
    <w:lvl w:ilvl="1" w:tplc="0416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1">
    <w:nsid w:val="71CE332F"/>
    <w:multiLevelType w:val="hybridMultilevel"/>
    <w:tmpl w:val="B43E3EE2"/>
    <w:lvl w:ilvl="0" w:tplc="FF60CFB4">
      <w:start w:val="1"/>
      <w:numFmt w:val="bullet"/>
      <w:lvlText w:val="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727A0438"/>
    <w:multiLevelType w:val="hybridMultilevel"/>
    <w:tmpl w:val="90EE73AA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 w:tplc="18DC117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3">
    <w:nsid w:val="735427B2"/>
    <w:multiLevelType w:val="hybridMultilevel"/>
    <w:tmpl w:val="6952EA40"/>
    <w:lvl w:ilvl="0" w:tplc="4D02CA6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74801A67"/>
    <w:multiLevelType w:val="hybridMultilevel"/>
    <w:tmpl w:val="29F8627E"/>
    <w:lvl w:ilvl="0" w:tplc="FF60CFB4">
      <w:start w:val="1"/>
      <w:numFmt w:val="bullet"/>
      <w:lvlText w:val="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74E42762"/>
    <w:multiLevelType w:val="hybridMultilevel"/>
    <w:tmpl w:val="2424F536"/>
    <w:lvl w:ilvl="0" w:tplc="FF60CFB4">
      <w:start w:val="1"/>
      <w:numFmt w:val="bullet"/>
      <w:lvlText w:val="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7660093B"/>
    <w:multiLevelType w:val="hybridMultilevel"/>
    <w:tmpl w:val="917E3764"/>
    <w:lvl w:ilvl="0" w:tplc="FF60CFB4">
      <w:start w:val="1"/>
      <w:numFmt w:val="bullet"/>
      <w:lvlText w:val="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76F60D47"/>
    <w:multiLevelType w:val="hybridMultilevel"/>
    <w:tmpl w:val="329838F4"/>
    <w:lvl w:ilvl="0" w:tplc="18DC117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color w:val="auto"/>
      </w:rPr>
    </w:lvl>
    <w:lvl w:ilvl="1" w:tplc="04160013">
      <w:start w:val="1"/>
      <w:numFmt w:val="upperRoman"/>
      <w:lvlText w:val="%2."/>
      <w:lvlJc w:val="righ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2" w:tplc="0416000F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3" w:tplc="04160001" w:tentative="1">
      <w:start w:val="1"/>
      <w:numFmt w:val="bullet"/>
      <w:lvlText w:val=""/>
      <w:lvlJc w:val="left"/>
      <w:pPr>
        <w:tabs>
          <w:tab w:val="num" w:pos="4999"/>
        </w:tabs>
        <w:ind w:left="49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19"/>
        </w:tabs>
        <w:ind w:left="57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39"/>
        </w:tabs>
        <w:ind w:left="64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159"/>
        </w:tabs>
        <w:ind w:left="71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879"/>
        </w:tabs>
        <w:ind w:left="78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599"/>
        </w:tabs>
        <w:ind w:left="8599" w:hanging="360"/>
      </w:pPr>
      <w:rPr>
        <w:rFonts w:ascii="Wingdings" w:hAnsi="Wingdings" w:hint="default"/>
      </w:rPr>
    </w:lvl>
  </w:abstractNum>
  <w:abstractNum w:abstractNumId="138">
    <w:nsid w:val="78DC513B"/>
    <w:multiLevelType w:val="hybridMultilevel"/>
    <w:tmpl w:val="2A64A5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7A206C67"/>
    <w:multiLevelType w:val="hybridMultilevel"/>
    <w:tmpl w:val="16DC65F6"/>
    <w:lvl w:ilvl="0" w:tplc="FF60CFB4">
      <w:start w:val="1"/>
      <w:numFmt w:val="bullet"/>
      <w:lvlText w:val="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7A877031"/>
    <w:multiLevelType w:val="hybridMultilevel"/>
    <w:tmpl w:val="B13E23D4"/>
    <w:lvl w:ilvl="0" w:tplc="56F0C7E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1">
    <w:nsid w:val="7BAE11E5"/>
    <w:multiLevelType w:val="hybridMultilevel"/>
    <w:tmpl w:val="6C9C1584"/>
    <w:lvl w:ilvl="0" w:tplc="12CA3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2">
    <w:nsid w:val="7CAD5A1B"/>
    <w:multiLevelType w:val="hybridMultilevel"/>
    <w:tmpl w:val="31E45774"/>
    <w:lvl w:ilvl="0" w:tplc="FF60CFB4">
      <w:start w:val="1"/>
      <w:numFmt w:val="bullet"/>
      <w:lvlText w:val="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7CB166FA"/>
    <w:multiLevelType w:val="hybridMultilevel"/>
    <w:tmpl w:val="398AE862"/>
    <w:lvl w:ilvl="0" w:tplc="847C0E0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6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4">
    <w:nsid w:val="7CB45A97"/>
    <w:multiLevelType w:val="hybridMultilevel"/>
    <w:tmpl w:val="55F889FC"/>
    <w:lvl w:ilvl="0" w:tplc="FF60CFB4">
      <w:start w:val="1"/>
      <w:numFmt w:val="bullet"/>
      <w:lvlText w:val="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7E1360A1"/>
    <w:multiLevelType w:val="hybridMultilevel"/>
    <w:tmpl w:val="826CDF5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</w:rPr>
    </w:lvl>
    <w:lvl w:ilvl="1" w:tplc="E27E9002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</w:rPr>
    </w:lvl>
    <w:lvl w:ilvl="2" w:tplc="0416000F">
      <w:start w:val="1"/>
      <w:numFmt w:val="decimal"/>
      <w:lvlText w:val="%3."/>
      <w:lvlJc w:val="left"/>
      <w:pPr>
        <w:tabs>
          <w:tab w:val="num" w:pos="-495"/>
        </w:tabs>
        <w:ind w:left="-495" w:hanging="360"/>
      </w:pPr>
      <w:rPr>
        <w:rFonts w:hint="default"/>
        <w:b/>
      </w:rPr>
    </w:lvl>
    <w:lvl w:ilvl="3" w:tplc="56F0C7EA">
      <w:start w:val="1"/>
      <w:numFmt w:val="lowerLetter"/>
      <w:lvlText w:val="%4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4" w:tplc="054C85E2">
      <w:start w:val="1"/>
      <w:numFmt w:val="decimal"/>
      <w:lvlText w:val="%5)"/>
      <w:lvlJc w:val="left"/>
      <w:pPr>
        <w:tabs>
          <w:tab w:val="num" w:pos="765"/>
        </w:tabs>
        <w:ind w:left="765" w:hanging="360"/>
      </w:pPr>
      <w:rPr>
        <w:rFonts w:hint="default"/>
        <w:b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1485"/>
        </w:tabs>
        <w:ind w:left="148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2205"/>
        </w:tabs>
        <w:ind w:left="220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2925"/>
        </w:tabs>
        <w:ind w:left="292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180"/>
      </w:pPr>
    </w:lvl>
  </w:abstractNum>
  <w:abstractNum w:abstractNumId="146">
    <w:nsid w:val="7E7808F2"/>
    <w:multiLevelType w:val="hybridMultilevel"/>
    <w:tmpl w:val="F396896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0"/>
  </w:num>
  <w:num w:numId="2">
    <w:abstractNumId w:val="2"/>
  </w:num>
  <w:num w:numId="3">
    <w:abstractNumId w:val="66"/>
  </w:num>
  <w:num w:numId="4">
    <w:abstractNumId w:val="17"/>
  </w:num>
  <w:num w:numId="5">
    <w:abstractNumId w:val="115"/>
  </w:num>
  <w:num w:numId="6">
    <w:abstractNumId w:val="20"/>
  </w:num>
  <w:num w:numId="7">
    <w:abstractNumId w:val="145"/>
  </w:num>
  <w:num w:numId="8">
    <w:abstractNumId w:val="89"/>
  </w:num>
  <w:num w:numId="9">
    <w:abstractNumId w:val="125"/>
  </w:num>
  <w:num w:numId="10">
    <w:abstractNumId w:val="46"/>
  </w:num>
  <w:num w:numId="11">
    <w:abstractNumId w:val="111"/>
  </w:num>
  <w:num w:numId="12">
    <w:abstractNumId w:val="55"/>
  </w:num>
  <w:num w:numId="13">
    <w:abstractNumId w:val="128"/>
  </w:num>
  <w:num w:numId="14">
    <w:abstractNumId w:val="122"/>
  </w:num>
  <w:num w:numId="15">
    <w:abstractNumId w:val="52"/>
  </w:num>
  <w:num w:numId="16">
    <w:abstractNumId w:val="54"/>
  </w:num>
  <w:num w:numId="17">
    <w:abstractNumId w:val="60"/>
  </w:num>
  <w:num w:numId="18">
    <w:abstractNumId w:val="9"/>
  </w:num>
  <w:num w:numId="19">
    <w:abstractNumId w:val="79"/>
  </w:num>
  <w:num w:numId="20">
    <w:abstractNumId w:val="143"/>
  </w:num>
  <w:num w:numId="21">
    <w:abstractNumId w:val="50"/>
  </w:num>
  <w:num w:numId="22">
    <w:abstractNumId w:val="86"/>
  </w:num>
  <w:num w:numId="23">
    <w:abstractNumId w:val="40"/>
  </w:num>
  <w:num w:numId="24">
    <w:abstractNumId w:val="36"/>
  </w:num>
  <w:num w:numId="25">
    <w:abstractNumId w:val="119"/>
  </w:num>
  <w:num w:numId="26">
    <w:abstractNumId w:val="27"/>
  </w:num>
  <w:num w:numId="27">
    <w:abstractNumId w:val="109"/>
  </w:num>
  <w:num w:numId="28">
    <w:abstractNumId w:val="91"/>
  </w:num>
  <w:num w:numId="29">
    <w:abstractNumId w:val="51"/>
  </w:num>
  <w:num w:numId="30">
    <w:abstractNumId w:val="120"/>
  </w:num>
  <w:num w:numId="31">
    <w:abstractNumId w:val="112"/>
  </w:num>
  <w:num w:numId="32">
    <w:abstractNumId w:val="84"/>
  </w:num>
  <w:num w:numId="33">
    <w:abstractNumId w:val="7"/>
  </w:num>
  <w:num w:numId="34">
    <w:abstractNumId w:val="99"/>
  </w:num>
  <w:num w:numId="35">
    <w:abstractNumId w:val="114"/>
  </w:num>
  <w:num w:numId="36">
    <w:abstractNumId w:val="132"/>
  </w:num>
  <w:num w:numId="37">
    <w:abstractNumId w:val="96"/>
  </w:num>
  <w:num w:numId="38">
    <w:abstractNumId w:val="38"/>
  </w:num>
  <w:num w:numId="39">
    <w:abstractNumId w:val="39"/>
  </w:num>
  <w:num w:numId="40">
    <w:abstractNumId w:val="25"/>
  </w:num>
  <w:num w:numId="41">
    <w:abstractNumId w:val="141"/>
  </w:num>
  <w:num w:numId="42">
    <w:abstractNumId w:val="102"/>
  </w:num>
  <w:num w:numId="43">
    <w:abstractNumId w:val="130"/>
  </w:num>
  <w:num w:numId="44">
    <w:abstractNumId w:val="33"/>
  </w:num>
  <w:num w:numId="45">
    <w:abstractNumId w:val="140"/>
  </w:num>
  <w:num w:numId="46">
    <w:abstractNumId w:val="4"/>
  </w:num>
  <w:num w:numId="47">
    <w:abstractNumId w:val="124"/>
  </w:num>
  <w:num w:numId="48">
    <w:abstractNumId w:val="3"/>
  </w:num>
  <w:num w:numId="49">
    <w:abstractNumId w:val="93"/>
  </w:num>
  <w:num w:numId="50">
    <w:abstractNumId w:val="92"/>
  </w:num>
  <w:num w:numId="51">
    <w:abstractNumId w:val="95"/>
  </w:num>
  <w:num w:numId="52">
    <w:abstractNumId w:val="82"/>
  </w:num>
  <w:num w:numId="53">
    <w:abstractNumId w:val="67"/>
  </w:num>
  <w:num w:numId="54">
    <w:abstractNumId w:val="26"/>
  </w:num>
  <w:num w:numId="55">
    <w:abstractNumId w:val="97"/>
  </w:num>
  <w:num w:numId="56">
    <w:abstractNumId w:val="106"/>
  </w:num>
  <w:num w:numId="57">
    <w:abstractNumId w:val="18"/>
  </w:num>
  <w:num w:numId="58">
    <w:abstractNumId w:val="16"/>
  </w:num>
  <w:num w:numId="59">
    <w:abstractNumId w:val="53"/>
  </w:num>
  <w:num w:numId="60">
    <w:abstractNumId w:val="71"/>
  </w:num>
  <w:num w:numId="61">
    <w:abstractNumId w:val="88"/>
  </w:num>
  <w:num w:numId="62">
    <w:abstractNumId w:val="85"/>
  </w:num>
  <w:num w:numId="63">
    <w:abstractNumId w:val="75"/>
  </w:num>
  <w:num w:numId="64">
    <w:abstractNumId w:val="24"/>
  </w:num>
  <w:num w:numId="65">
    <w:abstractNumId w:val="107"/>
  </w:num>
  <w:num w:numId="66">
    <w:abstractNumId w:val="73"/>
  </w:num>
  <w:num w:numId="67">
    <w:abstractNumId w:val="121"/>
  </w:num>
  <w:num w:numId="68">
    <w:abstractNumId w:val="8"/>
  </w:num>
  <w:num w:numId="69">
    <w:abstractNumId w:val="146"/>
  </w:num>
  <w:num w:numId="70">
    <w:abstractNumId w:val="98"/>
  </w:num>
  <w:num w:numId="71">
    <w:abstractNumId w:val="70"/>
  </w:num>
  <w:num w:numId="72">
    <w:abstractNumId w:val="116"/>
  </w:num>
  <w:num w:numId="73">
    <w:abstractNumId w:val="80"/>
  </w:num>
  <w:num w:numId="74">
    <w:abstractNumId w:val="94"/>
  </w:num>
  <w:num w:numId="75">
    <w:abstractNumId w:val="0"/>
  </w:num>
  <w:num w:numId="76">
    <w:abstractNumId w:val="126"/>
  </w:num>
  <w:num w:numId="77">
    <w:abstractNumId w:val="41"/>
  </w:num>
  <w:num w:numId="78">
    <w:abstractNumId w:val="77"/>
  </w:num>
  <w:num w:numId="79">
    <w:abstractNumId w:val="129"/>
  </w:num>
  <w:num w:numId="80">
    <w:abstractNumId w:val="21"/>
  </w:num>
  <w:num w:numId="81">
    <w:abstractNumId w:val="32"/>
  </w:num>
  <w:num w:numId="82">
    <w:abstractNumId w:val="64"/>
  </w:num>
  <w:num w:numId="83">
    <w:abstractNumId w:val="47"/>
  </w:num>
  <w:num w:numId="84">
    <w:abstractNumId w:val="37"/>
  </w:num>
  <w:num w:numId="85">
    <w:abstractNumId w:val="83"/>
  </w:num>
  <w:num w:numId="86">
    <w:abstractNumId w:val="118"/>
  </w:num>
  <w:num w:numId="87">
    <w:abstractNumId w:val="11"/>
  </w:num>
  <w:num w:numId="88">
    <w:abstractNumId w:val="69"/>
  </w:num>
  <w:num w:numId="89">
    <w:abstractNumId w:val="12"/>
  </w:num>
  <w:num w:numId="90">
    <w:abstractNumId w:val="5"/>
  </w:num>
  <w:num w:numId="91">
    <w:abstractNumId w:val="103"/>
  </w:num>
  <w:num w:numId="92">
    <w:abstractNumId w:val="133"/>
  </w:num>
  <w:num w:numId="93">
    <w:abstractNumId w:val="65"/>
  </w:num>
  <w:num w:numId="94">
    <w:abstractNumId w:val="123"/>
  </w:num>
  <w:num w:numId="95">
    <w:abstractNumId w:val="22"/>
  </w:num>
  <w:num w:numId="96">
    <w:abstractNumId w:val="35"/>
  </w:num>
  <w:num w:numId="97">
    <w:abstractNumId w:val="138"/>
  </w:num>
  <w:num w:numId="98">
    <w:abstractNumId w:val="81"/>
  </w:num>
  <w:num w:numId="99">
    <w:abstractNumId w:val="105"/>
  </w:num>
  <w:num w:numId="100">
    <w:abstractNumId w:val="15"/>
  </w:num>
  <w:num w:numId="101">
    <w:abstractNumId w:val="135"/>
  </w:num>
  <w:num w:numId="102">
    <w:abstractNumId w:val="43"/>
  </w:num>
  <w:num w:numId="103">
    <w:abstractNumId w:val="31"/>
  </w:num>
  <w:num w:numId="104">
    <w:abstractNumId w:val="57"/>
  </w:num>
  <w:num w:numId="105">
    <w:abstractNumId w:val="72"/>
  </w:num>
  <w:num w:numId="106">
    <w:abstractNumId w:val="101"/>
  </w:num>
  <w:num w:numId="107">
    <w:abstractNumId w:val="14"/>
  </w:num>
  <w:num w:numId="108">
    <w:abstractNumId w:val="113"/>
  </w:num>
  <w:num w:numId="109">
    <w:abstractNumId w:val="49"/>
  </w:num>
  <w:num w:numId="110">
    <w:abstractNumId w:val="23"/>
  </w:num>
  <w:num w:numId="111">
    <w:abstractNumId w:val="56"/>
  </w:num>
  <w:num w:numId="112">
    <w:abstractNumId w:val="139"/>
  </w:num>
  <w:num w:numId="113">
    <w:abstractNumId w:val="131"/>
  </w:num>
  <w:num w:numId="114">
    <w:abstractNumId w:val="61"/>
  </w:num>
  <w:num w:numId="115">
    <w:abstractNumId w:val="30"/>
  </w:num>
  <w:num w:numId="116">
    <w:abstractNumId w:val="110"/>
  </w:num>
  <w:num w:numId="117">
    <w:abstractNumId w:val="142"/>
  </w:num>
  <w:num w:numId="118">
    <w:abstractNumId w:val="74"/>
  </w:num>
  <w:num w:numId="119">
    <w:abstractNumId w:val="13"/>
  </w:num>
  <w:num w:numId="120">
    <w:abstractNumId w:val="78"/>
  </w:num>
  <w:num w:numId="121">
    <w:abstractNumId w:val="68"/>
  </w:num>
  <w:num w:numId="122">
    <w:abstractNumId w:val="136"/>
  </w:num>
  <w:num w:numId="123">
    <w:abstractNumId w:val="76"/>
  </w:num>
  <w:num w:numId="124">
    <w:abstractNumId w:val="117"/>
  </w:num>
  <w:num w:numId="125">
    <w:abstractNumId w:val="44"/>
  </w:num>
  <w:num w:numId="126">
    <w:abstractNumId w:val="144"/>
  </w:num>
  <w:num w:numId="127">
    <w:abstractNumId w:val="58"/>
  </w:num>
  <w:num w:numId="128">
    <w:abstractNumId w:val="1"/>
  </w:num>
  <w:num w:numId="129">
    <w:abstractNumId w:val="19"/>
  </w:num>
  <w:num w:numId="130">
    <w:abstractNumId w:val="28"/>
  </w:num>
  <w:num w:numId="131">
    <w:abstractNumId w:val="48"/>
  </w:num>
  <w:num w:numId="132">
    <w:abstractNumId w:val="100"/>
  </w:num>
  <w:num w:numId="133">
    <w:abstractNumId w:val="6"/>
  </w:num>
  <w:num w:numId="134">
    <w:abstractNumId w:val="137"/>
  </w:num>
  <w:num w:numId="135">
    <w:abstractNumId w:val="63"/>
  </w:num>
  <w:num w:numId="136">
    <w:abstractNumId w:val="104"/>
  </w:num>
  <w:num w:numId="137">
    <w:abstractNumId w:val="59"/>
  </w:num>
  <w:num w:numId="138">
    <w:abstractNumId w:val="87"/>
  </w:num>
  <w:num w:numId="139">
    <w:abstractNumId w:val="42"/>
  </w:num>
  <w:num w:numId="140">
    <w:abstractNumId w:val="34"/>
  </w:num>
  <w:num w:numId="141">
    <w:abstractNumId w:val="29"/>
  </w:num>
  <w:num w:numId="142">
    <w:abstractNumId w:val="108"/>
  </w:num>
  <w:num w:numId="143">
    <w:abstractNumId w:val="134"/>
  </w:num>
  <w:num w:numId="144">
    <w:abstractNumId w:val="62"/>
  </w:num>
  <w:num w:numId="145">
    <w:abstractNumId w:val="127"/>
  </w:num>
  <w:num w:numId="146">
    <w:abstractNumId w:val="45"/>
  </w:num>
  <w:num w:numId="147">
    <w:abstractNumId w:val="10"/>
  </w:num>
  <w:numIdMacAtCleanup w:val="1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2EDC"/>
    <w:rsid w:val="000004DD"/>
    <w:rsid w:val="0000286B"/>
    <w:rsid w:val="00004AB6"/>
    <w:rsid w:val="0000651B"/>
    <w:rsid w:val="0000723E"/>
    <w:rsid w:val="000075A4"/>
    <w:rsid w:val="00010991"/>
    <w:rsid w:val="000123C7"/>
    <w:rsid w:val="000127DC"/>
    <w:rsid w:val="00012C25"/>
    <w:rsid w:val="00012F2F"/>
    <w:rsid w:val="00015A6E"/>
    <w:rsid w:val="00015B70"/>
    <w:rsid w:val="000201C1"/>
    <w:rsid w:val="000211CC"/>
    <w:rsid w:val="000213C4"/>
    <w:rsid w:val="00022219"/>
    <w:rsid w:val="00022469"/>
    <w:rsid w:val="00025200"/>
    <w:rsid w:val="00026E1F"/>
    <w:rsid w:val="00027886"/>
    <w:rsid w:val="00027F1C"/>
    <w:rsid w:val="00030DA2"/>
    <w:rsid w:val="0003100B"/>
    <w:rsid w:val="000335A1"/>
    <w:rsid w:val="00033866"/>
    <w:rsid w:val="00033B1A"/>
    <w:rsid w:val="00034361"/>
    <w:rsid w:val="000429CD"/>
    <w:rsid w:val="00042C7B"/>
    <w:rsid w:val="00043091"/>
    <w:rsid w:val="00044588"/>
    <w:rsid w:val="0004463F"/>
    <w:rsid w:val="000448BC"/>
    <w:rsid w:val="00044D05"/>
    <w:rsid w:val="00045268"/>
    <w:rsid w:val="00045F09"/>
    <w:rsid w:val="00046B15"/>
    <w:rsid w:val="00046BD3"/>
    <w:rsid w:val="00047C1A"/>
    <w:rsid w:val="00047F74"/>
    <w:rsid w:val="0005146B"/>
    <w:rsid w:val="00051F91"/>
    <w:rsid w:val="000536E8"/>
    <w:rsid w:val="000544AC"/>
    <w:rsid w:val="000560A7"/>
    <w:rsid w:val="0006006C"/>
    <w:rsid w:val="0006110E"/>
    <w:rsid w:val="00062229"/>
    <w:rsid w:val="00064A5B"/>
    <w:rsid w:val="000651F2"/>
    <w:rsid w:val="00065577"/>
    <w:rsid w:val="00071A6B"/>
    <w:rsid w:val="00071E5A"/>
    <w:rsid w:val="00072B7B"/>
    <w:rsid w:val="000730BC"/>
    <w:rsid w:val="000732E3"/>
    <w:rsid w:val="000735A6"/>
    <w:rsid w:val="0007535D"/>
    <w:rsid w:val="00076E9D"/>
    <w:rsid w:val="00077633"/>
    <w:rsid w:val="00077C34"/>
    <w:rsid w:val="00077F2C"/>
    <w:rsid w:val="0008036E"/>
    <w:rsid w:val="00080DB1"/>
    <w:rsid w:val="00082994"/>
    <w:rsid w:val="000847AD"/>
    <w:rsid w:val="00084D9F"/>
    <w:rsid w:val="000907FF"/>
    <w:rsid w:val="0009096E"/>
    <w:rsid w:val="0009207E"/>
    <w:rsid w:val="00092481"/>
    <w:rsid w:val="000940D2"/>
    <w:rsid w:val="00095D59"/>
    <w:rsid w:val="00097BA2"/>
    <w:rsid w:val="000A3AF3"/>
    <w:rsid w:val="000A46CD"/>
    <w:rsid w:val="000A63E2"/>
    <w:rsid w:val="000A65E8"/>
    <w:rsid w:val="000B1B28"/>
    <w:rsid w:val="000B26AA"/>
    <w:rsid w:val="000B2CE4"/>
    <w:rsid w:val="000B2FE1"/>
    <w:rsid w:val="000B4616"/>
    <w:rsid w:val="000B4B8D"/>
    <w:rsid w:val="000B4E40"/>
    <w:rsid w:val="000B50B5"/>
    <w:rsid w:val="000B57F0"/>
    <w:rsid w:val="000B685E"/>
    <w:rsid w:val="000B7189"/>
    <w:rsid w:val="000C0C09"/>
    <w:rsid w:val="000C1545"/>
    <w:rsid w:val="000C1C79"/>
    <w:rsid w:val="000C21D6"/>
    <w:rsid w:val="000C45BF"/>
    <w:rsid w:val="000C463C"/>
    <w:rsid w:val="000C4893"/>
    <w:rsid w:val="000C50F7"/>
    <w:rsid w:val="000C539F"/>
    <w:rsid w:val="000C76B2"/>
    <w:rsid w:val="000C7931"/>
    <w:rsid w:val="000C7F4E"/>
    <w:rsid w:val="000D0021"/>
    <w:rsid w:val="000D0055"/>
    <w:rsid w:val="000D134A"/>
    <w:rsid w:val="000D1B75"/>
    <w:rsid w:val="000D210D"/>
    <w:rsid w:val="000D29B7"/>
    <w:rsid w:val="000D6C6C"/>
    <w:rsid w:val="000D6DBD"/>
    <w:rsid w:val="000D6E20"/>
    <w:rsid w:val="000D7A9A"/>
    <w:rsid w:val="000E34CE"/>
    <w:rsid w:val="000E3650"/>
    <w:rsid w:val="000E7281"/>
    <w:rsid w:val="000E745D"/>
    <w:rsid w:val="000F0331"/>
    <w:rsid w:val="000F1040"/>
    <w:rsid w:val="000F2CC6"/>
    <w:rsid w:val="000F2EA0"/>
    <w:rsid w:val="000F381D"/>
    <w:rsid w:val="000F3A4F"/>
    <w:rsid w:val="000F3B2D"/>
    <w:rsid w:val="000F4B84"/>
    <w:rsid w:val="000F5A7B"/>
    <w:rsid w:val="000F6F04"/>
    <w:rsid w:val="000F700C"/>
    <w:rsid w:val="00100806"/>
    <w:rsid w:val="001030C8"/>
    <w:rsid w:val="00104A00"/>
    <w:rsid w:val="00104E14"/>
    <w:rsid w:val="00104E3B"/>
    <w:rsid w:val="00105AF8"/>
    <w:rsid w:val="00105D00"/>
    <w:rsid w:val="00105E36"/>
    <w:rsid w:val="00106137"/>
    <w:rsid w:val="00107D11"/>
    <w:rsid w:val="00110D7A"/>
    <w:rsid w:val="00111043"/>
    <w:rsid w:val="001120F0"/>
    <w:rsid w:val="00112BB3"/>
    <w:rsid w:val="00113975"/>
    <w:rsid w:val="00113BC2"/>
    <w:rsid w:val="001146ED"/>
    <w:rsid w:val="001157C2"/>
    <w:rsid w:val="00120649"/>
    <w:rsid w:val="00120D53"/>
    <w:rsid w:val="001222EE"/>
    <w:rsid w:val="0012277F"/>
    <w:rsid w:val="001250BA"/>
    <w:rsid w:val="00127800"/>
    <w:rsid w:val="00130E2C"/>
    <w:rsid w:val="00131807"/>
    <w:rsid w:val="00131D98"/>
    <w:rsid w:val="00132854"/>
    <w:rsid w:val="0013379D"/>
    <w:rsid w:val="00133AE7"/>
    <w:rsid w:val="00133BE4"/>
    <w:rsid w:val="001363F2"/>
    <w:rsid w:val="00136B4B"/>
    <w:rsid w:val="00136E50"/>
    <w:rsid w:val="001373BB"/>
    <w:rsid w:val="00140E70"/>
    <w:rsid w:val="00140FC5"/>
    <w:rsid w:val="00141000"/>
    <w:rsid w:val="00141378"/>
    <w:rsid w:val="00144B23"/>
    <w:rsid w:val="00145C83"/>
    <w:rsid w:val="0014611C"/>
    <w:rsid w:val="00146404"/>
    <w:rsid w:val="0014680F"/>
    <w:rsid w:val="0014774B"/>
    <w:rsid w:val="0015020A"/>
    <w:rsid w:val="0015044A"/>
    <w:rsid w:val="001518A1"/>
    <w:rsid w:val="00151AB4"/>
    <w:rsid w:val="001549CE"/>
    <w:rsid w:val="00154F12"/>
    <w:rsid w:val="00155651"/>
    <w:rsid w:val="00156432"/>
    <w:rsid w:val="001569FC"/>
    <w:rsid w:val="00157AB8"/>
    <w:rsid w:val="00160F11"/>
    <w:rsid w:val="00161D49"/>
    <w:rsid w:val="00162DC1"/>
    <w:rsid w:val="00164B35"/>
    <w:rsid w:val="001675FB"/>
    <w:rsid w:val="00170482"/>
    <w:rsid w:val="00170F40"/>
    <w:rsid w:val="0017500C"/>
    <w:rsid w:val="0017689E"/>
    <w:rsid w:val="00176921"/>
    <w:rsid w:val="00177895"/>
    <w:rsid w:val="00177D69"/>
    <w:rsid w:val="001806BB"/>
    <w:rsid w:val="00184213"/>
    <w:rsid w:val="00185001"/>
    <w:rsid w:val="001852C0"/>
    <w:rsid w:val="00185618"/>
    <w:rsid w:val="00185F0A"/>
    <w:rsid w:val="00186558"/>
    <w:rsid w:val="00186B59"/>
    <w:rsid w:val="00191065"/>
    <w:rsid w:val="0019106D"/>
    <w:rsid w:val="001911CB"/>
    <w:rsid w:val="00191430"/>
    <w:rsid w:val="001936EA"/>
    <w:rsid w:val="001972A8"/>
    <w:rsid w:val="001A0401"/>
    <w:rsid w:val="001A1C90"/>
    <w:rsid w:val="001A2687"/>
    <w:rsid w:val="001A3BA8"/>
    <w:rsid w:val="001A3FDF"/>
    <w:rsid w:val="001A4C4E"/>
    <w:rsid w:val="001A4ED2"/>
    <w:rsid w:val="001A6202"/>
    <w:rsid w:val="001A64DA"/>
    <w:rsid w:val="001A6B98"/>
    <w:rsid w:val="001A6D0F"/>
    <w:rsid w:val="001A6FF4"/>
    <w:rsid w:val="001A762F"/>
    <w:rsid w:val="001A7AD2"/>
    <w:rsid w:val="001B10E3"/>
    <w:rsid w:val="001B24C1"/>
    <w:rsid w:val="001B36AB"/>
    <w:rsid w:val="001B48FF"/>
    <w:rsid w:val="001B5A02"/>
    <w:rsid w:val="001B5A75"/>
    <w:rsid w:val="001B5BF2"/>
    <w:rsid w:val="001B5DBE"/>
    <w:rsid w:val="001B79ED"/>
    <w:rsid w:val="001C088A"/>
    <w:rsid w:val="001C0ECA"/>
    <w:rsid w:val="001C1BDF"/>
    <w:rsid w:val="001C26B8"/>
    <w:rsid w:val="001C2F80"/>
    <w:rsid w:val="001C4A15"/>
    <w:rsid w:val="001C4D0F"/>
    <w:rsid w:val="001C5EA3"/>
    <w:rsid w:val="001C60C5"/>
    <w:rsid w:val="001D0732"/>
    <w:rsid w:val="001D147D"/>
    <w:rsid w:val="001D2548"/>
    <w:rsid w:val="001D3CF2"/>
    <w:rsid w:val="001D3E12"/>
    <w:rsid w:val="001D4651"/>
    <w:rsid w:val="001D46BF"/>
    <w:rsid w:val="001D4AE1"/>
    <w:rsid w:val="001D55FB"/>
    <w:rsid w:val="001D574B"/>
    <w:rsid w:val="001D5FF0"/>
    <w:rsid w:val="001D6261"/>
    <w:rsid w:val="001D62FF"/>
    <w:rsid w:val="001D70C8"/>
    <w:rsid w:val="001D73A3"/>
    <w:rsid w:val="001D7A4E"/>
    <w:rsid w:val="001D7BD7"/>
    <w:rsid w:val="001E1BAB"/>
    <w:rsid w:val="001E4127"/>
    <w:rsid w:val="001E6AA3"/>
    <w:rsid w:val="001F0009"/>
    <w:rsid w:val="001F0109"/>
    <w:rsid w:val="001F0348"/>
    <w:rsid w:val="001F213E"/>
    <w:rsid w:val="001F26E2"/>
    <w:rsid w:val="001F2948"/>
    <w:rsid w:val="001F2ED3"/>
    <w:rsid w:val="001F3B8C"/>
    <w:rsid w:val="001F3BCC"/>
    <w:rsid w:val="001F4E62"/>
    <w:rsid w:val="001F4F45"/>
    <w:rsid w:val="001F5BC0"/>
    <w:rsid w:val="001F6408"/>
    <w:rsid w:val="00200379"/>
    <w:rsid w:val="0020042F"/>
    <w:rsid w:val="0020123E"/>
    <w:rsid w:val="002013C6"/>
    <w:rsid w:val="00201C93"/>
    <w:rsid w:val="0020316F"/>
    <w:rsid w:val="002037E9"/>
    <w:rsid w:val="00204483"/>
    <w:rsid w:val="002058B4"/>
    <w:rsid w:val="002064DA"/>
    <w:rsid w:val="00207213"/>
    <w:rsid w:val="00207EA0"/>
    <w:rsid w:val="00210429"/>
    <w:rsid w:val="00210B28"/>
    <w:rsid w:val="0021114E"/>
    <w:rsid w:val="002111E8"/>
    <w:rsid w:val="00211CC3"/>
    <w:rsid w:val="00211F50"/>
    <w:rsid w:val="00213B55"/>
    <w:rsid w:val="002142ED"/>
    <w:rsid w:val="00214DE1"/>
    <w:rsid w:val="00214F47"/>
    <w:rsid w:val="00215D66"/>
    <w:rsid w:val="00215EE4"/>
    <w:rsid w:val="00216B12"/>
    <w:rsid w:val="00216B6D"/>
    <w:rsid w:val="00216F8F"/>
    <w:rsid w:val="00217091"/>
    <w:rsid w:val="0021715E"/>
    <w:rsid w:val="002239EC"/>
    <w:rsid w:val="00225E22"/>
    <w:rsid w:val="00226A38"/>
    <w:rsid w:val="00231C4D"/>
    <w:rsid w:val="002332DC"/>
    <w:rsid w:val="00233385"/>
    <w:rsid w:val="00233A74"/>
    <w:rsid w:val="00233FD4"/>
    <w:rsid w:val="00235622"/>
    <w:rsid w:val="00235C95"/>
    <w:rsid w:val="00241021"/>
    <w:rsid w:val="002423E9"/>
    <w:rsid w:val="00243138"/>
    <w:rsid w:val="00243ACF"/>
    <w:rsid w:val="0024508D"/>
    <w:rsid w:val="002462BE"/>
    <w:rsid w:val="0024729E"/>
    <w:rsid w:val="00247356"/>
    <w:rsid w:val="0024750B"/>
    <w:rsid w:val="0024791B"/>
    <w:rsid w:val="00247DC8"/>
    <w:rsid w:val="00250C47"/>
    <w:rsid w:val="00251A91"/>
    <w:rsid w:val="00251EFA"/>
    <w:rsid w:val="0025451A"/>
    <w:rsid w:val="0025603E"/>
    <w:rsid w:val="00256E58"/>
    <w:rsid w:val="002615B9"/>
    <w:rsid w:val="00262C34"/>
    <w:rsid w:val="00266BD5"/>
    <w:rsid w:val="00267C08"/>
    <w:rsid w:val="002701DE"/>
    <w:rsid w:val="0027186A"/>
    <w:rsid w:val="00273A92"/>
    <w:rsid w:val="00274E76"/>
    <w:rsid w:val="002752D4"/>
    <w:rsid w:val="002762DF"/>
    <w:rsid w:val="00276463"/>
    <w:rsid w:val="002772C6"/>
    <w:rsid w:val="00277F91"/>
    <w:rsid w:val="00280BEC"/>
    <w:rsid w:val="002814FB"/>
    <w:rsid w:val="00283455"/>
    <w:rsid w:val="002838C4"/>
    <w:rsid w:val="00283D3D"/>
    <w:rsid w:val="00286994"/>
    <w:rsid w:val="00286B21"/>
    <w:rsid w:val="00286C69"/>
    <w:rsid w:val="0028710E"/>
    <w:rsid w:val="00290481"/>
    <w:rsid w:val="00290859"/>
    <w:rsid w:val="00290B42"/>
    <w:rsid w:val="00291402"/>
    <w:rsid w:val="00291DE2"/>
    <w:rsid w:val="0029311D"/>
    <w:rsid w:val="002936F8"/>
    <w:rsid w:val="00293BFB"/>
    <w:rsid w:val="0029478F"/>
    <w:rsid w:val="00294914"/>
    <w:rsid w:val="0029548E"/>
    <w:rsid w:val="002963FB"/>
    <w:rsid w:val="00296E11"/>
    <w:rsid w:val="00297265"/>
    <w:rsid w:val="00297539"/>
    <w:rsid w:val="002A0B63"/>
    <w:rsid w:val="002A0D10"/>
    <w:rsid w:val="002A24A9"/>
    <w:rsid w:val="002A3777"/>
    <w:rsid w:val="002A3C9A"/>
    <w:rsid w:val="002A3DD4"/>
    <w:rsid w:val="002A3FBF"/>
    <w:rsid w:val="002A66EF"/>
    <w:rsid w:val="002B116C"/>
    <w:rsid w:val="002B18EA"/>
    <w:rsid w:val="002B1EF3"/>
    <w:rsid w:val="002B25DC"/>
    <w:rsid w:val="002B268D"/>
    <w:rsid w:val="002B2CC6"/>
    <w:rsid w:val="002B40A9"/>
    <w:rsid w:val="002B4F8E"/>
    <w:rsid w:val="002B6024"/>
    <w:rsid w:val="002B6BBB"/>
    <w:rsid w:val="002C0398"/>
    <w:rsid w:val="002C085D"/>
    <w:rsid w:val="002C1791"/>
    <w:rsid w:val="002C189B"/>
    <w:rsid w:val="002C1C2E"/>
    <w:rsid w:val="002C221A"/>
    <w:rsid w:val="002C229D"/>
    <w:rsid w:val="002C2CDC"/>
    <w:rsid w:val="002C32CD"/>
    <w:rsid w:val="002C3B5F"/>
    <w:rsid w:val="002C3CE7"/>
    <w:rsid w:val="002C484B"/>
    <w:rsid w:val="002C69B3"/>
    <w:rsid w:val="002C7349"/>
    <w:rsid w:val="002D171C"/>
    <w:rsid w:val="002D1C91"/>
    <w:rsid w:val="002D2900"/>
    <w:rsid w:val="002D4463"/>
    <w:rsid w:val="002D599B"/>
    <w:rsid w:val="002D5BAE"/>
    <w:rsid w:val="002D5DC9"/>
    <w:rsid w:val="002D6F80"/>
    <w:rsid w:val="002D7CB1"/>
    <w:rsid w:val="002E0C4D"/>
    <w:rsid w:val="002E1611"/>
    <w:rsid w:val="002E1A82"/>
    <w:rsid w:val="002E30B7"/>
    <w:rsid w:val="002E3239"/>
    <w:rsid w:val="002E4FDC"/>
    <w:rsid w:val="002E60E2"/>
    <w:rsid w:val="002E77E7"/>
    <w:rsid w:val="002F0631"/>
    <w:rsid w:val="002F1CAA"/>
    <w:rsid w:val="002F25AD"/>
    <w:rsid w:val="002F3540"/>
    <w:rsid w:val="002F3B77"/>
    <w:rsid w:val="002F3E30"/>
    <w:rsid w:val="002F4C82"/>
    <w:rsid w:val="002F54C3"/>
    <w:rsid w:val="002F5B7D"/>
    <w:rsid w:val="002F5D88"/>
    <w:rsid w:val="002F7A97"/>
    <w:rsid w:val="00301428"/>
    <w:rsid w:val="003018E5"/>
    <w:rsid w:val="003031B3"/>
    <w:rsid w:val="00303B89"/>
    <w:rsid w:val="00304788"/>
    <w:rsid w:val="00304970"/>
    <w:rsid w:val="003054DE"/>
    <w:rsid w:val="003058B2"/>
    <w:rsid w:val="00305DFF"/>
    <w:rsid w:val="00306F4E"/>
    <w:rsid w:val="00310604"/>
    <w:rsid w:val="00310C8E"/>
    <w:rsid w:val="00312091"/>
    <w:rsid w:val="00312CB3"/>
    <w:rsid w:val="003138DE"/>
    <w:rsid w:val="0031433C"/>
    <w:rsid w:val="003146B9"/>
    <w:rsid w:val="0031476E"/>
    <w:rsid w:val="00314C19"/>
    <w:rsid w:val="00315250"/>
    <w:rsid w:val="00316277"/>
    <w:rsid w:val="00320BEE"/>
    <w:rsid w:val="00321A60"/>
    <w:rsid w:val="00321CBE"/>
    <w:rsid w:val="00321E4C"/>
    <w:rsid w:val="0032273D"/>
    <w:rsid w:val="003233B8"/>
    <w:rsid w:val="00323AAB"/>
    <w:rsid w:val="00324CE2"/>
    <w:rsid w:val="00326E06"/>
    <w:rsid w:val="00332CB5"/>
    <w:rsid w:val="0033339D"/>
    <w:rsid w:val="00333F0C"/>
    <w:rsid w:val="00334050"/>
    <w:rsid w:val="00334CBE"/>
    <w:rsid w:val="00335172"/>
    <w:rsid w:val="0033687E"/>
    <w:rsid w:val="00336B67"/>
    <w:rsid w:val="00336DF1"/>
    <w:rsid w:val="00336F13"/>
    <w:rsid w:val="003374F7"/>
    <w:rsid w:val="003378F8"/>
    <w:rsid w:val="003401FC"/>
    <w:rsid w:val="00342108"/>
    <w:rsid w:val="003423B7"/>
    <w:rsid w:val="00342A84"/>
    <w:rsid w:val="003446B9"/>
    <w:rsid w:val="00344994"/>
    <w:rsid w:val="00344E12"/>
    <w:rsid w:val="00344F6F"/>
    <w:rsid w:val="003467AA"/>
    <w:rsid w:val="00346B84"/>
    <w:rsid w:val="00350469"/>
    <w:rsid w:val="00350882"/>
    <w:rsid w:val="00350D30"/>
    <w:rsid w:val="00352BF4"/>
    <w:rsid w:val="00353018"/>
    <w:rsid w:val="00353519"/>
    <w:rsid w:val="00353682"/>
    <w:rsid w:val="00355CF9"/>
    <w:rsid w:val="00356A13"/>
    <w:rsid w:val="00361179"/>
    <w:rsid w:val="00361190"/>
    <w:rsid w:val="0036158C"/>
    <w:rsid w:val="00361988"/>
    <w:rsid w:val="00362F8B"/>
    <w:rsid w:val="003634E0"/>
    <w:rsid w:val="003637DE"/>
    <w:rsid w:val="0036471B"/>
    <w:rsid w:val="0036495E"/>
    <w:rsid w:val="00365A59"/>
    <w:rsid w:val="003677A1"/>
    <w:rsid w:val="00371880"/>
    <w:rsid w:val="00372832"/>
    <w:rsid w:val="00372B3C"/>
    <w:rsid w:val="00372F00"/>
    <w:rsid w:val="00373D62"/>
    <w:rsid w:val="003741A0"/>
    <w:rsid w:val="00375954"/>
    <w:rsid w:val="003764B6"/>
    <w:rsid w:val="00376BC9"/>
    <w:rsid w:val="00376FC6"/>
    <w:rsid w:val="003774A0"/>
    <w:rsid w:val="00380A43"/>
    <w:rsid w:val="003810B0"/>
    <w:rsid w:val="00382036"/>
    <w:rsid w:val="003820DA"/>
    <w:rsid w:val="0038226D"/>
    <w:rsid w:val="00382562"/>
    <w:rsid w:val="00384EB4"/>
    <w:rsid w:val="00385843"/>
    <w:rsid w:val="003925A3"/>
    <w:rsid w:val="00392D91"/>
    <w:rsid w:val="00394141"/>
    <w:rsid w:val="003969E9"/>
    <w:rsid w:val="00396C6B"/>
    <w:rsid w:val="00396E6D"/>
    <w:rsid w:val="003A07C2"/>
    <w:rsid w:val="003A2A70"/>
    <w:rsid w:val="003A2D46"/>
    <w:rsid w:val="003A346F"/>
    <w:rsid w:val="003A3BFC"/>
    <w:rsid w:val="003A40F9"/>
    <w:rsid w:val="003A414E"/>
    <w:rsid w:val="003A4766"/>
    <w:rsid w:val="003A4916"/>
    <w:rsid w:val="003A59DF"/>
    <w:rsid w:val="003A5DBD"/>
    <w:rsid w:val="003A5EA7"/>
    <w:rsid w:val="003A76F7"/>
    <w:rsid w:val="003A78B5"/>
    <w:rsid w:val="003A7B78"/>
    <w:rsid w:val="003B0100"/>
    <w:rsid w:val="003B0F0B"/>
    <w:rsid w:val="003B24AE"/>
    <w:rsid w:val="003B36E2"/>
    <w:rsid w:val="003B6AAE"/>
    <w:rsid w:val="003B7433"/>
    <w:rsid w:val="003C1E09"/>
    <w:rsid w:val="003C50F7"/>
    <w:rsid w:val="003C6198"/>
    <w:rsid w:val="003C6B70"/>
    <w:rsid w:val="003D0104"/>
    <w:rsid w:val="003D0D1F"/>
    <w:rsid w:val="003D15C3"/>
    <w:rsid w:val="003D6BFF"/>
    <w:rsid w:val="003E0870"/>
    <w:rsid w:val="003E2DE0"/>
    <w:rsid w:val="003E43A2"/>
    <w:rsid w:val="003E45D1"/>
    <w:rsid w:val="003E5488"/>
    <w:rsid w:val="003E574E"/>
    <w:rsid w:val="003E7997"/>
    <w:rsid w:val="003F0C00"/>
    <w:rsid w:val="003F0D14"/>
    <w:rsid w:val="003F0F05"/>
    <w:rsid w:val="003F29BB"/>
    <w:rsid w:val="003F3A5C"/>
    <w:rsid w:val="003F3E4D"/>
    <w:rsid w:val="003F4A2E"/>
    <w:rsid w:val="003F4BF2"/>
    <w:rsid w:val="003F4FCC"/>
    <w:rsid w:val="003F5B20"/>
    <w:rsid w:val="003F63B1"/>
    <w:rsid w:val="003F66B3"/>
    <w:rsid w:val="003F725F"/>
    <w:rsid w:val="003F72FE"/>
    <w:rsid w:val="003F73B2"/>
    <w:rsid w:val="003F7F62"/>
    <w:rsid w:val="004007B2"/>
    <w:rsid w:val="00402117"/>
    <w:rsid w:val="00402B6B"/>
    <w:rsid w:val="00404938"/>
    <w:rsid w:val="00405F61"/>
    <w:rsid w:val="0040617F"/>
    <w:rsid w:val="0040632F"/>
    <w:rsid w:val="0040639F"/>
    <w:rsid w:val="00406B5D"/>
    <w:rsid w:val="0041042B"/>
    <w:rsid w:val="00411AE9"/>
    <w:rsid w:val="00411CA8"/>
    <w:rsid w:val="00414BBF"/>
    <w:rsid w:val="00415EBC"/>
    <w:rsid w:val="004160A3"/>
    <w:rsid w:val="00416207"/>
    <w:rsid w:val="004168B9"/>
    <w:rsid w:val="00420489"/>
    <w:rsid w:val="004207B7"/>
    <w:rsid w:val="00420E1C"/>
    <w:rsid w:val="00421C93"/>
    <w:rsid w:val="00422551"/>
    <w:rsid w:val="004238EB"/>
    <w:rsid w:val="00424646"/>
    <w:rsid w:val="00425E05"/>
    <w:rsid w:val="00431821"/>
    <w:rsid w:val="004319ED"/>
    <w:rsid w:val="00432287"/>
    <w:rsid w:val="00432466"/>
    <w:rsid w:val="00433A82"/>
    <w:rsid w:val="00435688"/>
    <w:rsid w:val="00437058"/>
    <w:rsid w:val="00437D95"/>
    <w:rsid w:val="00437E15"/>
    <w:rsid w:val="00444A53"/>
    <w:rsid w:val="00445D95"/>
    <w:rsid w:val="0044602A"/>
    <w:rsid w:val="00446A80"/>
    <w:rsid w:val="00447820"/>
    <w:rsid w:val="004508E3"/>
    <w:rsid w:val="00450E68"/>
    <w:rsid w:val="004512E1"/>
    <w:rsid w:val="00451DCD"/>
    <w:rsid w:val="00451E35"/>
    <w:rsid w:val="00452317"/>
    <w:rsid w:val="00453D07"/>
    <w:rsid w:val="004540CC"/>
    <w:rsid w:val="00454DAC"/>
    <w:rsid w:val="00454F2D"/>
    <w:rsid w:val="004563D8"/>
    <w:rsid w:val="00456AE4"/>
    <w:rsid w:val="0046023D"/>
    <w:rsid w:val="00460EFE"/>
    <w:rsid w:val="00462698"/>
    <w:rsid w:val="00462A5E"/>
    <w:rsid w:val="004638C2"/>
    <w:rsid w:val="004644FE"/>
    <w:rsid w:val="00464C6E"/>
    <w:rsid w:val="00465AB6"/>
    <w:rsid w:val="004660B9"/>
    <w:rsid w:val="004668F0"/>
    <w:rsid w:val="004670ED"/>
    <w:rsid w:val="00470098"/>
    <w:rsid w:val="004707DB"/>
    <w:rsid w:val="0047152C"/>
    <w:rsid w:val="00474426"/>
    <w:rsid w:val="00474678"/>
    <w:rsid w:val="00475102"/>
    <w:rsid w:val="00475AE5"/>
    <w:rsid w:val="00477807"/>
    <w:rsid w:val="004819D1"/>
    <w:rsid w:val="004838C1"/>
    <w:rsid w:val="0048442A"/>
    <w:rsid w:val="00484E59"/>
    <w:rsid w:val="0048504F"/>
    <w:rsid w:val="00485F04"/>
    <w:rsid w:val="004863DB"/>
    <w:rsid w:val="00486614"/>
    <w:rsid w:val="0048719F"/>
    <w:rsid w:val="004903F7"/>
    <w:rsid w:val="004921F7"/>
    <w:rsid w:val="004925FA"/>
    <w:rsid w:val="00495F7D"/>
    <w:rsid w:val="00496CCC"/>
    <w:rsid w:val="004A01CD"/>
    <w:rsid w:val="004A034B"/>
    <w:rsid w:val="004A3D8B"/>
    <w:rsid w:val="004A3FAD"/>
    <w:rsid w:val="004A4436"/>
    <w:rsid w:val="004A537B"/>
    <w:rsid w:val="004A7000"/>
    <w:rsid w:val="004A705B"/>
    <w:rsid w:val="004B02FC"/>
    <w:rsid w:val="004B030E"/>
    <w:rsid w:val="004B03D2"/>
    <w:rsid w:val="004B0415"/>
    <w:rsid w:val="004B19AC"/>
    <w:rsid w:val="004B1CA6"/>
    <w:rsid w:val="004B1F5F"/>
    <w:rsid w:val="004B2E30"/>
    <w:rsid w:val="004B5F82"/>
    <w:rsid w:val="004B6266"/>
    <w:rsid w:val="004C0529"/>
    <w:rsid w:val="004C1483"/>
    <w:rsid w:val="004C1971"/>
    <w:rsid w:val="004C32BD"/>
    <w:rsid w:val="004C3364"/>
    <w:rsid w:val="004C3379"/>
    <w:rsid w:val="004C4A69"/>
    <w:rsid w:val="004C4AD9"/>
    <w:rsid w:val="004C4B7F"/>
    <w:rsid w:val="004C7480"/>
    <w:rsid w:val="004D01EC"/>
    <w:rsid w:val="004D0484"/>
    <w:rsid w:val="004D09E1"/>
    <w:rsid w:val="004D12B7"/>
    <w:rsid w:val="004D2471"/>
    <w:rsid w:val="004D280F"/>
    <w:rsid w:val="004D2BF8"/>
    <w:rsid w:val="004D375F"/>
    <w:rsid w:val="004D3C59"/>
    <w:rsid w:val="004D424D"/>
    <w:rsid w:val="004D43D3"/>
    <w:rsid w:val="004D4487"/>
    <w:rsid w:val="004D5083"/>
    <w:rsid w:val="004D5AAE"/>
    <w:rsid w:val="004D6324"/>
    <w:rsid w:val="004D6FF2"/>
    <w:rsid w:val="004E003E"/>
    <w:rsid w:val="004E08BE"/>
    <w:rsid w:val="004E2B2B"/>
    <w:rsid w:val="004E2F3E"/>
    <w:rsid w:val="004E4B1A"/>
    <w:rsid w:val="004E4F80"/>
    <w:rsid w:val="004E4F86"/>
    <w:rsid w:val="004E7BE6"/>
    <w:rsid w:val="004F00B7"/>
    <w:rsid w:val="004F0398"/>
    <w:rsid w:val="004F1474"/>
    <w:rsid w:val="004F248B"/>
    <w:rsid w:val="004F3186"/>
    <w:rsid w:val="004F75DE"/>
    <w:rsid w:val="005005DA"/>
    <w:rsid w:val="00501650"/>
    <w:rsid w:val="00501F61"/>
    <w:rsid w:val="005034CE"/>
    <w:rsid w:val="00503B46"/>
    <w:rsid w:val="00503E45"/>
    <w:rsid w:val="00504F88"/>
    <w:rsid w:val="00504F8E"/>
    <w:rsid w:val="00510475"/>
    <w:rsid w:val="005127AF"/>
    <w:rsid w:val="005127DC"/>
    <w:rsid w:val="00514037"/>
    <w:rsid w:val="00514A6F"/>
    <w:rsid w:val="0051593B"/>
    <w:rsid w:val="00515A46"/>
    <w:rsid w:val="005164DE"/>
    <w:rsid w:val="00520077"/>
    <w:rsid w:val="0052116D"/>
    <w:rsid w:val="005237E5"/>
    <w:rsid w:val="00523E90"/>
    <w:rsid w:val="00524085"/>
    <w:rsid w:val="00524CBF"/>
    <w:rsid w:val="00525273"/>
    <w:rsid w:val="005258FE"/>
    <w:rsid w:val="00525E6C"/>
    <w:rsid w:val="00526FFF"/>
    <w:rsid w:val="005273B4"/>
    <w:rsid w:val="00527883"/>
    <w:rsid w:val="00527CBE"/>
    <w:rsid w:val="00530365"/>
    <w:rsid w:val="0053053B"/>
    <w:rsid w:val="00530F89"/>
    <w:rsid w:val="00532134"/>
    <w:rsid w:val="005347BD"/>
    <w:rsid w:val="00540866"/>
    <w:rsid w:val="0054419D"/>
    <w:rsid w:val="005449E8"/>
    <w:rsid w:val="0054541C"/>
    <w:rsid w:val="005454D9"/>
    <w:rsid w:val="00546C3E"/>
    <w:rsid w:val="00546C75"/>
    <w:rsid w:val="005530E0"/>
    <w:rsid w:val="005536A3"/>
    <w:rsid w:val="00554759"/>
    <w:rsid w:val="00554FEF"/>
    <w:rsid w:val="00555490"/>
    <w:rsid w:val="00557986"/>
    <w:rsid w:val="005605E5"/>
    <w:rsid w:val="00563CA8"/>
    <w:rsid w:val="00564036"/>
    <w:rsid w:val="00564372"/>
    <w:rsid w:val="00566CCF"/>
    <w:rsid w:val="00566FD5"/>
    <w:rsid w:val="005671BB"/>
    <w:rsid w:val="005674E1"/>
    <w:rsid w:val="005726B4"/>
    <w:rsid w:val="0057307B"/>
    <w:rsid w:val="00574A9B"/>
    <w:rsid w:val="00575752"/>
    <w:rsid w:val="00575F24"/>
    <w:rsid w:val="00575F4C"/>
    <w:rsid w:val="005763D6"/>
    <w:rsid w:val="0058108C"/>
    <w:rsid w:val="0058136C"/>
    <w:rsid w:val="00581B34"/>
    <w:rsid w:val="00582610"/>
    <w:rsid w:val="00582B4E"/>
    <w:rsid w:val="00584A1B"/>
    <w:rsid w:val="0058573B"/>
    <w:rsid w:val="005862BC"/>
    <w:rsid w:val="005868A9"/>
    <w:rsid w:val="00586AA8"/>
    <w:rsid w:val="00586E27"/>
    <w:rsid w:val="0058790F"/>
    <w:rsid w:val="00592798"/>
    <w:rsid w:val="00592AB2"/>
    <w:rsid w:val="00593D50"/>
    <w:rsid w:val="00595334"/>
    <w:rsid w:val="0059761C"/>
    <w:rsid w:val="00597D4B"/>
    <w:rsid w:val="005A0130"/>
    <w:rsid w:val="005A0D70"/>
    <w:rsid w:val="005A2206"/>
    <w:rsid w:val="005A2C27"/>
    <w:rsid w:val="005A3DAD"/>
    <w:rsid w:val="005A535D"/>
    <w:rsid w:val="005A61C5"/>
    <w:rsid w:val="005A750D"/>
    <w:rsid w:val="005B0E08"/>
    <w:rsid w:val="005B1990"/>
    <w:rsid w:val="005B3233"/>
    <w:rsid w:val="005B35A8"/>
    <w:rsid w:val="005B3FDA"/>
    <w:rsid w:val="005B4C9E"/>
    <w:rsid w:val="005B6A11"/>
    <w:rsid w:val="005B6BF5"/>
    <w:rsid w:val="005B7392"/>
    <w:rsid w:val="005C0AA7"/>
    <w:rsid w:val="005C1D16"/>
    <w:rsid w:val="005C2145"/>
    <w:rsid w:val="005C2849"/>
    <w:rsid w:val="005C3553"/>
    <w:rsid w:val="005C3D44"/>
    <w:rsid w:val="005C3FE0"/>
    <w:rsid w:val="005C531E"/>
    <w:rsid w:val="005C598C"/>
    <w:rsid w:val="005C5A2D"/>
    <w:rsid w:val="005C5D18"/>
    <w:rsid w:val="005C6248"/>
    <w:rsid w:val="005C6D01"/>
    <w:rsid w:val="005D0FA0"/>
    <w:rsid w:val="005D15C8"/>
    <w:rsid w:val="005D2887"/>
    <w:rsid w:val="005D39BB"/>
    <w:rsid w:val="005D39C4"/>
    <w:rsid w:val="005D494B"/>
    <w:rsid w:val="005D4DB4"/>
    <w:rsid w:val="005D5283"/>
    <w:rsid w:val="005D6C16"/>
    <w:rsid w:val="005D6E29"/>
    <w:rsid w:val="005E0362"/>
    <w:rsid w:val="005E3151"/>
    <w:rsid w:val="005E40A1"/>
    <w:rsid w:val="005E41E7"/>
    <w:rsid w:val="005E4324"/>
    <w:rsid w:val="005E4367"/>
    <w:rsid w:val="005E44FE"/>
    <w:rsid w:val="005E5A63"/>
    <w:rsid w:val="005E5F1C"/>
    <w:rsid w:val="005F221D"/>
    <w:rsid w:val="005F5BEE"/>
    <w:rsid w:val="005F5C4C"/>
    <w:rsid w:val="005F6055"/>
    <w:rsid w:val="005F6A25"/>
    <w:rsid w:val="005F7869"/>
    <w:rsid w:val="00601956"/>
    <w:rsid w:val="00603073"/>
    <w:rsid w:val="00605AFE"/>
    <w:rsid w:val="006060EA"/>
    <w:rsid w:val="00606FC4"/>
    <w:rsid w:val="00610694"/>
    <w:rsid w:val="00610C79"/>
    <w:rsid w:val="00611304"/>
    <w:rsid w:val="006128D1"/>
    <w:rsid w:val="00613669"/>
    <w:rsid w:val="00614AC2"/>
    <w:rsid w:val="00614B2A"/>
    <w:rsid w:val="00616601"/>
    <w:rsid w:val="006166D1"/>
    <w:rsid w:val="00616878"/>
    <w:rsid w:val="006168D2"/>
    <w:rsid w:val="0061779E"/>
    <w:rsid w:val="006202D5"/>
    <w:rsid w:val="006205E6"/>
    <w:rsid w:val="00620C05"/>
    <w:rsid w:val="0062164C"/>
    <w:rsid w:val="00621DD3"/>
    <w:rsid w:val="00623973"/>
    <w:rsid w:val="00624771"/>
    <w:rsid w:val="00627A03"/>
    <w:rsid w:val="00630C1F"/>
    <w:rsid w:val="0063353D"/>
    <w:rsid w:val="006337FA"/>
    <w:rsid w:val="006342DD"/>
    <w:rsid w:val="00640638"/>
    <w:rsid w:val="00640EC9"/>
    <w:rsid w:val="006418DD"/>
    <w:rsid w:val="00641E6D"/>
    <w:rsid w:val="00643311"/>
    <w:rsid w:val="00643457"/>
    <w:rsid w:val="006440CB"/>
    <w:rsid w:val="006445FC"/>
    <w:rsid w:val="00644BA3"/>
    <w:rsid w:val="00644D72"/>
    <w:rsid w:val="00645C21"/>
    <w:rsid w:val="00650B84"/>
    <w:rsid w:val="006542E6"/>
    <w:rsid w:val="00654805"/>
    <w:rsid w:val="0065506F"/>
    <w:rsid w:val="00660442"/>
    <w:rsid w:val="006607BF"/>
    <w:rsid w:val="00660D38"/>
    <w:rsid w:val="006615EE"/>
    <w:rsid w:val="006636F5"/>
    <w:rsid w:val="00663885"/>
    <w:rsid w:val="00664A5F"/>
    <w:rsid w:val="006651CF"/>
    <w:rsid w:val="006653EA"/>
    <w:rsid w:val="00671DF6"/>
    <w:rsid w:val="00672404"/>
    <w:rsid w:val="00672A5F"/>
    <w:rsid w:val="0067352D"/>
    <w:rsid w:val="00674E40"/>
    <w:rsid w:val="00674FDF"/>
    <w:rsid w:val="00675124"/>
    <w:rsid w:val="00677BAB"/>
    <w:rsid w:val="0068066A"/>
    <w:rsid w:val="00680867"/>
    <w:rsid w:val="00681C8E"/>
    <w:rsid w:val="0068213D"/>
    <w:rsid w:val="00683795"/>
    <w:rsid w:val="00690A6A"/>
    <w:rsid w:val="00690CAB"/>
    <w:rsid w:val="00692AF2"/>
    <w:rsid w:val="00693E83"/>
    <w:rsid w:val="006955AB"/>
    <w:rsid w:val="00695B95"/>
    <w:rsid w:val="00695E8C"/>
    <w:rsid w:val="00696141"/>
    <w:rsid w:val="0069652B"/>
    <w:rsid w:val="006973BB"/>
    <w:rsid w:val="006979AF"/>
    <w:rsid w:val="006A1A70"/>
    <w:rsid w:val="006A23C3"/>
    <w:rsid w:val="006A246E"/>
    <w:rsid w:val="006A276F"/>
    <w:rsid w:val="006A2A9E"/>
    <w:rsid w:val="006A389C"/>
    <w:rsid w:val="006A4100"/>
    <w:rsid w:val="006A48F5"/>
    <w:rsid w:val="006A543C"/>
    <w:rsid w:val="006A62DF"/>
    <w:rsid w:val="006A6B21"/>
    <w:rsid w:val="006B1055"/>
    <w:rsid w:val="006B1679"/>
    <w:rsid w:val="006B4A93"/>
    <w:rsid w:val="006B4AB5"/>
    <w:rsid w:val="006B4E86"/>
    <w:rsid w:val="006B4ED1"/>
    <w:rsid w:val="006B50CA"/>
    <w:rsid w:val="006B7EA3"/>
    <w:rsid w:val="006C02D0"/>
    <w:rsid w:val="006C2493"/>
    <w:rsid w:val="006C316A"/>
    <w:rsid w:val="006C428A"/>
    <w:rsid w:val="006C5D20"/>
    <w:rsid w:val="006C6167"/>
    <w:rsid w:val="006C692D"/>
    <w:rsid w:val="006D03A9"/>
    <w:rsid w:val="006D19B7"/>
    <w:rsid w:val="006D3E06"/>
    <w:rsid w:val="006D3E81"/>
    <w:rsid w:val="006D5C00"/>
    <w:rsid w:val="006D5E2B"/>
    <w:rsid w:val="006D60F3"/>
    <w:rsid w:val="006D69A0"/>
    <w:rsid w:val="006D6CEE"/>
    <w:rsid w:val="006E243A"/>
    <w:rsid w:val="006E3E51"/>
    <w:rsid w:val="006E4453"/>
    <w:rsid w:val="006E63B1"/>
    <w:rsid w:val="006E7DD5"/>
    <w:rsid w:val="006F0B3D"/>
    <w:rsid w:val="006F1527"/>
    <w:rsid w:val="006F43EE"/>
    <w:rsid w:val="006F53B0"/>
    <w:rsid w:val="006F543E"/>
    <w:rsid w:val="006F5732"/>
    <w:rsid w:val="006F76A4"/>
    <w:rsid w:val="0070178C"/>
    <w:rsid w:val="0070298E"/>
    <w:rsid w:val="00704037"/>
    <w:rsid w:val="0070461A"/>
    <w:rsid w:val="00704CDC"/>
    <w:rsid w:val="00705153"/>
    <w:rsid w:val="0070532D"/>
    <w:rsid w:val="007053C2"/>
    <w:rsid w:val="007054F4"/>
    <w:rsid w:val="00705A58"/>
    <w:rsid w:val="00705FB7"/>
    <w:rsid w:val="00706E69"/>
    <w:rsid w:val="0070776C"/>
    <w:rsid w:val="00710816"/>
    <w:rsid w:val="00710987"/>
    <w:rsid w:val="007129F3"/>
    <w:rsid w:val="007135FC"/>
    <w:rsid w:val="0071503B"/>
    <w:rsid w:val="00716454"/>
    <w:rsid w:val="007168C0"/>
    <w:rsid w:val="00716F76"/>
    <w:rsid w:val="00717628"/>
    <w:rsid w:val="0072083B"/>
    <w:rsid w:val="00720F6B"/>
    <w:rsid w:val="007215FA"/>
    <w:rsid w:val="00723226"/>
    <w:rsid w:val="00724A97"/>
    <w:rsid w:val="00725288"/>
    <w:rsid w:val="00725DED"/>
    <w:rsid w:val="00726256"/>
    <w:rsid w:val="007267A9"/>
    <w:rsid w:val="00727041"/>
    <w:rsid w:val="0072735E"/>
    <w:rsid w:val="00727A32"/>
    <w:rsid w:val="00732EF3"/>
    <w:rsid w:val="0073672C"/>
    <w:rsid w:val="00737748"/>
    <w:rsid w:val="00737B71"/>
    <w:rsid w:val="00740B54"/>
    <w:rsid w:val="0074101D"/>
    <w:rsid w:val="00741B79"/>
    <w:rsid w:val="00742BB2"/>
    <w:rsid w:val="00743086"/>
    <w:rsid w:val="00747212"/>
    <w:rsid w:val="00747DED"/>
    <w:rsid w:val="007506C0"/>
    <w:rsid w:val="00751977"/>
    <w:rsid w:val="0075197D"/>
    <w:rsid w:val="00751A12"/>
    <w:rsid w:val="007523F3"/>
    <w:rsid w:val="0075360D"/>
    <w:rsid w:val="007541BF"/>
    <w:rsid w:val="00754B07"/>
    <w:rsid w:val="00755C2D"/>
    <w:rsid w:val="00756CB2"/>
    <w:rsid w:val="00762691"/>
    <w:rsid w:val="007634F7"/>
    <w:rsid w:val="0076453B"/>
    <w:rsid w:val="007646D7"/>
    <w:rsid w:val="00766656"/>
    <w:rsid w:val="00766C5B"/>
    <w:rsid w:val="00770655"/>
    <w:rsid w:val="00770A87"/>
    <w:rsid w:val="00771677"/>
    <w:rsid w:val="007716A4"/>
    <w:rsid w:val="00771D8B"/>
    <w:rsid w:val="00772906"/>
    <w:rsid w:val="00772A67"/>
    <w:rsid w:val="007742DE"/>
    <w:rsid w:val="007752C3"/>
    <w:rsid w:val="007756EB"/>
    <w:rsid w:val="007764A3"/>
    <w:rsid w:val="00777920"/>
    <w:rsid w:val="0078085A"/>
    <w:rsid w:val="00781ECF"/>
    <w:rsid w:val="0078233A"/>
    <w:rsid w:val="0078306F"/>
    <w:rsid w:val="0078312A"/>
    <w:rsid w:val="00783C21"/>
    <w:rsid w:val="00783E24"/>
    <w:rsid w:val="007841CE"/>
    <w:rsid w:val="007842AD"/>
    <w:rsid w:val="007848FB"/>
    <w:rsid w:val="00784F28"/>
    <w:rsid w:val="0078587A"/>
    <w:rsid w:val="00786622"/>
    <w:rsid w:val="00786B99"/>
    <w:rsid w:val="007873BD"/>
    <w:rsid w:val="0078794E"/>
    <w:rsid w:val="00790CFA"/>
    <w:rsid w:val="00792E12"/>
    <w:rsid w:val="0079316B"/>
    <w:rsid w:val="007942CD"/>
    <w:rsid w:val="007943B0"/>
    <w:rsid w:val="00795F25"/>
    <w:rsid w:val="007975D8"/>
    <w:rsid w:val="007A18F0"/>
    <w:rsid w:val="007A1E76"/>
    <w:rsid w:val="007A384C"/>
    <w:rsid w:val="007A3B03"/>
    <w:rsid w:val="007A3CD6"/>
    <w:rsid w:val="007A5466"/>
    <w:rsid w:val="007A63C8"/>
    <w:rsid w:val="007A65DD"/>
    <w:rsid w:val="007A686A"/>
    <w:rsid w:val="007A69E4"/>
    <w:rsid w:val="007B1174"/>
    <w:rsid w:val="007B2876"/>
    <w:rsid w:val="007B5A20"/>
    <w:rsid w:val="007B7AE1"/>
    <w:rsid w:val="007B7E17"/>
    <w:rsid w:val="007C1537"/>
    <w:rsid w:val="007C1A75"/>
    <w:rsid w:val="007C2572"/>
    <w:rsid w:val="007C26AC"/>
    <w:rsid w:val="007D12F9"/>
    <w:rsid w:val="007D30B5"/>
    <w:rsid w:val="007D3A0E"/>
    <w:rsid w:val="007D3D94"/>
    <w:rsid w:val="007D3EC9"/>
    <w:rsid w:val="007D462A"/>
    <w:rsid w:val="007D52D4"/>
    <w:rsid w:val="007D61C7"/>
    <w:rsid w:val="007D67D6"/>
    <w:rsid w:val="007E05FE"/>
    <w:rsid w:val="007E0F3C"/>
    <w:rsid w:val="007E2731"/>
    <w:rsid w:val="007E3F32"/>
    <w:rsid w:val="007E40E9"/>
    <w:rsid w:val="007E4282"/>
    <w:rsid w:val="007E5194"/>
    <w:rsid w:val="007E686B"/>
    <w:rsid w:val="007E7C26"/>
    <w:rsid w:val="007F0D81"/>
    <w:rsid w:val="007F184D"/>
    <w:rsid w:val="007F2443"/>
    <w:rsid w:val="007F3455"/>
    <w:rsid w:val="007F378B"/>
    <w:rsid w:val="007F40B3"/>
    <w:rsid w:val="007F5C4D"/>
    <w:rsid w:val="007F6152"/>
    <w:rsid w:val="007F64B3"/>
    <w:rsid w:val="007F70E1"/>
    <w:rsid w:val="007F7B45"/>
    <w:rsid w:val="0080098E"/>
    <w:rsid w:val="00801218"/>
    <w:rsid w:val="00801228"/>
    <w:rsid w:val="00803CE3"/>
    <w:rsid w:val="00805FFA"/>
    <w:rsid w:val="008060D4"/>
    <w:rsid w:val="00807242"/>
    <w:rsid w:val="00811F40"/>
    <w:rsid w:val="00812360"/>
    <w:rsid w:val="00813639"/>
    <w:rsid w:val="00813A2A"/>
    <w:rsid w:val="00814DF7"/>
    <w:rsid w:val="008173D3"/>
    <w:rsid w:val="00817A66"/>
    <w:rsid w:val="00817CBA"/>
    <w:rsid w:val="00820F53"/>
    <w:rsid w:val="00821003"/>
    <w:rsid w:val="00821248"/>
    <w:rsid w:val="008221A4"/>
    <w:rsid w:val="00822F10"/>
    <w:rsid w:val="008237DB"/>
    <w:rsid w:val="0082594B"/>
    <w:rsid w:val="0082685E"/>
    <w:rsid w:val="008271F8"/>
    <w:rsid w:val="0082792A"/>
    <w:rsid w:val="00827E1A"/>
    <w:rsid w:val="00830813"/>
    <w:rsid w:val="008309C2"/>
    <w:rsid w:val="0083109A"/>
    <w:rsid w:val="008327BB"/>
    <w:rsid w:val="0083320B"/>
    <w:rsid w:val="00833D76"/>
    <w:rsid w:val="008345AA"/>
    <w:rsid w:val="00835318"/>
    <w:rsid w:val="0083557B"/>
    <w:rsid w:val="008358AB"/>
    <w:rsid w:val="00835BB0"/>
    <w:rsid w:val="00836646"/>
    <w:rsid w:val="00836F61"/>
    <w:rsid w:val="00836FB5"/>
    <w:rsid w:val="0083777E"/>
    <w:rsid w:val="008413E6"/>
    <w:rsid w:val="0084163D"/>
    <w:rsid w:val="00841D4F"/>
    <w:rsid w:val="008425FC"/>
    <w:rsid w:val="00843719"/>
    <w:rsid w:val="00843C32"/>
    <w:rsid w:val="008446E0"/>
    <w:rsid w:val="00844F6E"/>
    <w:rsid w:val="00846716"/>
    <w:rsid w:val="00847286"/>
    <w:rsid w:val="008506C2"/>
    <w:rsid w:val="008508FE"/>
    <w:rsid w:val="0085261F"/>
    <w:rsid w:val="00852A00"/>
    <w:rsid w:val="00855B12"/>
    <w:rsid w:val="00855C4B"/>
    <w:rsid w:val="00856CD2"/>
    <w:rsid w:val="00856DF8"/>
    <w:rsid w:val="008602A6"/>
    <w:rsid w:val="0086086F"/>
    <w:rsid w:val="00860C93"/>
    <w:rsid w:val="00862493"/>
    <w:rsid w:val="00862981"/>
    <w:rsid w:val="00862C05"/>
    <w:rsid w:val="00863A55"/>
    <w:rsid w:val="00863CD1"/>
    <w:rsid w:val="008644A4"/>
    <w:rsid w:val="0086516D"/>
    <w:rsid w:val="00866C11"/>
    <w:rsid w:val="008718C5"/>
    <w:rsid w:val="00873F61"/>
    <w:rsid w:val="008756E8"/>
    <w:rsid w:val="008764CB"/>
    <w:rsid w:val="00876DE9"/>
    <w:rsid w:val="00880FF7"/>
    <w:rsid w:val="0088149A"/>
    <w:rsid w:val="0088336A"/>
    <w:rsid w:val="00884B0E"/>
    <w:rsid w:val="008858AA"/>
    <w:rsid w:val="00885D5B"/>
    <w:rsid w:val="00890B93"/>
    <w:rsid w:val="00892875"/>
    <w:rsid w:val="00892D2F"/>
    <w:rsid w:val="00892E19"/>
    <w:rsid w:val="0089365A"/>
    <w:rsid w:val="00893E2F"/>
    <w:rsid w:val="008947A1"/>
    <w:rsid w:val="00896D96"/>
    <w:rsid w:val="00897379"/>
    <w:rsid w:val="008A0B50"/>
    <w:rsid w:val="008A0F57"/>
    <w:rsid w:val="008A11D4"/>
    <w:rsid w:val="008A21E4"/>
    <w:rsid w:val="008A4D82"/>
    <w:rsid w:val="008A57A7"/>
    <w:rsid w:val="008A5B9D"/>
    <w:rsid w:val="008A5EC8"/>
    <w:rsid w:val="008A6B87"/>
    <w:rsid w:val="008A7A6E"/>
    <w:rsid w:val="008B17B9"/>
    <w:rsid w:val="008B1A07"/>
    <w:rsid w:val="008B2570"/>
    <w:rsid w:val="008B4474"/>
    <w:rsid w:val="008B459D"/>
    <w:rsid w:val="008B660D"/>
    <w:rsid w:val="008B784B"/>
    <w:rsid w:val="008C0C7C"/>
    <w:rsid w:val="008C0CBB"/>
    <w:rsid w:val="008C2425"/>
    <w:rsid w:val="008C25EE"/>
    <w:rsid w:val="008C3C76"/>
    <w:rsid w:val="008C554B"/>
    <w:rsid w:val="008C6560"/>
    <w:rsid w:val="008C6C07"/>
    <w:rsid w:val="008C72A4"/>
    <w:rsid w:val="008C762D"/>
    <w:rsid w:val="008D152B"/>
    <w:rsid w:val="008D18AB"/>
    <w:rsid w:val="008D202A"/>
    <w:rsid w:val="008D208F"/>
    <w:rsid w:val="008D2274"/>
    <w:rsid w:val="008D39C8"/>
    <w:rsid w:val="008D3C61"/>
    <w:rsid w:val="008D7163"/>
    <w:rsid w:val="008D749E"/>
    <w:rsid w:val="008D7694"/>
    <w:rsid w:val="008E1FAB"/>
    <w:rsid w:val="008E2B6D"/>
    <w:rsid w:val="008E4A56"/>
    <w:rsid w:val="008E6AF6"/>
    <w:rsid w:val="008E6B37"/>
    <w:rsid w:val="008E7B79"/>
    <w:rsid w:val="008F0D1F"/>
    <w:rsid w:val="008F1A58"/>
    <w:rsid w:val="008F291E"/>
    <w:rsid w:val="008F3076"/>
    <w:rsid w:val="008F311D"/>
    <w:rsid w:val="008F338B"/>
    <w:rsid w:val="008F51FE"/>
    <w:rsid w:val="008F65A7"/>
    <w:rsid w:val="008F6C92"/>
    <w:rsid w:val="008F7704"/>
    <w:rsid w:val="00900927"/>
    <w:rsid w:val="00901299"/>
    <w:rsid w:val="00904318"/>
    <w:rsid w:val="009047F8"/>
    <w:rsid w:val="00905383"/>
    <w:rsid w:val="0090565B"/>
    <w:rsid w:val="00905D14"/>
    <w:rsid w:val="00905E9E"/>
    <w:rsid w:val="00907FAD"/>
    <w:rsid w:val="00912587"/>
    <w:rsid w:val="00912821"/>
    <w:rsid w:val="009133A8"/>
    <w:rsid w:val="009136BE"/>
    <w:rsid w:val="00913C72"/>
    <w:rsid w:val="00913EE7"/>
    <w:rsid w:val="00914B22"/>
    <w:rsid w:val="009150F9"/>
    <w:rsid w:val="0091627D"/>
    <w:rsid w:val="00916B05"/>
    <w:rsid w:val="00920BAF"/>
    <w:rsid w:val="00920F54"/>
    <w:rsid w:val="00922F8A"/>
    <w:rsid w:val="00924479"/>
    <w:rsid w:val="00924632"/>
    <w:rsid w:val="00924DA8"/>
    <w:rsid w:val="00927294"/>
    <w:rsid w:val="009279FE"/>
    <w:rsid w:val="00927EDE"/>
    <w:rsid w:val="00930A10"/>
    <w:rsid w:val="0093189D"/>
    <w:rsid w:val="00932B8F"/>
    <w:rsid w:val="00932F0F"/>
    <w:rsid w:val="009331A3"/>
    <w:rsid w:val="009331A4"/>
    <w:rsid w:val="009332B4"/>
    <w:rsid w:val="0093723D"/>
    <w:rsid w:val="009374E6"/>
    <w:rsid w:val="00942E5D"/>
    <w:rsid w:val="00943BF8"/>
    <w:rsid w:val="0094433E"/>
    <w:rsid w:val="00944403"/>
    <w:rsid w:val="00944AD2"/>
    <w:rsid w:val="00945DD6"/>
    <w:rsid w:val="0095192E"/>
    <w:rsid w:val="00957F64"/>
    <w:rsid w:val="009612A9"/>
    <w:rsid w:val="00961499"/>
    <w:rsid w:val="0096428F"/>
    <w:rsid w:val="009664C7"/>
    <w:rsid w:val="00967401"/>
    <w:rsid w:val="00970ACD"/>
    <w:rsid w:val="0097152D"/>
    <w:rsid w:val="00972258"/>
    <w:rsid w:val="009729F7"/>
    <w:rsid w:val="0097352D"/>
    <w:rsid w:val="0097369B"/>
    <w:rsid w:val="009752E7"/>
    <w:rsid w:val="0097546A"/>
    <w:rsid w:val="00975D49"/>
    <w:rsid w:val="00975F3E"/>
    <w:rsid w:val="009765FD"/>
    <w:rsid w:val="00977020"/>
    <w:rsid w:val="00977D38"/>
    <w:rsid w:val="00980BE7"/>
    <w:rsid w:val="0098102D"/>
    <w:rsid w:val="0098256E"/>
    <w:rsid w:val="00985039"/>
    <w:rsid w:val="009853B3"/>
    <w:rsid w:val="0098613A"/>
    <w:rsid w:val="0098663F"/>
    <w:rsid w:val="00986806"/>
    <w:rsid w:val="00986FF3"/>
    <w:rsid w:val="0099273C"/>
    <w:rsid w:val="009937CD"/>
    <w:rsid w:val="009949B3"/>
    <w:rsid w:val="00994D23"/>
    <w:rsid w:val="00995524"/>
    <w:rsid w:val="00997112"/>
    <w:rsid w:val="009A218F"/>
    <w:rsid w:val="009A2823"/>
    <w:rsid w:val="009A3688"/>
    <w:rsid w:val="009A4F3F"/>
    <w:rsid w:val="009A51C2"/>
    <w:rsid w:val="009A5C8D"/>
    <w:rsid w:val="009A6C7F"/>
    <w:rsid w:val="009A6D5D"/>
    <w:rsid w:val="009A76E4"/>
    <w:rsid w:val="009B1430"/>
    <w:rsid w:val="009B14F6"/>
    <w:rsid w:val="009B2A37"/>
    <w:rsid w:val="009B341C"/>
    <w:rsid w:val="009B347E"/>
    <w:rsid w:val="009B3A85"/>
    <w:rsid w:val="009B5B3B"/>
    <w:rsid w:val="009B6976"/>
    <w:rsid w:val="009C03D5"/>
    <w:rsid w:val="009C5AC2"/>
    <w:rsid w:val="009C61E1"/>
    <w:rsid w:val="009C6F93"/>
    <w:rsid w:val="009D0A49"/>
    <w:rsid w:val="009D0C07"/>
    <w:rsid w:val="009D0D5B"/>
    <w:rsid w:val="009D2686"/>
    <w:rsid w:val="009D3155"/>
    <w:rsid w:val="009D3273"/>
    <w:rsid w:val="009D45F2"/>
    <w:rsid w:val="009D5487"/>
    <w:rsid w:val="009D5DE8"/>
    <w:rsid w:val="009D690B"/>
    <w:rsid w:val="009E0DD6"/>
    <w:rsid w:val="009E19C0"/>
    <w:rsid w:val="009E1CE3"/>
    <w:rsid w:val="009E3194"/>
    <w:rsid w:val="009E3A1E"/>
    <w:rsid w:val="009E44CB"/>
    <w:rsid w:val="009E5565"/>
    <w:rsid w:val="009E5722"/>
    <w:rsid w:val="009E5E93"/>
    <w:rsid w:val="009E6495"/>
    <w:rsid w:val="009E64E8"/>
    <w:rsid w:val="009E6FFC"/>
    <w:rsid w:val="009E7A74"/>
    <w:rsid w:val="009F245C"/>
    <w:rsid w:val="009F2804"/>
    <w:rsid w:val="009F2ED9"/>
    <w:rsid w:val="009F30F0"/>
    <w:rsid w:val="009F40E9"/>
    <w:rsid w:val="009F4C8D"/>
    <w:rsid w:val="009F61CF"/>
    <w:rsid w:val="009F658E"/>
    <w:rsid w:val="009F6812"/>
    <w:rsid w:val="00A00141"/>
    <w:rsid w:val="00A0152F"/>
    <w:rsid w:val="00A03878"/>
    <w:rsid w:val="00A03971"/>
    <w:rsid w:val="00A0434D"/>
    <w:rsid w:val="00A04FE2"/>
    <w:rsid w:val="00A058EA"/>
    <w:rsid w:val="00A068FF"/>
    <w:rsid w:val="00A069E4"/>
    <w:rsid w:val="00A0799E"/>
    <w:rsid w:val="00A10324"/>
    <w:rsid w:val="00A105F3"/>
    <w:rsid w:val="00A1063B"/>
    <w:rsid w:val="00A107C5"/>
    <w:rsid w:val="00A10F94"/>
    <w:rsid w:val="00A12194"/>
    <w:rsid w:val="00A12278"/>
    <w:rsid w:val="00A12737"/>
    <w:rsid w:val="00A12ED4"/>
    <w:rsid w:val="00A14755"/>
    <w:rsid w:val="00A14FB2"/>
    <w:rsid w:val="00A17578"/>
    <w:rsid w:val="00A2060D"/>
    <w:rsid w:val="00A20911"/>
    <w:rsid w:val="00A21D2D"/>
    <w:rsid w:val="00A22830"/>
    <w:rsid w:val="00A23B09"/>
    <w:rsid w:val="00A24A2B"/>
    <w:rsid w:val="00A24D8B"/>
    <w:rsid w:val="00A2521D"/>
    <w:rsid w:val="00A25610"/>
    <w:rsid w:val="00A2649E"/>
    <w:rsid w:val="00A268C4"/>
    <w:rsid w:val="00A26AB6"/>
    <w:rsid w:val="00A31C2B"/>
    <w:rsid w:val="00A33F5C"/>
    <w:rsid w:val="00A33F93"/>
    <w:rsid w:val="00A340E7"/>
    <w:rsid w:val="00A34ABF"/>
    <w:rsid w:val="00A351EB"/>
    <w:rsid w:val="00A3541A"/>
    <w:rsid w:val="00A42876"/>
    <w:rsid w:val="00A42E39"/>
    <w:rsid w:val="00A43A9C"/>
    <w:rsid w:val="00A442D4"/>
    <w:rsid w:val="00A44399"/>
    <w:rsid w:val="00A45553"/>
    <w:rsid w:val="00A460FC"/>
    <w:rsid w:val="00A477BE"/>
    <w:rsid w:val="00A51797"/>
    <w:rsid w:val="00A52BD8"/>
    <w:rsid w:val="00A53631"/>
    <w:rsid w:val="00A5377C"/>
    <w:rsid w:val="00A55644"/>
    <w:rsid w:val="00A56E6E"/>
    <w:rsid w:val="00A61797"/>
    <w:rsid w:val="00A61968"/>
    <w:rsid w:val="00A61CCE"/>
    <w:rsid w:val="00A624A7"/>
    <w:rsid w:val="00A627EC"/>
    <w:rsid w:val="00A632BE"/>
    <w:rsid w:val="00A6334F"/>
    <w:rsid w:val="00A63F7F"/>
    <w:rsid w:val="00A64831"/>
    <w:rsid w:val="00A66780"/>
    <w:rsid w:val="00A66798"/>
    <w:rsid w:val="00A7001E"/>
    <w:rsid w:val="00A7200E"/>
    <w:rsid w:val="00A72B2B"/>
    <w:rsid w:val="00A73FD1"/>
    <w:rsid w:val="00A747F6"/>
    <w:rsid w:val="00A7480A"/>
    <w:rsid w:val="00A761CF"/>
    <w:rsid w:val="00A77F6B"/>
    <w:rsid w:val="00A81164"/>
    <w:rsid w:val="00A82D78"/>
    <w:rsid w:val="00A835DE"/>
    <w:rsid w:val="00A840CB"/>
    <w:rsid w:val="00A841A0"/>
    <w:rsid w:val="00A85B1F"/>
    <w:rsid w:val="00A86D2A"/>
    <w:rsid w:val="00A93629"/>
    <w:rsid w:val="00A944B1"/>
    <w:rsid w:val="00A94C4F"/>
    <w:rsid w:val="00A9642D"/>
    <w:rsid w:val="00A9715B"/>
    <w:rsid w:val="00A97B6E"/>
    <w:rsid w:val="00A97C73"/>
    <w:rsid w:val="00AA03DF"/>
    <w:rsid w:val="00AA05E0"/>
    <w:rsid w:val="00AA16E3"/>
    <w:rsid w:val="00AA1919"/>
    <w:rsid w:val="00AA2044"/>
    <w:rsid w:val="00AA35FA"/>
    <w:rsid w:val="00AA37A0"/>
    <w:rsid w:val="00AA48FA"/>
    <w:rsid w:val="00AA54D4"/>
    <w:rsid w:val="00AA708C"/>
    <w:rsid w:val="00AA7F13"/>
    <w:rsid w:val="00AB4575"/>
    <w:rsid w:val="00AB58BE"/>
    <w:rsid w:val="00AB6E3F"/>
    <w:rsid w:val="00AC14BD"/>
    <w:rsid w:val="00AC1F55"/>
    <w:rsid w:val="00AC205E"/>
    <w:rsid w:val="00AC2479"/>
    <w:rsid w:val="00AC277D"/>
    <w:rsid w:val="00AC5994"/>
    <w:rsid w:val="00AC60B4"/>
    <w:rsid w:val="00AC7B52"/>
    <w:rsid w:val="00AD1BB6"/>
    <w:rsid w:val="00AD3595"/>
    <w:rsid w:val="00AD406D"/>
    <w:rsid w:val="00AD60E9"/>
    <w:rsid w:val="00AD6E4B"/>
    <w:rsid w:val="00AD787A"/>
    <w:rsid w:val="00AE0C81"/>
    <w:rsid w:val="00AE18AB"/>
    <w:rsid w:val="00AE24D3"/>
    <w:rsid w:val="00AE319C"/>
    <w:rsid w:val="00AE4020"/>
    <w:rsid w:val="00AE595A"/>
    <w:rsid w:val="00AE5CB8"/>
    <w:rsid w:val="00AE6C50"/>
    <w:rsid w:val="00AE7BF5"/>
    <w:rsid w:val="00AF0A5F"/>
    <w:rsid w:val="00AF2DF7"/>
    <w:rsid w:val="00AF327C"/>
    <w:rsid w:val="00AF33FF"/>
    <w:rsid w:val="00AF4280"/>
    <w:rsid w:val="00AF56F9"/>
    <w:rsid w:val="00AF6BC5"/>
    <w:rsid w:val="00AF6D13"/>
    <w:rsid w:val="00B00F9B"/>
    <w:rsid w:val="00B0309B"/>
    <w:rsid w:val="00B0350D"/>
    <w:rsid w:val="00B05F2C"/>
    <w:rsid w:val="00B06508"/>
    <w:rsid w:val="00B07174"/>
    <w:rsid w:val="00B0761A"/>
    <w:rsid w:val="00B117CD"/>
    <w:rsid w:val="00B12445"/>
    <w:rsid w:val="00B1373F"/>
    <w:rsid w:val="00B1616F"/>
    <w:rsid w:val="00B17A25"/>
    <w:rsid w:val="00B20FB9"/>
    <w:rsid w:val="00B2145D"/>
    <w:rsid w:val="00B21FD3"/>
    <w:rsid w:val="00B2277C"/>
    <w:rsid w:val="00B22EAE"/>
    <w:rsid w:val="00B25CBE"/>
    <w:rsid w:val="00B27644"/>
    <w:rsid w:val="00B27CF2"/>
    <w:rsid w:val="00B27E5B"/>
    <w:rsid w:val="00B30215"/>
    <w:rsid w:val="00B307BC"/>
    <w:rsid w:val="00B30FA5"/>
    <w:rsid w:val="00B31D7A"/>
    <w:rsid w:val="00B331E2"/>
    <w:rsid w:val="00B33330"/>
    <w:rsid w:val="00B33948"/>
    <w:rsid w:val="00B33BD1"/>
    <w:rsid w:val="00B33FB6"/>
    <w:rsid w:val="00B37893"/>
    <w:rsid w:val="00B40364"/>
    <w:rsid w:val="00B40CEC"/>
    <w:rsid w:val="00B41BF5"/>
    <w:rsid w:val="00B4392C"/>
    <w:rsid w:val="00B440AF"/>
    <w:rsid w:val="00B45176"/>
    <w:rsid w:val="00B456C4"/>
    <w:rsid w:val="00B45E3C"/>
    <w:rsid w:val="00B477DB"/>
    <w:rsid w:val="00B47F76"/>
    <w:rsid w:val="00B47F98"/>
    <w:rsid w:val="00B52085"/>
    <w:rsid w:val="00B52B3C"/>
    <w:rsid w:val="00B52B59"/>
    <w:rsid w:val="00B530BA"/>
    <w:rsid w:val="00B53EF8"/>
    <w:rsid w:val="00B54D8B"/>
    <w:rsid w:val="00B56F8B"/>
    <w:rsid w:val="00B60562"/>
    <w:rsid w:val="00B61DF5"/>
    <w:rsid w:val="00B61E15"/>
    <w:rsid w:val="00B62A46"/>
    <w:rsid w:val="00B64B33"/>
    <w:rsid w:val="00B64B73"/>
    <w:rsid w:val="00B64DDA"/>
    <w:rsid w:val="00B65501"/>
    <w:rsid w:val="00B65A8C"/>
    <w:rsid w:val="00B65CBA"/>
    <w:rsid w:val="00B67007"/>
    <w:rsid w:val="00B7117A"/>
    <w:rsid w:val="00B72184"/>
    <w:rsid w:val="00B72383"/>
    <w:rsid w:val="00B72737"/>
    <w:rsid w:val="00B738F8"/>
    <w:rsid w:val="00B73D63"/>
    <w:rsid w:val="00B73F06"/>
    <w:rsid w:val="00B75097"/>
    <w:rsid w:val="00B75A7A"/>
    <w:rsid w:val="00B75AFC"/>
    <w:rsid w:val="00B760EC"/>
    <w:rsid w:val="00B76323"/>
    <w:rsid w:val="00B7644D"/>
    <w:rsid w:val="00B7688B"/>
    <w:rsid w:val="00B773DB"/>
    <w:rsid w:val="00B8186C"/>
    <w:rsid w:val="00B82FEF"/>
    <w:rsid w:val="00B83662"/>
    <w:rsid w:val="00B84D66"/>
    <w:rsid w:val="00B85365"/>
    <w:rsid w:val="00B85943"/>
    <w:rsid w:val="00B86D88"/>
    <w:rsid w:val="00B87C60"/>
    <w:rsid w:val="00B90581"/>
    <w:rsid w:val="00B91621"/>
    <w:rsid w:val="00B92409"/>
    <w:rsid w:val="00B924E7"/>
    <w:rsid w:val="00B92D7A"/>
    <w:rsid w:val="00B95C81"/>
    <w:rsid w:val="00B973C0"/>
    <w:rsid w:val="00BA15C6"/>
    <w:rsid w:val="00BA2871"/>
    <w:rsid w:val="00BA3591"/>
    <w:rsid w:val="00BA397B"/>
    <w:rsid w:val="00BA4252"/>
    <w:rsid w:val="00BA42EC"/>
    <w:rsid w:val="00BA49EE"/>
    <w:rsid w:val="00BA4ED4"/>
    <w:rsid w:val="00BA5153"/>
    <w:rsid w:val="00BA5334"/>
    <w:rsid w:val="00BA56CC"/>
    <w:rsid w:val="00BA5989"/>
    <w:rsid w:val="00BA6B73"/>
    <w:rsid w:val="00BB0A09"/>
    <w:rsid w:val="00BB253D"/>
    <w:rsid w:val="00BB360D"/>
    <w:rsid w:val="00BB4EDB"/>
    <w:rsid w:val="00BB6949"/>
    <w:rsid w:val="00BB6F10"/>
    <w:rsid w:val="00BB7326"/>
    <w:rsid w:val="00BB79E6"/>
    <w:rsid w:val="00BC0D8A"/>
    <w:rsid w:val="00BC0F15"/>
    <w:rsid w:val="00BC2D4F"/>
    <w:rsid w:val="00BC4554"/>
    <w:rsid w:val="00BC7038"/>
    <w:rsid w:val="00BD1410"/>
    <w:rsid w:val="00BD221F"/>
    <w:rsid w:val="00BD27BC"/>
    <w:rsid w:val="00BD33B5"/>
    <w:rsid w:val="00BD340B"/>
    <w:rsid w:val="00BD4928"/>
    <w:rsid w:val="00BD4AA0"/>
    <w:rsid w:val="00BD4BC2"/>
    <w:rsid w:val="00BE077F"/>
    <w:rsid w:val="00BE20D3"/>
    <w:rsid w:val="00BE54ED"/>
    <w:rsid w:val="00BE663F"/>
    <w:rsid w:val="00BE6A11"/>
    <w:rsid w:val="00BF0BE8"/>
    <w:rsid w:val="00BF3387"/>
    <w:rsid w:val="00BF3C98"/>
    <w:rsid w:val="00BF4492"/>
    <w:rsid w:val="00BF53DD"/>
    <w:rsid w:val="00BF57E5"/>
    <w:rsid w:val="00BF5DD2"/>
    <w:rsid w:val="00BF64F3"/>
    <w:rsid w:val="00BF7436"/>
    <w:rsid w:val="00C03F3C"/>
    <w:rsid w:val="00C04544"/>
    <w:rsid w:val="00C045D4"/>
    <w:rsid w:val="00C05F43"/>
    <w:rsid w:val="00C061E5"/>
    <w:rsid w:val="00C11E96"/>
    <w:rsid w:val="00C12971"/>
    <w:rsid w:val="00C12D40"/>
    <w:rsid w:val="00C13143"/>
    <w:rsid w:val="00C13729"/>
    <w:rsid w:val="00C14A62"/>
    <w:rsid w:val="00C15A00"/>
    <w:rsid w:val="00C17F39"/>
    <w:rsid w:val="00C204FB"/>
    <w:rsid w:val="00C20B43"/>
    <w:rsid w:val="00C20F45"/>
    <w:rsid w:val="00C21638"/>
    <w:rsid w:val="00C2170B"/>
    <w:rsid w:val="00C221EF"/>
    <w:rsid w:val="00C223E1"/>
    <w:rsid w:val="00C22C7B"/>
    <w:rsid w:val="00C23E32"/>
    <w:rsid w:val="00C26C3D"/>
    <w:rsid w:val="00C325E0"/>
    <w:rsid w:val="00C352D4"/>
    <w:rsid w:val="00C3691A"/>
    <w:rsid w:val="00C36ED0"/>
    <w:rsid w:val="00C37124"/>
    <w:rsid w:val="00C371A5"/>
    <w:rsid w:val="00C405A3"/>
    <w:rsid w:val="00C40E4A"/>
    <w:rsid w:val="00C41513"/>
    <w:rsid w:val="00C42021"/>
    <w:rsid w:val="00C42E47"/>
    <w:rsid w:val="00C44A07"/>
    <w:rsid w:val="00C44AE5"/>
    <w:rsid w:val="00C4570D"/>
    <w:rsid w:val="00C45EEC"/>
    <w:rsid w:val="00C4757A"/>
    <w:rsid w:val="00C479A1"/>
    <w:rsid w:val="00C5004C"/>
    <w:rsid w:val="00C50486"/>
    <w:rsid w:val="00C50C28"/>
    <w:rsid w:val="00C51A5B"/>
    <w:rsid w:val="00C51AB5"/>
    <w:rsid w:val="00C52789"/>
    <w:rsid w:val="00C52B31"/>
    <w:rsid w:val="00C52D40"/>
    <w:rsid w:val="00C53137"/>
    <w:rsid w:val="00C54BFC"/>
    <w:rsid w:val="00C55885"/>
    <w:rsid w:val="00C60234"/>
    <w:rsid w:val="00C611FF"/>
    <w:rsid w:val="00C62A5D"/>
    <w:rsid w:val="00C63993"/>
    <w:rsid w:val="00C654FD"/>
    <w:rsid w:val="00C66607"/>
    <w:rsid w:val="00C70587"/>
    <w:rsid w:val="00C72428"/>
    <w:rsid w:val="00C75E2A"/>
    <w:rsid w:val="00C7613B"/>
    <w:rsid w:val="00C821DC"/>
    <w:rsid w:val="00C823E5"/>
    <w:rsid w:val="00C82ACC"/>
    <w:rsid w:val="00C82DE5"/>
    <w:rsid w:val="00C82EB6"/>
    <w:rsid w:val="00C90BF5"/>
    <w:rsid w:val="00C92402"/>
    <w:rsid w:val="00C93457"/>
    <w:rsid w:val="00C935F7"/>
    <w:rsid w:val="00C94175"/>
    <w:rsid w:val="00C946FD"/>
    <w:rsid w:val="00C956C7"/>
    <w:rsid w:val="00C95883"/>
    <w:rsid w:val="00C95A76"/>
    <w:rsid w:val="00CA0BCA"/>
    <w:rsid w:val="00CA0EA1"/>
    <w:rsid w:val="00CA12FA"/>
    <w:rsid w:val="00CA13BD"/>
    <w:rsid w:val="00CA1BDE"/>
    <w:rsid w:val="00CA37CF"/>
    <w:rsid w:val="00CA3A17"/>
    <w:rsid w:val="00CA40BD"/>
    <w:rsid w:val="00CB055C"/>
    <w:rsid w:val="00CB3C90"/>
    <w:rsid w:val="00CB532A"/>
    <w:rsid w:val="00CB53CE"/>
    <w:rsid w:val="00CB60B9"/>
    <w:rsid w:val="00CB6274"/>
    <w:rsid w:val="00CC14AF"/>
    <w:rsid w:val="00CC26AF"/>
    <w:rsid w:val="00CC5A9C"/>
    <w:rsid w:val="00CC619F"/>
    <w:rsid w:val="00CD07BB"/>
    <w:rsid w:val="00CD1A4E"/>
    <w:rsid w:val="00CD20E2"/>
    <w:rsid w:val="00CD26DF"/>
    <w:rsid w:val="00CD3CC9"/>
    <w:rsid w:val="00CD5B3B"/>
    <w:rsid w:val="00CD64E0"/>
    <w:rsid w:val="00CD6610"/>
    <w:rsid w:val="00CD6B36"/>
    <w:rsid w:val="00CE0DC1"/>
    <w:rsid w:val="00CE0FA9"/>
    <w:rsid w:val="00CE2270"/>
    <w:rsid w:val="00CE25F1"/>
    <w:rsid w:val="00CE27F5"/>
    <w:rsid w:val="00CE2A28"/>
    <w:rsid w:val="00CE2CF0"/>
    <w:rsid w:val="00CE2F3C"/>
    <w:rsid w:val="00CE4018"/>
    <w:rsid w:val="00CE5639"/>
    <w:rsid w:val="00CE584B"/>
    <w:rsid w:val="00CE60B4"/>
    <w:rsid w:val="00CE6417"/>
    <w:rsid w:val="00CE742D"/>
    <w:rsid w:val="00CE7EF7"/>
    <w:rsid w:val="00CF0D77"/>
    <w:rsid w:val="00CF1791"/>
    <w:rsid w:val="00CF2C71"/>
    <w:rsid w:val="00CF3356"/>
    <w:rsid w:val="00CF34BE"/>
    <w:rsid w:val="00CF379B"/>
    <w:rsid w:val="00CF37CF"/>
    <w:rsid w:val="00CF3FB8"/>
    <w:rsid w:val="00CF4015"/>
    <w:rsid w:val="00CF5532"/>
    <w:rsid w:val="00CF59DD"/>
    <w:rsid w:val="00CF62F8"/>
    <w:rsid w:val="00CF67D9"/>
    <w:rsid w:val="00CF7BBD"/>
    <w:rsid w:val="00D00F50"/>
    <w:rsid w:val="00D0252D"/>
    <w:rsid w:val="00D05437"/>
    <w:rsid w:val="00D05E23"/>
    <w:rsid w:val="00D06FD7"/>
    <w:rsid w:val="00D071D6"/>
    <w:rsid w:val="00D0779E"/>
    <w:rsid w:val="00D07DF4"/>
    <w:rsid w:val="00D10C63"/>
    <w:rsid w:val="00D11B66"/>
    <w:rsid w:val="00D13A0B"/>
    <w:rsid w:val="00D13DCE"/>
    <w:rsid w:val="00D14108"/>
    <w:rsid w:val="00D220C7"/>
    <w:rsid w:val="00D22A2A"/>
    <w:rsid w:val="00D22F8C"/>
    <w:rsid w:val="00D23E65"/>
    <w:rsid w:val="00D23FFD"/>
    <w:rsid w:val="00D276C8"/>
    <w:rsid w:val="00D27FB5"/>
    <w:rsid w:val="00D30C78"/>
    <w:rsid w:val="00D317C9"/>
    <w:rsid w:val="00D3339E"/>
    <w:rsid w:val="00D33D2B"/>
    <w:rsid w:val="00D341E1"/>
    <w:rsid w:val="00D34418"/>
    <w:rsid w:val="00D348F7"/>
    <w:rsid w:val="00D350EA"/>
    <w:rsid w:val="00D351C8"/>
    <w:rsid w:val="00D36489"/>
    <w:rsid w:val="00D36B9D"/>
    <w:rsid w:val="00D36DEC"/>
    <w:rsid w:val="00D37925"/>
    <w:rsid w:val="00D41184"/>
    <w:rsid w:val="00D417FF"/>
    <w:rsid w:val="00D41F4E"/>
    <w:rsid w:val="00D458C7"/>
    <w:rsid w:val="00D4664C"/>
    <w:rsid w:val="00D468C2"/>
    <w:rsid w:val="00D469BD"/>
    <w:rsid w:val="00D4716B"/>
    <w:rsid w:val="00D513E2"/>
    <w:rsid w:val="00D54194"/>
    <w:rsid w:val="00D551F6"/>
    <w:rsid w:val="00D602C2"/>
    <w:rsid w:val="00D609D9"/>
    <w:rsid w:val="00D61448"/>
    <w:rsid w:val="00D617FD"/>
    <w:rsid w:val="00D63838"/>
    <w:rsid w:val="00D63CC9"/>
    <w:rsid w:val="00D63DD4"/>
    <w:rsid w:val="00D6407D"/>
    <w:rsid w:val="00D65119"/>
    <w:rsid w:val="00D6667D"/>
    <w:rsid w:val="00D66CF8"/>
    <w:rsid w:val="00D6786E"/>
    <w:rsid w:val="00D72773"/>
    <w:rsid w:val="00D7325F"/>
    <w:rsid w:val="00D73FB5"/>
    <w:rsid w:val="00D74A3E"/>
    <w:rsid w:val="00D7590C"/>
    <w:rsid w:val="00D75FB8"/>
    <w:rsid w:val="00D760C0"/>
    <w:rsid w:val="00D77216"/>
    <w:rsid w:val="00D80564"/>
    <w:rsid w:val="00D8166E"/>
    <w:rsid w:val="00D826E8"/>
    <w:rsid w:val="00D82C63"/>
    <w:rsid w:val="00D84289"/>
    <w:rsid w:val="00D848AD"/>
    <w:rsid w:val="00D84BE7"/>
    <w:rsid w:val="00D85DDC"/>
    <w:rsid w:val="00D86379"/>
    <w:rsid w:val="00D87A77"/>
    <w:rsid w:val="00D90ACE"/>
    <w:rsid w:val="00D9318A"/>
    <w:rsid w:val="00D95988"/>
    <w:rsid w:val="00DA010A"/>
    <w:rsid w:val="00DA0FE8"/>
    <w:rsid w:val="00DA15A2"/>
    <w:rsid w:val="00DA21AF"/>
    <w:rsid w:val="00DA25D4"/>
    <w:rsid w:val="00DA3A8F"/>
    <w:rsid w:val="00DA42B4"/>
    <w:rsid w:val="00DA5B36"/>
    <w:rsid w:val="00DA7455"/>
    <w:rsid w:val="00DB10F3"/>
    <w:rsid w:val="00DB13B9"/>
    <w:rsid w:val="00DB1429"/>
    <w:rsid w:val="00DB2B5F"/>
    <w:rsid w:val="00DB34C7"/>
    <w:rsid w:val="00DB5E60"/>
    <w:rsid w:val="00DB7A50"/>
    <w:rsid w:val="00DC0413"/>
    <w:rsid w:val="00DC0D0B"/>
    <w:rsid w:val="00DC1864"/>
    <w:rsid w:val="00DC1E5A"/>
    <w:rsid w:val="00DC2732"/>
    <w:rsid w:val="00DC2D1B"/>
    <w:rsid w:val="00DC3669"/>
    <w:rsid w:val="00DC3FC1"/>
    <w:rsid w:val="00DC3FED"/>
    <w:rsid w:val="00DC43CC"/>
    <w:rsid w:val="00DC5AE8"/>
    <w:rsid w:val="00DC6AFB"/>
    <w:rsid w:val="00DC6B5F"/>
    <w:rsid w:val="00DD0B05"/>
    <w:rsid w:val="00DD0D3E"/>
    <w:rsid w:val="00DD2EED"/>
    <w:rsid w:val="00DD439B"/>
    <w:rsid w:val="00DD43CB"/>
    <w:rsid w:val="00DD58C3"/>
    <w:rsid w:val="00DD791B"/>
    <w:rsid w:val="00DD7ADA"/>
    <w:rsid w:val="00DE01B8"/>
    <w:rsid w:val="00DE04DC"/>
    <w:rsid w:val="00DE0FC6"/>
    <w:rsid w:val="00DE5D2E"/>
    <w:rsid w:val="00DE632F"/>
    <w:rsid w:val="00DE7026"/>
    <w:rsid w:val="00DE70B7"/>
    <w:rsid w:val="00DE7B9C"/>
    <w:rsid w:val="00DF2327"/>
    <w:rsid w:val="00DF325F"/>
    <w:rsid w:val="00DF447B"/>
    <w:rsid w:val="00DF475E"/>
    <w:rsid w:val="00DF4854"/>
    <w:rsid w:val="00DF4AB8"/>
    <w:rsid w:val="00DF704B"/>
    <w:rsid w:val="00DF7778"/>
    <w:rsid w:val="00DF7D08"/>
    <w:rsid w:val="00E015A9"/>
    <w:rsid w:val="00E02231"/>
    <w:rsid w:val="00E024DE"/>
    <w:rsid w:val="00E0265A"/>
    <w:rsid w:val="00E04295"/>
    <w:rsid w:val="00E05385"/>
    <w:rsid w:val="00E0609F"/>
    <w:rsid w:val="00E071A4"/>
    <w:rsid w:val="00E07787"/>
    <w:rsid w:val="00E11643"/>
    <w:rsid w:val="00E11845"/>
    <w:rsid w:val="00E119FE"/>
    <w:rsid w:val="00E12262"/>
    <w:rsid w:val="00E13E48"/>
    <w:rsid w:val="00E1426C"/>
    <w:rsid w:val="00E14699"/>
    <w:rsid w:val="00E163F5"/>
    <w:rsid w:val="00E20144"/>
    <w:rsid w:val="00E20347"/>
    <w:rsid w:val="00E20427"/>
    <w:rsid w:val="00E24E92"/>
    <w:rsid w:val="00E25ED6"/>
    <w:rsid w:val="00E31230"/>
    <w:rsid w:val="00E32CAE"/>
    <w:rsid w:val="00E331B9"/>
    <w:rsid w:val="00E354ED"/>
    <w:rsid w:val="00E35504"/>
    <w:rsid w:val="00E36E21"/>
    <w:rsid w:val="00E371C4"/>
    <w:rsid w:val="00E4070B"/>
    <w:rsid w:val="00E4142C"/>
    <w:rsid w:val="00E41FDD"/>
    <w:rsid w:val="00E426EC"/>
    <w:rsid w:val="00E4477C"/>
    <w:rsid w:val="00E44BAE"/>
    <w:rsid w:val="00E463FA"/>
    <w:rsid w:val="00E4701F"/>
    <w:rsid w:val="00E47E0F"/>
    <w:rsid w:val="00E50475"/>
    <w:rsid w:val="00E51901"/>
    <w:rsid w:val="00E52A22"/>
    <w:rsid w:val="00E52F55"/>
    <w:rsid w:val="00E537AD"/>
    <w:rsid w:val="00E5392E"/>
    <w:rsid w:val="00E54A98"/>
    <w:rsid w:val="00E603EC"/>
    <w:rsid w:val="00E6176A"/>
    <w:rsid w:val="00E6289C"/>
    <w:rsid w:val="00E62C58"/>
    <w:rsid w:val="00E62E4D"/>
    <w:rsid w:val="00E63474"/>
    <w:rsid w:val="00E64FB1"/>
    <w:rsid w:val="00E651C4"/>
    <w:rsid w:val="00E653AC"/>
    <w:rsid w:val="00E66296"/>
    <w:rsid w:val="00E66BEE"/>
    <w:rsid w:val="00E6726E"/>
    <w:rsid w:val="00E67EFE"/>
    <w:rsid w:val="00E70D7E"/>
    <w:rsid w:val="00E72005"/>
    <w:rsid w:val="00E72EDC"/>
    <w:rsid w:val="00E738D0"/>
    <w:rsid w:val="00E73C78"/>
    <w:rsid w:val="00E741EC"/>
    <w:rsid w:val="00E74E5A"/>
    <w:rsid w:val="00E76C33"/>
    <w:rsid w:val="00E77453"/>
    <w:rsid w:val="00E80A03"/>
    <w:rsid w:val="00E81D3D"/>
    <w:rsid w:val="00E82735"/>
    <w:rsid w:val="00E83FC6"/>
    <w:rsid w:val="00E864B6"/>
    <w:rsid w:val="00E878E0"/>
    <w:rsid w:val="00E87D48"/>
    <w:rsid w:val="00E91F8E"/>
    <w:rsid w:val="00E92B34"/>
    <w:rsid w:val="00E94D7A"/>
    <w:rsid w:val="00E9559C"/>
    <w:rsid w:val="00E96237"/>
    <w:rsid w:val="00E96269"/>
    <w:rsid w:val="00E96629"/>
    <w:rsid w:val="00E969E4"/>
    <w:rsid w:val="00E96A11"/>
    <w:rsid w:val="00E974F8"/>
    <w:rsid w:val="00E97C90"/>
    <w:rsid w:val="00E97FA9"/>
    <w:rsid w:val="00EA07F7"/>
    <w:rsid w:val="00EA1062"/>
    <w:rsid w:val="00EA1784"/>
    <w:rsid w:val="00EA39A3"/>
    <w:rsid w:val="00EA445F"/>
    <w:rsid w:val="00EA4516"/>
    <w:rsid w:val="00EA5C78"/>
    <w:rsid w:val="00EA7B57"/>
    <w:rsid w:val="00EA7E78"/>
    <w:rsid w:val="00EB026B"/>
    <w:rsid w:val="00EB13FB"/>
    <w:rsid w:val="00EB1BAC"/>
    <w:rsid w:val="00EB1FB7"/>
    <w:rsid w:val="00EB3062"/>
    <w:rsid w:val="00EB3960"/>
    <w:rsid w:val="00EB50D9"/>
    <w:rsid w:val="00EB5930"/>
    <w:rsid w:val="00EB6915"/>
    <w:rsid w:val="00EC0305"/>
    <w:rsid w:val="00EC0B3A"/>
    <w:rsid w:val="00EC0B6C"/>
    <w:rsid w:val="00EC2DB2"/>
    <w:rsid w:val="00EC6D4F"/>
    <w:rsid w:val="00EC6DE7"/>
    <w:rsid w:val="00ED0AD3"/>
    <w:rsid w:val="00ED127F"/>
    <w:rsid w:val="00ED1DB3"/>
    <w:rsid w:val="00ED2A2B"/>
    <w:rsid w:val="00ED3D7C"/>
    <w:rsid w:val="00ED3F72"/>
    <w:rsid w:val="00ED562D"/>
    <w:rsid w:val="00ED5B24"/>
    <w:rsid w:val="00ED5C67"/>
    <w:rsid w:val="00ED629D"/>
    <w:rsid w:val="00ED7F4A"/>
    <w:rsid w:val="00EE0AEF"/>
    <w:rsid w:val="00EE0D6C"/>
    <w:rsid w:val="00EE1D81"/>
    <w:rsid w:val="00EE22E5"/>
    <w:rsid w:val="00EE4267"/>
    <w:rsid w:val="00EE4447"/>
    <w:rsid w:val="00EE56C3"/>
    <w:rsid w:val="00EF0E3B"/>
    <w:rsid w:val="00EF1E5D"/>
    <w:rsid w:val="00EF2AD5"/>
    <w:rsid w:val="00EF3678"/>
    <w:rsid w:val="00EF37F8"/>
    <w:rsid w:val="00EF3F34"/>
    <w:rsid w:val="00EF4390"/>
    <w:rsid w:val="00EF59F5"/>
    <w:rsid w:val="00EF63CD"/>
    <w:rsid w:val="00EF63F2"/>
    <w:rsid w:val="00F000AF"/>
    <w:rsid w:val="00F003C0"/>
    <w:rsid w:val="00F015F7"/>
    <w:rsid w:val="00F017A9"/>
    <w:rsid w:val="00F03F94"/>
    <w:rsid w:val="00F04828"/>
    <w:rsid w:val="00F055F0"/>
    <w:rsid w:val="00F111AA"/>
    <w:rsid w:val="00F11598"/>
    <w:rsid w:val="00F14670"/>
    <w:rsid w:val="00F1661F"/>
    <w:rsid w:val="00F176F5"/>
    <w:rsid w:val="00F17737"/>
    <w:rsid w:val="00F20152"/>
    <w:rsid w:val="00F20434"/>
    <w:rsid w:val="00F206B6"/>
    <w:rsid w:val="00F20FB3"/>
    <w:rsid w:val="00F22F9E"/>
    <w:rsid w:val="00F231B2"/>
    <w:rsid w:val="00F23621"/>
    <w:rsid w:val="00F23956"/>
    <w:rsid w:val="00F23961"/>
    <w:rsid w:val="00F2649B"/>
    <w:rsid w:val="00F26EB6"/>
    <w:rsid w:val="00F27DC5"/>
    <w:rsid w:val="00F312EC"/>
    <w:rsid w:val="00F3191A"/>
    <w:rsid w:val="00F32937"/>
    <w:rsid w:val="00F3389E"/>
    <w:rsid w:val="00F36DBB"/>
    <w:rsid w:val="00F37273"/>
    <w:rsid w:val="00F373D1"/>
    <w:rsid w:val="00F376EE"/>
    <w:rsid w:val="00F37745"/>
    <w:rsid w:val="00F37D73"/>
    <w:rsid w:val="00F402FC"/>
    <w:rsid w:val="00F43506"/>
    <w:rsid w:val="00F44B27"/>
    <w:rsid w:val="00F44C83"/>
    <w:rsid w:val="00F45957"/>
    <w:rsid w:val="00F477D9"/>
    <w:rsid w:val="00F52134"/>
    <w:rsid w:val="00F537C7"/>
    <w:rsid w:val="00F53A7A"/>
    <w:rsid w:val="00F557A3"/>
    <w:rsid w:val="00F557F6"/>
    <w:rsid w:val="00F55F46"/>
    <w:rsid w:val="00F56D8F"/>
    <w:rsid w:val="00F603C2"/>
    <w:rsid w:val="00F62B2E"/>
    <w:rsid w:val="00F62B50"/>
    <w:rsid w:val="00F6356B"/>
    <w:rsid w:val="00F636D7"/>
    <w:rsid w:val="00F63C50"/>
    <w:rsid w:val="00F64768"/>
    <w:rsid w:val="00F647E7"/>
    <w:rsid w:val="00F65052"/>
    <w:rsid w:val="00F654AF"/>
    <w:rsid w:val="00F65A22"/>
    <w:rsid w:val="00F6791C"/>
    <w:rsid w:val="00F67CE5"/>
    <w:rsid w:val="00F67E43"/>
    <w:rsid w:val="00F7059B"/>
    <w:rsid w:val="00F70899"/>
    <w:rsid w:val="00F7296C"/>
    <w:rsid w:val="00F72B32"/>
    <w:rsid w:val="00F72D57"/>
    <w:rsid w:val="00F72D71"/>
    <w:rsid w:val="00F736B2"/>
    <w:rsid w:val="00F73A98"/>
    <w:rsid w:val="00F76200"/>
    <w:rsid w:val="00F76785"/>
    <w:rsid w:val="00F77BD0"/>
    <w:rsid w:val="00F77C95"/>
    <w:rsid w:val="00F80086"/>
    <w:rsid w:val="00F8020B"/>
    <w:rsid w:val="00F80A73"/>
    <w:rsid w:val="00F8279D"/>
    <w:rsid w:val="00F83374"/>
    <w:rsid w:val="00F83FE8"/>
    <w:rsid w:val="00F903E8"/>
    <w:rsid w:val="00F9117C"/>
    <w:rsid w:val="00F93232"/>
    <w:rsid w:val="00F93D58"/>
    <w:rsid w:val="00F93E12"/>
    <w:rsid w:val="00F93E4D"/>
    <w:rsid w:val="00F95B81"/>
    <w:rsid w:val="00F95DB2"/>
    <w:rsid w:val="00F97200"/>
    <w:rsid w:val="00FA0602"/>
    <w:rsid w:val="00FA0A7F"/>
    <w:rsid w:val="00FA0E26"/>
    <w:rsid w:val="00FA23C4"/>
    <w:rsid w:val="00FA2C88"/>
    <w:rsid w:val="00FA53B4"/>
    <w:rsid w:val="00FA6355"/>
    <w:rsid w:val="00FA6381"/>
    <w:rsid w:val="00FA71E8"/>
    <w:rsid w:val="00FA736D"/>
    <w:rsid w:val="00FA79AF"/>
    <w:rsid w:val="00FB0A96"/>
    <w:rsid w:val="00FB134C"/>
    <w:rsid w:val="00FB1350"/>
    <w:rsid w:val="00FB2368"/>
    <w:rsid w:val="00FB276E"/>
    <w:rsid w:val="00FB2BD6"/>
    <w:rsid w:val="00FB360F"/>
    <w:rsid w:val="00FB3891"/>
    <w:rsid w:val="00FB4E4F"/>
    <w:rsid w:val="00FB4FF6"/>
    <w:rsid w:val="00FB765E"/>
    <w:rsid w:val="00FC0F4E"/>
    <w:rsid w:val="00FC1D59"/>
    <w:rsid w:val="00FC5727"/>
    <w:rsid w:val="00FC5CBB"/>
    <w:rsid w:val="00FC67D2"/>
    <w:rsid w:val="00FC6824"/>
    <w:rsid w:val="00FD30A0"/>
    <w:rsid w:val="00FD358F"/>
    <w:rsid w:val="00FD3A37"/>
    <w:rsid w:val="00FD4513"/>
    <w:rsid w:val="00FD4D34"/>
    <w:rsid w:val="00FD4D67"/>
    <w:rsid w:val="00FD507F"/>
    <w:rsid w:val="00FD5401"/>
    <w:rsid w:val="00FD570C"/>
    <w:rsid w:val="00FD6090"/>
    <w:rsid w:val="00FE0537"/>
    <w:rsid w:val="00FE163A"/>
    <w:rsid w:val="00FE2E88"/>
    <w:rsid w:val="00FE51EB"/>
    <w:rsid w:val="00FE63BC"/>
    <w:rsid w:val="00FE65D7"/>
    <w:rsid w:val="00FE6DCE"/>
    <w:rsid w:val="00FE78FD"/>
    <w:rsid w:val="00FE7BC5"/>
    <w:rsid w:val="00FF0606"/>
    <w:rsid w:val="00FF0C5C"/>
    <w:rsid w:val="00FF1E60"/>
    <w:rsid w:val="00FF376B"/>
    <w:rsid w:val="00FF4136"/>
    <w:rsid w:val="00FF44F6"/>
    <w:rsid w:val="00F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F91"/>
    <w:rPr>
      <w:sz w:val="24"/>
    </w:rPr>
  </w:style>
  <w:style w:type="paragraph" w:styleId="Ttulo1">
    <w:name w:val="heading 1"/>
    <w:basedOn w:val="Normal"/>
    <w:next w:val="Normal"/>
    <w:qFormat/>
    <w:rsid w:val="00747DED"/>
    <w:pPr>
      <w:keepNext/>
      <w:jc w:val="center"/>
      <w:outlineLvl w:val="0"/>
    </w:pPr>
    <w:rPr>
      <w:b/>
      <w:i/>
    </w:rPr>
  </w:style>
  <w:style w:type="paragraph" w:styleId="Ttulo2">
    <w:name w:val="heading 2"/>
    <w:basedOn w:val="Normal"/>
    <w:next w:val="Normal"/>
    <w:qFormat/>
    <w:rsid w:val="00747DED"/>
    <w:pPr>
      <w:keepNext/>
      <w:jc w:val="both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747DED"/>
    <w:pPr>
      <w:keepNext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747DE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747DE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708"/>
      <w:jc w:val="both"/>
      <w:outlineLvl w:val="4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277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rsid w:val="00310C8E"/>
    <w:pPr>
      <w:ind w:firstLine="708"/>
      <w:jc w:val="both"/>
    </w:pPr>
  </w:style>
  <w:style w:type="paragraph" w:styleId="Corpodetexto2">
    <w:name w:val="Body Text 2"/>
    <w:basedOn w:val="Normal"/>
    <w:rsid w:val="004007B2"/>
    <w:pPr>
      <w:spacing w:after="120" w:line="480" w:lineRule="auto"/>
    </w:pPr>
  </w:style>
  <w:style w:type="paragraph" w:styleId="Rodap">
    <w:name w:val="footer"/>
    <w:basedOn w:val="Normal"/>
    <w:rsid w:val="00747DED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47DED"/>
  </w:style>
  <w:style w:type="paragraph" w:styleId="Corpodetexto">
    <w:name w:val="Body Text"/>
    <w:basedOn w:val="Normal"/>
    <w:rsid w:val="00747DED"/>
    <w:pPr>
      <w:jc w:val="both"/>
    </w:pPr>
    <w:rPr>
      <w:b/>
      <w:i/>
    </w:rPr>
  </w:style>
  <w:style w:type="paragraph" w:styleId="Corpodetexto3">
    <w:name w:val="Body Text 3"/>
    <w:basedOn w:val="Normal"/>
    <w:rsid w:val="00747DE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b/>
      <w:i/>
    </w:rPr>
  </w:style>
  <w:style w:type="paragraph" w:styleId="Ttulo">
    <w:name w:val="Title"/>
    <w:basedOn w:val="Normal"/>
    <w:qFormat/>
    <w:rsid w:val="00747DED"/>
    <w:pPr>
      <w:jc w:val="center"/>
    </w:pPr>
    <w:rPr>
      <w:b/>
      <w:i/>
      <w:u w:val="single"/>
    </w:rPr>
  </w:style>
  <w:style w:type="paragraph" w:styleId="Cabealho">
    <w:name w:val="header"/>
    <w:basedOn w:val="Normal"/>
    <w:rsid w:val="00747DED"/>
    <w:pPr>
      <w:tabs>
        <w:tab w:val="center" w:pos="4419"/>
        <w:tab w:val="right" w:pos="8838"/>
      </w:tabs>
    </w:pPr>
  </w:style>
  <w:style w:type="paragraph" w:styleId="Recuodecorpodetexto2">
    <w:name w:val="Body Text Indent 2"/>
    <w:basedOn w:val="Normal"/>
    <w:rsid w:val="00747DE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708"/>
      <w:jc w:val="both"/>
    </w:pPr>
    <w:rPr>
      <w:i/>
    </w:rPr>
  </w:style>
  <w:style w:type="paragraph" w:styleId="Recuodecorpodetexto3">
    <w:name w:val="Body Text Indent 3"/>
    <w:basedOn w:val="Normal"/>
    <w:rsid w:val="00747DE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708"/>
      <w:jc w:val="both"/>
    </w:pPr>
    <w:rPr>
      <w:b/>
    </w:rPr>
  </w:style>
  <w:style w:type="paragraph" w:styleId="Textodenotaderodap">
    <w:name w:val="footnote text"/>
    <w:basedOn w:val="Normal"/>
    <w:semiHidden/>
    <w:rsid w:val="00747DED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character" w:styleId="Hyperlink">
    <w:name w:val="Hyperlink"/>
    <w:basedOn w:val="Fontepargpadro"/>
    <w:rsid w:val="00747DED"/>
    <w:rPr>
      <w:color w:val="666666"/>
      <w:u w:val="single"/>
    </w:rPr>
  </w:style>
  <w:style w:type="paragraph" w:styleId="PargrafodaLista">
    <w:name w:val="List Paragraph"/>
    <w:basedOn w:val="Normal"/>
    <w:uiPriority w:val="34"/>
    <w:qFormat/>
    <w:rsid w:val="006C692D"/>
    <w:pPr>
      <w:ind w:left="720"/>
      <w:contextualSpacing/>
    </w:pPr>
  </w:style>
  <w:style w:type="paragraph" w:customStyle="1" w:styleId="texto20">
    <w:name w:val="texto20"/>
    <w:basedOn w:val="Normal"/>
    <w:rsid w:val="005D39C4"/>
    <w:pPr>
      <w:spacing w:before="100" w:beforeAutospacing="1" w:after="100" w:afterAutospacing="1"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667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67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68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280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50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73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964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250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339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916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945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190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677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97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982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970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127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558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2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4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54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83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45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60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3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13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93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79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64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83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5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76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42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31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1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74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5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0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696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5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2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2880">
          <w:marLeft w:val="0"/>
          <w:marRight w:val="0"/>
          <w:marTop w:val="0"/>
          <w:marBottom w:val="0"/>
          <w:divBdr>
            <w:top w:val="outset" w:sz="6" w:space="1" w:color="808080"/>
            <w:left w:val="outset" w:sz="6" w:space="4" w:color="808080"/>
            <w:bottom w:val="inset" w:sz="6" w:space="1" w:color="808080"/>
            <w:right w:val="inset" w:sz="6" w:space="4" w:color="808080"/>
          </w:divBdr>
        </w:div>
        <w:div w:id="15973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5344">
          <w:marLeft w:val="0"/>
          <w:marRight w:val="0"/>
          <w:marTop w:val="0"/>
          <w:marBottom w:val="0"/>
          <w:divBdr>
            <w:top w:val="outset" w:sz="6" w:space="1" w:color="808080"/>
            <w:left w:val="outset" w:sz="6" w:space="4" w:color="808080"/>
            <w:bottom w:val="inset" w:sz="6" w:space="1" w:color="808080"/>
            <w:right w:val="inset" w:sz="6" w:space="4" w:color="808080"/>
          </w:divBdr>
        </w:div>
        <w:div w:id="16661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1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6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3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16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78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4065">
          <w:marLeft w:val="0"/>
          <w:marRight w:val="0"/>
          <w:marTop w:val="0"/>
          <w:marBottom w:val="0"/>
          <w:divBdr>
            <w:top w:val="outset" w:sz="6" w:space="1" w:color="808080"/>
            <w:left w:val="outset" w:sz="6" w:space="4" w:color="808080"/>
            <w:bottom w:val="inset" w:sz="6" w:space="1" w:color="808080"/>
            <w:right w:val="inset" w:sz="6" w:space="4" w:color="808080"/>
          </w:divBdr>
        </w:div>
        <w:div w:id="4787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6609">
          <w:marLeft w:val="0"/>
          <w:marRight w:val="0"/>
          <w:marTop w:val="0"/>
          <w:marBottom w:val="0"/>
          <w:divBdr>
            <w:top w:val="outset" w:sz="6" w:space="1" w:color="808080"/>
            <w:left w:val="outset" w:sz="6" w:space="4" w:color="808080"/>
            <w:bottom w:val="inset" w:sz="6" w:space="1" w:color="808080"/>
            <w:right w:val="inset" w:sz="6" w:space="4" w:color="808080"/>
          </w:divBdr>
        </w:div>
        <w:div w:id="8245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3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3719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6756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8520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81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4924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8145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8505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0061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7188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2713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596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6739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8729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68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75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8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27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6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83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EE983-D9FB-411F-AF96-44B2E6542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14</Pages>
  <Words>3718</Words>
  <Characters>20079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DIREITO DO TRABALHO</vt:lpstr>
    </vt:vector>
  </TitlesOfParts>
  <Company/>
  <LinksUpToDate>false</LinksUpToDate>
  <CharactersWithSpaces>23750</CharactersWithSpaces>
  <SharedDoc>false</SharedDoc>
  <HLinks>
    <vt:vector size="6" baseType="variant">
      <vt:variant>
        <vt:i4>4390926</vt:i4>
      </vt:variant>
      <vt:variant>
        <vt:i4>0</vt:i4>
      </vt:variant>
      <vt:variant>
        <vt:i4>0</vt:i4>
      </vt:variant>
      <vt:variant>
        <vt:i4>5</vt:i4>
      </vt:variant>
      <vt:variant>
        <vt:lpwstr>http://gemini.stf.gov.br/cgi-bin/nph-brs?d=SJUR&amp;s1=2556&amp;u=http://www.stf.gov.br/Processos/adi/default.asp&amp;Sect1=IMAGE&amp;Sect2=THESOFF&amp;Sect3=PLURON&amp;Sect6=SJURN&amp;p=1&amp;r=9&amp;f=G&amp;n=&amp;l=20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DIREITO DO TRABALHO</dc:title>
  <dc:creator>..</dc:creator>
  <cp:lastModifiedBy>Saul</cp:lastModifiedBy>
  <cp:revision>40</cp:revision>
  <cp:lastPrinted>2007-10-31T22:17:00Z</cp:lastPrinted>
  <dcterms:created xsi:type="dcterms:W3CDTF">2013-12-27T03:31:00Z</dcterms:created>
  <dcterms:modified xsi:type="dcterms:W3CDTF">2018-01-02T21:48:00Z</dcterms:modified>
</cp:coreProperties>
</file>