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1A4A" w14:textId="539FE4D3" w:rsidR="00335F13" w:rsidRDefault="00AB5CC2">
      <w:pPr>
        <w:rPr>
          <w:lang w:val="en-US"/>
        </w:rPr>
      </w:pPr>
      <w:r>
        <w:rPr>
          <w:lang w:val="en-US"/>
        </w:rPr>
        <w:t>Computer Vision Based Systems for Human Pupillary Behaviour Evaluation: A systematic review of the literature</w:t>
      </w:r>
    </w:p>
    <w:p w14:paraId="65CFD643" w14:textId="5A9A8F14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Analyzing pupillary behavior is crucial for assessing neurological activity.</w:t>
      </w:r>
    </w:p>
    <w:p w14:paraId="37394862" w14:textId="1FA669F6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Examining pupil behavior is a simple, low-cost method that can be used as a complementary diagnosis. This approach is made be recording the pupillary behavior against light stimuli and measuring the pupil diameter through the video.</w:t>
      </w:r>
    </w:p>
    <w:p w14:paraId="5F149155" w14:textId="7515BB6F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Pupil diameter based on the intensity of illumination in the eye.</w:t>
      </w:r>
    </w:p>
    <w:p w14:paraId="1BAD80DC" w14:textId="1326EE4B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has a dependency on devices with ifrarred cameras. Such devices, combined with computer vision software are responsible for the image acquisition, processing and feature extraction, essential steps for pupillary behavior evaluation. </w:t>
      </w:r>
    </w:p>
    <w:p w14:paraId="5A6291A3" w14:textId="44B65540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systems can provide an efficient solution by extracting reliable data for medical evaluations. </w:t>
      </w:r>
    </w:p>
    <w:p w14:paraId="745CB816" w14:textId="07D8B90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Q01. What are the specifications of devices used for</w:t>
      </w:r>
      <w:r>
        <w:rPr>
          <w:lang w:val="en-US"/>
        </w:rPr>
        <w:t xml:space="preserve"> </w:t>
      </w:r>
      <w:r w:rsidRPr="006D4E40">
        <w:rPr>
          <w:lang w:val="en-US"/>
        </w:rPr>
        <w:t>image acquisition? And what are the types of environment</w:t>
      </w:r>
      <w:r>
        <w:rPr>
          <w:lang w:val="en-US"/>
        </w:rPr>
        <w:t xml:space="preserve"> </w:t>
      </w:r>
      <w:r w:rsidRPr="006D4E40">
        <w:rPr>
          <w:lang w:val="en-US"/>
        </w:rPr>
        <w:t>where images are taken?</w:t>
      </w:r>
    </w:p>
    <w:p w14:paraId="240F21CC" w14:textId="2054E534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Q02. What are the methods applied for pupil segmentation?</w:t>
      </w:r>
    </w:p>
    <w:p w14:paraId="26B81DA8" w14:textId="7BD87839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Q03. What are the procedures used to induce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behavior?</w:t>
      </w:r>
    </w:p>
    <w:p w14:paraId="11170F80" w14:textId="64E67A8D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Q04. What are the methods used to interpolate the</w:t>
      </w:r>
      <w:r>
        <w:rPr>
          <w:lang w:val="en-US"/>
        </w:rPr>
        <w:t xml:space="preserve"> </w:t>
      </w:r>
      <w:r w:rsidRPr="006D4E40">
        <w:rPr>
          <w:lang w:val="en-US"/>
        </w:rPr>
        <w:t>blinking gaps?</w:t>
      </w:r>
    </w:p>
    <w:p w14:paraId="55BC3F71" w14:textId="63A2299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Q05. What are the features extracted for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 evaluation?</w:t>
      </w:r>
    </w:p>
    <w:p w14:paraId="41FE0CFE" w14:textId="57D25296" w:rsidR="00AB5CC2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Q06. What are the levels of accuracy from the proposed</w:t>
      </w:r>
      <w:r>
        <w:rPr>
          <w:lang w:val="en-US"/>
        </w:rPr>
        <w:t xml:space="preserve"> </w:t>
      </w:r>
      <w:r w:rsidRPr="006D4E40">
        <w:rPr>
          <w:lang w:val="en-US"/>
        </w:rPr>
        <w:t>systems?</w:t>
      </w:r>
    </w:p>
    <w:sectPr w:rsidR="00AB5CC2" w:rsidRPr="006D4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21E91"/>
    <w:multiLevelType w:val="hybridMultilevel"/>
    <w:tmpl w:val="DFCE5FDE"/>
    <w:lvl w:ilvl="0" w:tplc="8B34C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C"/>
    <w:rsid w:val="00335F13"/>
    <w:rsid w:val="005E2950"/>
    <w:rsid w:val="00662AAC"/>
    <w:rsid w:val="006D4E40"/>
    <w:rsid w:val="00AB5CC2"/>
    <w:rsid w:val="00C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2DC3"/>
  <w15:chartTrackingRefBased/>
  <w15:docId w15:val="{1A50A758-6280-4482-ACE1-AE9F028B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2</cp:revision>
  <dcterms:created xsi:type="dcterms:W3CDTF">2024-07-26T20:41:00Z</dcterms:created>
  <dcterms:modified xsi:type="dcterms:W3CDTF">2024-07-26T20:54:00Z</dcterms:modified>
</cp:coreProperties>
</file>