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3D4" w:rsidRDefault="009573D4" w:rsidP="009573D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Professor pede que os arquivos abaixo sejam lidos para que as aulas tenham o rendimento desejado:</w:t>
      </w:r>
      <w:bookmarkStart w:id="0" w:name="_GoBack"/>
      <w:bookmarkEnd w:id="0"/>
    </w:p>
    <w:p w:rsidR="009573D4" w:rsidRDefault="009573D4" w:rsidP="009573D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:rsidR="009573D4" w:rsidRDefault="009573D4" w:rsidP="009573D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Livro "Responsabilidade Civil" - Escola Paulista da Magistratura - disponível para download em: </w:t>
      </w:r>
      <w:hyperlink r:id="rId4" w:tgtFrame="_blank" w:history="1">
        <w:r>
          <w:rPr>
            <w:rStyle w:val="Hyperlink"/>
            <w:rFonts w:ascii="Calibri" w:hAnsi="Calibri"/>
            <w:color w:val="0186BA"/>
          </w:rPr>
          <w:t>http://www.epm.tjsp.jus.br/Publicacoes/ObrasJuridicasView.aspx?ID=30610</w:t>
        </w:r>
      </w:hyperlink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 xml:space="preserve">Artigo - Limongi França - "As raízes da responsabilidade </w:t>
      </w:r>
      <w:proofErr w:type="spellStart"/>
      <w:r>
        <w:rPr>
          <w:rFonts w:ascii="Calibri" w:hAnsi="Calibri"/>
          <w:color w:val="000000"/>
        </w:rPr>
        <w:t>aquiliana</w:t>
      </w:r>
      <w:proofErr w:type="spellEnd"/>
      <w:r>
        <w:rPr>
          <w:rFonts w:ascii="Calibri" w:hAnsi="Calibri"/>
          <w:color w:val="000000"/>
        </w:rPr>
        <w:t>" - disponível para download em: </w:t>
      </w:r>
      <w:hyperlink r:id="rId5" w:tgtFrame="_blank" w:history="1">
        <w:r>
          <w:rPr>
            <w:rStyle w:val="Hyperlink"/>
            <w:rFonts w:ascii="Calibri" w:hAnsi="Calibri"/>
            <w:color w:val="0186BA"/>
          </w:rPr>
          <w:t>http://ablj.org.br/revistas/revista1/revista1%20R%20LIMONGI%20FRAN%C3%87A%20As%20Ra%C3%ADzes%20da%20Responsabilidade%20Aquilina.pdf</w:t>
        </w:r>
      </w:hyperlink>
    </w:p>
    <w:p w:rsidR="009573D4" w:rsidRDefault="009573D4" w:rsidP="009573D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:rsidR="009573D4" w:rsidRDefault="009573D4" w:rsidP="009573D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Leitura do acórdão </w:t>
      </w:r>
      <w:proofErr w:type="spellStart"/>
      <w:r>
        <w:rPr>
          <w:rFonts w:ascii="Calibri" w:hAnsi="Calibri"/>
          <w:color w:val="000000"/>
        </w:rPr>
        <w:t>REsp</w:t>
      </w:r>
      <w:proofErr w:type="spellEnd"/>
      <w:r>
        <w:rPr>
          <w:rFonts w:ascii="Calibri" w:hAnsi="Calibri"/>
          <w:color w:val="000000"/>
        </w:rPr>
        <w:t xml:space="preserve"> 1.159.242 - disponível para download em: </w:t>
      </w:r>
      <w:hyperlink r:id="rId6" w:tgtFrame="_blank" w:history="1">
        <w:r>
          <w:rPr>
            <w:rStyle w:val="Hyperlink"/>
            <w:rFonts w:ascii="Calibri" w:hAnsi="Calibri"/>
            <w:color w:val="0186BA"/>
          </w:rPr>
          <w:t>https://ww2.stj.jus.br/processo/revista/inteiroteor/?num_registro=200901937019&amp;dt_publicacao=10/05/2012</w:t>
        </w:r>
      </w:hyperlink>
    </w:p>
    <w:p w:rsidR="00F00E75" w:rsidRDefault="00F00E75"/>
    <w:sectPr w:rsidR="00F00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3D4"/>
    <w:rsid w:val="009573D4"/>
    <w:rsid w:val="00F0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8865D"/>
  <w15:chartTrackingRefBased/>
  <w15:docId w15:val="{ED710915-925C-4B6F-9746-DF2E934B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7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573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9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2.stj.jus.br/processo/revista/inteiroteor/?num_registro=200901937019&amp;dt_publicacao=10/05/2012" TargetMode="External"/><Relationship Id="rId5" Type="http://schemas.openxmlformats.org/officeDocument/2006/relationships/hyperlink" Target="http://ablj.org.br/revistas/revista1/revista1%20R%20LIMONGI%20FRAN%C3%87A%20As%20Ra%C3%ADzes%20da%20Responsabilidade%20Aquilina.pdf" TargetMode="External"/><Relationship Id="rId4" Type="http://schemas.openxmlformats.org/officeDocument/2006/relationships/hyperlink" Target="http://www.epm.tjsp.jus.br/Publicacoes/ObrasJuridicasView.aspx?ID=3061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897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Bernardi</dc:creator>
  <cp:keywords/>
  <dc:description/>
  <cp:lastModifiedBy>Renato Bernardi</cp:lastModifiedBy>
  <cp:revision>1</cp:revision>
  <dcterms:created xsi:type="dcterms:W3CDTF">2017-02-09T12:52:00Z</dcterms:created>
  <dcterms:modified xsi:type="dcterms:W3CDTF">2017-02-09T12:53:00Z</dcterms:modified>
</cp:coreProperties>
</file>