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73" w:rsidRPr="002E40D6" w:rsidRDefault="00085D55" w:rsidP="002E40D6">
      <w:pPr>
        <w:tabs>
          <w:tab w:val="left" w:pos="2381"/>
        </w:tabs>
        <w:jc w:val="center"/>
        <w:rPr>
          <w:b/>
          <w:sz w:val="24"/>
          <w:szCs w:val="24"/>
          <w:u w:val="single"/>
        </w:rPr>
      </w:pPr>
      <w:r w:rsidRPr="002E40D6">
        <w:rPr>
          <w:b/>
          <w:sz w:val="24"/>
          <w:szCs w:val="24"/>
          <w:u w:val="single"/>
        </w:rPr>
        <w:t>REGIME DE BENS</w:t>
      </w:r>
    </w:p>
    <w:p w:rsidR="00085D55" w:rsidRPr="002E40D6" w:rsidRDefault="00091938" w:rsidP="002E40D6">
      <w:pPr>
        <w:tabs>
          <w:tab w:val="left" w:pos="6042"/>
        </w:tabs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</w:p>
    <w:p w:rsidR="00085D55" w:rsidRPr="002E40D6" w:rsidRDefault="00085D55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>PANORAMA HISTÓRICO</w:t>
      </w:r>
    </w:p>
    <w:p w:rsidR="00085D55" w:rsidRPr="002E40D6" w:rsidRDefault="00085D55" w:rsidP="002E40D6">
      <w:pPr>
        <w:jc w:val="both"/>
        <w:rPr>
          <w:sz w:val="24"/>
          <w:szCs w:val="24"/>
        </w:rPr>
      </w:pPr>
    </w:p>
    <w:p w:rsidR="00085D55" w:rsidRPr="002E40D6" w:rsidRDefault="00085D55" w:rsidP="002E40D6">
      <w:pPr>
        <w:jc w:val="both"/>
        <w:rPr>
          <w:sz w:val="24"/>
          <w:szCs w:val="24"/>
        </w:rPr>
      </w:pPr>
      <w:r w:rsidRPr="002E40D6">
        <w:rPr>
          <w:b/>
          <w:sz w:val="24"/>
          <w:szCs w:val="24"/>
        </w:rPr>
        <w:t xml:space="preserve">CC/1916 – </w:t>
      </w:r>
      <w:r w:rsidRPr="002E40D6">
        <w:rPr>
          <w:sz w:val="24"/>
          <w:szCs w:val="24"/>
        </w:rPr>
        <w:t>FAMÍLIA – SÓ SE CONSTITUÍA PELO MATRIMÔNIO, QUE ERA INDISSOLÚVEL</w:t>
      </w:r>
    </w:p>
    <w:p w:rsidR="00085D55" w:rsidRPr="002E40D6" w:rsidRDefault="00085D55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  <w:t xml:space="preserve">        - REGIME LEGAL: COMUNHÃO UNIVERSAL DE BENS (</w:t>
      </w:r>
      <w:r w:rsidRPr="002E40D6">
        <w:rPr>
          <w:b/>
          <w:i/>
          <w:sz w:val="24"/>
          <w:szCs w:val="24"/>
        </w:rPr>
        <w:t>MANCOMUNHÃO</w:t>
      </w:r>
      <w:r w:rsidRPr="002E40D6">
        <w:rPr>
          <w:sz w:val="24"/>
          <w:szCs w:val="24"/>
        </w:rPr>
        <w:t>)</w:t>
      </w:r>
    </w:p>
    <w:p w:rsidR="004515BE" w:rsidRPr="002E40D6" w:rsidRDefault="004515BE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  <w:t xml:space="preserve">        - ERA PREVISTO O REGIME DOTAL</w:t>
      </w:r>
      <w:r w:rsidR="00CB5E1C" w:rsidRPr="002E40D6">
        <w:rPr>
          <w:sz w:val="24"/>
          <w:szCs w:val="24"/>
        </w:rPr>
        <w:t xml:space="preserve"> (utilização rara)</w:t>
      </w:r>
    </w:p>
    <w:p w:rsidR="00085D55" w:rsidRPr="002E40D6" w:rsidRDefault="00085D55" w:rsidP="002E40D6">
      <w:pPr>
        <w:jc w:val="both"/>
        <w:rPr>
          <w:sz w:val="24"/>
          <w:szCs w:val="24"/>
        </w:rPr>
      </w:pPr>
    </w:p>
    <w:p w:rsidR="00085D55" w:rsidRPr="002E40D6" w:rsidRDefault="00085D55" w:rsidP="002E40D6">
      <w:pPr>
        <w:jc w:val="both"/>
        <w:rPr>
          <w:sz w:val="24"/>
          <w:szCs w:val="24"/>
        </w:rPr>
      </w:pPr>
      <w:r w:rsidRPr="002E40D6">
        <w:rPr>
          <w:b/>
          <w:sz w:val="24"/>
          <w:szCs w:val="24"/>
        </w:rPr>
        <w:t>LEI 4121/62 EST. MULHER CASADA</w:t>
      </w:r>
      <w:r w:rsidRPr="002E40D6">
        <w:rPr>
          <w:sz w:val="24"/>
          <w:szCs w:val="24"/>
        </w:rPr>
        <w:t xml:space="preserve"> – INSTITUIU OS CHAMADOS BENS RESERVADOS DA MULHER (BENS ADQUIRIDOS COM O FRUTO DE SEU TRABALHO)</w:t>
      </w:r>
    </w:p>
    <w:p w:rsidR="00085D55" w:rsidRPr="002E40D6" w:rsidRDefault="00085D55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 xml:space="preserve">                                    - EXTINÇÃO DO INSTITUTO – PRINCÍPIO DA IGUALDADE</w:t>
      </w:r>
    </w:p>
    <w:p w:rsidR="004515BE" w:rsidRPr="002E40D6" w:rsidRDefault="004515BE" w:rsidP="002E40D6">
      <w:pPr>
        <w:jc w:val="both"/>
        <w:rPr>
          <w:sz w:val="24"/>
          <w:szCs w:val="24"/>
        </w:rPr>
      </w:pPr>
    </w:p>
    <w:p w:rsidR="004515BE" w:rsidRPr="002E40D6" w:rsidRDefault="004515BE" w:rsidP="002E40D6">
      <w:pPr>
        <w:jc w:val="both"/>
        <w:rPr>
          <w:sz w:val="24"/>
          <w:szCs w:val="24"/>
        </w:rPr>
      </w:pPr>
      <w:r w:rsidRPr="002E40D6">
        <w:rPr>
          <w:b/>
          <w:sz w:val="24"/>
          <w:szCs w:val="24"/>
        </w:rPr>
        <w:t>LEI DO DIVÓRCIO (6515/77)</w:t>
      </w:r>
      <w:r w:rsidRPr="002E40D6">
        <w:rPr>
          <w:sz w:val="24"/>
          <w:szCs w:val="24"/>
        </w:rPr>
        <w:t xml:space="preserve"> – O REGIME LEGAL DE BENS PASSA A SER O DA COMUNHÃO PARCIAL</w:t>
      </w:r>
    </w:p>
    <w:p w:rsidR="004515BE" w:rsidRPr="002E40D6" w:rsidRDefault="004515BE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</w:r>
      <w:r w:rsidR="00347E0B" w:rsidRPr="002E40D6">
        <w:rPr>
          <w:sz w:val="24"/>
          <w:szCs w:val="24"/>
        </w:rPr>
        <w:t xml:space="preserve"> </w:t>
      </w:r>
      <w:r w:rsidRPr="002E40D6">
        <w:rPr>
          <w:sz w:val="24"/>
          <w:szCs w:val="24"/>
        </w:rPr>
        <w:t>- AFASTA-SE A COMUNICAÇÃO DOS BENS ADQUIRIDOS ANTES DO CASAMENTO</w:t>
      </w:r>
    </w:p>
    <w:p w:rsidR="004515BE" w:rsidRPr="002E40D6" w:rsidRDefault="004515BE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  <w:t>- AFASTA-SE A COMUNICAÇÃO DAS HERANÇAS, LEGADOS E DOAÇÕES RECEBIDAS POR UM DOS C</w:t>
      </w:r>
      <w:r w:rsidR="00CB5E1C" w:rsidRPr="002E40D6">
        <w:rPr>
          <w:sz w:val="24"/>
          <w:szCs w:val="24"/>
        </w:rPr>
        <w:t>Ô</w:t>
      </w:r>
      <w:r w:rsidRPr="002E40D6">
        <w:rPr>
          <w:sz w:val="24"/>
          <w:szCs w:val="24"/>
        </w:rPr>
        <w:t>NJUGES, A QUALQUER TEMPO</w:t>
      </w:r>
    </w:p>
    <w:p w:rsidR="00387F71" w:rsidRPr="002E40D6" w:rsidRDefault="00387F71" w:rsidP="002E40D6">
      <w:pPr>
        <w:jc w:val="both"/>
        <w:rPr>
          <w:sz w:val="24"/>
          <w:szCs w:val="24"/>
        </w:rPr>
      </w:pPr>
    </w:p>
    <w:p w:rsidR="00387F71" w:rsidRPr="002E40D6" w:rsidRDefault="00387F71" w:rsidP="002E40D6">
      <w:pPr>
        <w:jc w:val="both"/>
        <w:rPr>
          <w:sz w:val="24"/>
          <w:szCs w:val="24"/>
        </w:rPr>
      </w:pPr>
      <w:r w:rsidRPr="002E40D6">
        <w:rPr>
          <w:b/>
          <w:sz w:val="24"/>
          <w:szCs w:val="24"/>
        </w:rPr>
        <w:t>CÓDIGO CIVIL DE 2002</w:t>
      </w:r>
      <w:proofErr w:type="gramStart"/>
      <w:r w:rsidR="00347E0B" w:rsidRPr="002E40D6">
        <w:rPr>
          <w:sz w:val="24"/>
          <w:szCs w:val="24"/>
        </w:rPr>
        <w:t xml:space="preserve">  </w:t>
      </w:r>
      <w:proofErr w:type="gramEnd"/>
      <w:r w:rsidR="00347E0B" w:rsidRPr="002E40D6">
        <w:rPr>
          <w:sz w:val="24"/>
          <w:szCs w:val="24"/>
        </w:rPr>
        <w:t>– EXCLUI O REGIME DOTAL</w:t>
      </w:r>
    </w:p>
    <w:p w:rsidR="00347E0B" w:rsidRPr="002E40D6" w:rsidRDefault="00347E0B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  <w:t>- CRIA O REGIME DA PARTICIPAÇÃO FINAL NOS AQUESTOS</w:t>
      </w:r>
    </w:p>
    <w:p w:rsidR="00347E0B" w:rsidRPr="002E40D6" w:rsidRDefault="00347E0B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</w:r>
      <w:r w:rsidRPr="002E40D6">
        <w:rPr>
          <w:sz w:val="24"/>
          <w:szCs w:val="24"/>
        </w:rPr>
        <w:tab/>
        <w:t>- ADMITE A ALTERAÇÃO DO REGIME NA CONSTÂNCIA DO CASAMENTO</w:t>
      </w:r>
    </w:p>
    <w:p w:rsidR="001F6761" w:rsidRPr="002E40D6" w:rsidRDefault="001F6761" w:rsidP="002E40D6">
      <w:pPr>
        <w:jc w:val="both"/>
        <w:rPr>
          <w:sz w:val="24"/>
          <w:szCs w:val="24"/>
        </w:rPr>
      </w:pPr>
    </w:p>
    <w:p w:rsidR="001F6761" w:rsidRPr="002E40D6" w:rsidRDefault="001F6761" w:rsidP="002E40D6">
      <w:pPr>
        <w:jc w:val="both"/>
        <w:rPr>
          <w:sz w:val="24"/>
          <w:szCs w:val="24"/>
        </w:rPr>
      </w:pPr>
      <w:r w:rsidRPr="002E40D6">
        <w:rPr>
          <w:sz w:val="24"/>
          <w:szCs w:val="24"/>
        </w:rPr>
        <w:t>DIFICULDADES SEMPRE PRESENTES NA DIVISÃO DO PATRIMÔNIO NO FIM DO CASAMENTO</w:t>
      </w:r>
    </w:p>
    <w:p w:rsidR="001F6761" w:rsidRPr="002E40D6" w:rsidRDefault="001F6761" w:rsidP="002E40D6">
      <w:p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“por pura vingança, quer ficar com os bens de quem não mais o chama de meu bem”</w:t>
      </w:r>
    </w:p>
    <w:p w:rsidR="001C0A7B" w:rsidRPr="002E40D6" w:rsidRDefault="001C0A7B" w:rsidP="002E40D6">
      <w:pPr>
        <w:jc w:val="both"/>
        <w:rPr>
          <w:i/>
          <w:sz w:val="24"/>
          <w:szCs w:val="24"/>
        </w:rPr>
      </w:pPr>
    </w:p>
    <w:p w:rsidR="001C0A7B" w:rsidRPr="002E40D6" w:rsidRDefault="001C0A7B" w:rsidP="002E40D6">
      <w:pPr>
        <w:jc w:val="both"/>
        <w:rPr>
          <w:b/>
          <w:i/>
          <w:sz w:val="24"/>
          <w:szCs w:val="24"/>
          <w:u w:val="single"/>
        </w:rPr>
      </w:pPr>
      <w:r w:rsidRPr="002E40D6">
        <w:rPr>
          <w:b/>
          <w:i/>
          <w:sz w:val="24"/>
          <w:szCs w:val="24"/>
          <w:u w:val="single"/>
        </w:rPr>
        <w:lastRenderedPageBreak/>
        <w:t>FAMÍLIA – BASE DA SOCIEDADE – ART. 226, CF</w:t>
      </w:r>
    </w:p>
    <w:p w:rsidR="001C0A7B" w:rsidRPr="002E40D6" w:rsidRDefault="001C0A7B" w:rsidP="002E40D6">
      <w:pPr>
        <w:jc w:val="both"/>
        <w:rPr>
          <w:i/>
          <w:sz w:val="24"/>
          <w:szCs w:val="24"/>
        </w:rPr>
      </w:pP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 casamento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Dos Regimes de Bens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Meação nos diversos regimes de bens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Disposições gerais aplicáveis a todos os regimes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Diferenças básicas entre os regimes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 xml:space="preserve">Do Princípio da comunicabilidade do patrimônio adquirido </w:t>
      </w:r>
      <w:proofErr w:type="gramStart"/>
      <w:r w:rsidRPr="002E40D6">
        <w:rPr>
          <w:i/>
          <w:sz w:val="24"/>
          <w:szCs w:val="24"/>
        </w:rPr>
        <w:t>pós núpcias</w:t>
      </w:r>
      <w:proofErr w:type="gramEnd"/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Da administração do patrimônio do casal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Vedações específicas acerca dos bens imóveis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Aval e fiança e a questão do consentimento</w:t>
      </w: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Vedações específicas acerca das doações</w:t>
      </w:r>
    </w:p>
    <w:p w:rsidR="001C0A7B" w:rsidRPr="002E40D6" w:rsidRDefault="001C0A7B" w:rsidP="002E40D6">
      <w:pPr>
        <w:pStyle w:val="PargrafodaLista"/>
        <w:jc w:val="both"/>
        <w:rPr>
          <w:i/>
          <w:sz w:val="24"/>
          <w:szCs w:val="24"/>
        </w:rPr>
      </w:pPr>
    </w:p>
    <w:p w:rsidR="001C0A7B" w:rsidRPr="002E40D6" w:rsidRDefault="001C0A7B" w:rsidP="002E40D6">
      <w:pPr>
        <w:pStyle w:val="PargrafodaLista"/>
        <w:numPr>
          <w:ilvl w:val="0"/>
          <w:numId w:val="1"/>
        </w:numPr>
        <w:jc w:val="both"/>
        <w:rPr>
          <w:b/>
          <w:i/>
          <w:sz w:val="24"/>
          <w:szCs w:val="24"/>
          <w:u w:val="single"/>
        </w:rPr>
      </w:pPr>
      <w:r w:rsidRPr="002E40D6">
        <w:rPr>
          <w:b/>
          <w:i/>
          <w:sz w:val="24"/>
          <w:szCs w:val="24"/>
          <w:u w:val="single"/>
        </w:rPr>
        <w:t>DO PACTO ANTENUPCIAL</w:t>
      </w:r>
    </w:p>
    <w:p w:rsidR="001C0A7B" w:rsidRPr="002E40D6" w:rsidRDefault="001C0A7B" w:rsidP="002E40D6">
      <w:pPr>
        <w:pStyle w:val="PargrafodaLista"/>
        <w:jc w:val="both"/>
        <w:rPr>
          <w:i/>
          <w:sz w:val="24"/>
          <w:szCs w:val="24"/>
        </w:rPr>
      </w:pPr>
    </w:p>
    <w:p w:rsidR="001C0A7B" w:rsidRPr="002E40D6" w:rsidRDefault="001C0A7B" w:rsidP="002E40D6">
      <w:pPr>
        <w:pStyle w:val="PargrafodaLista"/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Conceito, forma, limites</w:t>
      </w:r>
    </w:p>
    <w:p w:rsidR="001C0A7B" w:rsidRPr="002E40D6" w:rsidRDefault="001C0A7B" w:rsidP="002E40D6">
      <w:pPr>
        <w:jc w:val="both"/>
        <w:rPr>
          <w:i/>
          <w:sz w:val="24"/>
          <w:szCs w:val="24"/>
        </w:rPr>
      </w:pPr>
    </w:p>
    <w:p w:rsidR="002E40D6" w:rsidRPr="002E40D6" w:rsidRDefault="002E40D6" w:rsidP="002E40D6">
      <w:pPr>
        <w:pStyle w:val="PargrafodaLista"/>
        <w:numPr>
          <w:ilvl w:val="0"/>
          <w:numId w:val="7"/>
        </w:numPr>
        <w:jc w:val="both"/>
        <w:rPr>
          <w:b/>
          <w:i/>
          <w:sz w:val="24"/>
          <w:szCs w:val="24"/>
          <w:u w:val="single"/>
        </w:rPr>
      </w:pPr>
      <w:r w:rsidRPr="002E40D6">
        <w:rPr>
          <w:b/>
          <w:i/>
          <w:sz w:val="24"/>
          <w:szCs w:val="24"/>
          <w:u w:val="single"/>
        </w:rPr>
        <w:t>DOS REGIMES DE BENS</w:t>
      </w:r>
    </w:p>
    <w:p w:rsidR="002E40D6" w:rsidRPr="002E40D6" w:rsidRDefault="002E40D6" w:rsidP="002E40D6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:rsidR="001C0A7B" w:rsidRPr="002E40D6" w:rsidRDefault="001C0A7B" w:rsidP="002E40D6">
      <w:pPr>
        <w:pStyle w:val="PargrafodaLista"/>
        <w:numPr>
          <w:ilvl w:val="0"/>
          <w:numId w:val="7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 REGIME DA COMUNHÃO PARCIAL DE BENS</w:t>
      </w:r>
    </w:p>
    <w:p w:rsidR="001C0A7B" w:rsidRPr="002E40D6" w:rsidRDefault="001C0A7B" w:rsidP="002E40D6">
      <w:pPr>
        <w:pStyle w:val="PargrafodaLista"/>
        <w:numPr>
          <w:ilvl w:val="0"/>
          <w:numId w:val="7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 REGIME DA COMUNHÃO UNIVERSAL DE BENS</w:t>
      </w:r>
    </w:p>
    <w:p w:rsidR="001C0A7B" w:rsidRPr="002E40D6" w:rsidRDefault="001C0A7B" w:rsidP="002E40D6">
      <w:pPr>
        <w:pStyle w:val="PargrafodaLista"/>
        <w:numPr>
          <w:ilvl w:val="0"/>
          <w:numId w:val="7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 REGIME DA PARTICIPAÇÃO FINAL NOS AQUESTOS</w:t>
      </w:r>
    </w:p>
    <w:p w:rsidR="001C0A7B" w:rsidRPr="002E40D6" w:rsidRDefault="001C0A7B" w:rsidP="002E40D6">
      <w:pPr>
        <w:pStyle w:val="PargrafodaLista"/>
        <w:numPr>
          <w:ilvl w:val="0"/>
          <w:numId w:val="7"/>
        </w:numPr>
        <w:jc w:val="both"/>
        <w:rPr>
          <w:i/>
          <w:sz w:val="24"/>
          <w:szCs w:val="24"/>
        </w:rPr>
      </w:pPr>
      <w:r w:rsidRPr="002E40D6">
        <w:rPr>
          <w:i/>
          <w:sz w:val="24"/>
          <w:szCs w:val="24"/>
        </w:rPr>
        <w:t>DO REGIME DA SEPARAÇÃO DE BENS</w:t>
      </w:r>
    </w:p>
    <w:p w:rsidR="001C0A7B" w:rsidRPr="002E40D6" w:rsidRDefault="001C0A7B" w:rsidP="002E40D6">
      <w:pPr>
        <w:ind w:left="360"/>
        <w:jc w:val="both"/>
        <w:rPr>
          <w:i/>
          <w:sz w:val="24"/>
          <w:szCs w:val="24"/>
        </w:rPr>
      </w:pPr>
    </w:p>
    <w:p w:rsidR="001C0A7B" w:rsidRPr="002E40D6" w:rsidRDefault="001C0A7B" w:rsidP="002E40D6">
      <w:pPr>
        <w:pStyle w:val="PargrafodaLista"/>
        <w:numPr>
          <w:ilvl w:val="0"/>
          <w:numId w:val="7"/>
        </w:numPr>
        <w:jc w:val="both"/>
        <w:rPr>
          <w:b/>
          <w:i/>
          <w:sz w:val="24"/>
          <w:szCs w:val="24"/>
          <w:u w:val="single"/>
        </w:rPr>
      </w:pPr>
      <w:r w:rsidRPr="002E40D6">
        <w:rPr>
          <w:b/>
          <w:i/>
          <w:sz w:val="24"/>
          <w:szCs w:val="24"/>
          <w:u w:val="single"/>
        </w:rPr>
        <w:t>DA POSSIBILIDADE DE ALTERAÇÃO DE REGIME DE BENS</w:t>
      </w:r>
    </w:p>
    <w:sectPr w:rsidR="001C0A7B" w:rsidRPr="002E40D6" w:rsidSect="00B71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098D"/>
    <w:multiLevelType w:val="hybridMultilevel"/>
    <w:tmpl w:val="2B1C1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3740"/>
    <w:multiLevelType w:val="hybridMultilevel"/>
    <w:tmpl w:val="A8F421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76688"/>
    <w:multiLevelType w:val="hybridMultilevel"/>
    <w:tmpl w:val="932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F38ED"/>
    <w:multiLevelType w:val="hybridMultilevel"/>
    <w:tmpl w:val="F6F4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E5BC2"/>
    <w:multiLevelType w:val="hybridMultilevel"/>
    <w:tmpl w:val="C322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D731D"/>
    <w:multiLevelType w:val="hybridMultilevel"/>
    <w:tmpl w:val="6748B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377B2"/>
    <w:multiLevelType w:val="hybridMultilevel"/>
    <w:tmpl w:val="8B6E8B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085D55"/>
    <w:rsid w:val="00052457"/>
    <w:rsid w:val="00085D55"/>
    <w:rsid w:val="00091938"/>
    <w:rsid w:val="001C0A7B"/>
    <w:rsid w:val="001F6761"/>
    <w:rsid w:val="002E40D6"/>
    <w:rsid w:val="00347E0B"/>
    <w:rsid w:val="00387F71"/>
    <w:rsid w:val="004515BE"/>
    <w:rsid w:val="005317A2"/>
    <w:rsid w:val="00B71F73"/>
    <w:rsid w:val="00CB5E1C"/>
    <w:rsid w:val="00CC1F77"/>
    <w:rsid w:val="00D63A39"/>
    <w:rsid w:val="00D8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2014-10-16T14:21:00Z</dcterms:created>
  <dcterms:modified xsi:type="dcterms:W3CDTF">2014-10-16T14:21:00Z</dcterms:modified>
</cp:coreProperties>
</file>