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9A" w:rsidRPr="006F3525" w:rsidRDefault="00DC279A" w:rsidP="006F3525">
      <w:pPr>
        <w:jc w:val="center"/>
        <w:rPr>
          <w:b/>
          <w:bCs/>
        </w:rPr>
      </w:pPr>
      <w:bookmarkStart w:id="0" w:name="_GoBack"/>
      <w:bookmarkEnd w:id="0"/>
      <w:r w:rsidRPr="006F3525">
        <w:rPr>
          <w:b/>
          <w:bCs/>
        </w:rPr>
        <w:t>CONTRATO DE TRABALHO</w:t>
      </w:r>
    </w:p>
    <w:p w:rsidR="00DC279A" w:rsidRPr="00DC279A" w:rsidRDefault="00DC279A" w:rsidP="00DC279A">
      <w:pPr>
        <w:jc w:val="both"/>
        <w:rPr>
          <w:b/>
          <w:bCs/>
        </w:rPr>
      </w:pPr>
      <w:proofErr w:type="spellStart"/>
      <w:r w:rsidRPr="00DC279A">
        <w:rPr>
          <w:b/>
          <w:bCs/>
        </w:rPr>
        <w:t>PROFª</w:t>
      </w:r>
      <w:proofErr w:type="spellEnd"/>
      <w:proofErr w:type="gramStart"/>
      <w:r w:rsidRPr="00DC279A">
        <w:rPr>
          <w:b/>
          <w:bCs/>
        </w:rPr>
        <w:t>.:</w:t>
      </w:r>
      <w:proofErr w:type="gramEnd"/>
      <w:r w:rsidRPr="00DC279A">
        <w:rPr>
          <w:b/>
          <w:bCs/>
        </w:rPr>
        <w:t xml:space="preserve"> SANDRA CRISTINA MARTINS NOGUEIRA GUILHERME DE PAULA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>Contato: drasandradepaulaadv@hotmail.com</w:t>
      </w:r>
    </w:p>
    <w:p w:rsidR="00000000" w:rsidRPr="00DC279A" w:rsidRDefault="00DC279A" w:rsidP="00DC279A">
      <w:pPr>
        <w:numPr>
          <w:ilvl w:val="0"/>
          <w:numId w:val="16"/>
        </w:numPr>
        <w:jc w:val="both"/>
        <w:rPr>
          <w:b/>
          <w:bCs/>
        </w:rPr>
      </w:pPr>
      <w:r w:rsidRPr="00DC279A">
        <w:rPr>
          <w:b/>
          <w:bCs/>
        </w:rPr>
        <w:t>Legislação essencial = Constituição Federal (CF) e Consolidação das Leis do Trabalho (CLT).</w:t>
      </w:r>
    </w:p>
    <w:p w:rsidR="00000000" w:rsidRPr="00DC279A" w:rsidRDefault="00DC279A" w:rsidP="00DC279A">
      <w:pPr>
        <w:numPr>
          <w:ilvl w:val="0"/>
          <w:numId w:val="16"/>
        </w:numPr>
        <w:jc w:val="both"/>
        <w:rPr>
          <w:b/>
          <w:bCs/>
        </w:rPr>
      </w:pPr>
      <w:r w:rsidRPr="00DC279A">
        <w:rPr>
          <w:b/>
          <w:bCs/>
        </w:rPr>
        <w:t xml:space="preserve">O objeto de nosso estudo é o contrato de trabalho </w:t>
      </w:r>
      <w:proofErr w:type="spellStart"/>
      <w:r w:rsidRPr="00DC279A">
        <w:rPr>
          <w:b/>
          <w:bCs/>
          <w:i/>
          <w:iCs/>
        </w:rPr>
        <w:t>strictu</w:t>
      </w:r>
      <w:proofErr w:type="spellEnd"/>
      <w:r w:rsidRPr="00DC279A">
        <w:rPr>
          <w:b/>
          <w:bCs/>
          <w:i/>
          <w:iCs/>
        </w:rPr>
        <w:t xml:space="preserve"> sensu,</w:t>
      </w:r>
      <w:r w:rsidRPr="00DC279A">
        <w:rPr>
          <w:b/>
          <w:bCs/>
        </w:rPr>
        <w:t xml:space="preserve"> ou seja, o contrato de trabalho subordinado.</w:t>
      </w:r>
    </w:p>
    <w:p w:rsidR="006F3525" w:rsidRDefault="006F3525" w:rsidP="006F3525">
      <w:pPr>
        <w:ind w:left="720"/>
        <w:jc w:val="both"/>
        <w:rPr>
          <w:b/>
          <w:bCs/>
        </w:rPr>
      </w:pPr>
    </w:p>
    <w:p w:rsidR="00000000" w:rsidRPr="00DC279A" w:rsidRDefault="00DC279A" w:rsidP="00DC279A">
      <w:pPr>
        <w:numPr>
          <w:ilvl w:val="0"/>
          <w:numId w:val="16"/>
        </w:numPr>
        <w:jc w:val="both"/>
        <w:rPr>
          <w:b/>
          <w:bCs/>
        </w:rPr>
      </w:pPr>
      <w:r w:rsidRPr="00DC279A">
        <w:rPr>
          <w:b/>
          <w:bCs/>
        </w:rPr>
        <w:t xml:space="preserve">RELAÇÃO DE TRABALHO </w:t>
      </w:r>
    </w:p>
    <w:p w:rsidR="00000000" w:rsidRPr="00DC279A" w:rsidRDefault="00DC279A" w:rsidP="00DC279A">
      <w:pPr>
        <w:numPr>
          <w:ilvl w:val="0"/>
          <w:numId w:val="16"/>
        </w:numPr>
        <w:jc w:val="both"/>
        <w:rPr>
          <w:b/>
          <w:bCs/>
        </w:rPr>
      </w:pPr>
      <w:r w:rsidRPr="00DC279A">
        <w:rPr>
          <w:b/>
          <w:bCs/>
        </w:rPr>
        <w:t>X</w:t>
      </w:r>
    </w:p>
    <w:p w:rsidR="00000000" w:rsidRPr="00DC279A" w:rsidRDefault="00DC279A" w:rsidP="00DC279A">
      <w:pPr>
        <w:numPr>
          <w:ilvl w:val="0"/>
          <w:numId w:val="16"/>
        </w:numPr>
        <w:jc w:val="both"/>
        <w:rPr>
          <w:b/>
          <w:bCs/>
        </w:rPr>
      </w:pPr>
      <w:r w:rsidRPr="00DC279A">
        <w:rPr>
          <w:b/>
          <w:bCs/>
        </w:rPr>
        <w:t>RELAÇÃO DE EMPREGO</w:t>
      </w:r>
    </w:p>
    <w:p w:rsidR="00000000" w:rsidRPr="00DC279A" w:rsidRDefault="00DC279A" w:rsidP="00DC279A">
      <w:pPr>
        <w:numPr>
          <w:ilvl w:val="0"/>
          <w:numId w:val="16"/>
        </w:numPr>
        <w:jc w:val="both"/>
        <w:rPr>
          <w:b/>
          <w:bCs/>
        </w:rPr>
      </w:pPr>
      <w:r w:rsidRPr="00DC279A">
        <w:rPr>
          <w:b/>
          <w:bCs/>
        </w:rPr>
        <w:t xml:space="preserve">O adequado seria dizer relação de emprego e não relação de trabalho e contrato de emprego ao invés de contrato de trabalho. O ápice do direito do trabalho não é todo trabalhador, mas um tipo especial dele, o empregado. </w:t>
      </w:r>
    </w:p>
    <w:p w:rsidR="00000000" w:rsidRPr="00DC279A" w:rsidRDefault="00DC279A" w:rsidP="00DC279A">
      <w:pPr>
        <w:numPr>
          <w:ilvl w:val="0"/>
          <w:numId w:val="16"/>
        </w:numPr>
        <w:jc w:val="both"/>
        <w:rPr>
          <w:b/>
          <w:bCs/>
        </w:rPr>
      </w:pPr>
      <w:r w:rsidRPr="00DC279A">
        <w:rPr>
          <w:b/>
          <w:bCs/>
        </w:rPr>
        <w:t>Há vários tipos de trabalhadores que não estão incluídos no âmbito de aplicação do direito do trabalho. Não há uma definitiva orientação quanto aos tipos de trabalhadores sobre os quais o direito do trabalho deve</w:t>
      </w:r>
      <w:proofErr w:type="gramStart"/>
      <w:r w:rsidRPr="00DC279A">
        <w:rPr>
          <w:b/>
          <w:bCs/>
        </w:rPr>
        <w:t xml:space="preserve">  </w:t>
      </w:r>
      <w:proofErr w:type="gramEnd"/>
      <w:r w:rsidRPr="00DC279A">
        <w:rPr>
          <w:b/>
          <w:bCs/>
        </w:rPr>
        <w:t>ser aplicado, predominando o entendimento segundo o qual o trabalho que deve receber a proteção jurídica é o trabalho subordinado e o trabalhador subordinado típico é o empregado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 xml:space="preserve">O contrato de trabalho é o ato jurídico que cria a relação de emprego. </w:t>
      </w:r>
    </w:p>
    <w:p w:rsidR="00000000" w:rsidRPr="00DC279A" w:rsidRDefault="00DC279A" w:rsidP="00DC279A">
      <w:pPr>
        <w:numPr>
          <w:ilvl w:val="0"/>
          <w:numId w:val="17"/>
        </w:numPr>
        <w:jc w:val="both"/>
        <w:rPr>
          <w:b/>
          <w:bCs/>
        </w:rPr>
      </w:pPr>
      <w:r w:rsidRPr="00DC279A">
        <w:rPr>
          <w:b/>
          <w:bCs/>
        </w:rPr>
        <w:t>No</w:t>
      </w:r>
      <w:proofErr w:type="gramStart"/>
      <w:r w:rsidRPr="00DC279A">
        <w:rPr>
          <w:b/>
          <w:bCs/>
        </w:rPr>
        <w:t xml:space="preserve">  </w:t>
      </w:r>
      <w:proofErr w:type="gramEnd"/>
      <w:r w:rsidRPr="00DC279A">
        <w:rPr>
          <w:b/>
          <w:bCs/>
        </w:rPr>
        <w:t>nosso direito positivo, o contrato de trabalho é a fonte do vínculo que enlaça e obriga, reciprocamente, as partes da relação de emprego.</w:t>
      </w:r>
    </w:p>
    <w:p w:rsidR="00000000" w:rsidRPr="00DC279A" w:rsidRDefault="00DC279A" w:rsidP="00DC279A">
      <w:pPr>
        <w:numPr>
          <w:ilvl w:val="0"/>
          <w:numId w:val="17"/>
        </w:numPr>
        <w:jc w:val="both"/>
        <w:rPr>
          <w:b/>
          <w:bCs/>
        </w:rPr>
      </w:pPr>
      <w:r w:rsidRPr="00DC279A">
        <w:rPr>
          <w:b/>
          <w:bCs/>
        </w:rPr>
        <w:t>Devemos</w:t>
      </w:r>
      <w:proofErr w:type="gramStart"/>
      <w:r w:rsidRPr="00DC279A">
        <w:rPr>
          <w:b/>
          <w:bCs/>
        </w:rPr>
        <w:t xml:space="preserve"> portanto</w:t>
      </w:r>
      <w:proofErr w:type="gramEnd"/>
      <w:r w:rsidRPr="00DC279A">
        <w:rPr>
          <w:b/>
          <w:bCs/>
        </w:rPr>
        <w:t xml:space="preserve">, começar compreendendo o que significa relação de emprego.  Para Mozart Victor Russomano em seus Comentários à Consolidação das leis do trabalho, repete o conceito publicado em seu livro </w:t>
      </w:r>
      <w:r w:rsidRPr="00DC279A">
        <w:rPr>
          <w:b/>
          <w:bCs/>
          <w:i/>
          <w:iCs/>
        </w:rPr>
        <w:t>O empregado e o empregador no Direito Brasileiro</w:t>
      </w:r>
      <w:r w:rsidRPr="00DC279A">
        <w:rPr>
          <w:b/>
          <w:bCs/>
        </w:rPr>
        <w:t xml:space="preserve">, definindo relação de emprego como </w:t>
      </w:r>
      <w:r w:rsidRPr="00DC279A">
        <w:rPr>
          <w:b/>
          <w:bCs/>
          <w:i/>
          <w:iCs/>
        </w:rPr>
        <w:t>o vínculo obrigacional que liga e subordina empregado ao empregador dentro do contrato de trabalho.</w:t>
      </w:r>
    </w:p>
    <w:p w:rsidR="00000000" w:rsidRPr="00DC279A" w:rsidRDefault="00DC279A" w:rsidP="00DC279A">
      <w:pPr>
        <w:numPr>
          <w:ilvl w:val="0"/>
          <w:numId w:val="17"/>
        </w:numPr>
        <w:jc w:val="both"/>
        <w:rPr>
          <w:b/>
          <w:bCs/>
        </w:rPr>
      </w:pPr>
      <w:r w:rsidRPr="00DC279A">
        <w:rPr>
          <w:b/>
          <w:bCs/>
        </w:rPr>
        <w:t>É claro</w:t>
      </w:r>
      <w:proofErr w:type="gramStart"/>
      <w:r w:rsidRPr="00DC279A">
        <w:rPr>
          <w:b/>
          <w:bCs/>
        </w:rPr>
        <w:t xml:space="preserve"> portanto</w:t>
      </w:r>
      <w:proofErr w:type="gramEnd"/>
      <w:r w:rsidRPr="00DC279A">
        <w:rPr>
          <w:b/>
          <w:bCs/>
        </w:rPr>
        <w:t xml:space="preserve"> que a relação de trabalho não se confunde com a relação de emprego. O trabalhador autônomo, o eventual, </w:t>
      </w:r>
      <w:proofErr w:type="gramStart"/>
      <w:r w:rsidRPr="00DC279A">
        <w:rPr>
          <w:b/>
          <w:bCs/>
        </w:rPr>
        <w:t xml:space="preserve">o funcionário público </w:t>
      </w:r>
      <w:proofErr w:type="spellStart"/>
      <w:r w:rsidRPr="00DC279A">
        <w:rPr>
          <w:b/>
          <w:bCs/>
        </w:rPr>
        <w:t>etc</w:t>
      </w:r>
      <w:proofErr w:type="spellEnd"/>
      <w:r w:rsidRPr="00DC279A">
        <w:rPr>
          <w:b/>
          <w:bCs/>
        </w:rPr>
        <w:t>, estão</w:t>
      </w:r>
      <w:proofErr w:type="gramEnd"/>
      <w:r w:rsidRPr="00DC279A">
        <w:rPr>
          <w:b/>
          <w:bCs/>
        </w:rPr>
        <w:t xml:space="preserve"> ligados à pessoa daquele em benefício do qual o serviço é prestado por força de uma relação de trabalho, MAS INEXISTE RELAÇÃO DE EMPREGO ENTRE ELES. É que a relação de emprego PRESSUPÕE A SUBORDINAÇÃO HIERÁRQUICA,</w:t>
      </w:r>
      <w:proofErr w:type="gramStart"/>
      <w:r w:rsidRPr="00DC279A">
        <w:rPr>
          <w:b/>
          <w:bCs/>
        </w:rPr>
        <w:t xml:space="preserve">  </w:t>
      </w:r>
      <w:proofErr w:type="gramEnd"/>
      <w:r w:rsidRPr="00DC279A">
        <w:rPr>
          <w:b/>
          <w:bCs/>
        </w:rPr>
        <w:t>caracterizadora do contrato de trabalho (art. 3º da CLT).</w:t>
      </w:r>
    </w:p>
    <w:p w:rsidR="00000000" w:rsidRPr="00DC279A" w:rsidRDefault="00DC279A" w:rsidP="00DC279A">
      <w:pPr>
        <w:numPr>
          <w:ilvl w:val="0"/>
          <w:numId w:val="17"/>
        </w:numPr>
        <w:jc w:val="both"/>
        <w:rPr>
          <w:b/>
          <w:bCs/>
        </w:rPr>
      </w:pPr>
      <w:r w:rsidRPr="00DC279A">
        <w:rPr>
          <w:b/>
          <w:bCs/>
        </w:rPr>
        <w:t>RELAÇÃO DE EMPREGO</w:t>
      </w:r>
    </w:p>
    <w:p w:rsidR="00000000" w:rsidRPr="00DC279A" w:rsidRDefault="00DC279A" w:rsidP="00DC279A">
      <w:pPr>
        <w:numPr>
          <w:ilvl w:val="0"/>
          <w:numId w:val="17"/>
        </w:numPr>
        <w:jc w:val="both"/>
        <w:rPr>
          <w:b/>
          <w:bCs/>
        </w:rPr>
      </w:pPr>
      <w:r w:rsidRPr="00DC279A">
        <w:rPr>
          <w:b/>
          <w:bCs/>
        </w:rPr>
        <w:t>1. Conceito</w:t>
      </w:r>
    </w:p>
    <w:p w:rsidR="00000000" w:rsidRPr="00DC279A" w:rsidRDefault="00DC279A" w:rsidP="00DC279A">
      <w:pPr>
        <w:numPr>
          <w:ilvl w:val="0"/>
          <w:numId w:val="17"/>
        </w:numPr>
        <w:jc w:val="both"/>
        <w:rPr>
          <w:b/>
          <w:bCs/>
        </w:rPr>
      </w:pPr>
      <w:proofErr w:type="gramStart"/>
      <w:r w:rsidRPr="00DC279A">
        <w:rPr>
          <w:b/>
          <w:bCs/>
        </w:rPr>
        <w:lastRenderedPageBreak/>
        <w:t>1.1 Relação</w:t>
      </w:r>
      <w:proofErr w:type="gramEnd"/>
      <w:r w:rsidRPr="00DC279A">
        <w:rPr>
          <w:b/>
          <w:bCs/>
        </w:rPr>
        <w:t xml:space="preserve"> de emprego = efetiva prestação dos serviços acordados no contrato de trabalho pelo empregado ao empregador</w:t>
      </w:r>
    </w:p>
    <w:p w:rsidR="00000000" w:rsidRPr="00DC279A" w:rsidRDefault="00DC279A" w:rsidP="00DC279A">
      <w:pPr>
        <w:numPr>
          <w:ilvl w:val="0"/>
          <w:numId w:val="17"/>
        </w:numPr>
        <w:jc w:val="both"/>
        <w:rPr>
          <w:b/>
          <w:bCs/>
        </w:rPr>
      </w:pPr>
      <w:r w:rsidRPr="00DC279A">
        <w:rPr>
          <w:b/>
          <w:bCs/>
        </w:rPr>
        <w:t>CONTRATO DE TRABALHO</w:t>
      </w:r>
    </w:p>
    <w:p w:rsidR="00000000" w:rsidRPr="00DC279A" w:rsidRDefault="00DC279A" w:rsidP="00DC279A">
      <w:pPr>
        <w:numPr>
          <w:ilvl w:val="0"/>
          <w:numId w:val="17"/>
        </w:numPr>
        <w:jc w:val="both"/>
        <w:rPr>
          <w:b/>
          <w:bCs/>
        </w:rPr>
      </w:pPr>
      <w:r w:rsidRPr="00DC279A">
        <w:rPr>
          <w:b/>
          <w:bCs/>
        </w:rPr>
        <w:t>Instrumento que expressa no que consiste a prestação de serviços e as condições em que ocorrerão. Nele constam os direitos e as obrigações da relação de emprego.</w:t>
      </w:r>
    </w:p>
    <w:p w:rsidR="00000000" w:rsidRPr="00DC279A" w:rsidRDefault="00DC279A" w:rsidP="00DC279A">
      <w:pPr>
        <w:numPr>
          <w:ilvl w:val="0"/>
          <w:numId w:val="17"/>
        </w:numPr>
        <w:jc w:val="both"/>
        <w:rPr>
          <w:b/>
          <w:bCs/>
        </w:rPr>
      </w:pPr>
      <w:proofErr w:type="gramStart"/>
      <w:r w:rsidRPr="00DC279A">
        <w:rPr>
          <w:b/>
          <w:bCs/>
          <w:i/>
          <w:iCs/>
        </w:rPr>
        <w:t>princípio</w:t>
      </w:r>
      <w:proofErr w:type="gramEnd"/>
      <w:r w:rsidRPr="00DC279A">
        <w:rPr>
          <w:b/>
          <w:bCs/>
          <w:i/>
          <w:iCs/>
        </w:rPr>
        <w:t xml:space="preserve"> da primazia da realidade nos contratos de trabalho.</w:t>
      </w:r>
    </w:p>
    <w:p w:rsidR="00000000" w:rsidRPr="00DC279A" w:rsidRDefault="00DC279A" w:rsidP="00DC279A">
      <w:pPr>
        <w:numPr>
          <w:ilvl w:val="0"/>
          <w:numId w:val="17"/>
        </w:numPr>
        <w:jc w:val="both"/>
        <w:rPr>
          <w:b/>
          <w:bCs/>
        </w:rPr>
      </w:pPr>
      <w:r w:rsidRPr="00DC279A">
        <w:rPr>
          <w:b/>
          <w:bCs/>
        </w:rPr>
        <w:t>Ex.: o contrato de trabalho prevê uma relação de emprego, mas na prática a prestação de serviços dá se de maneira diversa da prevista no contrato. Nesses casos, deve prevalecer o que ocorre na realidade, e não as estipulações formais do contrato.</w:t>
      </w:r>
    </w:p>
    <w:p w:rsidR="00000000" w:rsidRPr="00DC279A" w:rsidRDefault="00DC279A" w:rsidP="00DC279A">
      <w:pPr>
        <w:numPr>
          <w:ilvl w:val="0"/>
          <w:numId w:val="17"/>
        </w:numPr>
        <w:jc w:val="both"/>
        <w:rPr>
          <w:b/>
          <w:bCs/>
        </w:rPr>
      </w:pPr>
      <w:r w:rsidRPr="00DC279A">
        <w:rPr>
          <w:b/>
          <w:bCs/>
        </w:rPr>
        <w:t>CARACTERIZAÇÃO DA RELAÇÃO DE EMPREGO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>SÃO NECESSÁRIOS OS ELEMENTOS FÁTICOS JURÍDICOS:</w:t>
      </w:r>
    </w:p>
    <w:p w:rsidR="00DC279A" w:rsidRPr="00DC279A" w:rsidRDefault="00DC279A" w:rsidP="00DC279A">
      <w:pPr>
        <w:jc w:val="both"/>
        <w:rPr>
          <w:b/>
          <w:bCs/>
        </w:rPr>
      </w:pPr>
      <w:proofErr w:type="gramStart"/>
      <w:r w:rsidRPr="00DC279A">
        <w:rPr>
          <w:b/>
          <w:bCs/>
        </w:rPr>
        <w:t>1</w:t>
      </w:r>
      <w:proofErr w:type="gramEnd"/>
      <w:r w:rsidRPr="00DC279A">
        <w:rPr>
          <w:b/>
          <w:bCs/>
        </w:rPr>
        <w:t xml:space="preserve">)- PESSOA FÍSICA (PESSOA NATURAL): é necessário estar atento a utilização simulatória da roupagem da </w:t>
      </w:r>
      <w:proofErr w:type="spellStart"/>
      <w:r w:rsidRPr="00DC279A">
        <w:rPr>
          <w:b/>
          <w:bCs/>
        </w:rPr>
        <w:t>pj</w:t>
      </w:r>
      <w:proofErr w:type="spellEnd"/>
      <w:r w:rsidRPr="00DC279A">
        <w:rPr>
          <w:b/>
          <w:bCs/>
        </w:rPr>
        <w:t xml:space="preserve"> para encobrir a prestação efetiva de serviços por uma pessoa física.</w:t>
      </w:r>
    </w:p>
    <w:p w:rsidR="00DC279A" w:rsidRPr="00DC279A" w:rsidRDefault="00DC279A" w:rsidP="00DC279A">
      <w:pPr>
        <w:jc w:val="both"/>
        <w:rPr>
          <w:b/>
          <w:bCs/>
        </w:rPr>
      </w:pPr>
      <w:proofErr w:type="gramStart"/>
      <w:r w:rsidRPr="00DC279A">
        <w:rPr>
          <w:b/>
          <w:bCs/>
        </w:rPr>
        <w:t>2</w:t>
      </w:r>
      <w:proofErr w:type="gramEnd"/>
      <w:r w:rsidRPr="00DC279A">
        <w:rPr>
          <w:b/>
          <w:bCs/>
        </w:rPr>
        <w:t xml:space="preserve">)- PESSOALIDADE: esta diretamente vinculado ao requisito anterior, mas que guarda importante distinção. A relação jurídica pactuada entre as partes de ser INTUITO PERSONAE com relação ao prestador de serviços que não pode se fazer substituir. </w:t>
      </w:r>
    </w:p>
    <w:p w:rsidR="00000000" w:rsidRPr="00DC279A" w:rsidRDefault="00DC279A" w:rsidP="00DC279A">
      <w:pPr>
        <w:numPr>
          <w:ilvl w:val="0"/>
          <w:numId w:val="18"/>
        </w:numPr>
        <w:jc w:val="both"/>
        <w:rPr>
          <w:b/>
          <w:bCs/>
        </w:rPr>
      </w:pPr>
      <w:r w:rsidRPr="00DC279A">
        <w:rPr>
          <w:b/>
          <w:bCs/>
        </w:rPr>
        <w:t>Caso o substituto seja da própria empresa será beneficiado temporariamente pelas vantagens inerentes ao cargo ocupado (art. 450 da CLT, Súmula 159, I TST);</w:t>
      </w:r>
    </w:p>
    <w:p w:rsidR="00000000" w:rsidRPr="00DC279A" w:rsidRDefault="00DC279A" w:rsidP="00DC279A">
      <w:pPr>
        <w:numPr>
          <w:ilvl w:val="0"/>
          <w:numId w:val="18"/>
        </w:numPr>
        <w:jc w:val="both"/>
        <w:rPr>
          <w:b/>
          <w:bCs/>
        </w:rPr>
      </w:pPr>
      <w:r w:rsidRPr="00DC279A">
        <w:rPr>
          <w:b/>
          <w:bCs/>
        </w:rPr>
        <w:t>Caso o substituto seja recrutado externamente poderá ser contratado por prazo determinado ou por contrato de trabalho temporário.</w:t>
      </w:r>
    </w:p>
    <w:p w:rsidR="00000000" w:rsidRPr="00DC279A" w:rsidRDefault="00DC279A" w:rsidP="00DC279A">
      <w:pPr>
        <w:numPr>
          <w:ilvl w:val="0"/>
          <w:numId w:val="18"/>
        </w:numPr>
        <w:jc w:val="both"/>
        <w:rPr>
          <w:b/>
          <w:bCs/>
        </w:rPr>
      </w:pPr>
      <w:r w:rsidRPr="00DC279A">
        <w:rPr>
          <w:b/>
          <w:bCs/>
        </w:rPr>
        <w:t xml:space="preserve">A pessoalidade incide só quanto a pessoa do empregado, já que no tocante ao empregador tal não se aplica. Logo a alteração da figura do empregador pode ser constante, mantendo-se as regras contratuais, </w:t>
      </w:r>
      <w:proofErr w:type="spellStart"/>
      <w:r w:rsidRPr="00DC279A">
        <w:rPr>
          <w:b/>
          <w:bCs/>
        </w:rPr>
        <w:t>cfe</w:t>
      </w:r>
      <w:proofErr w:type="spellEnd"/>
      <w:r w:rsidRPr="00DC279A">
        <w:rPr>
          <w:b/>
          <w:bCs/>
        </w:rPr>
        <w:t xml:space="preserve"> </w:t>
      </w:r>
      <w:proofErr w:type="spellStart"/>
      <w:r w:rsidRPr="00DC279A">
        <w:rPr>
          <w:b/>
          <w:bCs/>
        </w:rPr>
        <w:t>arts</w:t>
      </w:r>
      <w:proofErr w:type="spellEnd"/>
      <w:r w:rsidRPr="00DC279A">
        <w:rPr>
          <w:b/>
          <w:bCs/>
        </w:rPr>
        <w:t>. 10 e 448 da CLT.</w:t>
      </w:r>
    </w:p>
    <w:p w:rsidR="00DC279A" w:rsidRPr="00DC279A" w:rsidRDefault="00DC279A" w:rsidP="00DC279A">
      <w:pPr>
        <w:jc w:val="both"/>
        <w:rPr>
          <w:b/>
          <w:bCs/>
        </w:rPr>
      </w:pPr>
      <w:proofErr w:type="gramStart"/>
      <w:r w:rsidRPr="00DC279A">
        <w:rPr>
          <w:b/>
          <w:bCs/>
        </w:rPr>
        <w:t>3</w:t>
      </w:r>
      <w:proofErr w:type="gramEnd"/>
      <w:r w:rsidRPr="00DC279A">
        <w:rPr>
          <w:b/>
          <w:bCs/>
        </w:rPr>
        <w:t xml:space="preserve">)- NÃO EVENTUALIDADE: a </w:t>
      </w:r>
      <w:proofErr w:type="spellStart"/>
      <w:r w:rsidRPr="00DC279A">
        <w:rPr>
          <w:b/>
          <w:bCs/>
        </w:rPr>
        <w:t>idéia</w:t>
      </w:r>
      <w:proofErr w:type="spellEnd"/>
      <w:r w:rsidRPr="00DC279A">
        <w:rPr>
          <w:b/>
          <w:bCs/>
        </w:rPr>
        <w:t xml:space="preserve"> de permanência atua no Direito do Trabalho em duas dimensões principais:</w:t>
      </w:r>
    </w:p>
    <w:p w:rsidR="00000000" w:rsidRPr="00DC279A" w:rsidRDefault="00DC279A" w:rsidP="00DC279A">
      <w:pPr>
        <w:numPr>
          <w:ilvl w:val="0"/>
          <w:numId w:val="19"/>
        </w:numPr>
        <w:jc w:val="both"/>
        <w:rPr>
          <w:b/>
          <w:bCs/>
        </w:rPr>
      </w:pPr>
      <w:r w:rsidRPr="00DC279A">
        <w:rPr>
          <w:b/>
          <w:bCs/>
        </w:rPr>
        <w:t>Na duração do contrato: princípio da continuidade da relação de emprego;</w:t>
      </w:r>
    </w:p>
    <w:p w:rsidR="00000000" w:rsidRPr="00DC279A" w:rsidRDefault="00DC279A" w:rsidP="00DC279A">
      <w:pPr>
        <w:numPr>
          <w:ilvl w:val="0"/>
          <w:numId w:val="19"/>
        </w:numPr>
        <w:jc w:val="both"/>
        <w:rPr>
          <w:b/>
          <w:bCs/>
        </w:rPr>
      </w:pPr>
      <w:r w:rsidRPr="00DC279A">
        <w:rPr>
          <w:b/>
          <w:bCs/>
        </w:rPr>
        <w:t xml:space="preserve">Através do elemento fático jurídico da </w:t>
      </w:r>
      <w:proofErr w:type="gramStart"/>
      <w:r w:rsidRPr="00DC279A">
        <w:rPr>
          <w:b/>
          <w:bCs/>
        </w:rPr>
        <w:t>não-eventualidade</w:t>
      </w:r>
      <w:proofErr w:type="gramEnd"/>
      <w:r w:rsidRPr="00DC279A">
        <w:rPr>
          <w:b/>
          <w:bCs/>
        </w:rPr>
        <w:t>.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>O conceito da não eventualidade é um dos mais controvertidos a ponto da Lei 5.859/72 preferir utilizar a expressão contínua.</w:t>
      </w:r>
    </w:p>
    <w:p w:rsidR="00000000" w:rsidRPr="00DC279A" w:rsidRDefault="00DC279A" w:rsidP="00DC279A">
      <w:pPr>
        <w:numPr>
          <w:ilvl w:val="0"/>
          <w:numId w:val="20"/>
        </w:numPr>
        <w:jc w:val="both"/>
        <w:rPr>
          <w:b/>
          <w:bCs/>
        </w:rPr>
      </w:pPr>
      <w:r w:rsidRPr="00DC279A">
        <w:rPr>
          <w:b/>
          <w:bCs/>
        </w:rPr>
        <w:t>28/04/</w:t>
      </w:r>
      <w:proofErr w:type="gramStart"/>
      <w:r w:rsidRPr="00DC279A">
        <w:rPr>
          <w:b/>
          <w:bCs/>
        </w:rPr>
        <w:t>2009Sétima</w:t>
      </w:r>
      <w:proofErr w:type="gramEnd"/>
      <w:r w:rsidRPr="00DC279A">
        <w:rPr>
          <w:b/>
          <w:bCs/>
        </w:rPr>
        <w:t xml:space="preserve"> Turma do TST afasta vínculo de emprego concedido a diarista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br/>
        <w:t xml:space="preserve">O reconhecimento do vínculo empregatício com o empregado doméstico está condicionado à continuidade na prestação dos serviços, o que não se aplica quando o trabalho é realizado </w:t>
      </w:r>
      <w:r w:rsidRPr="00DC279A">
        <w:rPr>
          <w:b/>
          <w:bCs/>
        </w:rPr>
        <w:lastRenderedPageBreak/>
        <w:t xml:space="preserve">durante apenas alguns dias da semana. O entendimento foi aplicado pela Sétima Turma do Tribunal Superior do Trabalho em julgamento envolvendo uma dona de casa de Curitiba (PR) e uma diarista que lhe prestou serviços, a princípio, três vezes por semana e, posteriormente, duas vezes. O relator do recurso foi o ministro Pedro Paulo </w:t>
      </w:r>
      <w:proofErr w:type="spellStart"/>
      <w:r w:rsidRPr="00DC279A">
        <w:rPr>
          <w:b/>
          <w:bCs/>
        </w:rPr>
        <w:t>Manus</w:t>
      </w:r>
      <w:proofErr w:type="spellEnd"/>
      <w:r w:rsidRPr="00DC279A">
        <w:rPr>
          <w:b/>
          <w:bCs/>
        </w:rPr>
        <w:t>.</w:t>
      </w:r>
    </w:p>
    <w:p w:rsidR="00DC279A" w:rsidRPr="00DC279A" w:rsidRDefault="00DC279A" w:rsidP="00DC279A">
      <w:pPr>
        <w:jc w:val="both"/>
        <w:rPr>
          <w:b/>
          <w:bCs/>
        </w:rPr>
      </w:pP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 xml:space="preserve">    De acordo com o ministro relator, o artigo 3º da CLT exige, para o reconhecimento do vínculo de emprego, dentre outros requisitos, a prestação de serviços não eventual. Do mesmo modo, o artigo 1º da Lei nº 5.859/71 (que regulamenta a profissão do empregado doméstico) dispõe que o empregado doméstico é aquele que presta serviços de natureza contínua e de finalidade não lucrativa a uma pessoa ou a uma família. No caso julgado, restou incontroverso que a moça trabalhava somente </w:t>
      </w:r>
      <w:proofErr w:type="gramStart"/>
      <w:r w:rsidRPr="00DC279A">
        <w:rPr>
          <w:b/>
          <w:bCs/>
        </w:rPr>
        <w:t>dois ou três dias por semana, o</w:t>
      </w:r>
      <w:proofErr w:type="gramEnd"/>
      <w:r w:rsidRPr="00DC279A">
        <w:rPr>
          <w:b/>
          <w:bCs/>
        </w:rPr>
        <w:t xml:space="preserve"> que caracteriza o trabalho da diarista, segundo </w:t>
      </w:r>
      <w:proofErr w:type="spellStart"/>
      <w:r w:rsidRPr="00DC279A">
        <w:rPr>
          <w:b/>
          <w:bCs/>
        </w:rPr>
        <w:t>Manus</w:t>
      </w:r>
      <w:proofErr w:type="spellEnd"/>
      <w:r w:rsidRPr="00DC279A">
        <w:rPr>
          <w:b/>
          <w:bCs/>
        </w:rPr>
        <w:t>.</w:t>
      </w:r>
    </w:p>
    <w:p w:rsidR="00DC279A" w:rsidRPr="00DC279A" w:rsidRDefault="00DC279A" w:rsidP="00DC279A">
      <w:pPr>
        <w:jc w:val="both"/>
        <w:rPr>
          <w:b/>
          <w:bCs/>
        </w:rPr>
      </w:pP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 xml:space="preserve">“Dos textos legais em exame, percebe-se que o reconhecimento do vínculo empregatício do doméstico está condicionado à continuidade na prestação dos serviços, o que não se aplica quando o trabalho é realizado durante alguns dias da semana. Isso considerando que, para o doméstico com vínculo de emprego permanente, a jornada de trabalho, em geral e normalmente, é executada de segunda-feira a sábado, ou seja, durante seis dias na semana, até porque foi assegurado ao empregado doméstico o descanso semanal remunerado, preferencialmente aos domingos”, afirmou </w:t>
      </w:r>
      <w:proofErr w:type="spellStart"/>
      <w:r w:rsidRPr="00DC279A">
        <w:rPr>
          <w:b/>
          <w:bCs/>
        </w:rPr>
        <w:t>Manus</w:t>
      </w:r>
      <w:proofErr w:type="spellEnd"/>
      <w:r w:rsidRPr="00DC279A">
        <w:rPr>
          <w:b/>
          <w:bCs/>
        </w:rPr>
        <w:t xml:space="preserve"> em seu voto. </w:t>
      </w:r>
    </w:p>
    <w:p w:rsidR="00DC279A" w:rsidRPr="00DC279A" w:rsidRDefault="00DC279A" w:rsidP="00DC279A">
      <w:pPr>
        <w:jc w:val="both"/>
        <w:rPr>
          <w:b/>
          <w:bCs/>
        </w:rPr>
      </w:pPr>
      <w:proofErr w:type="gramStart"/>
      <w:r w:rsidRPr="00DC279A">
        <w:rPr>
          <w:b/>
          <w:bCs/>
        </w:rPr>
        <w:t>4</w:t>
      </w:r>
      <w:proofErr w:type="gramEnd"/>
      <w:r w:rsidRPr="00DC279A">
        <w:rPr>
          <w:b/>
          <w:bCs/>
        </w:rPr>
        <w:t>)- ONEROSIDADE: a relação empregatícia é uma relação de essencial fundo econômico.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>Pode se estudá-la por dois planos:</w:t>
      </w:r>
    </w:p>
    <w:p w:rsidR="00DC279A" w:rsidRPr="00DC279A" w:rsidRDefault="00DC279A" w:rsidP="00DC279A">
      <w:pPr>
        <w:jc w:val="both"/>
        <w:rPr>
          <w:b/>
          <w:bCs/>
        </w:rPr>
      </w:pPr>
      <w:proofErr w:type="gramStart"/>
      <w:r w:rsidRPr="00DC279A">
        <w:rPr>
          <w:b/>
          <w:bCs/>
        </w:rPr>
        <w:t>a</w:t>
      </w:r>
      <w:proofErr w:type="gramEnd"/>
      <w:r w:rsidRPr="00DC279A">
        <w:rPr>
          <w:b/>
          <w:bCs/>
        </w:rPr>
        <w:t>)Plano objetivo: que se manifesta pelo pagamento pelo empregador. Pode ser pago em $$, ou parcialmente em utilidades (art. 459 CLT); pode ser pago por dia, semana, mês; pode ser fixo/variável.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 xml:space="preserve">b) No plano subjetivo: a onerosidade manifesta-se pela intenção </w:t>
      </w:r>
      <w:proofErr w:type="spellStart"/>
      <w:r w:rsidRPr="00DC279A">
        <w:rPr>
          <w:b/>
          <w:bCs/>
        </w:rPr>
        <w:t>contraprestativa</w:t>
      </w:r>
      <w:proofErr w:type="spellEnd"/>
      <w:r w:rsidRPr="00DC279A">
        <w:rPr>
          <w:b/>
          <w:bCs/>
        </w:rPr>
        <w:t>, pela intenção econômica.</w:t>
      </w:r>
    </w:p>
    <w:p w:rsidR="00DC279A" w:rsidRPr="00DC279A" w:rsidRDefault="00DC279A" w:rsidP="00DC279A">
      <w:pPr>
        <w:jc w:val="both"/>
        <w:rPr>
          <w:b/>
          <w:bCs/>
        </w:rPr>
      </w:pPr>
      <w:proofErr w:type="gramStart"/>
      <w:r w:rsidRPr="00DC279A">
        <w:rPr>
          <w:b/>
          <w:bCs/>
        </w:rPr>
        <w:t>5</w:t>
      </w:r>
      <w:proofErr w:type="gramEnd"/>
      <w:r w:rsidRPr="00DC279A">
        <w:rPr>
          <w:b/>
          <w:bCs/>
        </w:rPr>
        <w:t>)- SUBORDINAÇÃO: apesar da relação de emprego resultar da síntese indissolúvel dos 5 elementos fáticos jurídicos que a compõem, a subordinação é o que ganha mais relevo.</w:t>
      </w:r>
    </w:p>
    <w:p w:rsidR="00000000" w:rsidRPr="00DC279A" w:rsidRDefault="00DC279A" w:rsidP="00DC279A">
      <w:pPr>
        <w:numPr>
          <w:ilvl w:val="0"/>
          <w:numId w:val="21"/>
        </w:numPr>
        <w:jc w:val="both"/>
        <w:rPr>
          <w:b/>
          <w:bCs/>
        </w:rPr>
      </w:pPr>
      <w:r w:rsidRPr="00DC279A">
        <w:rPr>
          <w:b/>
          <w:bCs/>
        </w:rPr>
        <w:t>Traduz a noção de estado de dependência ou obediência em relação a uma hierarquia de posição ou de valores.</w:t>
      </w:r>
    </w:p>
    <w:p w:rsidR="00000000" w:rsidRPr="00DC279A" w:rsidRDefault="00DC279A" w:rsidP="00DC279A">
      <w:pPr>
        <w:numPr>
          <w:ilvl w:val="0"/>
          <w:numId w:val="21"/>
        </w:numPr>
        <w:jc w:val="both"/>
        <w:rPr>
          <w:b/>
          <w:bCs/>
        </w:rPr>
      </w:pPr>
      <w:r w:rsidRPr="00DC279A">
        <w:rPr>
          <w:b/>
          <w:bCs/>
        </w:rPr>
        <w:t>SUJEIÇÃO AO PODER DE OUTROS, AS ORDENS DE TERCEIROS.</w:t>
      </w:r>
    </w:p>
    <w:p w:rsidR="00000000" w:rsidRPr="00DC279A" w:rsidRDefault="00DC279A" w:rsidP="00DC279A">
      <w:pPr>
        <w:numPr>
          <w:ilvl w:val="0"/>
          <w:numId w:val="21"/>
        </w:numPr>
        <w:jc w:val="both"/>
        <w:rPr>
          <w:b/>
          <w:bCs/>
        </w:rPr>
      </w:pPr>
      <w:r w:rsidRPr="00DC279A">
        <w:rPr>
          <w:b/>
          <w:bCs/>
        </w:rPr>
        <w:t>Ela atua sobre o modo de realização da prestação e não sobre a pessoa do trabalhador.</w:t>
      </w:r>
    </w:p>
    <w:p w:rsidR="00000000" w:rsidRPr="00DC279A" w:rsidRDefault="00DC279A" w:rsidP="00DC279A">
      <w:pPr>
        <w:numPr>
          <w:ilvl w:val="0"/>
          <w:numId w:val="21"/>
        </w:numPr>
        <w:jc w:val="both"/>
        <w:rPr>
          <w:b/>
          <w:bCs/>
        </w:rPr>
      </w:pPr>
      <w:r w:rsidRPr="00DC279A">
        <w:rPr>
          <w:b/>
          <w:bCs/>
        </w:rPr>
        <w:t>LOGO,</w:t>
      </w:r>
    </w:p>
    <w:p w:rsidR="00000000" w:rsidRPr="00DC279A" w:rsidRDefault="00DC279A" w:rsidP="00DC279A">
      <w:pPr>
        <w:numPr>
          <w:ilvl w:val="0"/>
          <w:numId w:val="21"/>
        </w:numPr>
        <w:jc w:val="both"/>
        <w:rPr>
          <w:b/>
          <w:bCs/>
        </w:rPr>
      </w:pPr>
      <w:r w:rsidRPr="00DC279A">
        <w:rPr>
          <w:b/>
          <w:bCs/>
        </w:rPr>
        <w:lastRenderedPageBreak/>
        <w:t xml:space="preserve">Não confirmada </w:t>
      </w:r>
      <w:proofErr w:type="gramStart"/>
      <w:r w:rsidRPr="00DC279A">
        <w:rPr>
          <w:b/>
          <w:bCs/>
        </w:rPr>
        <w:t>a</w:t>
      </w:r>
      <w:proofErr w:type="gramEnd"/>
      <w:r w:rsidRPr="00DC279A">
        <w:rPr>
          <w:b/>
          <w:bCs/>
        </w:rPr>
        <w:t xml:space="preserve"> presença de todos os elementos jurídicos formais a relação de emprego pode não produzir efeitos no mundo jurídico.</w:t>
      </w:r>
    </w:p>
    <w:p w:rsidR="00000000" w:rsidRPr="00DC279A" w:rsidRDefault="00DC279A" w:rsidP="00DC279A">
      <w:pPr>
        <w:numPr>
          <w:ilvl w:val="0"/>
          <w:numId w:val="21"/>
        </w:numPr>
        <w:jc w:val="both"/>
        <w:rPr>
          <w:b/>
          <w:bCs/>
        </w:rPr>
      </w:pPr>
      <w:r w:rsidRPr="00DC279A">
        <w:rPr>
          <w:b/>
          <w:bCs/>
        </w:rPr>
        <w:t>Apesar da gravidade do vício dos elementos jurídicos formais, há o valor trabalho já consumado com a prestação de serviços efetuados.</w:t>
      </w:r>
    </w:p>
    <w:p w:rsidR="00000000" w:rsidRPr="00DC279A" w:rsidRDefault="00DC279A" w:rsidP="00DC279A">
      <w:pPr>
        <w:numPr>
          <w:ilvl w:val="0"/>
          <w:numId w:val="22"/>
        </w:numPr>
        <w:jc w:val="both"/>
        <w:rPr>
          <w:b/>
          <w:bCs/>
        </w:rPr>
      </w:pPr>
      <w:r w:rsidRPr="00DC279A">
        <w:rPr>
          <w:b/>
          <w:bCs/>
        </w:rPr>
        <w:t>Vínculo ilegal com a adm. Pública sem concurso (S. 363 TST, art. 37, II e § 2º da CF /88).</w:t>
      </w:r>
    </w:p>
    <w:p w:rsidR="00000000" w:rsidRPr="00DC279A" w:rsidRDefault="00DC279A" w:rsidP="00DC279A">
      <w:pPr>
        <w:numPr>
          <w:ilvl w:val="0"/>
          <w:numId w:val="22"/>
        </w:numPr>
        <w:jc w:val="both"/>
        <w:rPr>
          <w:b/>
          <w:bCs/>
        </w:rPr>
      </w:pPr>
      <w:r w:rsidRPr="00DC279A">
        <w:rPr>
          <w:b/>
          <w:bCs/>
        </w:rPr>
        <w:t xml:space="preserve">Empregado </w:t>
      </w:r>
      <w:proofErr w:type="gramStart"/>
      <w:r w:rsidRPr="00DC279A">
        <w:rPr>
          <w:b/>
          <w:bCs/>
        </w:rPr>
        <w:t>público ?</w:t>
      </w:r>
      <w:proofErr w:type="gramEnd"/>
      <w:r w:rsidRPr="00DC279A">
        <w:rPr>
          <w:b/>
          <w:bCs/>
        </w:rPr>
        <w:t>??</w:t>
      </w:r>
    </w:p>
    <w:p w:rsidR="00000000" w:rsidRPr="00DC279A" w:rsidRDefault="00DC279A" w:rsidP="00DC279A">
      <w:pPr>
        <w:numPr>
          <w:ilvl w:val="0"/>
          <w:numId w:val="22"/>
        </w:numPr>
        <w:jc w:val="both"/>
        <w:rPr>
          <w:b/>
          <w:bCs/>
        </w:rPr>
      </w:pPr>
      <w:r w:rsidRPr="00DC279A">
        <w:rPr>
          <w:b/>
          <w:bCs/>
        </w:rPr>
        <w:t>Contrato de menor de 16 anos, todos os efeitos devem sem conhecidos.</w:t>
      </w:r>
    </w:p>
    <w:p w:rsidR="00000000" w:rsidRPr="00DC279A" w:rsidRDefault="00E72D86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Súmula nº 390 do TST</w:t>
      </w:r>
    </w:p>
    <w:p w:rsidR="00000000" w:rsidRPr="00DC279A" w:rsidRDefault="00E72D86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ESTABILIDADE. ART. 41 DA CF/1988. CELETISTA. ADMINISTRAÇÃO DIRETA, AUTÁRQUICA OU FUNDACIONAL. APLICABILIDADE. EMPREGADO DE EMPRESA PÚBLICA E SOCIEDADE DE ECONOMIA MISTA. INAPLICÁVEL (conve</w:t>
      </w:r>
      <w:r w:rsidRPr="00DC279A">
        <w:rPr>
          <w:b/>
          <w:bCs/>
        </w:rPr>
        <w:t xml:space="preserve">rsão das Orientações Jurisprudenciais </w:t>
      </w:r>
      <w:proofErr w:type="spellStart"/>
      <w:r w:rsidRPr="00DC279A">
        <w:rPr>
          <w:b/>
          <w:bCs/>
        </w:rPr>
        <w:t>nºs</w:t>
      </w:r>
      <w:proofErr w:type="spellEnd"/>
      <w:r w:rsidRPr="00DC279A">
        <w:rPr>
          <w:b/>
          <w:bCs/>
        </w:rPr>
        <w:t xml:space="preserve"> 229 e 265 da SBDI-1 e da Orientação Jurisprudencial nº 22 da SBDI-2) - Res. 129/2005, DJ 20, 22 e </w:t>
      </w:r>
      <w:proofErr w:type="gramStart"/>
      <w:r w:rsidRPr="00DC279A">
        <w:rPr>
          <w:b/>
          <w:bCs/>
        </w:rPr>
        <w:t>25.04.2005</w:t>
      </w:r>
      <w:proofErr w:type="gramEnd"/>
    </w:p>
    <w:p w:rsidR="00000000" w:rsidRPr="00DC279A" w:rsidRDefault="00E72D86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I - O servidor público celetista da a</w:t>
      </w:r>
      <w:r w:rsidRPr="00DC279A">
        <w:rPr>
          <w:b/>
          <w:bCs/>
        </w:rPr>
        <w:t>dministração direta, autárquica ou fundacional é beneficiário da estabilidade prevista no art. 41 da CF/1988. (</w:t>
      </w:r>
      <w:proofErr w:type="spellStart"/>
      <w:r w:rsidRPr="00DC279A">
        <w:rPr>
          <w:b/>
          <w:bCs/>
        </w:rPr>
        <w:t>ex-OJs</w:t>
      </w:r>
      <w:proofErr w:type="spellEnd"/>
      <w:r w:rsidRPr="00DC279A">
        <w:rPr>
          <w:b/>
          <w:bCs/>
        </w:rPr>
        <w:t xml:space="preserve"> </w:t>
      </w:r>
      <w:proofErr w:type="spellStart"/>
      <w:r w:rsidRPr="00DC279A">
        <w:rPr>
          <w:b/>
          <w:bCs/>
        </w:rPr>
        <w:t>nº</w:t>
      </w:r>
      <w:r w:rsidRPr="00DC279A">
        <w:rPr>
          <w:b/>
          <w:bCs/>
          <w:vertAlign w:val="superscript"/>
        </w:rPr>
        <w:t>s</w:t>
      </w:r>
      <w:proofErr w:type="spellEnd"/>
      <w:r w:rsidRPr="00DC279A">
        <w:rPr>
          <w:b/>
          <w:bCs/>
        </w:rPr>
        <w:t xml:space="preserve"> 265 </w:t>
      </w:r>
      <w:r w:rsidRPr="00DC279A">
        <w:rPr>
          <w:b/>
          <w:bCs/>
        </w:rPr>
        <w:t>da SBDI-1 - inserida em 27.09.2002 - e 22 da SBDI-</w:t>
      </w:r>
      <w:proofErr w:type="gramStart"/>
      <w:r w:rsidRPr="00DC279A">
        <w:rPr>
          <w:b/>
          <w:bCs/>
        </w:rPr>
        <w:t>2 - inserida em 20.09.2000)</w:t>
      </w:r>
      <w:proofErr w:type="gramEnd"/>
    </w:p>
    <w:p w:rsidR="00000000" w:rsidRPr="00DC279A" w:rsidRDefault="00E72D86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II - Ao empregado de empresa pública ou de sociedade de economia mista, ainda que admitido mediante aprovação em c</w:t>
      </w:r>
      <w:r w:rsidRPr="00DC279A">
        <w:rPr>
          <w:b/>
          <w:bCs/>
        </w:rPr>
        <w:t>oncurso público, não é garantida a estabilidade prevista no art. 41 da CF/1988. (</w:t>
      </w:r>
      <w:proofErr w:type="spellStart"/>
      <w:r w:rsidRPr="00DC279A">
        <w:rPr>
          <w:b/>
          <w:bCs/>
        </w:rPr>
        <w:t>ex-OJ</w:t>
      </w:r>
      <w:proofErr w:type="spellEnd"/>
      <w:r w:rsidRPr="00DC279A">
        <w:rPr>
          <w:b/>
          <w:bCs/>
        </w:rPr>
        <w:t xml:space="preserve"> nº 229 da SBDI-1 - inserida em 20.06.2001)</w:t>
      </w:r>
    </w:p>
    <w:p w:rsidR="00000000" w:rsidRPr="00DC279A" w:rsidRDefault="00E72D86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247. SERVIDOR PÚBLICO. CELETISTA CONCURSADO. DESPEDIDA IMOTIVA</w:t>
      </w:r>
      <w:r w:rsidRPr="00DC279A">
        <w:rPr>
          <w:b/>
          <w:bCs/>
        </w:rPr>
        <w:t>DA. EMPRESA PÚBLICA OU SOCIEDADE DE ECONOMIA MISTA. POSSIBILIDADE (alterada – Res. nº 143/2007) - DJ 13.11.2007</w:t>
      </w:r>
    </w:p>
    <w:p w:rsidR="00000000" w:rsidRPr="00DC279A" w:rsidRDefault="00E72D86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I - A despedida de empregados de empresa pública e de sociedade de economia m</w:t>
      </w:r>
      <w:r w:rsidRPr="00DC279A">
        <w:rPr>
          <w:b/>
          <w:bCs/>
        </w:rPr>
        <w:t>ista, mesmo admitidos por concurso público, independe de ato motivado para sua validade;</w:t>
      </w:r>
    </w:p>
    <w:p w:rsidR="00000000" w:rsidRPr="00DC279A" w:rsidRDefault="00E72D86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 xml:space="preserve">II - A validade do ato de despedida do empregado da Empresa Brasileira de Correios e Telégrafos (ECT) </w:t>
      </w:r>
      <w:proofErr w:type="gramStart"/>
      <w:r w:rsidRPr="00DC279A">
        <w:rPr>
          <w:b/>
          <w:bCs/>
        </w:rPr>
        <w:t>está</w:t>
      </w:r>
      <w:proofErr w:type="gramEnd"/>
      <w:r w:rsidRPr="00DC279A">
        <w:rPr>
          <w:b/>
          <w:bCs/>
        </w:rPr>
        <w:t xml:space="preserve"> condicionada à motivação, por gozar a empresa do mesmo tratamento destinado à Fazenda Pública em relação à imunidade tributária e à execução p</w:t>
      </w:r>
      <w:r w:rsidRPr="00DC279A">
        <w:rPr>
          <w:b/>
          <w:bCs/>
        </w:rPr>
        <w:t>or precatório, além das prerrogativas de foro, prazos e custas processuais.</w:t>
      </w:r>
    </w:p>
    <w:p w:rsidR="00000000" w:rsidRPr="00DC279A" w:rsidRDefault="00DC279A" w:rsidP="00DC279A">
      <w:pPr>
        <w:ind w:left="720"/>
        <w:jc w:val="both"/>
        <w:rPr>
          <w:b/>
          <w:bCs/>
        </w:rPr>
      </w:pPr>
      <w:r w:rsidRPr="00DC279A">
        <w:rPr>
          <w:b/>
          <w:bCs/>
        </w:rPr>
        <w:br/>
        <w:t>1. Conceito de contrato de trabalho (CLT, art. 442</w:t>
      </w:r>
      <w:proofErr w:type="gramStart"/>
      <w:r w:rsidRPr="00DC279A">
        <w:rPr>
          <w:b/>
          <w:bCs/>
        </w:rPr>
        <w:t>)</w:t>
      </w:r>
      <w:proofErr w:type="gramEnd"/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Contrato individual de trabalho</w:t>
      </w:r>
      <w:proofErr w:type="gramStart"/>
      <w:r w:rsidRPr="00DC279A">
        <w:rPr>
          <w:b/>
          <w:bCs/>
        </w:rPr>
        <w:t xml:space="preserve">  </w:t>
      </w:r>
      <w:proofErr w:type="gramEnd"/>
      <w:r w:rsidRPr="00DC279A">
        <w:rPr>
          <w:b/>
          <w:bCs/>
        </w:rPr>
        <w:t>é o acordo tácito ou expresso correspondente a relação de emprego.</w:t>
      </w:r>
    </w:p>
    <w:p w:rsidR="00000000" w:rsidRPr="00DC279A" w:rsidRDefault="00DC279A" w:rsidP="00DC279A">
      <w:pPr>
        <w:ind w:left="720"/>
        <w:jc w:val="both"/>
        <w:rPr>
          <w:b/>
          <w:bCs/>
        </w:rPr>
      </w:pPr>
      <w:r w:rsidRPr="00DC279A">
        <w:rPr>
          <w:b/>
          <w:bCs/>
        </w:rPr>
        <w:lastRenderedPageBreak/>
        <w:t>2. Elementos do contrato de trabalho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A) CONTINUIDADE;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B) ONEROSIDADE;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C) PESSOALIDADE;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D) SUBORDINAÇÃO;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E) ALTERIDADE;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F) SINALAGMÁTICO.</w:t>
      </w:r>
    </w:p>
    <w:p w:rsidR="00DC279A" w:rsidRDefault="00DC279A" w:rsidP="00DC279A">
      <w:pPr>
        <w:ind w:left="720"/>
        <w:jc w:val="both"/>
        <w:rPr>
          <w:b/>
          <w:bCs/>
        </w:rPr>
      </w:pPr>
    </w:p>
    <w:p w:rsidR="00000000" w:rsidRPr="00DC279A" w:rsidRDefault="00DC279A" w:rsidP="00DC279A">
      <w:pPr>
        <w:ind w:left="720"/>
        <w:jc w:val="both"/>
        <w:rPr>
          <w:b/>
          <w:bCs/>
        </w:rPr>
      </w:pPr>
      <w:r w:rsidRPr="00DC279A">
        <w:rPr>
          <w:b/>
          <w:bCs/>
        </w:rPr>
        <w:t>Não SÃO REQUISITOS ESSENCIAIS: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A) A EXCLUSIVIDADE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B) A ESCOLARIDADE</w:t>
      </w:r>
    </w:p>
    <w:p w:rsidR="00DC279A" w:rsidRDefault="00DC279A" w:rsidP="00DC279A">
      <w:pPr>
        <w:ind w:left="720"/>
        <w:jc w:val="both"/>
        <w:rPr>
          <w:b/>
          <w:bCs/>
        </w:rPr>
      </w:pPr>
    </w:p>
    <w:p w:rsidR="00000000" w:rsidRPr="00DC279A" w:rsidRDefault="00DC279A" w:rsidP="00DC279A">
      <w:pPr>
        <w:ind w:left="720"/>
        <w:jc w:val="both"/>
        <w:rPr>
          <w:b/>
          <w:bCs/>
        </w:rPr>
      </w:pPr>
      <w:r w:rsidRPr="00DC279A">
        <w:rPr>
          <w:b/>
          <w:bCs/>
        </w:rPr>
        <w:t>FORMA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ESCRITO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VERBAL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TÁCITO</w:t>
      </w:r>
    </w:p>
    <w:p w:rsidR="00DC279A" w:rsidRDefault="00DC279A" w:rsidP="00DC279A">
      <w:pPr>
        <w:ind w:left="720"/>
        <w:jc w:val="both"/>
        <w:rPr>
          <w:b/>
          <w:bCs/>
        </w:rPr>
      </w:pPr>
    </w:p>
    <w:p w:rsidR="00000000" w:rsidRPr="00DC279A" w:rsidRDefault="00DC279A" w:rsidP="00DC279A">
      <w:pPr>
        <w:ind w:left="720"/>
        <w:jc w:val="both"/>
        <w:rPr>
          <w:b/>
          <w:bCs/>
        </w:rPr>
      </w:pPr>
      <w:r w:rsidRPr="00DC279A">
        <w:rPr>
          <w:b/>
          <w:bCs/>
        </w:rPr>
        <w:t>ELEMENTOS JURÍDICOS FORMAIS (VALIDADE) (ART. 104 CC)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proofErr w:type="gramStart"/>
      <w:r w:rsidRPr="00DC279A">
        <w:rPr>
          <w:b/>
          <w:bCs/>
        </w:rPr>
        <w:t>A)</w:t>
      </w:r>
      <w:proofErr w:type="gramEnd"/>
      <w:r w:rsidRPr="00DC279A">
        <w:rPr>
          <w:b/>
          <w:bCs/>
        </w:rPr>
        <w:t>- AGENTE CAPAZ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proofErr w:type="gramStart"/>
      <w:r w:rsidRPr="00DC279A">
        <w:rPr>
          <w:b/>
          <w:bCs/>
        </w:rPr>
        <w:t>B)</w:t>
      </w:r>
      <w:proofErr w:type="gramEnd"/>
      <w:r w:rsidRPr="00DC279A">
        <w:rPr>
          <w:b/>
          <w:bCs/>
        </w:rPr>
        <w:t>- OBJETO LÍCITO, POSSÍVEL, DETERMINADO OU DETERMINÁVEL;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proofErr w:type="gramStart"/>
      <w:r w:rsidRPr="00DC279A">
        <w:rPr>
          <w:b/>
          <w:bCs/>
        </w:rPr>
        <w:t>C)</w:t>
      </w:r>
      <w:proofErr w:type="gramEnd"/>
      <w:r w:rsidRPr="00DC279A">
        <w:rPr>
          <w:b/>
          <w:bCs/>
        </w:rPr>
        <w:t>- FORMA PRESCRITA OU NÃO DEFESA EM LEI.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 xml:space="preserve">PARA MAURÍCIO GODINHO DELGADO, AINDA DEVE SER </w:t>
      </w:r>
      <w:proofErr w:type="gramStart"/>
      <w:r w:rsidRPr="00DC279A">
        <w:rPr>
          <w:b/>
          <w:bCs/>
        </w:rPr>
        <w:t>INCLUÍDO :</w:t>
      </w:r>
      <w:proofErr w:type="gramEnd"/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HIGIDEZ DE MANIFESTAÇÃO DE VONTADE (ou consenso livre de vícios)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 xml:space="preserve">A capacidade no DT está regulada no </w:t>
      </w:r>
      <w:proofErr w:type="spellStart"/>
      <w:r w:rsidRPr="00DC279A">
        <w:rPr>
          <w:b/>
          <w:bCs/>
        </w:rPr>
        <w:t>inc</w:t>
      </w:r>
      <w:proofErr w:type="spellEnd"/>
      <w:r w:rsidRPr="00DC279A">
        <w:rPr>
          <w:b/>
          <w:bCs/>
        </w:rPr>
        <w:t xml:space="preserve"> XXXIII do art. 7º da CF: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O menor poderá assinar recibos de salários, mas não a rescisão – art. 439 CLT;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Vedação ao trabalho noturno, perigoso ou insalubre;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>Quando a atividade for ilícita não há vínculo de emprego que será considerado nulo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lastRenderedPageBreak/>
        <w:t>11/12/2009</w:t>
      </w:r>
      <w:r w:rsidRPr="00DC279A">
        <w:rPr>
          <w:b/>
          <w:bCs/>
        </w:rPr>
        <w:br/>
        <w:t>Ilegalidade do jogo do bicho torna inviável reconhecimento de vínculo de emprego</w:t>
      </w:r>
    </w:p>
    <w:p w:rsidR="00000000" w:rsidRPr="00DC279A" w:rsidRDefault="00DC279A" w:rsidP="00DC279A">
      <w:pPr>
        <w:numPr>
          <w:ilvl w:val="0"/>
          <w:numId w:val="23"/>
        </w:numPr>
        <w:jc w:val="both"/>
        <w:rPr>
          <w:b/>
          <w:bCs/>
        </w:rPr>
      </w:pPr>
      <w:r w:rsidRPr="00DC279A">
        <w:rPr>
          <w:b/>
          <w:bCs/>
        </w:rPr>
        <w:t xml:space="preserve">Pelo fato de o jogo do bicho ser ilegal, não é possível à Justiça do Trabalho reconhecer vínculo empregatício com “banca” que atua nessa atividade. Com esse entendimento, a Primeira Turma do Tribunal Superior do Trabalho reformou decisões de instâncias anteriores em ação trabalhista e declarou a nulidade do contrato de trabalho, tornando </w:t>
      </w:r>
      <w:proofErr w:type="spellStart"/>
      <w:r w:rsidRPr="00DC279A">
        <w:rPr>
          <w:b/>
          <w:bCs/>
        </w:rPr>
        <w:t>improcedentos</w:t>
      </w:r>
      <w:proofErr w:type="spellEnd"/>
      <w:r w:rsidRPr="00DC279A">
        <w:rPr>
          <w:b/>
          <w:bCs/>
        </w:rPr>
        <w:t xml:space="preserve"> os pedidos de uma trabalhadora de Pernambuco. Determinou, ainda, que o Ministério Público fosse informado da existência de atividade ilícita. 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>3. Espécies</w:t>
      </w:r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proofErr w:type="gramStart"/>
      <w:r w:rsidRPr="00DC279A">
        <w:rPr>
          <w:b/>
          <w:bCs/>
        </w:rPr>
        <w:t>3.1 Contrato</w:t>
      </w:r>
      <w:proofErr w:type="gramEnd"/>
      <w:r w:rsidRPr="00DC279A">
        <w:rPr>
          <w:b/>
          <w:bCs/>
        </w:rPr>
        <w:t xml:space="preserve"> por tempo indeterminado</w:t>
      </w:r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proofErr w:type="gramStart"/>
      <w:r w:rsidRPr="00DC279A">
        <w:rPr>
          <w:b/>
          <w:bCs/>
        </w:rPr>
        <w:t>3.2 Contrato</w:t>
      </w:r>
      <w:proofErr w:type="gramEnd"/>
      <w:r w:rsidRPr="00DC279A">
        <w:rPr>
          <w:b/>
          <w:bCs/>
        </w:rPr>
        <w:t xml:space="preserve"> por tempo determinado (CLT, art. 443, §§ 1.º e 2.º)</w:t>
      </w:r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proofErr w:type="gramStart"/>
      <w:r w:rsidRPr="00DC279A">
        <w:rPr>
          <w:b/>
          <w:bCs/>
        </w:rPr>
        <w:t>3.2 Contrato</w:t>
      </w:r>
      <w:proofErr w:type="gramEnd"/>
      <w:r w:rsidRPr="00DC279A">
        <w:rPr>
          <w:b/>
          <w:bCs/>
        </w:rPr>
        <w:t xml:space="preserve"> por tempo determinado (CLT, art. 443, §§ 1.º e 2.º)</w:t>
      </w:r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r w:rsidRPr="00DC279A">
        <w:rPr>
          <w:b/>
          <w:bCs/>
        </w:rPr>
        <w:t>3.2.1 Condições em que pode ser realizado (CLT, art. 443, § 2.º):</w:t>
      </w:r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r w:rsidRPr="00DC279A">
        <w:rPr>
          <w:b/>
          <w:bCs/>
        </w:rPr>
        <w:t>• Serviços cuja natureza ou transitoriedade justifique a predeterminação do prazo</w:t>
      </w:r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r w:rsidRPr="00DC279A">
        <w:rPr>
          <w:b/>
          <w:bCs/>
        </w:rPr>
        <w:t>• Atividades empresariais de caráter transitório</w:t>
      </w:r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r w:rsidRPr="00DC279A">
        <w:rPr>
          <w:b/>
          <w:bCs/>
        </w:rPr>
        <w:t>• Contrato de experiência</w:t>
      </w:r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r w:rsidRPr="00DC279A">
        <w:rPr>
          <w:b/>
          <w:bCs/>
        </w:rPr>
        <w:t>3.2.2 Prazo máximo dos contratos por tempo determinado = 2 anos (CLT, art. 445, caput</w:t>
      </w:r>
      <w:proofErr w:type="gramStart"/>
      <w:r w:rsidRPr="00DC279A">
        <w:rPr>
          <w:b/>
          <w:bCs/>
        </w:rPr>
        <w:t>)</w:t>
      </w:r>
      <w:proofErr w:type="gramEnd"/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r w:rsidRPr="00DC279A">
        <w:rPr>
          <w:b/>
          <w:bCs/>
        </w:rPr>
        <w:t>• Exceção = os contratos de experiência devem ter duração máxima de 90 dias (CLT, art. 445, parágrafo único</w:t>
      </w:r>
      <w:proofErr w:type="gramStart"/>
      <w:r w:rsidRPr="00DC279A">
        <w:rPr>
          <w:b/>
          <w:bCs/>
        </w:rPr>
        <w:t>)</w:t>
      </w:r>
      <w:proofErr w:type="gramEnd"/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r w:rsidRPr="00DC279A">
        <w:rPr>
          <w:b/>
          <w:bCs/>
        </w:rPr>
        <w:t>O contrato por prazo determinado que, tácita ou expressamente, for prorrogado mais de uma vez, passará a vigorar sem determinação de prazo (CLT, art. 451</w:t>
      </w:r>
      <w:proofErr w:type="gramStart"/>
      <w:r w:rsidRPr="00DC279A">
        <w:rPr>
          <w:b/>
          <w:bCs/>
        </w:rPr>
        <w:t>)</w:t>
      </w:r>
      <w:proofErr w:type="gramEnd"/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r w:rsidRPr="00DC279A">
        <w:rPr>
          <w:b/>
          <w:bCs/>
        </w:rPr>
        <w:t>Cláusula assecuratória – art. 481 CLT</w:t>
      </w:r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r w:rsidRPr="00DC279A">
        <w:rPr>
          <w:b/>
          <w:bCs/>
        </w:rPr>
        <w:t>Rescisão antes do termo ajustado – art. 479 e 480 CLT;</w:t>
      </w:r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r w:rsidRPr="00DC279A">
        <w:rPr>
          <w:b/>
          <w:bCs/>
        </w:rPr>
        <w:t xml:space="preserve">Tempo de afastamento - § 2º do art. 472 da </w:t>
      </w:r>
      <w:r w:rsidRPr="00DC279A">
        <w:rPr>
          <w:b/>
          <w:bCs/>
        </w:rPr>
        <w:tab/>
        <w:t>CLT.</w:t>
      </w:r>
    </w:p>
    <w:p w:rsidR="00000000" w:rsidRPr="00DC279A" w:rsidRDefault="00DC279A" w:rsidP="00DC279A">
      <w:pPr>
        <w:numPr>
          <w:ilvl w:val="0"/>
          <w:numId w:val="24"/>
        </w:numPr>
        <w:jc w:val="both"/>
        <w:rPr>
          <w:b/>
          <w:bCs/>
        </w:rPr>
      </w:pPr>
      <w:r w:rsidRPr="00DC279A">
        <w:rPr>
          <w:b/>
          <w:bCs/>
        </w:rPr>
        <w:t>10/05/2010</w:t>
      </w:r>
      <w:r w:rsidRPr="00DC279A">
        <w:rPr>
          <w:b/>
          <w:bCs/>
        </w:rPr>
        <w:br/>
        <w:t>Trabalhador em contrato de experiência tem direito a estabilidade provisória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 xml:space="preserve">A garantia de emprego de um ano para empregados acidentados ou com doença profissional, após o retorno da licença, deve ser estendida aos trabalhadores admitidos por contrato de experiência. Com esse entendimento, os ministros da Sexta Turma do Tribunal Superior do Trabalho reconheceram o direito de </w:t>
      </w:r>
      <w:proofErr w:type="spellStart"/>
      <w:r w:rsidRPr="00DC279A">
        <w:rPr>
          <w:b/>
          <w:bCs/>
        </w:rPr>
        <w:t>ex-empregado</w:t>
      </w:r>
      <w:proofErr w:type="spellEnd"/>
      <w:r w:rsidRPr="00DC279A">
        <w:rPr>
          <w:b/>
          <w:bCs/>
        </w:rPr>
        <w:t xml:space="preserve"> da </w:t>
      </w:r>
      <w:proofErr w:type="spellStart"/>
      <w:r w:rsidRPr="00DC279A">
        <w:rPr>
          <w:b/>
          <w:bCs/>
        </w:rPr>
        <w:t>Moreti</w:t>
      </w:r>
      <w:proofErr w:type="spellEnd"/>
      <w:r w:rsidRPr="00DC279A">
        <w:rPr>
          <w:b/>
          <w:bCs/>
        </w:rPr>
        <w:t xml:space="preserve"> Orsi Distribuidor de Argamassas à estabilidade provisória por ter sofrido acidente de trabalho durante contrato de experiência. 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lastRenderedPageBreak/>
        <w:t xml:space="preserve">O relator do recurso de revista do empregado, ministro Maurício Godinho Delgado, explicou que a Constituição de 1988 ampara de forma especial situações que envolvam a saúde e a segurança do trabalho (artigo 7º, XXII), com destaque para a necessidade de redução dos riscos inerentes ao trabalho, por meio de normas de saúde, higiene e segurança. </w:t>
      </w:r>
    </w:p>
    <w:p w:rsidR="00DC279A" w:rsidRPr="00DC279A" w:rsidRDefault="00DC279A" w:rsidP="00DC279A">
      <w:pPr>
        <w:jc w:val="both"/>
        <w:rPr>
          <w:b/>
          <w:bCs/>
        </w:rPr>
      </w:pP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 xml:space="preserve">Ainda segundo o ministro Maurício, apesar da limitação no tempo dos contratos por prazo determinado (artigo 472, §2º, da CLT), as normas constitucionais recomendam a extensão da estabilidade provisória mínima de um ano após o término da licença acidentária (prevista no artigo 118 da Lei nº 8.213/91) aos empregados em geral, sem ressalva quanto à modalidade de contratação. </w:t>
      </w:r>
    </w:p>
    <w:p w:rsidR="00DC279A" w:rsidRPr="00DC279A" w:rsidRDefault="00DC279A" w:rsidP="00DC279A">
      <w:pPr>
        <w:jc w:val="both"/>
        <w:rPr>
          <w:b/>
          <w:bCs/>
        </w:rPr>
      </w:pP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 xml:space="preserve">O relator também destacou que as situações que envolvam afastamento de empregado por acidente de trabalho ou doença profissional configuram exceção da regra geral dos contratos a termo, entre eles o de experiência. No caso, a suspensão do contrato provocada por acidente de trabalho decorre de fatores que estão </w:t>
      </w:r>
      <w:proofErr w:type="gramStart"/>
      <w:r w:rsidRPr="00DC279A">
        <w:rPr>
          <w:b/>
          <w:bCs/>
        </w:rPr>
        <w:t>sob encargo</w:t>
      </w:r>
      <w:proofErr w:type="gramEnd"/>
      <w:r w:rsidRPr="00DC279A">
        <w:rPr>
          <w:b/>
          <w:bCs/>
        </w:rPr>
        <w:t xml:space="preserve"> e risco do empregador. 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 xml:space="preserve">Além do mais, concluiu o ministro Maurício, no contrato de experiência, o empregador observa as aptidões técnicas e o comportamento do empregado, e este analisa as condições de trabalho para, eventualmente, transformarem a relação em contrato por tempo indeterminado. Quando ocorre um infortúnio (acidente ou doença de trabalho), frustra a expectativa do empregado em relação à manutenção do seu emprego. </w:t>
      </w:r>
    </w:p>
    <w:p w:rsid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 xml:space="preserve">Em primeira instância, a empresa foi condenada a pagar ao trabalhador indenização substitutiva pelo período de estabilidade provisória a que ele tinha direito. Mas o Tribunal do Trabalho de Campinas (15ª Região) reformou essa decisão, por entender que o contrato de experiência tem natureza jurídica de contrato a termo, logo não seria compatível com a garantia de estabilidade provisória no emprego. </w:t>
      </w:r>
    </w:p>
    <w:p w:rsidR="00DC279A" w:rsidRPr="00DC279A" w:rsidRDefault="00DC279A" w:rsidP="00DC279A">
      <w:pPr>
        <w:jc w:val="both"/>
        <w:rPr>
          <w:b/>
          <w:bCs/>
        </w:rPr>
      </w:pPr>
      <w:r w:rsidRPr="00DC279A">
        <w:rPr>
          <w:b/>
          <w:bCs/>
        </w:rPr>
        <w:t xml:space="preserve">Com o julgamento pela Sexta Turma, o resultado voltou a ser favorável ao trabalhador. Na prática, ficou restabelecida a sentença de origem, e a empresa terá que pagar indenização ao empregado dispensado no período de estabilidade provisória. (RR-87940-85.2007.5.15.0043) </w:t>
      </w:r>
      <w:r w:rsidRPr="00DC279A">
        <w:rPr>
          <w:b/>
          <w:bCs/>
        </w:rPr>
        <w:br/>
      </w:r>
      <w:proofErr w:type="gramStart"/>
      <w:r w:rsidRPr="00DC279A">
        <w:rPr>
          <w:b/>
          <w:bCs/>
        </w:rPr>
        <w:t>(</w:t>
      </w:r>
      <w:proofErr w:type="gramEnd"/>
      <w:r w:rsidRPr="00DC279A">
        <w:rPr>
          <w:b/>
          <w:bCs/>
        </w:rPr>
        <w:t>Lilian Fonseca)</w:t>
      </w:r>
    </w:p>
    <w:p w:rsidR="00DC279A" w:rsidRDefault="00E72D86" w:rsidP="00DC279A">
      <w:pPr>
        <w:ind w:left="720"/>
        <w:jc w:val="both"/>
        <w:rPr>
          <w:b/>
          <w:bCs/>
          <w:i/>
          <w:iCs/>
        </w:rPr>
      </w:pPr>
      <w:r w:rsidRPr="00DC279A">
        <w:rPr>
          <w:b/>
          <w:bCs/>
          <w:i/>
          <w:iCs/>
        </w:rPr>
        <w:br/>
      </w:r>
      <w:r w:rsidRPr="00DC279A">
        <w:rPr>
          <w:b/>
          <w:bCs/>
          <w:i/>
          <w:iCs/>
        </w:rPr>
        <w:br/>
      </w:r>
      <w:r w:rsidRPr="00DC279A">
        <w:rPr>
          <w:b/>
          <w:bCs/>
          <w:i/>
          <w:iCs/>
        </w:rPr>
        <w:t>Súmula nº 378 do TST</w:t>
      </w:r>
    </w:p>
    <w:p w:rsidR="00000000" w:rsidRPr="00DC279A" w:rsidRDefault="00E72D86" w:rsidP="00DC279A">
      <w:pPr>
        <w:ind w:left="720"/>
        <w:jc w:val="both"/>
        <w:rPr>
          <w:b/>
          <w:bCs/>
        </w:rPr>
      </w:pPr>
      <w:r w:rsidRPr="00DC279A">
        <w:rPr>
          <w:b/>
          <w:bCs/>
        </w:rPr>
        <w:t xml:space="preserve">ESTABILIDADE PROVISÓRIA. ACIDENTE DO TRABALHO. ART. 118 DA LEI Nº 8.213/1991. (inserido item III) - Res. 185/2012, DEJT divulgado em 25, 26 e </w:t>
      </w:r>
      <w:proofErr w:type="gramStart"/>
      <w:r w:rsidRPr="00DC279A">
        <w:rPr>
          <w:b/>
          <w:bCs/>
        </w:rPr>
        <w:t>27.09.2012</w:t>
      </w:r>
      <w:proofErr w:type="gramEnd"/>
      <w:r w:rsidRPr="00DC279A">
        <w:rPr>
          <w:b/>
          <w:bCs/>
        </w:rPr>
        <w:t xml:space="preserve">  </w:t>
      </w:r>
    </w:p>
    <w:p w:rsidR="00000000" w:rsidRPr="00DC279A" w:rsidRDefault="00E72D86" w:rsidP="00DC279A">
      <w:pPr>
        <w:numPr>
          <w:ilvl w:val="0"/>
          <w:numId w:val="25"/>
        </w:numPr>
        <w:jc w:val="both"/>
        <w:rPr>
          <w:b/>
          <w:bCs/>
        </w:rPr>
      </w:pPr>
      <w:r w:rsidRPr="00DC279A">
        <w:rPr>
          <w:b/>
          <w:bCs/>
        </w:rPr>
        <w:t>I - É constitucional o artig</w:t>
      </w:r>
      <w:r w:rsidRPr="00DC279A">
        <w:rPr>
          <w:b/>
          <w:bCs/>
        </w:rPr>
        <w:t>o 118 da Lei nº 8.213/1991 que assegura o direito à estabilidade provisória por período de 12 meses após a cessação do auxílio-doença ao empregado acidentado. (</w:t>
      </w:r>
      <w:proofErr w:type="spellStart"/>
      <w:r w:rsidRPr="00DC279A">
        <w:rPr>
          <w:b/>
          <w:bCs/>
        </w:rPr>
        <w:t>ex-OJ</w:t>
      </w:r>
      <w:proofErr w:type="spellEnd"/>
      <w:r w:rsidRPr="00DC279A">
        <w:rPr>
          <w:b/>
          <w:bCs/>
        </w:rPr>
        <w:t xml:space="preserve"> nº 105 da SBDI-1 - inserida em 01.10.1997)</w:t>
      </w:r>
    </w:p>
    <w:p w:rsidR="00000000" w:rsidRPr="00DC279A" w:rsidRDefault="00E72D86" w:rsidP="00DC279A">
      <w:pPr>
        <w:numPr>
          <w:ilvl w:val="0"/>
          <w:numId w:val="25"/>
        </w:numPr>
        <w:jc w:val="both"/>
        <w:rPr>
          <w:b/>
          <w:bCs/>
        </w:rPr>
      </w:pPr>
      <w:r w:rsidRPr="00DC279A">
        <w:rPr>
          <w:b/>
          <w:bCs/>
        </w:rPr>
        <w:lastRenderedPageBreak/>
        <w:t xml:space="preserve">II - </w:t>
      </w:r>
      <w:proofErr w:type="gramStart"/>
      <w:r w:rsidRPr="00DC279A">
        <w:rPr>
          <w:b/>
          <w:bCs/>
        </w:rPr>
        <w:t>São pressupostos para a concessão da estabilidade o afastamento superior</w:t>
      </w:r>
      <w:proofErr w:type="gramEnd"/>
      <w:r w:rsidRPr="00DC279A">
        <w:rPr>
          <w:b/>
          <w:bCs/>
        </w:rPr>
        <w:t xml:space="preserve"> a 15 dias e a </w:t>
      </w:r>
      <w:proofErr w:type="spellStart"/>
      <w:r w:rsidRPr="00DC279A">
        <w:rPr>
          <w:b/>
          <w:bCs/>
        </w:rPr>
        <w:t>conseqüente</w:t>
      </w:r>
      <w:proofErr w:type="spellEnd"/>
      <w:r w:rsidRPr="00DC279A">
        <w:rPr>
          <w:b/>
          <w:bCs/>
        </w:rPr>
        <w:t xml:space="preserve"> percepção do auxílio-doença acidentário, salvo se constatada, após a despedida, </w:t>
      </w:r>
      <w:r w:rsidRPr="00DC279A">
        <w:rPr>
          <w:b/>
          <w:bCs/>
        </w:rPr>
        <w:t xml:space="preserve">doença profissional que guarde relação de causalidade com a execução do contrato de emprego. (primeira parte - </w:t>
      </w:r>
      <w:proofErr w:type="spellStart"/>
      <w:r w:rsidRPr="00DC279A">
        <w:rPr>
          <w:b/>
          <w:bCs/>
        </w:rPr>
        <w:t>ex-OJ</w:t>
      </w:r>
      <w:proofErr w:type="spellEnd"/>
      <w:r w:rsidRPr="00DC279A">
        <w:rPr>
          <w:b/>
          <w:bCs/>
        </w:rPr>
        <w:t xml:space="preserve"> nº 230 da SBDI-1 - inserida em 20.06.2001)</w:t>
      </w:r>
      <w:r w:rsidRPr="00DC279A">
        <w:rPr>
          <w:b/>
          <w:bCs/>
        </w:rPr>
        <w:t>  </w:t>
      </w:r>
    </w:p>
    <w:p w:rsidR="00000000" w:rsidRPr="00DC279A" w:rsidRDefault="00E72D86" w:rsidP="00DC279A">
      <w:pPr>
        <w:numPr>
          <w:ilvl w:val="0"/>
          <w:numId w:val="25"/>
        </w:numPr>
        <w:jc w:val="both"/>
        <w:rPr>
          <w:b/>
          <w:bCs/>
        </w:rPr>
      </w:pPr>
      <w:r w:rsidRPr="00DC279A">
        <w:rPr>
          <w:b/>
          <w:bCs/>
        </w:rPr>
        <w:t>III – O empregado submetido a contrato de trabalho por tempo determinado goza da garantia provisória de emprego decorrente de acidente de trabalho prevista no  n</w:t>
      </w:r>
      <w:proofErr w:type="gramStart"/>
      <w:r w:rsidRPr="00DC279A">
        <w:rPr>
          <w:b/>
          <w:bCs/>
        </w:rPr>
        <w:t xml:space="preserve">  </w:t>
      </w:r>
      <w:proofErr w:type="gramEnd"/>
      <w:r w:rsidRPr="00DC279A">
        <w:rPr>
          <w:b/>
          <w:bCs/>
        </w:rPr>
        <w:t>no art. 118 da Lei nº 8.213/91.</w:t>
      </w:r>
    </w:p>
    <w:p w:rsidR="00062D42" w:rsidRDefault="00062D42" w:rsidP="00062D42">
      <w:pPr>
        <w:jc w:val="both"/>
      </w:pPr>
    </w:p>
    <w:sectPr w:rsidR="00062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05C"/>
    <w:multiLevelType w:val="hybridMultilevel"/>
    <w:tmpl w:val="9DE024AC"/>
    <w:lvl w:ilvl="0" w:tplc="2E665C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AE7B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455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4891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4257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AE23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8E3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EEFC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295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9650A6"/>
    <w:multiLevelType w:val="hybridMultilevel"/>
    <w:tmpl w:val="8CD68310"/>
    <w:lvl w:ilvl="0" w:tplc="8334EE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CB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49C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1AAF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36EA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9C1C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AB8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206B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886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AB115A"/>
    <w:multiLevelType w:val="hybridMultilevel"/>
    <w:tmpl w:val="BC129026"/>
    <w:lvl w:ilvl="0" w:tplc="64D4B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E62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780B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A6A8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653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8A97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70F9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A295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A35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384F23"/>
    <w:multiLevelType w:val="hybridMultilevel"/>
    <w:tmpl w:val="70E80CC6"/>
    <w:lvl w:ilvl="0" w:tplc="50AAE6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8E7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2F0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A01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4E5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A7A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8E3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72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632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0D79CC"/>
    <w:multiLevelType w:val="hybridMultilevel"/>
    <w:tmpl w:val="D41CDF96"/>
    <w:lvl w:ilvl="0" w:tplc="194499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AA9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4F1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84B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CA5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0A6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CC8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1A56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E6D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2A4B04"/>
    <w:multiLevelType w:val="hybridMultilevel"/>
    <w:tmpl w:val="324ABFEE"/>
    <w:lvl w:ilvl="0" w:tplc="AF6C37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12E3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F8DB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FA67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0C38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AC13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EC2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01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0600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334507"/>
    <w:multiLevelType w:val="hybridMultilevel"/>
    <w:tmpl w:val="DE3647B8"/>
    <w:lvl w:ilvl="0" w:tplc="DD7A22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0FC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8F1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5853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18DE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C27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AB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5085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052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A568F3"/>
    <w:multiLevelType w:val="hybridMultilevel"/>
    <w:tmpl w:val="E99ED904"/>
    <w:lvl w:ilvl="0" w:tplc="2E04D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0A4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BCA2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52A9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ECA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B295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BC1F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0AD8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D0BC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4962E74"/>
    <w:multiLevelType w:val="hybridMultilevel"/>
    <w:tmpl w:val="930231EE"/>
    <w:lvl w:ilvl="0" w:tplc="F3FEDA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B600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C6D7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4E44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C8C5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CE10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64CE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2889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96C6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62B4E25"/>
    <w:multiLevelType w:val="hybridMultilevel"/>
    <w:tmpl w:val="32B01A48"/>
    <w:lvl w:ilvl="0" w:tplc="7C5661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9045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4E56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8A7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D691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C1F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05C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22A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450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2B3F43"/>
    <w:multiLevelType w:val="hybridMultilevel"/>
    <w:tmpl w:val="5DF60492"/>
    <w:lvl w:ilvl="0" w:tplc="A63829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A16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4C5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C3F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2F9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868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CB0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0BE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7C9B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7C6D74"/>
    <w:multiLevelType w:val="hybridMultilevel"/>
    <w:tmpl w:val="B4D4B5F0"/>
    <w:lvl w:ilvl="0" w:tplc="63669B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0681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9C36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8E3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A5D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90EB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FA70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8D2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DCAC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AD319F"/>
    <w:multiLevelType w:val="hybridMultilevel"/>
    <w:tmpl w:val="BDDE7424"/>
    <w:lvl w:ilvl="0" w:tplc="E5F46A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4A94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A8D5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21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CC0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ABB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A54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10D9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2273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815C12"/>
    <w:multiLevelType w:val="hybridMultilevel"/>
    <w:tmpl w:val="8412047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F3D53"/>
    <w:multiLevelType w:val="hybridMultilevel"/>
    <w:tmpl w:val="A90EEE9A"/>
    <w:lvl w:ilvl="0" w:tplc="4B1831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D404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AACF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4696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0A88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A2DE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B280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B8C2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3A9F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25B46B0"/>
    <w:multiLevelType w:val="hybridMultilevel"/>
    <w:tmpl w:val="157A6E02"/>
    <w:lvl w:ilvl="0" w:tplc="B202AC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865E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653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F2FD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02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233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E56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606C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6CA4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025E3D"/>
    <w:multiLevelType w:val="hybridMultilevel"/>
    <w:tmpl w:val="2E0AB56C"/>
    <w:lvl w:ilvl="0" w:tplc="76089B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8BF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8B3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6004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442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6A6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A1F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401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073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BC1A64"/>
    <w:multiLevelType w:val="hybridMultilevel"/>
    <w:tmpl w:val="4B8807B4"/>
    <w:lvl w:ilvl="0" w:tplc="F9A27F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3651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093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45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A1E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454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36C7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C1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884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755651"/>
    <w:multiLevelType w:val="hybridMultilevel"/>
    <w:tmpl w:val="608EC296"/>
    <w:lvl w:ilvl="0" w:tplc="977611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431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6F3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A8D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8A3E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216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6C42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A56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CF3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9D4652"/>
    <w:multiLevelType w:val="hybridMultilevel"/>
    <w:tmpl w:val="D75A3DF4"/>
    <w:lvl w:ilvl="0" w:tplc="431A8D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18E8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8860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0644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509C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14A3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58FC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7089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3AE5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BE44A93"/>
    <w:multiLevelType w:val="hybridMultilevel"/>
    <w:tmpl w:val="4DF655B8"/>
    <w:lvl w:ilvl="0" w:tplc="01963A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635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674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7E41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068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CC6C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D4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700A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349B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672844"/>
    <w:multiLevelType w:val="hybridMultilevel"/>
    <w:tmpl w:val="D5BC49A6"/>
    <w:lvl w:ilvl="0" w:tplc="DECCCB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F432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6A7B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FEDC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ACF0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A6E5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C1F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7864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6824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9D3864"/>
    <w:multiLevelType w:val="hybridMultilevel"/>
    <w:tmpl w:val="3E9680E4"/>
    <w:lvl w:ilvl="0" w:tplc="37D8A7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28A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5EB9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6A5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A6E4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026B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E52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C051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26F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F16B97"/>
    <w:multiLevelType w:val="hybridMultilevel"/>
    <w:tmpl w:val="EC448774"/>
    <w:lvl w:ilvl="0" w:tplc="DB46AB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A969E1"/>
    <w:multiLevelType w:val="hybridMultilevel"/>
    <w:tmpl w:val="7362F078"/>
    <w:lvl w:ilvl="0" w:tplc="ED6ABC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4DB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24C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2AE7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A0B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A1B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E4D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4A7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EC9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4"/>
  </w:num>
  <w:num w:numId="5">
    <w:abstractNumId w:val="20"/>
  </w:num>
  <w:num w:numId="6">
    <w:abstractNumId w:val="15"/>
  </w:num>
  <w:num w:numId="7">
    <w:abstractNumId w:val="8"/>
  </w:num>
  <w:num w:numId="8">
    <w:abstractNumId w:val="11"/>
  </w:num>
  <w:num w:numId="9">
    <w:abstractNumId w:val="21"/>
  </w:num>
  <w:num w:numId="10">
    <w:abstractNumId w:val="4"/>
  </w:num>
  <w:num w:numId="11">
    <w:abstractNumId w:val="24"/>
  </w:num>
  <w:num w:numId="12">
    <w:abstractNumId w:val="9"/>
  </w:num>
  <w:num w:numId="13">
    <w:abstractNumId w:val="13"/>
  </w:num>
  <w:num w:numId="14">
    <w:abstractNumId w:val="23"/>
  </w:num>
  <w:num w:numId="15">
    <w:abstractNumId w:val="18"/>
  </w:num>
  <w:num w:numId="16">
    <w:abstractNumId w:val="10"/>
  </w:num>
  <w:num w:numId="17">
    <w:abstractNumId w:val="6"/>
  </w:num>
  <w:num w:numId="18">
    <w:abstractNumId w:val="0"/>
  </w:num>
  <w:num w:numId="19">
    <w:abstractNumId w:val="19"/>
  </w:num>
  <w:num w:numId="20">
    <w:abstractNumId w:val="17"/>
  </w:num>
  <w:num w:numId="21">
    <w:abstractNumId w:val="2"/>
  </w:num>
  <w:num w:numId="22">
    <w:abstractNumId w:val="7"/>
  </w:num>
  <w:num w:numId="23">
    <w:abstractNumId w:val="22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42"/>
    <w:rsid w:val="00062D42"/>
    <w:rsid w:val="0039629E"/>
    <w:rsid w:val="004576A9"/>
    <w:rsid w:val="006F3525"/>
    <w:rsid w:val="008A202F"/>
    <w:rsid w:val="00AA1F08"/>
    <w:rsid w:val="00BD4D27"/>
    <w:rsid w:val="00D7651B"/>
    <w:rsid w:val="00DC1034"/>
    <w:rsid w:val="00DC279A"/>
    <w:rsid w:val="00E72D86"/>
    <w:rsid w:val="00F4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6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95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9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73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7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561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682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9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0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58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7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25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8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64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83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09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46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75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6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332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16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0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376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8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7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18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3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45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389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66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6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52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51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1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83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28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774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29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81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7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21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51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85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104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8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2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0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1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6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1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2295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Meus Documentos</cp:lastModifiedBy>
  <cp:revision>2</cp:revision>
  <dcterms:created xsi:type="dcterms:W3CDTF">2013-10-16T13:16:00Z</dcterms:created>
  <dcterms:modified xsi:type="dcterms:W3CDTF">2013-10-16T13:16:00Z</dcterms:modified>
</cp:coreProperties>
</file>