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F5A" w:rsidRDefault="00E51F5A" w:rsidP="00E51F5A">
      <w:pPr>
        <w:spacing w:after="0"/>
        <w:jc w:val="center"/>
        <w:rPr>
          <w:rFonts w:ascii="Times New Roman" w:hAnsi="Times New Roman" w:cs="Times New Roman"/>
          <w:b/>
          <w:sz w:val="24"/>
          <w:szCs w:val="24"/>
        </w:rPr>
      </w:pPr>
      <w:r>
        <w:rPr>
          <w:rFonts w:ascii="Times New Roman" w:hAnsi="Times New Roman" w:cs="Times New Roman"/>
          <w:b/>
          <w:sz w:val="24"/>
          <w:szCs w:val="24"/>
        </w:rPr>
        <w:t>CUMPRIMENTO DE SENTENÇA: A OBRIGAÇÃO DE PRESTAR ALIMENTOS SEGUNDO O NOVO CÓDIGO DE PROCESSO CIVIL</w:t>
      </w:r>
    </w:p>
    <w:p w:rsidR="00E51F5A" w:rsidRDefault="00E51F5A" w:rsidP="00E51F5A">
      <w:pPr>
        <w:spacing w:after="0"/>
        <w:jc w:val="center"/>
        <w:rPr>
          <w:rFonts w:ascii="Times New Roman" w:hAnsi="Times New Roman" w:cs="Times New Roman"/>
          <w:b/>
          <w:sz w:val="24"/>
          <w:szCs w:val="24"/>
        </w:rPr>
      </w:pPr>
    </w:p>
    <w:p w:rsidR="00E51F5A" w:rsidRPr="00A60D81" w:rsidRDefault="00E51F5A" w:rsidP="00ED1FA6">
      <w:pPr>
        <w:spacing w:after="0" w:line="240" w:lineRule="auto"/>
        <w:ind w:firstLine="708"/>
        <w:jc w:val="right"/>
        <w:rPr>
          <w:rFonts w:ascii="Times New Roman" w:hAnsi="Times New Roman" w:cs="Times New Roman"/>
          <w:i/>
          <w:sz w:val="24"/>
          <w:szCs w:val="24"/>
          <w:vertAlign w:val="superscript"/>
        </w:rPr>
      </w:pPr>
      <w:r>
        <w:rPr>
          <w:rFonts w:ascii="Times New Roman" w:hAnsi="Times New Roman" w:cs="Times New Roman"/>
          <w:i/>
          <w:sz w:val="24"/>
          <w:szCs w:val="24"/>
        </w:rPr>
        <w:t>DE SOUZA, M.V.C.</w:t>
      </w:r>
      <w:r w:rsidR="00ED1FA6">
        <w:rPr>
          <w:rStyle w:val="Refdenotaderodap"/>
          <w:rFonts w:ascii="Times New Roman" w:hAnsi="Times New Roman" w:cs="Times New Roman"/>
          <w:i/>
          <w:sz w:val="24"/>
          <w:szCs w:val="24"/>
        </w:rPr>
        <w:footnoteReference w:id="2"/>
      </w:r>
      <w:r>
        <w:rPr>
          <w:rFonts w:ascii="Times New Roman" w:hAnsi="Times New Roman" w:cs="Times New Roman"/>
          <w:i/>
          <w:sz w:val="24"/>
          <w:szCs w:val="24"/>
        </w:rPr>
        <w:t>; NETO, G.R.S</w:t>
      </w:r>
      <w:r w:rsidR="00ED1FA6">
        <w:rPr>
          <w:rFonts w:ascii="Times New Roman" w:hAnsi="Times New Roman" w:cs="Times New Roman"/>
          <w:i/>
          <w:sz w:val="24"/>
          <w:szCs w:val="24"/>
        </w:rPr>
        <w:t>.</w:t>
      </w:r>
      <w:r w:rsidR="00ED1FA6">
        <w:rPr>
          <w:rStyle w:val="Refdenotaderodap"/>
          <w:rFonts w:ascii="Times New Roman" w:hAnsi="Times New Roman" w:cs="Times New Roman"/>
          <w:i/>
          <w:sz w:val="24"/>
          <w:szCs w:val="24"/>
        </w:rPr>
        <w:footnoteReference w:id="3"/>
      </w:r>
    </w:p>
    <w:p w:rsidR="00BC797B" w:rsidRDefault="00BC797B" w:rsidP="00E51F5A">
      <w:pPr>
        <w:spacing w:after="0"/>
        <w:jc w:val="both"/>
        <w:rPr>
          <w:rFonts w:ascii="Times New Roman" w:hAnsi="Times New Roman" w:cs="Times New Roman"/>
          <w:b/>
          <w:sz w:val="24"/>
          <w:szCs w:val="24"/>
        </w:rPr>
      </w:pPr>
    </w:p>
    <w:p w:rsidR="00E51F5A" w:rsidRDefault="00E51F5A" w:rsidP="00E51F5A">
      <w:pPr>
        <w:spacing w:after="0"/>
        <w:jc w:val="both"/>
        <w:rPr>
          <w:rFonts w:ascii="Times New Roman" w:hAnsi="Times New Roman" w:cs="Times New Roman"/>
          <w:b/>
          <w:sz w:val="24"/>
          <w:szCs w:val="24"/>
        </w:rPr>
      </w:pPr>
      <w:r>
        <w:rPr>
          <w:rFonts w:ascii="Times New Roman" w:hAnsi="Times New Roman" w:cs="Times New Roman"/>
          <w:b/>
          <w:sz w:val="24"/>
          <w:szCs w:val="24"/>
        </w:rPr>
        <w:t>Resumo</w:t>
      </w:r>
    </w:p>
    <w:p w:rsidR="00E51F5A" w:rsidRDefault="00E51F5A" w:rsidP="00E51F5A">
      <w:pPr>
        <w:spacing w:after="0"/>
        <w:jc w:val="both"/>
        <w:rPr>
          <w:rFonts w:ascii="Times New Roman" w:hAnsi="Times New Roman" w:cs="Times New Roman"/>
          <w:b/>
          <w:sz w:val="24"/>
          <w:szCs w:val="24"/>
        </w:rPr>
      </w:pPr>
    </w:p>
    <w:p w:rsidR="00153FC5" w:rsidRPr="00953EDC" w:rsidRDefault="00153FC5" w:rsidP="00E51F5A">
      <w:pPr>
        <w:spacing w:after="0"/>
        <w:jc w:val="both"/>
        <w:rPr>
          <w:rFonts w:ascii="Times New Roman" w:hAnsi="Times New Roman" w:cs="Times New Roman"/>
          <w:sz w:val="20"/>
          <w:szCs w:val="20"/>
        </w:rPr>
      </w:pPr>
      <w:r w:rsidRPr="00953EDC">
        <w:rPr>
          <w:rFonts w:ascii="Times New Roman" w:hAnsi="Times New Roman" w:cs="Times New Roman"/>
          <w:sz w:val="20"/>
          <w:szCs w:val="20"/>
        </w:rPr>
        <w:t>Não raras às vezes, a obrigação de prestar alimentos é descumprida pelo alimentante, não restando alternativa</w:t>
      </w:r>
      <w:r w:rsidR="00BE4D44" w:rsidRPr="00953EDC">
        <w:rPr>
          <w:rFonts w:ascii="Times New Roman" w:hAnsi="Times New Roman" w:cs="Times New Roman"/>
          <w:sz w:val="20"/>
          <w:szCs w:val="20"/>
        </w:rPr>
        <w:t>s</w:t>
      </w:r>
      <w:r w:rsidRPr="00953EDC">
        <w:rPr>
          <w:rFonts w:ascii="Times New Roman" w:hAnsi="Times New Roman" w:cs="Times New Roman"/>
          <w:sz w:val="20"/>
          <w:szCs w:val="20"/>
        </w:rPr>
        <w:t xml:space="preserve"> ao alimentando, agora, exeqüente, outra solução </w:t>
      </w:r>
      <w:r w:rsidR="002D68B8" w:rsidRPr="00953EDC">
        <w:rPr>
          <w:rFonts w:ascii="Times New Roman" w:hAnsi="Times New Roman" w:cs="Times New Roman"/>
          <w:sz w:val="20"/>
          <w:szCs w:val="20"/>
        </w:rPr>
        <w:t>que</w:t>
      </w:r>
      <w:r w:rsidRPr="00953EDC">
        <w:rPr>
          <w:rFonts w:ascii="Times New Roman" w:hAnsi="Times New Roman" w:cs="Times New Roman"/>
          <w:sz w:val="20"/>
          <w:szCs w:val="20"/>
        </w:rPr>
        <w:t xml:space="preserve"> não promover o cumprimento de sentença. </w:t>
      </w:r>
      <w:r w:rsidR="002D68B8" w:rsidRPr="00953EDC">
        <w:rPr>
          <w:rFonts w:ascii="Times New Roman" w:hAnsi="Times New Roman" w:cs="Times New Roman"/>
          <w:sz w:val="20"/>
          <w:szCs w:val="20"/>
        </w:rPr>
        <w:t>O</w:t>
      </w:r>
      <w:r w:rsidRPr="00953EDC">
        <w:rPr>
          <w:rFonts w:ascii="Times New Roman" w:hAnsi="Times New Roman" w:cs="Times New Roman"/>
          <w:sz w:val="20"/>
          <w:szCs w:val="20"/>
        </w:rPr>
        <w:t xml:space="preserve"> processo de execução das prestações </w:t>
      </w:r>
      <w:r w:rsidR="002D68B8" w:rsidRPr="00953EDC">
        <w:rPr>
          <w:rFonts w:ascii="Times New Roman" w:hAnsi="Times New Roman" w:cs="Times New Roman"/>
          <w:sz w:val="20"/>
          <w:szCs w:val="20"/>
        </w:rPr>
        <w:t xml:space="preserve">alimentícias </w:t>
      </w:r>
      <w:r w:rsidRPr="00953EDC">
        <w:rPr>
          <w:rFonts w:ascii="Times New Roman" w:hAnsi="Times New Roman" w:cs="Times New Roman"/>
          <w:sz w:val="20"/>
          <w:szCs w:val="20"/>
        </w:rPr>
        <w:t xml:space="preserve">em atraso, </w:t>
      </w:r>
      <w:r w:rsidR="002D68B8" w:rsidRPr="00953EDC">
        <w:rPr>
          <w:rFonts w:ascii="Times New Roman" w:hAnsi="Times New Roman" w:cs="Times New Roman"/>
          <w:sz w:val="20"/>
          <w:szCs w:val="20"/>
        </w:rPr>
        <w:t>face ao</w:t>
      </w:r>
      <w:r w:rsidRPr="00953EDC">
        <w:rPr>
          <w:rFonts w:ascii="Times New Roman" w:hAnsi="Times New Roman" w:cs="Times New Roman"/>
          <w:sz w:val="20"/>
          <w:szCs w:val="20"/>
        </w:rPr>
        <w:t xml:space="preserve"> alimentante, ora, executado</w:t>
      </w:r>
      <w:r w:rsidR="002D68B8" w:rsidRPr="00953EDC">
        <w:rPr>
          <w:rFonts w:ascii="Times New Roman" w:hAnsi="Times New Roman" w:cs="Times New Roman"/>
          <w:sz w:val="20"/>
          <w:szCs w:val="20"/>
        </w:rPr>
        <w:t>, é a única forma de o exeqüente ter seu crédito assegurado</w:t>
      </w:r>
      <w:r w:rsidRPr="00953EDC">
        <w:rPr>
          <w:rFonts w:ascii="Times New Roman" w:hAnsi="Times New Roman" w:cs="Times New Roman"/>
          <w:sz w:val="20"/>
          <w:szCs w:val="20"/>
        </w:rPr>
        <w:t>.</w:t>
      </w:r>
      <w:r w:rsidR="00BE4D44" w:rsidRPr="00953EDC">
        <w:rPr>
          <w:rFonts w:ascii="Times New Roman" w:hAnsi="Times New Roman" w:cs="Times New Roman"/>
          <w:sz w:val="20"/>
          <w:szCs w:val="20"/>
        </w:rPr>
        <w:t xml:space="preserve"> É cediço que o CPC/73 traz algumas possibilidades para a execução </w:t>
      </w:r>
      <w:r w:rsidR="001304E7" w:rsidRPr="00953EDC">
        <w:rPr>
          <w:rFonts w:ascii="Times New Roman" w:hAnsi="Times New Roman" w:cs="Times New Roman"/>
          <w:sz w:val="20"/>
          <w:szCs w:val="20"/>
        </w:rPr>
        <w:t>do débito alimentar, onde, t</w:t>
      </w:r>
      <w:r w:rsidR="00BE4D44" w:rsidRPr="00953EDC">
        <w:rPr>
          <w:rFonts w:ascii="Times New Roman" w:hAnsi="Times New Roman" w:cs="Times New Roman"/>
          <w:sz w:val="20"/>
          <w:szCs w:val="20"/>
        </w:rPr>
        <w:t>alvez</w:t>
      </w:r>
      <w:r w:rsidR="001304E7" w:rsidRPr="00953EDC">
        <w:rPr>
          <w:rFonts w:ascii="Times New Roman" w:hAnsi="Times New Roman" w:cs="Times New Roman"/>
          <w:sz w:val="20"/>
          <w:szCs w:val="20"/>
        </w:rPr>
        <w:t>,</w:t>
      </w:r>
      <w:r w:rsidR="00BE4D44" w:rsidRPr="00953EDC">
        <w:rPr>
          <w:rFonts w:ascii="Times New Roman" w:hAnsi="Times New Roman" w:cs="Times New Roman"/>
          <w:sz w:val="20"/>
          <w:szCs w:val="20"/>
        </w:rPr>
        <w:t xml:space="preserve"> a medida mais efetiva repouse sobre a prisão civil. Contudo, com a vigência do Novo Código de Processo Civil, passa-se a questionar quais as mudanças que ocorrerão nest</w:t>
      </w:r>
      <w:r w:rsidR="004A1CAB">
        <w:rPr>
          <w:rFonts w:ascii="Times New Roman" w:hAnsi="Times New Roman" w:cs="Times New Roman"/>
          <w:sz w:val="20"/>
          <w:szCs w:val="20"/>
        </w:rPr>
        <w:t>a</w:t>
      </w:r>
      <w:r w:rsidR="00BE4D44" w:rsidRPr="00953EDC">
        <w:rPr>
          <w:rFonts w:ascii="Times New Roman" w:hAnsi="Times New Roman" w:cs="Times New Roman"/>
          <w:sz w:val="20"/>
          <w:szCs w:val="20"/>
        </w:rPr>
        <w:t xml:space="preserve"> seara, se efetivas ou não. Desta forma, apresenta-se o tema principal deste trabalho, que consistirá em analisar o cumprimento de sentença d</w:t>
      </w:r>
      <w:r w:rsidR="00447311" w:rsidRPr="00953EDC">
        <w:rPr>
          <w:rFonts w:ascii="Times New Roman" w:hAnsi="Times New Roman" w:cs="Times New Roman"/>
          <w:sz w:val="20"/>
          <w:szCs w:val="20"/>
        </w:rPr>
        <w:t>as obrigações de prestar alimentos</w:t>
      </w:r>
      <w:r w:rsidR="00BE4D44" w:rsidRPr="00953EDC">
        <w:rPr>
          <w:rFonts w:ascii="Times New Roman" w:hAnsi="Times New Roman" w:cs="Times New Roman"/>
          <w:sz w:val="20"/>
          <w:szCs w:val="20"/>
        </w:rPr>
        <w:t xml:space="preserve"> sob o viés do novo código process</w:t>
      </w:r>
      <w:r w:rsidR="00447311" w:rsidRPr="00953EDC">
        <w:rPr>
          <w:rFonts w:ascii="Times New Roman" w:hAnsi="Times New Roman" w:cs="Times New Roman"/>
          <w:sz w:val="20"/>
          <w:szCs w:val="20"/>
        </w:rPr>
        <w:t>ualista, inclusi</w:t>
      </w:r>
      <w:r w:rsidR="001304E7" w:rsidRPr="00953EDC">
        <w:rPr>
          <w:rFonts w:ascii="Times New Roman" w:hAnsi="Times New Roman" w:cs="Times New Roman"/>
          <w:sz w:val="20"/>
          <w:szCs w:val="20"/>
        </w:rPr>
        <w:t xml:space="preserve">ve, no que tange à prisão </w:t>
      </w:r>
      <w:r w:rsidR="00040AD3">
        <w:rPr>
          <w:rFonts w:ascii="Times New Roman" w:hAnsi="Times New Roman" w:cs="Times New Roman"/>
          <w:sz w:val="20"/>
          <w:szCs w:val="20"/>
        </w:rPr>
        <w:t>do executado</w:t>
      </w:r>
      <w:r w:rsidR="001304E7" w:rsidRPr="00953EDC">
        <w:rPr>
          <w:rFonts w:ascii="Times New Roman" w:hAnsi="Times New Roman" w:cs="Times New Roman"/>
          <w:sz w:val="20"/>
          <w:szCs w:val="20"/>
        </w:rPr>
        <w:t>.</w:t>
      </w:r>
    </w:p>
    <w:p w:rsidR="00AC3DB3" w:rsidRDefault="00AC3DB3" w:rsidP="00E51F5A">
      <w:pPr>
        <w:spacing w:after="0"/>
        <w:jc w:val="both"/>
        <w:rPr>
          <w:rFonts w:ascii="Times New Roman" w:hAnsi="Times New Roman" w:cs="Times New Roman"/>
          <w:sz w:val="24"/>
          <w:szCs w:val="24"/>
        </w:rPr>
      </w:pPr>
    </w:p>
    <w:p w:rsidR="003302E9" w:rsidRDefault="00AC3DB3" w:rsidP="00E51F5A">
      <w:pPr>
        <w:spacing w:after="0"/>
        <w:jc w:val="both"/>
        <w:rPr>
          <w:rFonts w:ascii="Times New Roman" w:hAnsi="Times New Roman" w:cs="Times New Roman"/>
          <w:sz w:val="24"/>
          <w:szCs w:val="24"/>
        </w:rPr>
      </w:pPr>
      <w:r>
        <w:rPr>
          <w:rFonts w:ascii="Times New Roman" w:hAnsi="Times New Roman" w:cs="Times New Roman"/>
          <w:b/>
          <w:sz w:val="24"/>
          <w:szCs w:val="24"/>
        </w:rPr>
        <w:t xml:space="preserve">Palavras-chave: </w:t>
      </w:r>
      <w:r>
        <w:rPr>
          <w:rFonts w:ascii="Times New Roman" w:hAnsi="Times New Roman" w:cs="Times New Roman"/>
          <w:sz w:val="24"/>
          <w:szCs w:val="24"/>
        </w:rPr>
        <w:t>Alimentos, Cumprimento de Sentença,</w:t>
      </w:r>
      <w:r w:rsidR="00812DF5">
        <w:rPr>
          <w:rFonts w:ascii="Times New Roman" w:hAnsi="Times New Roman" w:cs="Times New Roman"/>
          <w:sz w:val="24"/>
          <w:szCs w:val="24"/>
        </w:rPr>
        <w:t xml:space="preserve"> Novo Código de Processo Civil, Obrigação.</w:t>
      </w:r>
    </w:p>
    <w:p w:rsidR="00AC3DB3" w:rsidRDefault="00AC3DB3" w:rsidP="00E51F5A">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AC3DB3" w:rsidRPr="00701BC5" w:rsidRDefault="00C96F35" w:rsidP="00E51F5A">
      <w:pPr>
        <w:spacing w:after="0"/>
        <w:jc w:val="both"/>
        <w:rPr>
          <w:rFonts w:ascii="Times New Roman" w:hAnsi="Times New Roman" w:cs="Times New Roman"/>
          <w:b/>
          <w:sz w:val="24"/>
          <w:szCs w:val="24"/>
          <w:lang w:val="en-US"/>
        </w:rPr>
      </w:pPr>
      <w:r w:rsidRPr="00701BC5">
        <w:rPr>
          <w:rFonts w:ascii="Times New Roman" w:hAnsi="Times New Roman" w:cs="Times New Roman"/>
          <w:b/>
          <w:sz w:val="24"/>
          <w:szCs w:val="24"/>
          <w:lang w:val="en-US"/>
        </w:rPr>
        <w:t>Abstract</w:t>
      </w:r>
    </w:p>
    <w:p w:rsidR="001D2D4C" w:rsidRPr="00701BC5" w:rsidRDefault="001D2D4C" w:rsidP="00E51F5A">
      <w:pPr>
        <w:spacing w:after="0"/>
        <w:jc w:val="both"/>
        <w:rPr>
          <w:rFonts w:ascii="Times New Roman" w:hAnsi="Times New Roman" w:cs="Times New Roman"/>
          <w:b/>
          <w:sz w:val="24"/>
          <w:szCs w:val="24"/>
          <w:lang w:val="en-US"/>
        </w:rPr>
      </w:pPr>
    </w:p>
    <w:p w:rsidR="001D2D4C" w:rsidRPr="00953EDC" w:rsidRDefault="001D2D4C" w:rsidP="00E51F5A">
      <w:pPr>
        <w:spacing w:after="0"/>
        <w:jc w:val="both"/>
        <w:rPr>
          <w:rFonts w:ascii="Times New Roman" w:hAnsi="Times New Roman" w:cs="Times New Roman"/>
          <w:sz w:val="20"/>
          <w:szCs w:val="20"/>
          <w:lang w:val="en-US"/>
        </w:rPr>
      </w:pPr>
      <w:r w:rsidRPr="00953EDC">
        <w:rPr>
          <w:rFonts w:ascii="Times New Roman" w:hAnsi="Times New Roman" w:cs="Times New Roman"/>
          <w:sz w:val="20"/>
          <w:szCs w:val="20"/>
          <w:lang w:val="en-US"/>
        </w:rPr>
        <w:t xml:space="preserve">Not rare sometimes the obligation to provide food is violated by </w:t>
      </w:r>
      <w:r w:rsidRPr="00953EDC">
        <w:rPr>
          <w:rFonts w:ascii="Times New Roman" w:hAnsi="Times New Roman" w:cs="Times New Roman"/>
          <w:i/>
          <w:sz w:val="20"/>
          <w:szCs w:val="20"/>
          <w:lang w:val="en-US"/>
        </w:rPr>
        <w:t>alimentante</w:t>
      </w:r>
      <w:r w:rsidRPr="00953EDC">
        <w:rPr>
          <w:rFonts w:ascii="Times New Roman" w:hAnsi="Times New Roman" w:cs="Times New Roman"/>
          <w:sz w:val="20"/>
          <w:szCs w:val="20"/>
          <w:lang w:val="en-US"/>
        </w:rPr>
        <w:t xml:space="preserve">, leaving no alternative to feeding now, judgment creditor, another solution that does not promote compliance sentence. The process of implementing the food installments in arrears, compared to </w:t>
      </w:r>
      <w:r w:rsidRPr="00953EDC">
        <w:rPr>
          <w:rFonts w:ascii="Times New Roman" w:hAnsi="Times New Roman" w:cs="Times New Roman"/>
          <w:i/>
          <w:sz w:val="20"/>
          <w:szCs w:val="20"/>
          <w:lang w:val="en-US"/>
        </w:rPr>
        <w:t>alimentante</w:t>
      </w:r>
      <w:r w:rsidRPr="00953EDC">
        <w:rPr>
          <w:rFonts w:ascii="Times New Roman" w:hAnsi="Times New Roman" w:cs="Times New Roman"/>
          <w:sz w:val="20"/>
          <w:szCs w:val="20"/>
          <w:lang w:val="en-US"/>
        </w:rPr>
        <w:t>, well, executed, is the only way to have your judgment creditor secured credit. It's musty the CPC/73 brings some possibilities for the implementation of food output, where, perhaps, the most effective measure rests on the civil prison. However, with the effect of the new Civil Procedure Code, is going to ask what changes will occur in this harvest, whether effective or not. Thus, we present the main theme of this work, which is to examine the judgment of fulfillment of obligations to provide maintenance under t</w:t>
      </w:r>
      <w:r w:rsidR="00BA3147" w:rsidRPr="00953EDC">
        <w:rPr>
          <w:rFonts w:ascii="Times New Roman" w:hAnsi="Times New Roman" w:cs="Times New Roman"/>
          <w:sz w:val="20"/>
          <w:szCs w:val="20"/>
          <w:lang w:val="en-US"/>
        </w:rPr>
        <w:t>he bias of the new procedural</w:t>
      </w:r>
      <w:r w:rsidRPr="00953EDC">
        <w:rPr>
          <w:rFonts w:ascii="Times New Roman" w:hAnsi="Times New Roman" w:cs="Times New Roman"/>
          <w:sz w:val="20"/>
          <w:szCs w:val="20"/>
          <w:lang w:val="en-US"/>
        </w:rPr>
        <w:t xml:space="preserve"> code, including with regard to the civil prison.</w:t>
      </w:r>
    </w:p>
    <w:p w:rsidR="001D2D4C" w:rsidRDefault="001D2D4C" w:rsidP="00E51F5A">
      <w:pPr>
        <w:spacing w:after="0"/>
        <w:jc w:val="both"/>
        <w:rPr>
          <w:rFonts w:ascii="Times New Roman" w:hAnsi="Times New Roman" w:cs="Times New Roman"/>
          <w:b/>
          <w:sz w:val="24"/>
          <w:szCs w:val="24"/>
          <w:lang w:val="en-US"/>
        </w:rPr>
      </w:pPr>
    </w:p>
    <w:p w:rsidR="003302E9" w:rsidRDefault="003302E9" w:rsidP="00E51F5A">
      <w:pPr>
        <w:spacing w:after="0"/>
        <w:jc w:val="both"/>
        <w:rPr>
          <w:rFonts w:ascii="Times New Roman" w:hAnsi="Times New Roman" w:cs="Times New Roman"/>
          <w:b/>
          <w:sz w:val="24"/>
          <w:szCs w:val="24"/>
          <w:lang w:val="en-US"/>
        </w:rPr>
      </w:pPr>
      <w:r w:rsidRPr="003302E9">
        <w:rPr>
          <w:rFonts w:ascii="Times New Roman" w:hAnsi="Times New Roman" w:cs="Times New Roman"/>
          <w:b/>
          <w:sz w:val="24"/>
          <w:szCs w:val="24"/>
          <w:lang w:val="en-US"/>
        </w:rPr>
        <w:t xml:space="preserve">Keywords: </w:t>
      </w:r>
      <w:r w:rsidRPr="003302E9">
        <w:rPr>
          <w:rFonts w:ascii="Times New Roman" w:hAnsi="Times New Roman" w:cs="Times New Roman"/>
          <w:sz w:val="24"/>
          <w:szCs w:val="24"/>
          <w:lang w:val="en-US"/>
        </w:rPr>
        <w:t>Foo</w:t>
      </w:r>
      <w:r w:rsidR="00520F9D">
        <w:rPr>
          <w:rFonts w:ascii="Times New Roman" w:hAnsi="Times New Roman" w:cs="Times New Roman"/>
          <w:sz w:val="24"/>
          <w:szCs w:val="24"/>
          <w:lang w:val="en-US"/>
        </w:rPr>
        <w:t>d, Compliance with Judgment,</w:t>
      </w:r>
      <w:r w:rsidRPr="003302E9">
        <w:rPr>
          <w:rFonts w:ascii="Times New Roman" w:hAnsi="Times New Roman" w:cs="Times New Roman"/>
          <w:sz w:val="24"/>
          <w:szCs w:val="24"/>
          <w:lang w:val="en-US"/>
        </w:rPr>
        <w:t xml:space="preserve"> New Civil Procedure Code</w:t>
      </w:r>
      <w:r w:rsidR="00103E9C">
        <w:rPr>
          <w:rFonts w:ascii="Times New Roman" w:hAnsi="Times New Roman" w:cs="Times New Roman"/>
          <w:sz w:val="24"/>
          <w:szCs w:val="24"/>
          <w:lang w:val="en-US"/>
        </w:rPr>
        <w:t>,</w:t>
      </w:r>
      <w:r w:rsidRPr="003302E9">
        <w:rPr>
          <w:rFonts w:ascii="Times New Roman" w:hAnsi="Times New Roman" w:cs="Times New Roman"/>
          <w:sz w:val="24"/>
          <w:szCs w:val="24"/>
          <w:lang w:val="en-US"/>
        </w:rPr>
        <w:t xml:space="preserve"> Obligation.</w:t>
      </w:r>
    </w:p>
    <w:p w:rsidR="00812DF5" w:rsidRPr="001D2D4C" w:rsidRDefault="00812DF5" w:rsidP="00E51F5A">
      <w:pPr>
        <w:spacing w:after="0"/>
        <w:jc w:val="both"/>
        <w:rPr>
          <w:rFonts w:ascii="Times New Roman" w:hAnsi="Times New Roman" w:cs="Times New Roman"/>
          <w:b/>
          <w:sz w:val="24"/>
          <w:szCs w:val="24"/>
          <w:lang w:val="en-US"/>
        </w:rPr>
      </w:pPr>
    </w:p>
    <w:p w:rsidR="00FE14CD" w:rsidRDefault="00BC2CC9" w:rsidP="00E51F5A">
      <w:pPr>
        <w:spacing w:after="0" w:line="240" w:lineRule="auto"/>
        <w:ind w:firstLine="708"/>
        <w:jc w:val="both"/>
        <w:rPr>
          <w:rFonts w:ascii="Times New Roman" w:hAnsi="Times New Roman" w:cs="Times New Roman"/>
          <w:b/>
          <w:sz w:val="24"/>
          <w:szCs w:val="24"/>
        </w:rPr>
      </w:pPr>
      <w:r>
        <w:rPr>
          <w:rFonts w:ascii="Times New Roman" w:hAnsi="Times New Roman" w:cs="Times New Roman"/>
          <w:b/>
          <w:sz w:val="24"/>
          <w:szCs w:val="24"/>
        </w:rPr>
        <w:t>1. INTRODUÇÃO</w:t>
      </w:r>
    </w:p>
    <w:p w:rsidR="00BC2CC9" w:rsidRDefault="00BC2CC9" w:rsidP="00030841">
      <w:pPr>
        <w:spacing w:after="0" w:line="240" w:lineRule="auto"/>
        <w:jc w:val="both"/>
        <w:rPr>
          <w:rFonts w:ascii="Times New Roman" w:hAnsi="Times New Roman" w:cs="Times New Roman"/>
          <w:b/>
          <w:sz w:val="24"/>
          <w:szCs w:val="24"/>
        </w:rPr>
      </w:pPr>
    </w:p>
    <w:p w:rsidR="00F83B7D" w:rsidRDefault="00E41539" w:rsidP="00F83B7D">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ab/>
      </w:r>
      <w:r w:rsidR="00547BE2">
        <w:rPr>
          <w:rFonts w:ascii="Times New Roman" w:hAnsi="Times New Roman" w:cs="Times New Roman"/>
          <w:sz w:val="24"/>
          <w:szCs w:val="24"/>
        </w:rPr>
        <w:t>Em tempos hodiernos, a instabilidade dos relacionamentos é algo que vem se tornando corriq</w:t>
      </w:r>
      <w:r w:rsidR="00BC0899">
        <w:rPr>
          <w:rFonts w:ascii="Times New Roman" w:hAnsi="Times New Roman" w:cs="Times New Roman"/>
          <w:sz w:val="24"/>
          <w:szCs w:val="24"/>
        </w:rPr>
        <w:t>ueiro. As brigas antes contraídas dentro do núcleo familiar são transferidas para as salas de audiências. Freqüentemente, a discussão pr</w:t>
      </w:r>
      <w:r w:rsidR="00570CD0">
        <w:rPr>
          <w:rFonts w:ascii="Times New Roman" w:hAnsi="Times New Roman" w:cs="Times New Roman"/>
          <w:sz w:val="24"/>
          <w:szCs w:val="24"/>
        </w:rPr>
        <w:t xml:space="preserve">eponderante entre os (ex) casais tem como foco o pagamento de pensão alimentícia, na maioria das vezes, </w:t>
      </w:r>
      <w:r w:rsidR="0055003F">
        <w:rPr>
          <w:rFonts w:ascii="Times New Roman" w:hAnsi="Times New Roman" w:cs="Times New Roman"/>
          <w:sz w:val="24"/>
          <w:szCs w:val="24"/>
        </w:rPr>
        <w:t>envolvendo filho</w:t>
      </w:r>
      <w:r w:rsidR="00AB4FA1">
        <w:rPr>
          <w:rFonts w:ascii="Times New Roman" w:hAnsi="Times New Roman" w:cs="Times New Roman"/>
          <w:sz w:val="24"/>
          <w:szCs w:val="24"/>
        </w:rPr>
        <w:t>s</w:t>
      </w:r>
      <w:r w:rsidR="0055003F">
        <w:rPr>
          <w:rFonts w:ascii="Times New Roman" w:hAnsi="Times New Roman" w:cs="Times New Roman"/>
          <w:sz w:val="24"/>
          <w:szCs w:val="24"/>
        </w:rPr>
        <w:t xml:space="preserve"> menores.</w:t>
      </w:r>
      <w:r w:rsidR="00F83B7D">
        <w:rPr>
          <w:rFonts w:ascii="Times New Roman" w:hAnsi="Times New Roman" w:cs="Times New Roman"/>
          <w:sz w:val="24"/>
          <w:szCs w:val="24"/>
        </w:rPr>
        <w:t xml:space="preserve"> </w:t>
      </w:r>
    </w:p>
    <w:p w:rsidR="002A5FB8" w:rsidRDefault="00F83B7D" w:rsidP="0028633F">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Desta forma, </w:t>
      </w:r>
      <w:r w:rsidR="00012A5C">
        <w:rPr>
          <w:rFonts w:ascii="Times New Roman" w:hAnsi="Times New Roman" w:cs="Times New Roman"/>
          <w:sz w:val="24"/>
          <w:szCs w:val="24"/>
        </w:rPr>
        <w:t>o</w:t>
      </w:r>
      <w:r w:rsidR="00A75D48">
        <w:rPr>
          <w:rFonts w:ascii="Times New Roman" w:hAnsi="Times New Roman" w:cs="Times New Roman"/>
          <w:sz w:val="24"/>
          <w:szCs w:val="24"/>
        </w:rPr>
        <w:t xml:space="preserve"> amor e o carinho que deveriam ser transmitidos as suas proles, se transformam em desavenças quanto ao valor da pensão a ser paga, bem como a forma de pagamento.</w:t>
      </w:r>
      <w:r w:rsidR="003E2BB0">
        <w:rPr>
          <w:rFonts w:ascii="Times New Roman" w:hAnsi="Times New Roman" w:cs="Times New Roman"/>
          <w:sz w:val="24"/>
          <w:szCs w:val="24"/>
        </w:rPr>
        <w:t xml:space="preserve"> </w:t>
      </w:r>
      <w:r w:rsidR="00AB4FA1">
        <w:rPr>
          <w:rFonts w:ascii="Times New Roman" w:hAnsi="Times New Roman" w:cs="Times New Roman"/>
          <w:sz w:val="24"/>
          <w:szCs w:val="24"/>
        </w:rPr>
        <w:t>M</w:t>
      </w:r>
      <w:r w:rsidR="00F90C54">
        <w:rPr>
          <w:rFonts w:ascii="Times New Roman" w:hAnsi="Times New Roman" w:cs="Times New Roman"/>
          <w:sz w:val="24"/>
          <w:szCs w:val="24"/>
        </w:rPr>
        <w:t>ilhares são as ações que tramitam perante o judiciário brasileiro no tocante aos alimentos, em suas variadas espécies</w:t>
      </w:r>
      <w:r w:rsidR="00A95AA4">
        <w:rPr>
          <w:rFonts w:ascii="Times New Roman" w:hAnsi="Times New Roman" w:cs="Times New Roman"/>
          <w:sz w:val="24"/>
          <w:szCs w:val="24"/>
        </w:rPr>
        <w:t>. Possivelmente</w:t>
      </w:r>
      <w:r w:rsidR="006F6EDC">
        <w:rPr>
          <w:rFonts w:ascii="Times New Roman" w:hAnsi="Times New Roman" w:cs="Times New Roman"/>
          <w:sz w:val="24"/>
          <w:szCs w:val="24"/>
        </w:rPr>
        <w:t>, a principal delas esteja envolta do processo de execução</w:t>
      </w:r>
      <w:r w:rsidR="00A95AA4">
        <w:rPr>
          <w:rFonts w:ascii="Times New Roman" w:hAnsi="Times New Roman" w:cs="Times New Roman"/>
          <w:sz w:val="24"/>
          <w:szCs w:val="24"/>
        </w:rPr>
        <w:t>,</w:t>
      </w:r>
      <w:r w:rsidR="006F6EDC">
        <w:rPr>
          <w:rFonts w:ascii="Times New Roman" w:hAnsi="Times New Roman" w:cs="Times New Roman"/>
          <w:sz w:val="24"/>
          <w:szCs w:val="24"/>
        </w:rPr>
        <w:t xml:space="preserve"> dos débitos alimentares em atraso.</w:t>
      </w:r>
    </w:p>
    <w:p w:rsidR="006F6EDC" w:rsidRPr="006F6EDC" w:rsidRDefault="006F6EDC" w:rsidP="006F6EDC">
      <w:pPr>
        <w:spacing w:after="0"/>
        <w:ind w:firstLine="708"/>
        <w:jc w:val="both"/>
        <w:rPr>
          <w:rFonts w:ascii="Times New Roman" w:hAnsi="Times New Roman" w:cs="Times New Roman"/>
          <w:sz w:val="24"/>
          <w:szCs w:val="24"/>
        </w:rPr>
      </w:pPr>
      <w:r>
        <w:rPr>
          <w:rFonts w:ascii="Times New Roman" w:hAnsi="Times New Roman" w:cs="Times New Roman"/>
          <w:sz w:val="24"/>
          <w:szCs w:val="24"/>
        </w:rPr>
        <w:t>Afinal, n</w:t>
      </w:r>
      <w:r w:rsidRPr="006F6EDC">
        <w:rPr>
          <w:rFonts w:ascii="Times New Roman" w:hAnsi="Times New Roman" w:cs="Times New Roman"/>
          <w:sz w:val="24"/>
          <w:szCs w:val="24"/>
        </w:rPr>
        <w:t>ão raras às vezes, a obrigação de prestar alimentos é descumprida pelo alimentante, não restando alternativas ao alimentando, agora, exeqüente, outra solução que não promover o cumprimento de sentença. O processo de execução das prestações alimentícias em atraso, face ao alimentante, ora, executado, é a única forma de o exeqüente ter seu crédito assegurado</w:t>
      </w:r>
    </w:p>
    <w:p w:rsidR="00ED2FC0" w:rsidRDefault="007969DB" w:rsidP="00C949A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Logo, tomando por base esses apontamentos, eis que se surge o tema deste trabalho, que consistirá em tecer breves comentários </w:t>
      </w:r>
      <w:r w:rsidR="00014B74">
        <w:rPr>
          <w:rFonts w:ascii="Times New Roman" w:hAnsi="Times New Roman" w:cs="Times New Roman"/>
          <w:sz w:val="24"/>
          <w:szCs w:val="24"/>
        </w:rPr>
        <w:t xml:space="preserve">sobre </w:t>
      </w:r>
      <w:r w:rsidR="006F6EDC">
        <w:rPr>
          <w:rFonts w:ascii="Times New Roman" w:hAnsi="Times New Roman" w:cs="Times New Roman"/>
          <w:sz w:val="24"/>
          <w:szCs w:val="24"/>
        </w:rPr>
        <w:t>ess</w:t>
      </w:r>
      <w:r w:rsidR="00014B74">
        <w:rPr>
          <w:rFonts w:ascii="Times New Roman" w:hAnsi="Times New Roman" w:cs="Times New Roman"/>
          <w:sz w:val="24"/>
          <w:szCs w:val="24"/>
        </w:rPr>
        <w:t>a</w:t>
      </w:r>
      <w:r w:rsidR="001A37AE">
        <w:rPr>
          <w:rFonts w:ascii="Times New Roman" w:hAnsi="Times New Roman" w:cs="Times New Roman"/>
          <w:sz w:val="24"/>
          <w:szCs w:val="24"/>
        </w:rPr>
        <w:t xml:space="preserve"> obrigação de</w:t>
      </w:r>
      <w:r w:rsidR="00014B74">
        <w:rPr>
          <w:rFonts w:ascii="Times New Roman" w:hAnsi="Times New Roman" w:cs="Times New Roman"/>
          <w:sz w:val="24"/>
          <w:szCs w:val="24"/>
        </w:rPr>
        <w:t xml:space="preserve"> presta</w:t>
      </w:r>
      <w:r w:rsidR="001A37AE">
        <w:rPr>
          <w:rFonts w:ascii="Times New Roman" w:hAnsi="Times New Roman" w:cs="Times New Roman"/>
          <w:sz w:val="24"/>
          <w:szCs w:val="24"/>
        </w:rPr>
        <w:t>r</w:t>
      </w:r>
      <w:r w:rsidR="003E2BB0">
        <w:rPr>
          <w:rFonts w:ascii="Times New Roman" w:hAnsi="Times New Roman" w:cs="Times New Roman"/>
          <w:sz w:val="24"/>
          <w:szCs w:val="24"/>
        </w:rPr>
        <w:t xml:space="preserve"> </w:t>
      </w:r>
      <w:r>
        <w:rPr>
          <w:rFonts w:ascii="Times New Roman" w:hAnsi="Times New Roman" w:cs="Times New Roman"/>
          <w:sz w:val="24"/>
          <w:szCs w:val="24"/>
        </w:rPr>
        <w:t>alimentos,</w:t>
      </w:r>
      <w:r w:rsidR="001A37AE">
        <w:rPr>
          <w:rFonts w:ascii="Times New Roman" w:hAnsi="Times New Roman" w:cs="Times New Roman"/>
          <w:sz w:val="24"/>
          <w:szCs w:val="24"/>
        </w:rPr>
        <w:t xml:space="preserve"> principalmente, no tocante ao cumprimento de sentença, e as</w:t>
      </w:r>
      <w:r w:rsidR="00014B74">
        <w:rPr>
          <w:rFonts w:ascii="Times New Roman" w:hAnsi="Times New Roman" w:cs="Times New Roman"/>
          <w:sz w:val="24"/>
          <w:szCs w:val="24"/>
        </w:rPr>
        <w:t xml:space="preserve"> mudanças trazidas pelo Novo Código de Processo Civil</w:t>
      </w:r>
      <w:r w:rsidR="00C949A2">
        <w:rPr>
          <w:rFonts w:ascii="Times New Roman" w:hAnsi="Times New Roman" w:cs="Times New Roman"/>
          <w:sz w:val="24"/>
          <w:szCs w:val="24"/>
        </w:rPr>
        <w:t>. Por outro lado, a presente pesquisa não se limitará apenas ao estudo d</w:t>
      </w:r>
      <w:r w:rsidR="006F6EDC">
        <w:rPr>
          <w:rFonts w:ascii="Times New Roman" w:hAnsi="Times New Roman" w:cs="Times New Roman"/>
          <w:sz w:val="24"/>
          <w:szCs w:val="24"/>
        </w:rPr>
        <w:t xml:space="preserve">a obrigação de prestar </w:t>
      </w:r>
      <w:r w:rsidR="006F6EDC">
        <w:rPr>
          <w:rFonts w:ascii="Times New Roman" w:hAnsi="Times New Roman" w:cs="Times New Roman"/>
          <w:sz w:val="24"/>
          <w:szCs w:val="24"/>
        </w:rPr>
        <w:lastRenderedPageBreak/>
        <w:t>alimentos</w:t>
      </w:r>
      <w:r w:rsidR="00C949A2">
        <w:rPr>
          <w:rFonts w:ascii="Times New Roman" w:hAnsi="Times New Roman" w:cs="Times New Roman"/>
          <w:sz w:val="24"/>
          <w:szCs w:val="24"/>
        </w:rPr>
        <w:t xml:space="preserve">, pelo contrário, buscar-se-á discutir outros pontos presentes na </w:t>
      </w:r>
      <w:r w:rsidR="00DD7158">
        <w:rPr>
          <w:rFonts w:ascii="Times New Roman" w:hAnsi="Times New Roman" w:cs="Times New Roman"/>
          <w:sz w:val="24"/>
          <w:szCs w:val="24"/>
        </w:rPr>
        <w:t>Constituição Federal</w:t>
      </w:r>
      <w:r w:rsidR="00C949A2">
        <w:rPr>
          <w:rFonts w:ascii="Times New Roman" w:hAnsi="Times New Roman" w:cs="Times New Roman"/>
          <w:sz w:val="24"/>
          <w:szCs w:val="24"/>
        </w:rPr>
        <w:t xml:space="preserve"> e no Código Civil, além, é claro,</w:t>
      </w:r>
      <w:r w:rsidR="00ED2FC0">
        <w:rPr>
          <w:rFonts w:ascii="Times New Roman" w:hAnsi="Times New Roman" w:cs="Times New Roman"/>
          <w:sz w:val="24"/>
          <w:szCs w:val="24"/>
        </w:rPr>
        <w:t xml:space="preserve"> das decisões mais recentes </w:t>
      </w:r>
      <w:r w:rsidR="00BB441A">
        <w:rPr>
          <w:rFonts w:ascii="Times New Roman" w:hAnsi="Times New Roman" w:cs="Times New Roman"/>
          <w:sz w:val="24"/>
          <w:szCs w:val="24"/>
        </w:rPr>
        <w:t>dos</w:t>
      </w:r>
      <w:r w:rsidR="00ED2FC0">
        <w:rPr>
          <w:rFonts w:ascii="Times New Roman" w:hAnsi="Times New Roman" w:cs="Times New Roman"/>
          <w:sz w:val="24"/>
          <w:szCs w:val="24"/>
        </w:rPr>
        <w:t xml:space="preserve"> tribunais.</w:t>
      </w:r>
    </w:p>
    <w:p w:rsidR="00584DED" w:rsidRDefault="00584DED" w:rsidP="00584DED">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Inobstante a isso, </w:t>
      </w:r>
      <w:r w:rsidR="00C80EC8">
        <w:rPr>
          <w:rFonts w:ascii="Times New Roman" w:hAnsi="Times New Roman" w:cs="Times New Roman"/>
          <w:sz w:val="24"/>
          <w:szCs w:val="24"/>
        </w:rPr>
        <w:t>questões acerca da prisão civil do devedor de alimentos também serão debatidas, precipua</w:t>
      </w:r>
      <w:r w:rsidR="00B26EA9">
        <w:rPr>
          <w:rFonts w:ascii="Times New Roman" w:hAnsi="Times New Roman" w:cs="Times New Roman"/>
          <w:sz w:val="24"/>
          <w:szCs w:val="24"/>
        </w:rPr>
        <w:t>mente, em comparação a</w:t>
      </w:r>
      <w:r w:rsidR="00C80EC8">
        <w:rPr>
          <w:rFonts w:ascii="Times New Roman" w:hAnsi="Times New Roman" w:cs="Times New Roman"/>
          <w:sz w:val="24"/>
          <w:szCs w:val="24"/>
        </w:rPr>
        <w:t xml:space="preserve">o </w:t>
      </w:r>
      <w:r w:rsidR="00121301">
        <w:rPr>
          <w:rFonts w:ascii="Times New Roman" w:hAnsi="Times New Roman" w:cs="Times New Roman"/>
          <w:sz w:val="24"/>
          <w:szCs w:val="24"/>
        </w:rPr>
        <w:t>Novo CPC</w:t>
      </w:r>
      <w:r w:rsidR="00121301">
        <w:rPr>
          <w:rStyle w:val="Refdenotaderodap"/>
          <w:rFonts w:ascii="Times New Roman" w:hAnsi="Times New Roman" w:cs="Times New Roman"/>
          <w:sz w:val="24"/>
          <w:szCs w:val="24"/>
        </w:rPr>
        <w:footnoteReference w:id="4"/>
      </w:r>
      <w:r w:rsidR="004A1CAB">
        <w:rPr>
          <w:rFonts w:ascii="Times New Roman" w:hAnsi="Times New Roman" w:cs="Times New Roman"/>
          <w:sz w:val="24"/>
          <w:szCs w:val="24"/>
        </w:rPr>
        <w:t>.</w:t>
      </w:r>
    </w:p>
    <w:p w:rsidR="00987728" w:rsidRDefault="00B63503" w:rsidP="00584DED">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Por fim</w:t>
      </w:r>
      <w:r w:rsidR="00987728">
        <w:rPr>
          <w:rFonts w:ascii="Times New Roman" w:hAnsi="Times New Roman" w:cs="Times New Roman"/>
          <w:sz w:val="24"/>
          <w:szCs w:val="24"/>
        </w:rPr>
        <w:t>, pretende-se com o presente trabalho esclarecer, ainda que brevement</w:t>
      </w:r>
      <w:r w:rsidR="00C80EC8">
        <w:rPr>
          <w:rFonts w:ascii="Times New Roman" w:hAnsi="Times New Roman" w:cs="Times New Roman"/>
          <w:sz w:val="24"/>
          <w:szCs w:val="24"/>
        </w:rPr>
        <w:t>e, pontos importantes acerca das obrigações alimentícias, e as</w:t>
      </w:r>
      <w:r w:rsidR="007560E4">
        <w:rPr>
          <w:rFonts w:ascii="Times New Roman" w:hAnsi="Times New Roman" w:cs="Times New Roman"/>
          <w:sz w:val="24"/>
          <w:szCs w:val="24"/>
        </w:rPr>
        <w:t xml:space="preserve"> novas</w:t>
      </w:r>
      <w:r w:rsidR="00C80EC8">
        <w:rPr>
          <w:rFonts w:ascii="Times New Roman" w:hAnsi="Times New Roman" w:cs="Times New Roman"/>
          <w:sz w:val="24"/>
          <w:szCs w:val="24"/>
        </w:rPr>
        <w:t xml:space="preserve"> possibilidades do cumprimento de sentença</w:t>
      </w:r>
      <w:r w:rsidR="00987728">
        <w:rPr>
          <w:rFonts w:ascii="Times New Roman" w:hAnsi="Times New Roman" w:cs="Times New Roman"/>
          <w:sz w:val="24"/>
          <w:szCs w:val="24"/>
        </w:rPr>
        <w:t>,</w:t>
      </w:r>
      <w:r w:rsidR="00F52412">
        <w:rPr>
          <w:rFonts w:ascii="Times New Roman" w:hAnsi="Times New Roman" w:cs="Times New Roman"/>
          <w:sz w:val="24"/>
          <w:szCs w:val="24"/>
        </w:rPr>
        <w:t xml:space="preserve"> </w:t>
      </w:r>
      <w:r w:rsidR="00987728">
        <w:rPr>
          <w:rFonts w:ascii="Times New Roman" w:hAnsi="Times New Roman" w:cs="Times New Roman"/>
          <w:sz w:val="24"/>
          <w:szCs w:val="24"/>
        </w:rPr>
        <w:t xml:space="preserve">bem como </w:t>
      </w:r>
      <w:r w:rsidR="00C80EC8">
        <w:rPr>
          <w:rFonts w:ascii="Times New Roman" w:hAnsi="Times New Roman" w:cs="Times New Roman"/>
          <w:sz w:val="24"/>
          <w:szCs w:val="24"/>
        </w:rPr>
        <w:t>sanar</w:t>
      </w:r>
      <w:r w:rsidR="002821AE">
        <w:rPr>
          <w:rFonts w:ascii="Times New Roman" w:hAnsi="Times New Roman" w:cs="Times New Roman"/>
          <w:sz w:val="24"/>
          <w:szCs w:val="24"/>
        </w:rPr>
        <w:t xml:space="preserve"> </w:t>
      </w:r>
      <w:r w:rsidR="007560E4">
        <w:rPr>
          <w:rFonts w:ascii="Times New Roman" w:hAnsi="Times New Roman" w:cs="Times New Roman"/>
          <w:sz w:val="24"/>
          <w:szCs w:val="24"/>
        </w:rPr>
        <w:t>d</w:t>
      </w:r>
      <w:r w:rsidR="00987728">
        <w:rPr>
          <w:rFonts w:ascii="Times New Roman" w:hAnsi="Times New Roman" w:cs="Times New Roman"/>
          <w:sz w:val="24"/>
          <w:szCs w:val="24"/>
        </w:rPr>
        <w:t xml:space="preserve">úvidas </w:t>
      </w:r>
      <w:r w:rsidR="00C80EC8">
        <w:rPr>
          <w:rFonts w:ascii="Times New Roman" w:hAnsi="Times New Roman" w:cs="Times New Roman"/>
          <w:sz w:val="24"/>
          <w:szCs w:val="24"/>
        </w:rPr>
        <w:t>freqüentes que assolam o meio jurídico</w:t>
      </w:r>
      <w:r w:rsidR="00492579">
        <w:rPr>
          <w:rFonts w:ascii="Times New Roman" w:hAnsi="Times New Roman" w:cs="Times New Roman"/>
          <w:sz w:val="24"/>
          <w:szCs w:val="24"/>
        </w:rPr>
        <w:t>, além de</w:t>
      </w:r>
      <w:r w:rsidR="00987728">
        <w:rPr>
          <w:rFonts w:ascii="Times New Roman" w:hAnsi="Times New Roman" w:cs="Times New Roman"/>
          <w:sz w:val="24"/>
          <w:szCs w:val="24"/>
        </w:rPr>
        <w:t xml:space="preserve"> demonstrar</w:t>
      </w:r>
      <w:r w:rsidR="00492579">
        <w:rPr>
          <w:rFonts w:ascii="Times New Roman" w:hAnsi="Times New Roman" w:cs="Times New Roman"/>
          <w:sz w:val="24"/>
          <w:szCs w:val="24"/>
        </w:rPr>
        <w:t>, é claro,</w:t>
      </w:r>
      <w:r w:rsidR="00987728">
        <w:rPr>
          <w:rFonts w:ascii="Times New Roman" w:hAnsi="Times New Roman" w:cs="Times New Roman"/>
          <w:sz w:val="24"/>
          <w:szCs w:val="24"/>
        </w:rPr>
        <w:t xml:space="preserve"> pontos importantes constatados pela</w:t>
      </w:r>
      <w:r w:rsidR="006E4CA6">
        <w:rPr>
          <w:rFonts w:ascii="Times New Roman" w:hAnsi="Times New Roman" w:cs="Times New Roman"/>
          <w:sz w:val="24"/>
          <w:szCs w:val="24"/>
        </w:rPr>
        <w:t xml:space="preserve"> doutrina</w:t>
      </w:r>
      <w:r w:rsidR="00F52412">
        <w:rPr>
          <w:rFonts w:ascii="Times New Roman" w:hAnsi="Times New Roman" w:cs="Times New Roman"/>
          <w:sz w:val="24"/>
          <w:szCs w:val="24"/>
        </w:rPr>
        <w:t xml:space="preserve"> </w:t>
      </w:r>
      <w:r w:rsidR="006E4CA6">
        <w:rPr>
          <w:rFonts w:ascii="Times New Roman" w:hAnsi="Times New Roman" w:cs="Times New Roman"/>
          <w:sz w:val="24"/>
          <w:szCs w:val="24"/>
        </w:rPr>
        <w:t xml:space="preserve">e </w:t>
      </w:r>
      <w:r w:rsidR="00987728">
        <w:rPr>
          <w:rFonts w:ascii="Times New Roman" w:hAnsi="Times New Roman" w:cs="Times New Roman"/>
          <w:sz w:val="24"/>
          <w:szCs w:val="24"/>
        </w:rPr>
        <w:t>jurisprudência.</w:t>
      </w:r>
    </w:p>
    <w:p w:rsidR="000E686E" w:rsidRDefault="000E686E" w:rsidP="00584DED">
      <w:pPr>
        <w:spacing w:after="0" w:line="240" w:lineRule="auto"/>
        <w:ind w:firstLine="708"/>
        <w:jc w:val="both"/>
        <w:rPr>
          <w:rFonts w:ascii="Times New Roman" w:hAnsi="Times New Roman" w:cs="Times New Roman"/>
          <w:sz w:val="24"/>
          <w:szCs w:val="24"/>
        </w:rPr>
      </w:pPr>
    </w:p>
    <w:p w:rsidR="000E686E" w:rsidRDefault="000E686E" w:rsidP="00584DED">
      <w:pPr>
        <w:spacing w:after="0" w:line="240" w:lineRule="auto"/>
        <w:ind w:firstLine="708"/>
        <w:jc w:val="both"/>
        <w:rPr>
          <w:rFonts w:ascii="Times New Roman" w:hAnsi="Times New Roman" w:cs="Times New Roman"/>
          <w:b/>
          <w:sz w:val="24"/>
          <w:szCs w:val="24"/>
        </w:rPr>
      </w:pPr>
      <w:r>
        <w:rPr>
          <w:rFonts w:ascii="Times New Roman" w:hAnsi="Times New Roman" w:cs="Times New Roman"/>
          <w:b/>
          <w:sz w:val="24"/>
          <w:szCs w:val="24"/>
        </w:rPr>
        <w:t xml:space="preserve">2.  </w:t>
      </w:r>
      <w:r w:rsidR="00D62521">
        <w:rPr>
          <w:rFonts w:ascii="Times New Roman" w:hAnsi="Times New Roman" w:cs="Times New Roman"/>
          <w:b/>
          <w:sz w:val="24"/>
          <w:szCs w:val="24"/>
        </w:rPr>
        <w:t>O CONCEITO DE</w:t>
      </w:r>
      <w:r w:rsidR="00DA10F3">
        <w:rPr>
          <w:rFonts w:ascii="Times New Roman" w:hAnsi="Times New Roman" w:cs="Times New Roman"/>
          <w:b/>
          <w:sz w:val="24"/>
          <w:szCs w:val="24"/>
        </w:rPr>
        <w:t xml:space="preserve"> ALIMENTOS SEGUNDO</w:t>
      </w:r>
      <w:r w:rsidRPr="000E686E">
        <w:rPr>
          <w:rFonts w:ascii="Times New Roman" w:hAnsi="Times New Roman" w:cs="Times New Roman"/>
          <w:b/>
          <w:sz w:val="24"/>
          <w:szCs w:val="24"/>
        </w:rPr>
        <w:t xml:space="preserve"> O CÓDIGO CIVIL</w:t>
      </w:r>
      <w:r>
        <w:rPr>
          <w:rFonts w:ascii="Times New Roman" w:hAnsi="Times New Roman" w:cs="Times New Roman"/>
          <w:b/>
          <w:sz w:val="24"/>
          <w:szCs w:val="24"/>
        </w:rPr>
        <w:t xml:space="preserve"> E A CONSTITUIÇÃO FEDERAL</w:t>
      </w:r>
    </w:p>
    <w:p w:rsidR="00A13B27" w:rsidRDefault="00A13B27" w:rsidP="00584DED">
      <w:pPr>
        <w:spacing w:after="0" w:line="240" w:lineRule="auto"/>
        <w:ind w:firstLine="708"/>
        <w:jc w:val="both"/>
        <w:rPr>
          <w:rFonts w:ascii="Times New Roman" w:hAnsi="Times New Roman" w:cs="Times New Roman"/>
          <w:b/>
          <w:sz w:val="24"/>
          <w:szCs w:val="24"/>
        </w:rPr>
      </w:pPr>
    </w:p>
    <w:p w:rsidR="00197B79" w:rsidRDefault="00197B79" w:rsidP="00197B7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Os alimentos são legalmente garantidos pelo Código Civil, </w:t>
      </w:r>
      <w:r w:rsidR="006663E3">
        <w:rPr>
          <w:rFonts w:ascii="Times New Roman" w:hAnsi="Times New Roman" w:cs="Times New Roman"/>
          <w:sz w:val="24"/>
          <w:szCs w:val="24"/>
        </w:rPr>
        <w:t xml:space="preserve">e </w:t>
      </w:r>
      <w:r>
        <w:rPr>
          <w:rFonts w:ascii="Times New Roman" w:hAnsi="Times New Roman" w:cs="Times New Roman"/>
          <w:sz w:val="24"/>
          <w:szCs w:val="24"/>
        </w:rPr>
        <w:t>no que tange às ações</w:t>
      </w:r>
      <w:r w:rsidR="006663E3">
        <w:rPr>
          <w:rFonts w:ascii="Times New Roman" w:hAnsi="Times New Roman" w:cs="Times New Roman"/>
          <w:sz w:val="24"/>
          <w:szCs w:val="24"/>
        </w:rPr>
        <w:t xml:space="preserve"> judiciais </w:t>
      </w:r>
      <w:r>
        <w:rPr>
          <w:rFonts w:ascii="Times New Roman" w:hAnsi="Times New Roman" w:cs="Times New Roman"/>
          <w:sz w:val="24"/>
          <w:szCs w:val="24"/>
        </w:rPr>
        <w:t>são</w:t>
      </w:r>
      <w:r w:rsidR="00701BC5">
        <w:rPr>
          <w:rFonts w:ascii="Times New Roman" w:hAnsi="Times New Roman" w:cs="Times New Roman"/>
          <w:sz w:val="24"/>
          <w:szCs w:val="24"/>
        </w:rPr>
        <w:t xml:space="preserve"> garantidos, também, pela Lei 5</w:t>
      </w:r>
      <w:r w:rsidR="004C27DC">
        <w:rPr>
          <w:rFonts w:ascii="Times New Roman" w:hAnsi="Times New Roman" w:cs="Times New Roman"/>
          <w:sz w:val="24"/>
          <w:szCs w:val="24"/>
        </w:rPr>
        <w:t>.</w:t>
      </w:r>
      <w:r>
        <w:rPr>
          <w:rFonts w:ascii="Times New Roman" w:hAnsi="Times New Roman" w:cs="Times New Roman"/>
          <w:sz w:val="24"/>
          <w:szCs w:val="24"/>
        </w:rPr>
        <w:t>478/68, além do texto constitucional.</w:t>
      </w:r>
    </w:p>
    <w:p w:rsidR="00425567" w:rsidRDefault="00197B79" w:rsidP="00306150">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Neste passo, primeiramente, busca-se entender qual o conceito de alimentos, afinal, para que se</w:t>
      </w:r>
      <w:r w:rsidR="00306150">
        <w:rPr>
          <w:rFonts w:ascii="Times New Roman" w:hAnsi="Times New Roman" w:cs="Times New Roman"/>
          <w:sz w:val="24"/>
          <w:szCs w:val="24"/>
        </w:rPr>
        <w:t>rvem e</w:t>
      </w:r>
      <w:r>
        <w:rPr>
          <w:rFonts w:ascii="Times New Roman" w:hAnsi="Times New Roman" w:cs="Times New Roman"/>
          <w:sz w:val="24"/>
          <w:szCs w:val="24"/>
        </w:rPr>
        <w:t xml:space="preserve"> qual sua finalidade? </w:t>
      </w:r>
      <w:r w:rsidR="00306150">
        <w:rPr>
          <w:rFonts w:ascii="Times New Roman" w:hAnsi="Times New Roman" w:cs="Times New Roman"/>
          <w:sz w:val="24"/>
          <w:szCs w:val="24"/>
        </w:rPr>
        <w:t>Os alimentos, de um modo geral, são estipulados com a fina</w:t>
      </w:r>
      <w:r w:rsidR="001429B4">
        <w:rPr>
          <w:rFonts w:ascii="Times New Roman" w:hAnsi="Times New Roman" w:cs="Times New Roman"/>
          <w:sz w:val="24"/>
          <w:szCs w:val="24"/>
        </w:rPr>
        <w:t>lidade de garantir ao alimentando</w:t>
      </w:r>
      <w:r w:rsidR="00306150">
        <w:rPr>
          <w:rFonts w:ascii="Times New Roman" w:hAnsi="Times New Roman" w:cs="Times New Roman"/>
          <w:sz w:val="24"/>
          <w:szCs w:val="24"/>
        </w:rPr>
        <w:t xml:space="preserve"> o mínimo de subsistência, sendo capaz de fornecer-lhe, teoricamente, alimentação, habitação, saúde, e assim por diante. </w:t>
      </w:r>
    </w:p>
    <w:p w:rsidR="00306150" w:rsidRDefault="00306150" w:rsidP="00306150">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Em apertada síntese, os alimentos também podem ser entendidos como mecanismos assecuratórios, que deveriam, ao menos, garantir a quem os percebe provimentos suficientes para o seu sustento.</w:t>
      </w:r>
      <w:r w:rsidR="003E4912">
        <w:rPr>
          <w:rFonts w:ascii="Times New Roman" w:hAnsi="Times New Roman" w:cs="Times New Roman"/>
          <w:sz w:val="24"/>
          <w:szCs w:val="24"/>
        </w:rPr>
        <w:t xml:space="preserve"> Neste passo, importante destacar que os alimentos perduram por tempo determinado, </w:t>
      </w:r>
      <w:r w:rsidR="004773BE">
        <w:rPr>
          <w:rFonts w:ascii="Times New Roman" w:hAnsi="Times New Roman" w:cs="Times New Roman"/>
          <w:sz w:val="24"/>
          <w:szCs w:val="24"/>
        </w:rPr>
        <w:t>c</w:t>
      </w:r>
      <w:r w:rsidR="003E4912">
        <w:rPr>
          <w:rFonts w:ascii="Times New Roman" w:hAnsi="Times New Roman" w:cs="Times New Roman"/>
          <w:sz w:val="24"/>
          <w:szCs w:val="24"/>
        </w:rPr>
        <w:t>abe</w:t>
      </w:r>
      <w:r w:rsidR="004773BE">
        <w:rPr>
          <w:rFonts w:ascii="Times New Roman" w:hAnsi="Times New Roman" w:cs="Times New Roman"/>
          <w:sz w:val="24"/>
          <w:szCs w:val="24"/>
        </w:rPr>
        <w:t>ndo</w:t>
      </w:r>
      <w:r w:rsidR="001429B4">
        <w:rPr>
          <w:rFonts w:ascii="Times New Roman" w:hAnsi="Times New Roman" w:cs="Times New Roman"/>
          <w:sz w:val="24"/>
          <w:szCs w:val="24"/>
        </w:rPr>
        <w:t xml:space="preserve"> ao alimentante</w:t>
      </w:r>
      <w:r w:rsidR="003E4912">
        <w:rPr>
          <w:rFonts w:ascii="Times New Roman" w:hAnsi="Times New Roman" w:cs="Times New Roman"/>
          <w:sz w:val="24"/>
          <w:szCs w:val="24"/>
        </w:rPr>
        <w:t>, quando achar pertinente, acionar o Poder Judiciário, com o fim de exonerar-se de tal obrigação.</w:t>
      </w:r>
    </w:p>
    <w:p w:rsidR="004730CD" w:rsidRPr="00C41449" w:rsidRDefault="004730CD" w:rsidP="004730CD">
      <w:pPr>
        <w:spacing w:after="0" w:line="240" w:lineRule="auto"/>
        <w:jc w:val="both"/>
        <w:rPr>
          <w:rFonts w:ascii="Times New Roman" w:hAnsi="Times New Roman" w:cs="Times New Roman"/>
          <w:color w:val="000000"/>
          <w:sz w:val="24"/>
          <w:szCs w:val="24"/>
          <w:shd w:val="clear" w:color="auto" w:fill="FFFFFF"/>
        </w:rPr>
      </w:pPr>
      <w:r>
        <w:rPr>
          <w:rFonts w:ascii="Arial" w:hAnsi="Arial" w:cs="Arial"/>
          <w:color w:val="000000"/>
          <w:shd w:val="clear" w:color="auto" w:fill="FFFFFF"/>
        </w:rPr>
        <w:tab/>
      </w:r>
      <w:r w:rsidR="00C41449" w:rsidRPr="00C41449">
        <w:rPr>
          <w:rFonts w:ascii="Times New Roman" w:hAnsi="Times New Roman" w:cs="Times New Roman"/>
          <w:color w:val="000000"/>
          <w:sz w:val="24"/>
          <w:szCs w:val="24"/>
          <w:shd w:val="clear" w:color="auto" w:fill="FFFFFF"/>
        </w:rPr>
        <w:t>Para tanto, ilustra-se:</w:t>
      </w:r>
    </w:p>
    <w:p w:rsidR="004D0754" w:rsidRDefault="004D0754" w:rsidP="004730CD">
      <w:pPr>
        <w:spacing w:after="0" w:line="240" w:lineRule="auto"/>
        <w:ind w:left="2268"/>
        <w:jc w:val="both"/>
        <w:rPr>
          <w:rFonts w:ascii="Times New Roman" w:hAnsi="Times New Roman" w:cs="Times New Roman"/>
          <w:color w:val="000000"/>
          <w:shd w:val="clear" w:color="auto" w:fill="FFFFFF"/>
        </w:rPr>
      </w:pPr>
    </w:p>
    <w:p w:rsidR="00D62762" w:rsidRPr="004D0754" w:rsidRDefault="004730CD" w:rsidP="004730CD">
      <w:pPr>
        <w:spacing w:after="0" w:line="240" w:lineRule="auto"/>
        <w:ind w:left="2268"/>
        <w:jc w:val="both"/>
        <w:rPr>
          <w:rFonts w:ascii="Times New Roman" w:hAnsi="Times New Roman" w:cs="Times New Roman"/>
          <w:color w:val="000000"/>
          <w:shd w:val="clear" w:color="auto" w:fill="FFFFFF"/>
        </w:rPr>
      </w:pPr>
      <w:r w:rsidRPr="004D0754">
        <w:rPr>
          <w:rFonts w:ascii="Times New Roman" w:hAnsi="Times New Roman" w:cs="Times New Roman"/>
          <w:color w:val="000000"/>
          <w:shd w:val="clear" w:color="auto" w:fill="FFFFFF"/>
        </w:rPr>
        <w:t>Impende observar preliminarmente que "alimentos"</w:t>
      </w:r>
      <w:r w:rsidRPr="004D0754">
        <w:rPr>
          <w:rStyle w:val="apple-converted-space"/>
          <w:rFonts w:ascii="Times New Roman" w:hAnsi="Times New Roman" w:cs="Times New Roman"/>
          <w:color w:val="000000"/>
          <w:shd w:val="clear" w:color="auto" w:fill="FFFFFF"/>
        </w:rPr>
        <w:t> </w:t>
      </w:r>
      <w:r w:rsidRPr="004D0754">
        <w:rPr>
          <w:rStyle w:val="Forte"/>
          <w:rFonts w:ascii="Times New Roman" w:hAnsi="Times New Roman" w:cs="Times New Roman"/>
          <w:b w:val="0"/>
          <w:bCs w:val="0"/>
          <w:color w:val="000000"/>
          <w:shd w:val="clear" w:color="auto" w:fill="FFFFFF"/>
        </w:rPr>
        <w:t>engloba toda e qualquer necessidade para a conservação da vida do ser humano</w:t>
      </w:r>
      <w:r w:rsidRPr="004D0754">
        <w:rPr>
          <w:rFonts w:ascii="Times New Roman" w:hAnsi="Times New Roman" w:cs="Times New Roman"/>
          <w:color w:val="000000"/>
          <w:shd w:val="clear" w:color="auto" w:fill="FFFFFF"/>
        </w:rPr>
        <w:t>. Na entonação jurídica, os alimentos abarcam além da alimentação propriamente dita, habitação, dispêndios com educação, diversão, vestuário, assistência médica e odontológica</w:t>
      </w:r>
      <w:r w:rsidR="00A73DAC" w:rsidRPr="004D0754">
        <w:rPr>
          <w:rFonts w:ascii="Times New Roman" w:hAnsi="Times New Roman" w:cs="Times New Roman"/>
          <w:color w:val="000000"/>
          <w:shd w:val="clear" w:color="auto" w:fill="FFFFFF"/>
        </w:rPr>
        <w:t xml:space="preserve"> (FERLIN, 2014, pg. 01)</w:t>
      </w:r>
      <w:r w:rsidR="00D62762" w:rsidRPr="004D0754">
        <w:rPr>
          <w:rFonts w:ascii="Times New Roman" w:hAnsi="Times New Roman" w:cs="Times New Roman"/>
          <w:color w:val="000000"/>
          <w:shd w:val="clear" w:color="auto" w:fill="FFFFFF"/>
        </w:rPr>
        <w:t xml:space="preserve">. </w:t>
      </w:r>
    </w:p>
    <w:p w:rsidR="00CA5641" w:rsidRDefault="00CA5641" w:rsidP="00CA5641">
      <w:pPr>
        <w:spacing w:after="0" w:line="240" w:lineRule="auto"/>
        <w:jc w:val="both"/>
        <w:rPr>
          <w:rFonts w:ascii="Times New Roman" w:hAnsi="Times New Roman" w:cs="Times New Roman"/>
          <w:color w:val="000000"/>
          <w:sz w:val="24"/>
          <w:szCs w:val="24"/>
          <w:shd w:val="clear" w:color="auto" w:fill="FFFFFF"/>
        </w:rPr>
      </w:pPr>
    </w:p>
    <w:p w:rsidR="008E18BB" w:rsidRDefault="00CA5641" w:rsidP="00CA5641">
      <w:pPr>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841B64">
        <w:rPr>
          <w:rFonts w:ascii="Times New Roman" w:hAnsi="Times New Roman" w:cs="Times New Roman"/>
          <w:color w:val="000000"/>
          <w:sz w:val="24"/>
          <w:szCs w:val="24"/>
          <w:shd w:val="clear" w:color="auto" w:fill="FFFFFF"/>
        </w:rPr>
        <w:t xml:space="preserve">Assim, observa-se a precípua finalidade da prestação de alimentos. </w:t>
      </w:r>
      <w:r w:rsidR="00D92404">
        <w:rPr>
          <w:rFonts w:ascii="Times New Roman" w:hAnsi="Times New Roman" w:cs="Times New Roman"/>
          <w:color w:val="000000"/>
          <w:sz w:val="24"/>
          <w:szCs w:val="24"/>
          <w:shd w:val="clear" w:color="auto" w:fill="FFFFFF"/>
        </w:rPr>
        <w:t>Desta forma, segundo a doutrina, os alimentos se dividem em naturais</w:t>
      </w:r>
      <w:r w:rsidR="00425567">
        <w:rPr>
          <w:rFonts w:ascii="Times New Roman" w:hAnsi="Times New Roman" w:cs="Times New Roman"/>
          <w:color w:val="000000"/>
          <w:sz w:val="24"/>
          <w:szCs w:val="24"/>
          <w:shd w:val="clear" w:color="auto" w:fill="FFFFFF"/>
        </w:rPr>
        <w:t xml:space="preserve">, que são aqueles </w:t>
      </w:r>
      <w:r w:rsidR="00D57876">
        <w:rPr>
          <w:rFonts w:ascii="Times New Roman" w:hAnsi="Times New Roman" w:cs="Times New Roman"/>
          <w:color w:val="000000"/>
          <w:sz w:val="24"/>
          <w:szCs w:val="24"/>
          <w:shd w:val="clear" w:color="auto" w:fill="FFFFFF"/>
        </w:rPr>
        <w:t>relacionados</w:t>
      </w:r>
      <w:r w:rsidR="00425567">
        <w:rPr>
          <w:rFonts w:ascii="Times New Roman" w:hAnsi="Times New Roman" w:cs="Times New Roman"/>
          <w:color w:val="000000"/>
          <w:sz w:val="24"/>
          <w:szCs w:val="24"/>
          <w:shd w:val="clear" w:color="auto" w:fill="FFFFFF"/>
        </w:rPr>
        <w:t xml:space="preserve"> aos pontos acima elencados, ou seja, alimentos que visam a moradia, saúde e alimentação, </w:t>
      </w:r>
      <w:r w:rsidR="00D92404">
        <w:rPr>
          <w:rFonts w:ascii="Times New Roman" w:hAnsi="Times New Roman" w:cs="Times New Roman"/>
          <w:color w:val="000000"/>
          <w:sz w:val="24"/>
          <w:szCs w:val="24"/>
          <w:shd w:val="clear" w:color="auto" w:fill="FFFFFF"/>
        </w:rPr>
        <w:t xml:space="preserve">e civis, </w:t>
      </w:r>
      <w:r w:rsidR="00425567">
        <w:rPr>
          <w:rFonts w:ascii="Times New Roman" w:hAnsi="Times New Roman" w:cs="Times New Roman"/>
          <w:color w:val="000000"/>
          <w:sz w:val="24"/>
          <w:szCs w:val="24"/>
          <w:shd w:val="clear" w:color="auto" w:fill="FFFFFF"/>
        </w:rPr>
        <w:t>que</w:t>
      </w:r>
      <w:r w:rsidR="008E18BB">
        <w:rPr>
          <w:rFonts w:ascii="Times New Roman" w:hAnsi="Times New Roman" w:cs="Times New Roman"/>
          <w:color w:val="000000"/>
          <w:sz w:val="24"/>
          <w:szCs w:val="24"/>
          <w:shd w:val="clear" w:color="auto" w:fill="FFFFFF"/>
        </w:rPr>
        <w:t xml:space="preserve"> </w:t>
      </w:r>
      <w:r w:rsidR="00A37F54">
        <w:rPr>
          <w:rFonts w:ascii="Times New Roman" w:hAnsi="Times New Roman" w:cs="Times New Roman"/>
          <w:color w:val="000000"/>
          <w:sz w:val="24"/>
          <w:szCs w:val="24"/>
          <w:shd w:val="clear" w:color="auto" w:fill="FFFFFF"/>
        </w:rPr>
        <w:t>estão associados à</w:t>
      </w:r>
      <w:r w:rsidR="008E18BB">
        <w:rPr>
          <w:rFonts w:ascii="Times New Roman" w:hAnsi="Times New Roman" w:cs="Times New Roman"/>
          <w:color w:val="000000"/>
          <w:sz w:val="24"/>
          <w:szCs w:val="24"/>
          <w:shd w:val="clear" w:color="auto" w:fill="FFFFFF"/>
        </w:rPr>
        <w:t xml:space="preserve"> manutençã</w:t>
      </w:r>
      <w:r w:rsidR="001429B4">
        <w:rPr>
          <w:rFonts w:ascii="Times New Roman" w:hAnsi="Times New Roman" w:cs="Times New Roman"/>
          <w:color w:val="000000"/>
          <w:sz w:val="24"/>
          <w:szCs w:val="24"/>
          <w:shd w:val="clear" w:color="auto" w:fill="FFFFFF"/>
        </w:rPr>
        <w:t>o do estado social do alimentando</w:t>
      </w:r>
      <w:r w:rsidR="008E18BB">
        <w:rPr>
          <w:rFonts w:ascii="Times New Roman" w:hAnsi="Times New Roman" w:cs="Times New Roman"/>
          <w:color w:val="000000"/>
          <w:sz w:val="24"/>
          <w:szCs w:val="24"/>
          <w:shd w:val="clear" w:color="auto" w:fill="FFFFFF"/>
        </w:rPr>
        <w:t xml:space="preserve">. </w:t>
      </w:r>
    </w:p>
    <w:p w:rsidR="008E18BB" w:rsidRDefault="008E18BB" w:rsidP="00CA5641">
      <w:pPr>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Conforme explana Carlos Roberto Gonçalves:</w:t>
      </w:r>
    </w:p>
    <w:p w:rsidR="008E18BB" w:rsidRDefault="008E18BB" w:rsidP="00CA5641">
      <w:pPr>
        <w:spacing w:after="0" w:line="240" w:lineRule="auto"/>
        <w:jc w:val="both"/>
        <w:rPr>
          <w:rFonts w:ascii="Times New Roman" w:hAnsi="Times New Roman" w:cs="Times New Roman"/>
          <w:color w:val="000000"/>
          <w:sz w:val="24"/>
          <w:szCs w:val="24"/>
          <w:shd w:val="clear" w:color="auto" w:fill="FFFFFF"/>
        </w:rPr>
      </w:pPr>
    </w:p>
    <w:p w:rsidR="00E72EC7" w:rsidRDefault="008E18BB" w:rsidP="00E72EC7">
      <w:pPr>
        <w:spacing w:after="0" w:line="240" w:lineRule="auto"/>
        <w:ind w:left="2268"/>
        <w:jc w:val="both"/>
        <w:rPr>
          <w:rFonts w:ascii="Times New Roman" w:hAnsi="Times New Roman" w:cs="Times New Roman"/>
          <w:color w:val="000000"/>
          <w:shd w:val="clear" w:color="auto" w:fill="FFFFFF"/>
        </w:rPr>
      </w:pPr>
      <w:r w:rsidRPr="006A6CDA">
        <w:rPr>
          <w:rFonts w:ascii="Times New Roman" w:hAnsi="Times New Roman" w:cs="Times New Roman"/>
          <w:color w:val="000000"/>
          <w:shd w:val="clear" w:color="auto" w:fill="FFFFFF"/>
        </w:rPr>
        <w:t xml:space="preserve">Os alimentos são de diversas espécies, classificados pela doutrina segundo vários critérios: a) quanto à natureza, podem ser naturais ou civis. Os naturais ou necessários restringem-se ao indispensável à satisfação das necessidades </w:t>
      </w:r>
      <w:r w:rsidR="006A6CDA" w:rsidRPr="006A6CDA">
        <w:rPr>
          <w:rFonts w:ascii="Times New Roman" w:hAnsi="Times New Roman" w:cs="Times New Roman"/>
          <w:color w:val="000000"/>
          <w:shd w:val="clear" w:color="auto" w:fill="FFFFFF"/>
        </w:rPr>
        <w:t>primárias da vida; os civis ou côngruos – expressão usada pelo autor venezuelano Lopes Herrera e mencionada no art. 323 do Código Civil chileno – destinam-se a manter a condi</w:t>
      </w:r>
      <w:r w:rsidR="00A42B18">
        <w:rPr>
          <w:rFonts w:ascii="Times New Roman" w:hAnsi="Times New Roman" w:cs="Times New Roman"/>
          <w:color w:val="000000"/>
          <w:shd w:val="clear" w:color="auto" w:fill="FFFFFF"/>
        </w:rPr>
        <w:t>ção social, o status da família (GONÇALVES, 2013, pg. 503).</w:t>
      </w:r>
    </w:p>
    <w:p w:rsidR="00E72EC7" w:rsidRDefault="00E72EC7" w:rsidP="00E72EC7">
      <w:pPr>
        <w:spacing w:after="0" w:line="240" w:lineRule="auto"/>
        <w:jc w:val="both"/>
        <w:rPr>
          <w:rFonts w:ascii="Times New Roman" w:hAnsi="Times New Roman" w:cs="Times New Roman"/>
          <w:color w:val="000000"/>
          <w:sz w:val="24"/>
          <w:szCs w:val="24"/>
          <w:shd w:val="clear" w:color="auto" w:fill="FFFFFF"/>
        </w:rPr>
      </w:pPr>
    </w:p>
    <w:p w:rsidR="00DE4357" w:rsidRDefault="00D55B73" w:rsidP="00E72EC7">
      <w:pPr>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65242A">
        <w:rPr>
          <w:rFonts w:ascii="Times New Roman" w:hAnsi="Times New Roman" w:cs="Times New Roman"/>
          <w:color w:val="000000"/>
          <w:sz w:val="24"/>
          <w:szCs w:val="24"/>
          <w:shd w:val="clear" w:color="auto" w:fill="FFFFFF"/>
        </w:rPr>
        <w:t xml:space="preserve">Desta forma, independentemente de sua espécie, imperioso a importância dos alimentos àquele que o necessite. Mas, quem </w:t>
      </w:r>
      <w:r w:rsidR="00226C28">
        <w:rPr>
          <w:rFonts w:ascii="Times New Roman" w:hAnsi="Times New Roman" w:cs="Times New Roman"/>
          <w:color w:val="000000"/>
          <w:sz w:val="24"/>
          <w:szCs w:val="24"/>
          <w:shd w:val="clear" w:color="auto" w:fill="FFFFFF"/>
        </w:rPr>
        <w:t>deve figurar neste pólo</w:t>
      </w:r>
      <w:r w:rsidR="0065242A">
        <w:rPr>
          <w:rFonts w:ascii="Times New Roman" w:hAnsi="Times New Roman" w:cs="Times New Roman"/>
          <w:color w:val="000000"/>
          <w:sz w:val="24"/>
          <w:szCs w:val="24"/>
          <w:shd w:val="clear" w:color="auto" w:fill="FFFFFF"/>
        </w:rPr>
        <w:t xml:space="preserve">, isto é, quem faz jus </w:t>
      </w:r>
      <w:r w:rsidR="00226C28">
        <w:rPr>
          <w:rFonts w:ascii="Times New Roman" w:hAnsi="Times New Roman" w:cs="Times New Roman"/>
          <w:color w:val="000000"/>
          <w:sz w:val="24"/>
          <w:szCs w:val="24"/>
          <w:shd w:val="clear" w:color="auto" w:fill="FFFFFF"/>
        </w:rPr>
        <w:t>a</w:t>
      </w:r>
      <w:r w:rsidR="0065242A">
        <w:rPr>
          <w:rFonts w:ascii="Times New Roman" w:hAnsi="Times New Roman" w:cs="Times New Roman"/>
          <w:color w:val="000000"/>
          <w:sz w:val="24"/>
          <w:szCs w:val="24"/>
          <w:shd w:val="clear" w:color="auto" w:fill="FFFFFF"/>
        </w:rPr>
        <w:t>os alimentos</w:t>
      </w:r>
      <w:r w:rsidR="00E67EB1">
        <w:rPr>
          <w:rFonts w:ascii="Times New Roman" w:hAnsi="Times New Roman" w:cs="Times New Roman"/>
          <w:color w:val="000000"/>
          <w:sz w:val="24"/>
          <w:szCs w:val="24"/>
          <w:shd w:val="clear" w:color="auto" w:fill="FFFFFF"/>
        </w:rPr>
        <w:t xml:space="preserve"> e</w:t>
      </w:r>
      <w:r w:rsidR="0065242A">
        <w:rPr>
          <w:rFonts w:ascii="Times New Roman" w:hAnsi="Times New Roman" w:cs="Times New Roman"/>
          <w:color w:val="000000"/>
          <w:sz w:val="24"/>
          <w:szCs w:val="24"/>
          <w:shd w:val="clear" w:color="auto" w:fill="FFFFFF"/>
        </w:rPr>
        <w:t>, em contrapartida, que</w:t>
      </w:r>
      <w:r w:rsidR="00F9112C">
        <w:rPr>
          <w:rFonts w:ascii="Times New Roman" w:hAnsi="Times New Roman" w:cs="Times New Roman"/>
          <w:color w:val="000000"/>
          <w:sz w:val="24"/>
          <w:szCs w:val="24"/>
          <w:shd w:val="clear" w:color="auto" w:fill="FFFFFF"/>
        </w:rPr>
        <w:t>m</w:t>
      </w:r>
      <w:r w:rsidR="0065242A">
        <w:rPr>
          <w:rFonts w:ascii="Times New Roman" w:hAnsi="Times New Roman" w:cs="Times New Roman"/>
          <w:color w:val="000000"/>
          <w:sz w:val="24"/>
          <w:szCs w:val="24"/>
          <w:shd w:val="clear" w:color="auto" w:fill="FFFFFF"/>
        </w:rPr>
        <w:t xml:space="preserve"> é obrigado a </w:t>
      </w:r>
      <w:r w:rsidR="00F9112C">
        <w:rPr>
          <w:rFonts w:ascii="Times New Roman" w:hAnsi="Times New Roman" w:cs="Times New Roman"/>
          <w:color w:val="000000"/>
          <w:sz w:val="24"/>
          <w:szCs w:val="24"/>
          <w:shd w:val="clear" w:color="auto" w:fill="FFFFFF"/>
        </w:rPr>
        <w:t>fornecê</w:t>
      </w:r>
      <w:r w:rsidR="0065242A">
        <w:rPr>
          <w:rFonts w:ascii="Times New Roman" w:hAnsi="Times New Roman" w:cs="Times New Roman"/>
          <w:color w:val="000000"/>
          <w:sz w:val="24"/>
          <w:szCs w:val="24"/>
          <w:shd w:val="clear" w:color="auto" w:fill="FFFFFF"/>
        </w:rPr>
        <w:t>-los?</w:t>
      </w:r>
      <w:r w:rsidR="00DE4357">
        <w:rPr>
          <w:rFonts w:ascii="Times New Roman" w:hAnsi="Times New Roman" w:cs="Times New Roman"/>
          <w:color w:val="000000"/>
          <w:sz w:val="24"/>
          <w:szCs w:val="24"/>
          <w:shd w:val="clear" w:color="auto" w:fill="FFFFFF"/>
        </w:rPr>
        <w:t xml:space="preserve"> </w:t>
      </w:r>
      <w:r w:rsidR="00F9112C">
        <w:rPr>
          <w:rFonts w:ascii="Times New Roman" w:hAnsi="Times New Roman" w:cs="Times New Roman"/>
          <w:color w:val="000000"/>
          <w:sz w:val="24"/>
          <w:szCs w:val="24"/>
          <w:shd w:val="clear" w:color="auto" w:fill="FFFFFF"/>
        </w:rPr>
        <w:t xml:space="preserve">O art. 1694 do Código Civil estabelece que os parentes, cônjuges e companheiros podem pedir alimentos uns aos outros, desde que necessitem, para que possam viver conforme sua condição social, permitindo, inclusive, atender as necessidades voltadas para a educação. </w:t>
      </w:r>
    </w:p>
    <w:p w:rsidR="00B46C28" w:rsidRPr="00F711C7" w:rsidRDefault="00F9112C" w:rsidP="00DE4357">
      <w:pPr>
        <w:spacing w:after="0" w:line="240" w:lineRule="auto"/>
        <w:ind w:firstLine="70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Este mesmo artigo preceitua, de modo geral, que para o provimento dos alimen</w:t>
      </w:r>
      <w:r w:rsidR="00FF5F46">
        <w:rPr>
          <w:rFonts w:ascii="Times New Roman" w:hAnsi="Times New Roman" w:cs="Times New Roman"/>
          <w:color w:val="000000"/>
          <w:sz w:val="24"/>
          <w:szCs w:val="24"/>
          <w:shd w:val="clear" w:color="auto" w:fill="FFFFFF"/>
        </w:rPr>
        <w:t xml:space="preserve">tos deve </w:t>
      </w:r>
      <w:r w:rsidR="00FF5F46" w:rsidRPr="00F711C7">
        <w:rPr>
          <w:rFonts w:ascii="Times New Roman" w:hAnsi="Times New Roman" w:cs="Times New Roman"/>
          <w:color w:val="000000"/>
          <w:sz w:val="24"/>
          <w:szCs w:val="24"/>
          <w:shd w:val="clear" w:color="auto" w:fill="FFFFFF"/>
        </w:rPr>
        <w:t xml:space="preserve">ser </w:t>
      </w:r>
      <w:r w:rsidR="00CE4463" w:rsidRPr="00F711C7">
        <w:rPr>
          <w:rFonts w:ascii="Times New Roman" w:hAnsi="Times New Roman" w:cs="Times New Roman"/>
          <w:color w:val="000000"/>
          <w:sz w:val="24"/>
          <w:szCs w:val="24"/>
          <w:shd w:val="clear" w:color="auto" w:fill="FFFFFF"/>
        </w:rPr>
        <w:t>analisado o binômio necessidade</w:t>
      </w:r>
      <w:r w:rsidR="001825EC">
        <w:rPr>
          <w:rFonts w:ascii="Times New Roman" w:hAnsi="Times New Roman" w:cs="Times New Roman"/>
          <w:color w:val="000000"/>
          <w:sz w:val="24"/>
          <w:szCs w:val="24"/>
          <w:shd w:val="clear" w:color="auto" w:fill="FFFFFF"/>
        </w:rPr>
        <w:t xml:space="preserve"> e</w:t>
      </w:r>
      <w:r w:rsidR="00DE4357">
        <w:rPr>
          <w:rFonts w:ascii="Times New Roman" w:hAnsi="Times New Roman" w:cs="Times New Roman"/>
          <w:color w:val="000000"/>
          <w:sz w:val="24"/>
          <w:szCs w:val="24"/>
          <w:shd w:val="clear" w:color="auto" w:fill="FFFFFF"/>
        </w:rPr>
        <w:t xml:space="preserve"> </w:t>
      </w:r>
      <w:r w:rsidR="00CE4463" w:rsidRPr="00F711C7">
        <w:rPr>
          <w:rFonts w:ascii="Times New Roman" w:hAnsi="Times New Roman" w:cs="Times New Roman"/>
          <w:color w:val="000000"/>
          <w:sz w:val="24"/>
          <w:szCs w:val="24"/>
          <w:shd w:val="clear" w:color="auto" w:fill="FFFFFF"/>
        </w:rPr>
        <w:t>possibilidade</w:t>
      </w:r>
      <w:r w:rsidRPr="00F711C7">
        <w:rPr>
          <w:rFonts w:ascii="Times New Roman" w:hAnsi="Times New Roman" w:cs="Times New Roman"/>
          <w:color w:val="000000"/>
          <w:sz w:val="24"/>
          <w:szCs w:val="24"/>
          <w:shd w:val="clear" w:color="auto" w:fill="FFFFFF"/>
        </w:rPr>
        <w:t xml:space="preserve">, </w:t>
      </w:r>
      <w:r w:rsidR="00CE4463" w:rsidRPr="00F711C7">
        <w:rPr>
          <w:rFonts w:ascii="Times New Roman" w:hAnsi="Times New Roman" w:cs="Times New Roman"/>
          <w:color w:val="000000"/>
          <w:sz w:val="24"/>
          <w:szCs w:val="24"/>
          <w:shd w:val="clear" w:color="auto" w:fill="FFFFFF"/>
        </w:rPr>
        <w:t>isto é</w:t>
      </w:r>
      <w:r w:rsidRPr="00F711C7">
        <w:rPr>
          <w:rFonts w:ascii="Times New Roman" w:hAnsi="Times New Roman" w:cs="Times New Roman"/>
          <w:color w:val="000000"/>
          <w:sz w:val="24"/>
          <w:szCs w:val="24"/>
          <w:shd w:val="clear" w:color="auto" w:fill="FFFFFF"/>
        </w:rPr>
        <w:t>, necessidade de quem irá receber e a possibilidade (financeira) daquele que irá arcar com os alimentos. Neste passo, importante ressaltar que os alimentos se limitarão somente àqueles indispensáveis a subsistência.</w:t>
      </w:r>
    </w:p>
    <w:p w:rsidR="00B46C28" w:rsidRDefault="00CE44B3" w:rsidP="00E72EC7">
      <w:pPr>
        <w:spacing w:after="0" w:line="240" w:lineRule="auto"/>
        <w:jc w:val="both"/>
        <w:rPr>
          <w:rFonts w:ascii="Times New Roman" w:hAnsi="Times New Roman" w:cs="Times New Roman"/>
          <w:color w:val="000000"/>
          <w:sz w:val="24"/>
          <w:szCs w:val="24"/>
          <w:shd w:val="clear" w:color="auto" w:fill="FFFFFF"/>
        </w:rPr>
      </w:pPr>
      <w:r w:rsidRPr="00F711C7">
        <w:rPr>
          <w:rFonts w:ascii="Times New Roman" w:hAnsi="Times New Roman" w:cs="Times New Roman"/>
          <w:color w:val="000000"/>
          <w:sz w:val="24"/>
          <w:szCs w:val="24"/>
          <w:shd w:val="clear" w:color="auto" w:fill="FFFFFF"/>
        </w:rPr>
        <w:lastRenderedPageBreak/>
        <w:tab/>
        <w:t>O professor Flávio Tartuce acrescenta mais um requisito a este binômio, a razoabilidade</w:t>
      </w:r>
      <w:r>
        <w:rPr>
          <w:rFonts w:ascii="Times New Roman" w:hAnsi="Times New Roman" w:cs="Times New Roman"/>
          <w:color w:val="000000"/>
          <w:sz w:val="24"/>
          <w:szCs w:val="24"/>
          <w:shd w:val="clear" w:color="auto" w:fill="FFFFFF"/>
        </w:rPr>
        <w:t>. Segundo ele:</w:t>
      </w:r>
    </w:p>
    <w:p w:rsidR="005C5E74" w:rsidRDefault="005C5E74" w:rsidP="00827DF8">
      <w:pPr>
        <w:spacing w:after="0" w:line="240" w:lineRule="auto"/>
        <w:ind w:left="2268"/>
        <w:jc w:val="both"/>
        <w:rPr>
          <w:rFonts w:ascii="Times New Roman" w:hAnsi="Times New Roman" w:cs="Times New Roman"/>
          <w:color w:val="000000"/>
          <w:shd w:val="clear" w:color="auto" w:fill="FFFFFF"/>
        </w:rPr>
      </w:pPr>
    </w:p>
    <w:p w:rsidR="00B46C28" w:rsidRPr="00827DF8" w:rsidRDefault="00077220" w:rsidP="00827DF8">
      <w:pPr>
        <w:spacing w:after="0" w:line="240" w:lineRule="auto"/>
        <w:ind w:left="2268"/>
        <w:jc w:val="both"/>
        <w:rPr>
          <w:rFonts w:ascii="Times New Roman" w:hAnsi="Times New Roman" w:cs="Times New Roman"/>
          <w:color w:val="000000"/>
          <w:shd w:val="clear" w:color="auto" w:fill="FFFFFF"/>
        </w:rPr>
      </w:pPr>
      <w:r w:rsidRPr="00827DF8">
        <w:rPr>
          <w:rFonts w:ascii="Times New Roman" w:hAnsi="Times New Roman" w:cs="Times New Roman"/>
          <w:color w:val="000000"/>
          <w:shd w:val="clear" w:color="auto" w:fill="FFFFFF"/>
        </w:rPr>
        <w:t xml:space="preserve">Ao presente autor parece existir realmente uma evolução conceitual, diferenciando-se o trinômio do mero binômio pela necessidade imperiosa de se analisar a verba alimentar de acordo com o contexto social. (...). De todo modo acreditamos ser melhor falar na razoabilidade do que na proporcionalidade como componente da tríade alimentar. Isso porque a razoabilidade é mais guiada por elementos subjetivos, enquanto a proporcionalidade, por fatores objetivos. Em matéria alimentar, as questões pessoais são muito mais relevantes do que as pertinências objetivas. É o caso concreto que irá guiar não só a atribuição do dever de pagar os alimentos, como também o valor a ser pago, o </w:t>
      </w:r>
      <w:r w:rsidRPr="00827DF8">
        <w:rPr>
          <w:rFonts w:ascii="Times New Roman" w:hAnsi="Times New Roman" w:cs="Times New Roman"/>
          <w:i/>
          <w:color w:val="000000"/>
          <w:shd w:val="clear" w:color="auto" w:fill="FFFFFF"/>
        </w:rPr>
        <w:t>quantum debeatur</w:t>
      </w:r>
      <w:r w:rsidR="00405ED8" w:rsidRPr="00827DF8">
        <w:rPr>
          <w:rFonts w:ascii="Times New Roman" w:hAnsi="Times New Roman" w:cs="Times New Roman"/>
          <w:color w:val="000000"/>
          <w:shd w:val="clear" w:color="auto" w:fill="FFFFFF"/>
        </w:rPr>
        <w:t xml:space="preserve"> (TARTUCE, 2015, p. 428).</w:t>
      </w:r>
    </w:p>
    <w:p w:rsidR="00F9112C" w:rsidRDefault="00F9112C" w:rsidP="00E72EC7">
      <w:pPr>
        <w:spacing w:after="0" w:line="240" w:lineRule="auto"/>
        <w:jc w:val="both"/>
        <w:rPr>
          <w:rFonts w:ascii="Times New Roman" w:hAnsi="Times New Roman" w:cs="Times New Roman"/>
          <w:color w:val="000000"/>
          <w:sz w:val="24"/>
          <w:szCs w:val="24"/>
          <w:shd w:val="clear" w:color="auto" w:fill="FFFFFF"/>
        </w:rPr>
      </w:pPr>
    </w:p>
    <w:p w:rsidR="00D301FE" w:rsidRDefault="002423E0" w:rsidP="00F9112C">
      <w:pPr>
        <w:spacing w:after="0" w:line="240" w:lineRule="auto"/>
        <w:ind w:firstLine="70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Contudo, é importante ressaltar que os alimentos não serão sempre devidos, pelo contrário, é imprescindível a propositura de ação judicial para a condenação ao pagamento de alimentos, na qual o juiz analisará o caso concreto e os requisitos apontados acima, excetuando-se as situações on</w:t>
      </w:r>
      <w:r w:rsidR="005B0280">
        <w:rPr>
          <w:rFonts w:ascii="Times New Roman" w:hAnsi="Times New Roman" w:cs="Times New Roman"/>
          <w:color w:val="000000"/>
          <w:sz w:val="24"/>
          <w:szCs w:val="24"/>
          <w:shd w:val="clear" w:color="auto" w:fill="FFFFFF"/>
        </w:rPr>
        <w:t>de as partes reconhecem a existência</w:t>
      </w:r>
      <w:r>
        <w:rPr>
          <w:rFonts w:ascii="Times New Roman" w:hAnsi="Times New Roman" w:cs="Times New Roman"/>
          <w:color w:val="000000"/>
          <w:sz w:val="24"/>
          <w:szCs w:val="24"/>
          <w:shd w:val="clear" w:color="auto" w:fill="FFFFFF"/>
        </w:rPr>
        <w:t xml:space="preserve"> do direito e formalizam</w:t>
      </w:r>
      <w:r w:rsidR="0057265D">
        <w:rPr>
          <w:rFonts w:ascii="Times New Roman" w:hAnsi="Times New Roman" w:cs="Times New Roman"/>
          <w:color w:val="000000"/>
          <w:sz w:val="24"/>
          <w:szCs w:val="24"/>
          <w:shd w:val="clear" w:color="auto" w:fill="FFFFFF"/>
        </w:rPr>
        <w:t xml:space="preserve"> um</w:t>
      </w:r>
      <w:r>
        <w:rPr>
          <w:rFonts w:ascii="Times New Roman" w:hAnsi="Times New Roman" w:cs="Times New Roman"/>
          <w:color w:val="000000"/>
          <w:sz w:val="24"/>
          <w:szCs w:val="24"/>
          <w:shd w:val="clear" w:color="auto" w:fill="FFFFFF"/>
        </w:rPr>
        <w:t xml:space="preserve"> acordo judicial que</w:t>
      </w:r>
      <w:r w:rsidR="00B90FF4">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posteriormente</w:t>
      </w:r>
      <w:r w:rsidR="00B90FF4">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será homologado pelo juiz.</w:t>
      </w:r>
    </w:p>
    <w:p w:rsidR="003F30CA" w:rsidRDefault="00294A1B" w:rsidP="00F9112C">
      <w:pPr>
        <w:spacing w:after="0" w:line="240" w:lineRule="auto"/>
        <w:ind w:firstLine="70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Assim,</w:t>
      </w:r>
      <w:r w:rsidR="00B94ED2">
        <w:rPr>
          <w:rFonts w:ascii="Times New Roman" w:hAnsi="Times New Roman" w:cs="Times New Roman"/>
          <w:color w:val="000000"/>
          <w:sz w:val="24"/>
          <w:szCs w:val="24"/>
          <w:shd w:val="clear" w:color="auto" w:fill="FFFFFF"/>
        </w:rPr>
        <w:t xml:space="preserve"> alinhavado ao exposto, por outro lado, </w:t>
      </w:r>
      <w:r w:rsidR="00995211">
        <w:rPr>
          <w:rFonts w:ascii="Times New Roman" w:hAnsi="Times New Roman" w:cs="Times New Roman"/>
          <w:color w:val="000000"/>
          <w:sz w:val="24"/>
          <w:szCs w:val="24"/>
          <w:shd w:val="clear" w:color="auto" w:fill="FFFFFF"/>
        </w:rPr>
        <w:t>cumpre observar que o</w:t>
      </w:r>
      <w:r w:rsidR="00B94ED2">
        <w:rPr>
          <w:rFonts w:ascii="Times New Roman" w:hAnsi="Times New Roman" w:cs="Times New Roman"/>
          <w:color w:val="000000"/>
          <w:sz w:val="24"/>
          <w:szCs w:val="24"/>
          <w:shd w:val="clear" w:color="auto" w:fill="FFFFFF"/>
        </w:rPr>
        <w:t>s</w:t>
      </w:r>
      <w:r w:rsidR="00995211">
        <w:rPr>
          <w:rFonts w:ascii="Times New Roman" w:hAnsi="Times New Roman" w:cs="Times New Roman"/>
          <w:color w:val="000000"/>
          <w:sz w:val="24"/>
          <w:szCs w:val="24"/>
          <w:shd w:val="clear" w:color="auto" w:fill="FFFFFF"/>
        </w:rPr>
        <w:t xml:space="preserve"> dispositivo</w:t>
      </w:r>
      <w:r w:rsidR="00B94ED2">
        <w:rPr>
          <w:rFonts w:ascii="Times New Roman" w:hAnsi="Times New Roman" w:cs="Times New Roman"/>
          <w:color w:val="000000"/>
          <w:sz w:val="24"/>
          <w:szCs w:val="24"/>
          <w:shd w:val="clear" w:color="auto" w:fill="FFFFFF"/>
        </w:rPr>
        <w:t>s</w:t>
      </w:r>
      <w:r w:rsidR="000429A9">
        <w:rPr>
          <w:rFonts w:ascii="Times New Roman" w:hAnsi="Times New Roman" w:cs="Times New Roman"/>
          <w:color w:val="000000"/>
          <w:sz w:val="24"/>
          <w:szCs w:val="24"/>
          <w:shd w:val="clear" w:color="auto" w:fill="FFFFFF"/>
        </w:rPr>
        <w:t xml:space="preserve"> </w:t>
      </w:r>
      <w:r w:rsidR="00B94ED2">
        <w:rPr>
          <w:rFonts w:ascii="Times New Roman" w:hAnsi="Times New Roman" w:cs="Times New Roman"/>
          <w:color w:val="000000"/>
          <w:sz w:val="24"/>
          <w:szCs w:val="24"/>
          <w:shd w:val="clear" w:color="auto" w:fill="FFFFFF"/>
        </w:rPr>
        <w:t>legais debatidos</w:t>
      </w:r>
      <w:r w:rsidR="00E31F4A">
        <w:rPr>
          <w:rFonts w:ascii="Times New Roman" w:hAnsi="Times New Roman" w:cs="Times New Roman"/>
          <w:color w:val="000000"/>
          <w:sz w:val="24"/>
          <w:szCs w:val="24"/>
          <w:shd w:val="clear" w:color="auto" w:fill="FFFFFF"/>
        </w:rPr>
        <w:t xml:space="preserve"> demonstra</w:t>
      </w:r>
      <w:r w:rsidR="00B94ED2">
        <w:rPr>
          <w:rFonts w:ascii="Times New Roman" w:hAnsi="Times New Roman" w:cs="Times New Roman"/>
          <w:color w:val="000000"/>
          <w:sz w:val="24"/>
          <w:szCs w:val="24"/>
          <w:shd w:val="clear" w:color="auto" w:fill="FFFFFF"/>
        </w:rPr>
        <w:t>m</w:t>
      </w:r>
      <w:r w:rsidR="00E31F4A">
        <w:rPr>
          <w:rFonts w:ascii="Times New Roman" w:hAnsi="Times New Roman" w:cs="Times New Roman"/>
          <w:color w:val="000000"/>
          <w:sz w:val="24"/>
          <w:szCs w:val="24"/>
          <w:shd w:val="clear" w:color="auto" w:fill="FFFFFF"/>
        </w:rPr>
        <w:t xml:space="preserve"> que o fornecimento de alimentos</w:t>
      </w:r>
      <w:r w:rsidR="002C5BB7">
        <w:rPr>
          <w:rFonts w:ascii="Times New Roman" w:hAnsi="Times New Roman" w:cs="Times New Roman"/>
          <w:color w:val="000000"/>
          <w:sz w:val="24"/>
          <w:szCs w:val="24"/>
          <w:shd w:val="clear" w:color="auto" w:fill="FFFFFF"/>
        </w:rPr>
        <w:t xml:space="preserve">, por intermédio do pagamento de pensão alimentícia, </w:t>
      </w:r>
      <w:r w:rsidR="00EA54D9">
        <w:rPr>
          <w:rFonts w:ascii="Times New Roman" w:hAnsi="Times New Roman" w:cs="Times New Roman"/>
          <w:color w:val="000000"/>
          <w:sz w:val="24"/>
          <w:szCs w:val="24"/>
          <w:shd w:val="clear" w:color="auto" w:fill="FFFFFF"/>
        </w:rPr>
        <w:t>não se limita apenas ao sustento dos</w:t>
      </w:r>
      <w:r w:rsidR="00E31F4A">
        <w:rPr>
          <w:rFonts w:ascii="Times New Roman" w:hAnsi="Times New Roman" w:cs="Times New Roman"/>
          <w:color w:val="000000"/>
          <w:sz w:val="24"/>
          <w:szCs w:val="24"/>
          <w:shd w:val="clear" w:color="auto" w:fill="FFFFFF"/>
        </w:rPr>
        <w:t xml:space="preserve"> filhos menores</w:t>
      </w:r>
      <w:r w:rsidR="00916DCD">
        <w:rPr>
          <w:rFonts w:ascii="Times New Roman" w:hAnsi="Times New Roman" w:cs="Times New Roman"/>
          <w:color w:val="000000"/>
          <w:sz w:val="24"/>
          <w:szCs w:val="24"/>
          <w:shd w:val="clear" w:color="auto" w:fill="FFFFFF"/>
        </w:rPr>
        <w:t xml:space="preserve"> (arts. 1703 e 1705, do CC)</w:t>
      </w:r>
      <w:r w:rsidR="00E31F4A">
        <w:rPr>
          <w:rFonts w:ascii="Times New Roman" w:hAnsi="Times New Roman" w:cs="Times New Roman"/>
          <w:color w:val="000000"/>
          <w:sz w:val="24"/>
          <w:szCs w:val="24"/>
          <w:shd w:val="clear" w:color="auto" w:fill="FFFFFF"/>
        </w:rPr>
        <w:t>, como costumeiramente acontece,</w:t>
      </w:r>
      <w:r w:rsidR="006F1313">
        <w:rPr>
          <w:rFonts w:ascii="Times New Roman" w:hAnsi="Times New Roman" w:cs="Times New Roman"/>
          <w:color w:val="000000"/>
          <w:sz w:val="24"/>
          <w:szCs w:val="24"/>
          <w:shd w:val="clear" w:color="auto" w:fill="FFFFFF"/>
        </w:rPr>
        <w:t xml:space="preserve"> mas também em situações envolvendo parentesco e</w:t>
      </w:r>
      <w:r w:rsidR="00E7690A">
        <w:rPr>
          <w:rFonts w:ascii="Times New Roman" w:hAnsi="Times New Roman" w:cs="Times New Roman"/>
          <w:color w:val="000000"/>
          <w:sz w:val="24"/>
          <w:szCs w:val="24"/>
          <w:shd w:val="clear" w:color="auto" w:fill="FFFFFF"/>
        </w:rPr>
        <w:t xml:space="preserve"> dissoluções conjugais</w:t>
      </w:r>
      <w:r w:rsidR="00810D66">
        <w:rPr>
          <w:rFonts w:ascii="Times New Roman" w:hAnsi="Times New Roman" w:cs="Times New Roman"/>
          <w:color w:val="000000"/>
          <w:sz w:val="24"/>
          <w:szCs w:val="24"/>
          <w:shd w:val="clear" w:color="auto" w:fill="FFFFFF"/>
        </w:rPr>
        <w:t>,</w:t>
      </w:r>
      <w:r w:rsidR="00E7690A">
        <w:rPr>
          <w:rFonts w:ascii="Times New Roman" w:hAnsi="Times New Roman" w:cs="Times New Roman"/>
          <w:color w:val="000000"/>
          <w:sz w:val="24"/>
          <w:szCs w:val="24"/>
          <w:shd w:val="clear" w:color="auto" w:fill="FFFFFF"/>
        </w:rPr>
        <w:t xml:space="preserve"> ou simil</w:t>
      </w:r>
      <w:r w:rsidR="006F1313">
        <w:rPr>
          <w:rFonts w:ascii="Times New Roman" w:hAnsi="Times New Roman" w:cs="Times New Roman"/>
          <w:color w:val="000000"/>
          <w:sz w:val="24"/>
          <w:szCs w:val="24"/>
          <w:shd w:val="clear" w:color="auto" w:fill="FFFFFF"/>
        </w:rPr>
        <w:t>ares.</w:t>
      </w:r>
    </w:p>
    <w:p w:rsidR="00B56D48" w:rsidRDefault="009C0080" w:rsidP="00F9112C">
      <w:pPr>
        <w:spacing w:after="0" w:line="240" w:lineRule="auto"/>
        <w:ind w:firstLine="70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Os artigos </w:t>
      </w:r>
      <w:r w:rsidR="00B56D48">
        <w:rPr>
          <w:rFonts w:ascii="Times New Roman" w:hAnsi="Times New Roman" w:cs="Times New Roman"/>
          <w:color w:val="000000"/>
          <w:sz w:val="24"/>
          <w:szCs w:val="24"/>
          <w:shd w:val="clear" w:color="auto" w:fill="FFFFFF"/>
        </w:rPr>
        <w:t>1696</w:t>
      </w:r>
      <w:r w:rsidR="00250F40">
        <w:rPr>
          <w:rFonts w:ascii="Times New Roman" w:hAnsi="Times New Roman" w:cs="Times New Roman"/>
          <w:color w:val="000000"/>
          <w:sz w:val="24"/>
          <w:szCs w:val="24"/>
          <w:shd w:val="clear" w:color="auto" w:fill="FFFFFF"/>
        </w:rPr>
        <w:t xml:space="preserve"> e</w:t>
      </w:r>
      <w:r>
        <w:rPr>
          <w:rFonts w:ascii="Times New Roman" w:hAnsi="Times New Roman" w:cs="Times New Roman"/>
          <w:color w:val="000000"/>
          <w:sz w:val="24"/>
          <w:szCs w:val="24"/>
          <w:shd w:val="clear" w:color="auto" w:fill="FFFFFF"/>
        </w:rPr>
        <w:t xml:space="preserve"> 1697 </w:t>
      </w:r>
      <w:r w:rsidR="00B56D48">
        <w:rPr>
          <w:rFonts w:ascii="Times New Roman" w:hAnsi="Times New Roman" w:cs="Times New Roman"/>
          <w:color w:val="000000"/>
          <w:sz w:val="24"/>
          <w:szCs w:val="24"/>
          <w:shd w:val="clear" w:color="auto" w:fill="FFFFFF"/>
        </w:rPr>
        <w:t xml:space="preserve">do </w:t>
      </w:r>
      <w:r w:rsidR="00B56D48">
        <w:rPr>
          <w:rFonts w:ascii="Times New Roman" w:hAnsi="Times New Roman" w:cs="Times New Roman"/>
          <w:i/>
          <w:color w:val="000000"/>
          <w:sz w:val="24"/>
          <w:szCs w:val="24"/>
          <w:shd w:val="clear" w:color="auto" w:fill="FFFFFF"/>
        </w:rPr>
        <w:t xml:space="preserve">Códex </w:t>
      </w:r>
      <w:r w:rsidR="00B56D48">
        <w:rPr>
          <w:rFonts w:ascii="Times New Roman" w:hAnsi="Times New Roman" w:cs="Times New Roman"/>
          <w:color w:val="000000"/>
          <w:sz w:val="24"/>
          <w:szCs w:val="24"/>
          <w:shd w:val="clear" w:color="auto" w:fill="FFFFFF"/>
        </w:rPr>
        <w:t xml:space="preserve">civilista, </w:t>
      </w:r>
      <w:r>
        <w:rPr>
          <w:rFonts w:ascii="Times New Roman" w:hAnsi="Times New Roman" w:cs="Times New Roman"/>
          <w:color w:val="000000"/>
          <w:sz w:val="24"/>
          <w:szCs w:val="24"/>
          <w:shd w:val="clear" w:color="auto" w:fill="FFFFFF"/>
        </w:rPr>
        <w:t>estabelece</w:t>
      </w:r>
      <w:r w:rsidR="00805529">
        <w:rPr>
          <w:rFonts w:ascii="Times New Roman" w:hAnsi="Times New Roman" w:cs="Times New Roman"/>
          <w:color w:val="000000"/>
          <w:sz w:val="24"/>
          <w:szCs w:val="24"/>
          <w:shd w:val="clear" w:color="auto" w:fill="FFFFFF"/>
        </w:rPr>
        <w:t>m</w:t>
      </w:r>
      <w:r>
        <w:rPr>
          <w:rFonts w:ascii="Times New Roman" w:hAnsi="Times New Roman" w:cs="Times New Roman"/>
          <w:color w:val="000000"/>
          <w:sz w:val="24"/>
          <w:szCs w:val="24"/>
          <w:shd w:val="clear" w:color="auto" w:fill="FFFFFF"/>
        </w:rPr>
        <w:t xml:space="preserve"> que o direito às prestações alimentícias </w:t>
      </w:r>
      <w:r w:rsidR="00420875">
        <w:rPr>
          <w:rFonts w:ascii="Times New Roman" w:hAnsi="Times New Roman" w:cs="Times New Roman"/>
          <w:color w:val="000000"/>
          <w:sz w:val="24"/>
          <w:szCs w:val="24"/>
          <w:shd w:val="clear" w:color="auto" w:fill="FFFFFF"/>
        </w:rPr>
        <w:t>é</w:t>
      </w:r>
      <w:r>
        <w:rPr>
          <w:rFonts w:ascii="Times New Roman" w:hAnsi="Times New Roman" w:cs="Times New Roman"/>
          <w:color w:val="000000"/>
          <w:sz w:val="24"/>
          <w:szCs w:val="24"/>
          <w:shd w:val="clear" w:color="auto" w:fill="FFFFFF"/>
        </w:rPr>
        <w:t xml:space="preserve"> recíproco entre pais e filhos, e extensivo a todos os ascendentes</w:t>
      </w:r>
      <w:r w:rsidR="00805529">
        <w:rPr>
          <w:rFonts w:ascii="Times New Roman" w:hAnsi="Times New Roman" w:cs="Times New Roman"/>
          <w:color w:val="000000"/>
          <w:sz w:val="24"/>
          <w:szCs w:val="24"/>
          <w:shd w:val="clear" w:color="auto" w:fill="FFFFFF"/>
        </w:rPr>
        <w:t>, prevalecendo os de grau mais próximo, de tal forma que, na falta dos ascendentes, a obrigação quantos aos alimentos recaíra sobre os descendentes</w:t>
      </w:r>
      <w:r w:rsidR="006D06D4">
        <w:rPr>
          <w:rFonts w:ascii="Times New Roman" w:hAnsi="Times New Roman" w:cs="Times New Roman"/>
          <w:color w:val="000000"/>
          <w:sz w:val="24"/>
          <w:szCs w:val="24"/>
          <w:shd w:val="clear" w:color="auto" w:fill="FFFFFF"/>
        </w:rPr>
        <w:t>, respeitada a ordem sucessória, todavia, q</w:t>
      </w:r>
      <w:r w:rsidR="008B52DE">
        <w:rPr>
          <w:rFonts w:ascii="Times New Roman" w:hAnsi="Times New Roman" w:cs="Times New Roman"/>
          <w:color w:val="000000"/>
          <w:sz w:val="24"/>
          <w:szCs w:val="24"/>
          <w:shd w:val="clear" w:color="auto" w:fill="FFFFFF"/>
        </w:rPr>
        <w:t>uando</w:t>
      </w:r>
      <w:r w:rsidR="00805529">
        <w:rPr>
          <w:rFonts w:ascii="Times New Roman" w:hAnsi="Times New Roman" w:cs="Times New Roman"/>
          <w:color w:val="000000"/>
          <w:sz w:val="24"/>
          <w:szCs w:val="24"/>
          <w:shd w:val="clear" w:color="auto" w:fill="FFFFFF"/>
        </w:rPr>
        <w:t xml:space="preserve"> este</w:t>
      </w:r>
      <w:r w:rsidR="00805529" w:rsidRPr="006D06D4">
        <w:rPr>
          <w:rFonts w:ascii="Times New Roman" w:hAnsi="Times New Roman" w:cs="Times New Roman"/>
          <w:color w:val="000000"/>
          <w:sz w:val="24"/>
          <w:szCs w:val="24"/>
          <w:shd w:val="clear" w:color="auto" w:fill="FFFFFF"/>
        </w:rPr>
        <w:t>s não p</w:t>
      </w:r>
      <w:r w:rsidR="008B52DE" w:rsidRPr="006D06D4">
        <w:rPr>
          <w:rFonts w:ascii="Times New Roman" w:hAnsi="Times New Roman" w:cs="Times New Roman"/>
          <w:color w:val="000000"/>
          <w:sz w:val="24"/>
          <w:szCs w:val="24"/>
          <w:shd w:val="clear" w:color="auto" w:fill="FFFFFF"/>
        </w:rPr>
        <w:t>uderem</w:t>
      </w:r>
      <w:r w:rsidR="00805529" w:rsidRPr="006D06D4">
        <w:rPr>
          <w:rFonts w:ascii="Times New Roman" w:hAnsi="Times New Roman" w:cs="Times New Roman"/>
          <w:color w:val="000000"/>
          <w:sz w:val="24"/>
          <w:szCs w:val="24"/>
          <w:shd w:val="clear" w:color="auto" w:fill="FFFFFF"/>
        </w:rPr>
        <w:t xml:space="preserve"> ser acionados, incumbirá aos irmão</w:t>
      </w:r>
      <w:r w:rsidR="00F52412" w:rsidRPr="006D06D4">
        <w:rPr>
          <w:rFonts w:ascii="Times New Roman" w:hAnsi="Times New Roman" w:cs="Times New Roman"/>
          <w:color w:val="000000"/>
          <w:sz w:val="24"/>
          <w:szCs w:val="24"/>
          <w:shd w:val="clear" w:color="auto" w:fill="FFFFFF"/>
        </w:rPr>
        <w:t>s</w:t>
      </w:r>
      <w:r w:rsidR="00805529" w:rsidRPr="006D06D4">
        <w:rPr>
          <w:rFonts w:ascii="Times New Roman" w:hAnsi="Times New Roman" w:cs="Times New Roman"/>
          <w:color w:val="000000"/>
          <w:sz w:val="24"/>
          <w:szCs w:val="24"/>
          <w:shd w:val="clear" w:color="auto" w:fill="FFFFFF"/>
        </w:rPr>
        <w:t>, germanos (de mesmo pai e mãe)</w:t>
      </w:r>
      <w:r w:rsidR="006D06D4" w:rsidRPr="006D06D4">
        <w:rPr>
          <w:rFonts w:ascii="Times New Roman" w:hAnsi="Times New Roman" w:cs="Times New Roman"/>
          <w:color w:val="000000"/>
          <w:sz w:val="24"/>
          <w:szCs w:val="24"/>
          <w:shd w:val="clear" w:color="auto" w:fill="FFFFFF"/>
        </w:rPr>
        <w:t xml:space="preserve"> ou unilaterais (de pai ou mãe</w:t>
      </w:r>
      <w:r w:rsidR="00805529" w:rsidRPr="006D06D4">
        <w:rPr>
          <w:rFonts w:ascii="Times New Roman" w:hAnsi="Times New Roman" w:cs="Times New Roman"/>
          <w:color w:val="000000"/>
          <w:sz w:val="24"/>
          <w:szCs w:val="24"/>
          <w:shd w:val="clear" w:color="auto" w:fill="FFFFFF"/>
        </w:rPr>
        <w:t xml:space="preserve"> diferentes)</w:t>
      </w:r>
      <w:r w:rsidR="001E0F87" w:rsidRPr="006D06D4">
        <w:rPr>
          <w:rFonts w:ascii="Times New Roman" w:hAnsi="Times New Roman" w:cs="Times New Roman"/>
          <w:color w:val="000000"/>
          <w:sz w:val="24"/>
          <w:szCs w:val="24"/>
          <w:shd w:val="clear" w:color="auto" w:fill="FFFFFF"/>
        </w:rPr>
        <w:t xml:space="preserve"> o resguardo dos alimentos</w:t>
      </w:r>
      <w:r w:rsidR="001E0F87">
        <w:rPr>
          <w:rFonts w:ascii="Times New Roman" w:hAnsi="Times New Roman" w:cs="Times New Roman"/>
          <w:color w:val="000000"/>
          <w:sz w:val="24"/>
          <w:szCs w:val="24"/>
          <w:shd w:val="clear" w:color="auto" w:fill="FFFFFF"/>
        </w:rPr>
        <w:t>.</w:t>
      </w:r>
    </w:p>
    <w:p w:rsidR="006200C7" w:rsidRDefault="006200C7" w:rsidP="00F9112C">
      <w:pPr>
        <w:spacing w:after="0" w:line="240" w:lineRule="auto"/>
        <w:ind w:firstLine="708"/>
        <w:jc w:val="both"/>
        <w:rPr>
          <w:rFonts w:ascii="Times New Roman" w:hAnsi="Times New Roman" w:cs="Times New Roman"/>
          <w:color w:val="000000"/>
          <w:sz w:val="24"/>
          <w:szCs w:val="24"/>
          <w:shd w:val="clear" w:color="auto" w:fill="FFFFFF"/>
        </w:rPr>
      </w:pPr>
    </w:p>
    <w:p w:rsidR="006200C7" w:rsidRDefault="006200C7" w:rsidP="00E973AF">
      <w:pPr>
        <w:spacing w:after="0" w:line="240" w:lineRule="auto"/>
        <w:ind w:left="2268"/>
        <w:jc w:val="both"/>
        <w:rPr>
          <w:rFonts w:ascii="Times New Roman" w:hAnsi="Times New Roman" w:cs="Times New Roman"/>
          <w:color w:val="000000"/>
          <w:shd w:val="clear" w:color="auto" w:fill="FFFFFF"/>
        </w:rPr>
      </w:pPr>
      <w:r w:rsidRPr="00E973AF">
        <w:rPr>
          <w:rFonts w:ascii="Times New Roman" w:hAnsi="Times New Roman" w:cs="Times New Roman"/>
          <w:color w:val="000000"/>
          <w:shd w:val="clear" w:color="auto" w:fill="FFFFFF"/>
        </w:rPr>
        <w:t xml:space="preserve">Da análise dos arts. 1696 e 1697 podemos concluir que não existe solidariedade na obrigação de prestar alimentos, e sim, subsidiariedade, ou seja, o filho só pode demandar m face dos avós na falta dos pais, ou diante da impossibilidade destes – ainda que parcial – de prestar alimentos, devendo, na petição inicial demonstrar, claramente, a impossibilidade do primeiro obrigado de arcar com a totalidade do encargo alimentar </w:t>
      </w:r>
      <w:r w:rsidRPr="0017683B">
        <w:rPr>
          <w:rFonts w:ascii="Times New Roman" w:hAnsi="Times New Roman" w:cs="Times New Roman"/>
          <w:color w:val="000000"/>
          <w:shd w:val="clear" w:color="auto" w:fill="FFFFFF"/>
        </w:rPr>
        <w:t>(FERST, 2013, p. 18).</w:t>
      </w:r>
    </w:p>
    <w:p w:rsidR="00250F40" w:rsidRDefault="00250F40" w:rsidP="00250F40">
      <w:pPr>
        <w:spacing w:after="0" w:line="240" w:lineRule="auto"/>
        <w:jc w:val="both"/>
        <w:rPr>
          <w:rFonts w:ascii="Times New Roman" w:hAnsi="Times New Roman" w:cs="Times New Roman"/>
          <w:color w:val="000000"/>
          <w:sz w:val="24"/>
          <w:szCs w:val="24"/>
          <w:shd w:val="clear" w:color="auto" w:fill="FFFFFF"/>
        </w:rPr>
      </w:pPr>
    </w:p>
    <w:p w:rsidR="00250F40" w:rsidRPr="00A4494E" w:rsidRDefault="00250F40" w:rsidP="00250F40">
      <w:pPr>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Neste passo, o art. 1698 deixa claro </w:t>
      </w:r>
      <w:r w:rsidR="00BA594D">
        <w:rPr>
          <w:rFonts w:ascii="Times New Roman" w:hAnsi="Times New Roman" w:cs="Times New Roman"/>
          <w:color w:val="000000"/>
          <w:sz w:val="24"/>
          <w:szCs w:val="24"/>
          <w:shd w:val="clear" w:color="auto" w:fill="FFFFFF"/>
        </w:rPr>
        <w:t xml:space="preserve">que se </w:t>
      </w:r>
      <w:r>
        <w:rPr>
          <w:rFonts w:ascii="Times New Roman" w:hAnsi="Times New Roman" w:cs="Times New Roman"/>
          <w:color w:val="000000"/>
          <w:sz w:val="24"/>
          <w:szCs w:val="24"/>
          <w:shd w:val="clear" w:color="auto" w:fill="FFFFFF"/>
        </w:rPr>
        <w:t xml:space="preserve">o parente, que deve alimentos em primeiro lugar, não puder suportar sozinho este encargo, serão chamados a contribuírem, concorrentemente, com </w:t>
      </w:r>
      <w:r w:rsidRPr="00A4494E">
        <w:rPr>
          <w:rFonts w:ascii="Times New Roman" w:hAnsi="Times New Roman" w:cs="Times New Roman"/>
          <w:color w:val="000000"/>
          <w:sz w:val="24"/>
          <w:szCs w:val="24"/>
          <w:shd w:val="clear" w:color="auto" w:fill="FFFFFF"/>
        </w:rPr>
        <w:t>a prestação de alimentos, os parentes de grau imediato, até o limite de seus recursos.</w:t>
      </w:r>
      <w:r w:rsidR="00B2565B" w:rsidRPr="00A4494E">
        <w:rPr>
          <w:rFonts w:ascii="Times New Roman" w:hAnsi="Times New Roman" w:cs="Times New Roman"/>
          <w:color w:val="000000"/>
          <w:sz w:val="24"/>
          <w:szCs w:val="24"/>
          <w:shd w:val="clear" w:color="auto" w:fill="FFFFFF"/>
        </w:rPr>
        <w:t xml:space="preserve"> Além disso, insta salientar</w:t>
      </w:r>
      <w:r w:rsidR="00A37818" w:rsidRPr="00A4494E">
        <w:rPr>
          <w:rFonts w:ascii="Times New Roman" w:hAnsi="Times New Roman" w:cs="Times New Roman"/>
          <w:color w:val="000000"/>
          <w:sz w:val="24"/>
          <w:szCs w:val="24"/>
          <w:shd w:val="clear" w:color="auto" w:fill="FFFFFF"/>
        </w:rPr>
        <w:t xml:space="preserve"> que</w:t>
      </w:r>
      <w:r w:rsidR="00B2565B" w:rsidRPr="00A4494E">
        <w:rPr>
          <w:rFonts w:ascii="Times New Roman" w:hAnsi="Times New Roman" w:cs="Times New Roman"/>
          <w:color w:val="000000"/>
          <w:sz w:val="24"/>
          <w:szCs w:val="24"/>
          <w:shd w:val="clear" w:color="auto" w:fill="FFFFFF"/>
        </w:rPr>
        <w:t xml:space="preserve"> a obrigação </w:t>
      </w:r>
      <w:r w:rsidR="00A37818" w:rsidRPr="00A4494E">
        <w:rPr>
          <w:rFonts w:ascii="Times New Roman" w:hAnsi="Times New Roman" w:cs="Times New Roman"/>
          <w:color w:val="000000"/>
          <w:sz w:val="24"/>
          <w:szCs w:val="24"/>
          <w:shd w:val="clear" w:color="auto" w:fill="FFFFFF"/>
        </w:rPr>
        <w:t>de prestar alimentos transmitir</w:t>
      </w:r>
      <w:r w:rsidR="00B2565B" w:rsidRPr="00A4494E">
        <w:rPr>
          <w:rFonts w:ascii="Times New Roman" w:hAnsi="Times New Roman" w:cs="Times New Roman"/>
          <w:color w:val="000000"/>
          <w:sz w:val="24"/>
          <w:szCs w:val="24"/>
          <w:shd w:val="clear" w:color="auto" w:fill="FFFFFF"/>
        </w:rPr>
        <w:t>-se</w:t>
      </w:r>
      <w:r w:rsidR="00A37818" w:rsidRPr="00A4494E">
        <w:rPr>
          <w:rFonts w:ascii="Times New Roman" w:hAnsi="Times New Roman" w:cs="Times New Roman"/>
          <w:color w:val="000000"/>
          <w:sz w:val="24"/>
          <w:szCs w:val="24"/>
          <w:shd w:val="clear" w:color="auto" w:fill="FFFFFF"/>
        </w:rPr>
        <w:t>-á</w:t>
      </w:r>
      <w:r w:rsidR="00B2565B" w:rsidRPr="00A4494E">
        <w:rPr>
          <w:rFonts w:ascii="Times New Roman" w:hAnsi="Times New Roman" w:cs="Times New Roman"/>
          <w:color w:val="000000"/>
          <w:sz w:val="24"/>
          <w:szCs w:val="24"/>
          <w:shd w:val="clear" w:color="auto" w:fill="FFFFFF"/>
        </w:rPr>
        <w:t xml:space="preserve"> aos herdeiros do devedor, caso este venha a falecer (art. 1700).</w:t>
      </w:r>
    </w:p>
    <w:p w:rsidR="00250F40" w:rsidRPr="00A4494E" w:rsidRDefault="00916DCD" w:rsidP="002C1388">
      <w:pPr>
        <w:spacing w:after="0" w:line="240" w:lineRule="auto"/>
        <w:jc w:val="both"/>
        <w:rPr>
          <w:rFonts w:ascii="Times New Roman" w:hAnsi="Times New Roman" w:cs="Times New Roman"/>
          <w:color w:val="000000"/>
          <w:sz w:val="24"/>
          <w:szCs w:val="24"/>
          <w:shd w:val="clear" w:color="auto" w:fill="FFFFFF"/>
        </w:rPr>
      </w:pPr>
      <w:r w:rsidRPr="00A4494E">
        <w:rPr>
          <w:rFonts w:ascii="Times New Roman" w:hAnsi="Times New Roman" w:cs="Times New Roman"/>
          <w:color w:val="000000"/>
          <w:sz w:val="24"/>
          <w:szCs w:val="24"/>
          <w:shd w:val="clear" w:color="auto" w:fill="FFFFFF"/>
        </w:rPr>
        <w:tab/>
      </w:r>
      <w:r w:rsidR="00D30BB5">
        <w:rPr>
          <w:rFonts w:ascii="Times New Roman" w:hAnsi="Times New Roman" w:cs="Times New Roman"/>
          <w:color w:val="000000"/>
          <w:sz w:val="24"/>
          <w:szCs w:val="24"/>
          <w:shd w:val="clear" w:color="auto" w:fill="FFFFFF"/>
        </w:rPr>
        <w:t>Neste contexto, q</w:t>
      </w:r>
      <w:r w:rsidR="002C1388" w:rsidRPr="00A4494E">
        <w:rPr>
          <w:rFonts w:ascii="Times New Roman" w:hAnsi="Times New Roman" w:cs="Times New Roman"/>
          <w:color w:val="000000"/>
          <w:sz w:val="24"/>
          <w:szCs w:val="24"/>
          <w:shd w:val="clear" w:color="auto" w:fill="FFFFFF"/>
        </w:rPr>
        <w:t xml:space="preserve">uanto à Constituição Federal, alguns artigos merecem destaque, de modo que expressam, ainda que indiretamente, a obrigação concernente na prestação alimentícia. Dentre eles, faz-se menção ao art. 229, que </w:t>
      </w:r>
      <w:r w:rsidR="009F79CF">
        <w:rPr>
          <w:rFonts w:ascii="Times New Roman" w:hAnsi="Times New Roman" w:cs="Times New Roman"/>
          <w:color w:val="000000"/>
          <w:sz w:val="24"/>
          <w:szCs w:val="24"/>
          <w:shd w:val="clear" w:color="auto" w:fill="FFFFFF"/>
        </w:rPr>
        <w:t xml:space="preserve">estabelece </w:t>
      </w:r>
      <w:r w:rsidR="002C1388" w:rsidRPr="00A4494E">
        <w:rPr>
          <w:rFonts w:ascii="Times New Roman" w:hAnsi="Times New Roman" w:cs="Times New Roman"/>
          <w:color w:val="000000"/>
          <w:sz w:val="24"/>
          <w:szCs w:val="24"/>
          <w:shd w:val="clear" w:color="auto" w:fill="FFFFFF"/>
        </w:rPr>
        <w:t>o dever</w:t>
      </w:r>
      <w:r w:rsidR="009F79CF">
        <w:rPr>
          <w:rFonts w:ascii="Times New Roman" w:hAnsi="Times New Roman" w:cs="Times New Roman"/>
          <w:color w:val="000000"/>
          <w:sz w:val="24"/>
          <w:szCs w:val="24"/>
          <w:shd w:val="clear" w:color="auto" w:fill="FFFFFF"/>
        </w:rPr>
        <w:t xml:space="preserve"> dos pais em</w:t>
      </w:r>
      <w:r w:rsidR="002C1388" w:rsidRPr="00A4494E">
        <w:rPr>
          <w:rFonts w:ascii="Times New Roman" w:hAnsi="Times New Roman" w:cs="Times New Roman"/>
          <w:color w:val="000000"/>
          <w:sz w:val="24"/>
          <w:szCs w:val="24"/>
          <w:shd w:val="clear" w:color="auto" w:fill="FFFFFF"/>
        </w:rPr>
        <w:t xml:space="preserve"> assistir, criar e educar os filhos menores, enquanto aos filhos maiores, </w:t>
      </w:r>
      <w:r w:rsidR="00BB301D" w:rsidRPr="00A4494E">
        <w:rPr>
          <w:rFonts w:ascii="Times New Roman" w:hAnsi="Times New Roman" w:cs="Times New Roman"/>
          <w:color w:val="000000"/>
          <w:sz w:val="24"/>
          <w:szCs w:val="24"/>
          <w:shd w:val="clear" w:color="auto" w:fill="FFFFFF"/>
        </w:rPr>
        <w:t>é</w:t>
      </w:r>
      <w:r w:rsidR="002C1388" w:rsidRPr="00A4494E">
        <w:rPr>
          <w:rFonts w:ascii="Times New Roman" w:hAnsi="Times New Roman" w:cs="Times New Roman"/>
          <w:color w:val="000000"/>
          <w:sz w:val="24"/>
          <w:szCs w:val="24"/>
          <w:shd w:val="clear" w:color="auto" w:fill="FFFFFF"/>
        </w:rPr>
        <w:t xml:space="preserve"> dado o dever de ajud</w:t>
      </w:r>
      <w:r w:rsidR="00BB301D" w:rsidRPr="00A4494E">
        <w:rPr>
          <w:rFonts w:ascii="Times New Roman" w:hAnsi="Times New Roman" w:cs="Times New Roman"/>
          <w:color w:val="000000"/>
          <w:sz w:val="24"/>
          <w:szCs w:val="24"/>
          <w:shd w:val="clear" w:color="auto" w:fill="FFFFFF"/>
        </w:rPr>
        <w:t>ar e amparar os pais na velhice</w:t>
      </w:r>
      <w:r w:rsidR="002C1388" w:rsidRPr="00A4494E">
        <w:rPr>
          <w:rFonts w:ascii="Times New Roman" w:hAnsi="Times New Roman" w:cs="Times New Roman"/>
          <w:color w:val="000000"/>
          <w:sz w:val="24"/>
          <w:szCs w:val="24"/>
          <w:shd w:val="clear" w:color="auto" w:fill="FFFFFF"/>
        </w:rPr>
        <w:t>, carência ou enfermidade</w:t>
      </w:r>
      <w:r w:rsidR="00BB301D" w:rsidRPr="00A4494E">
        <w:rPr>
          <w:rFonts w:ascii="Times New Roman" w:hAnsi="Times New Roman" w:cs="Times New Roman"/>
          <w:color w:val="000000"/>
          <w:sz w:val="24"/>
          <w:szCs w:val="24"/>
          <w:shd w:val="clear" w:color="auto" w:fill="FFFFFF"/>
        </w:rPr>
        <w:t>, ou seja, cabem aos pais e filhos</w:t>
      </w:r>
      <w:r w:rsidR="00471281">
        <w:rPr>
          <w:rFonts w:ascii="Times New Roman" w:hAnsi="Times New Roman" w:cs="Times New Roman"/>
          <w:color w:val="000000"/>
          <w:sz w:val="24"/>
          <w:szCs w:val="24"/>
          <w:shd w:val="clear" w:color="auto" w:fill="FFFFFF"/>
        </w:rPr>
        <w:t>,</w:t>
      </w:r>
      <w:r w:rsidR="00BB301D" w:rsidRPr="00A4494E">
        <w:rPr>
          <w:rFonts w:ascii="Times New Roman" w:hAnsi="Times New Roman" w:cs="Times New Roman"/>
          <w:color w:val="000000"/>
          <w:sz w:val="24"/>
          <w:szCs w:val="24"/>
          <w:shd w:val="clear" w:color="auto" w:fill="FFFFFF"/>
        </w:rPr>
        <w:t xml:space="preserve"> respectivamente, respeitados seus recursos, zelarem um pelo outro, sendo que a obrigação </w:t>
      </w:r>
      <w:r w:rsidR="00D21DBD">
        <w:rPr>
          <w:rFonts w:ascii="Times New Roman" w:hAnsi="Times New Roman" w:cs="Times New Roman"/>
          <w:color w:val="000000"/>
          <w:sz w:val="24"/>
          <w:szCs w:val="24"/>
          <w:shd w:val="clear" w:color="auto" w:fill="FFFFFF"/>
        </w:rPr>
        <w:t>alimentar</w:t>
      </w:r>
      <w:r w:rsidR="00BB301D" w:rsidRPr="00A4494E">
        <w:rPr>
          <w:rFonts w:ascii="Times New Roman" w:hAnsi="Times New Roman" w:cs="Times New Roman"/>
          <w:color w:val="000000"/>
          <w:sz w:val="24"/>
          <w:szCs w:val="24"/>
          <w:shd w:val="clear" w:color="auto" w:fill="FFFFFF"/>
        </w:rPr>
        <w:t>, quando devida e demonstrada, apresenta-se, também, com</w:t>
      </w:r>
      <w:r w:rsidR="006F371C" w:rsidRPr="00A4494E">
        <w:rPr>
          <w:rFonts w:ascii="Times New Roman" w:hAnsi="Times New Roman" w:cs="Times New Roman"/>
          <w:color w:val="000000"/>
          <w:sz w:val="24"/>
          <w:szCs w:val="24"/>
          <w:shd w:val="clear" w:color="auto" w:fill="FFFFFF"/>
        </w:rPr>
        <w:t>o</w:t>
      </w:r>
      <w:r w:rsidR="00BB301D" w:rsidRPr="00A4494E">
        <w:rPr>
          <w:rFonts w:ascii="Times New Roman" w:hAnsi="Times New Roman" w:cs="Times New Roman"/>
          <w:color w:val="000000"/>
          <w:sz w:val="24"/>
          <w:szCs w:val="24"/>
          <w:shd w:val="clear" w:color="auto" w:fill="FFFFFF"/>
        </w:rPr>
        <w:t xml:space="preserve"> um dever, constitucionalmente assegurado</w:t>
      </w:r>
      <w:r w:rsidR="002C1388" w:rsidRPr="00A4494E">
        <w:rPr>
          <w:rFonts w:ascii="Times New Roman" w:hAnsi="Times New Roman" w:cs="Times New Roman"/>
          <w:color w:val="000000"/>
          <w:sz w:val="24"/>
          <w:szCs w:val="24"/>
          <w:shd w:val="clear" w:color="auto" w:fill="FFFFFF"/>
        </w:rPr>
        <w:t xml:space="preserve">. </w:t>
      </w:r>
    </w:p>
    <w:p w:rsidR="00E72EC7" w:rsidRDefault="00D12554" w:rsidP="00F9112C">
      <w:pPr>
        <w:spacing w:after="0" w:line="240" w:lineRule="auto"/>
        <w:ind w:firstLine="708"/>
        <w:jc w:val="both"/>
        <w:rPr>
          <w:rFonts w:ascii="Times New Roman" w:hAnsi="Times New Roman" w:cs="Times New Roman"/>
          <w:color w:val="000000"/>
          <w:sz w:val="24"/>
          <w:szCs w:val="24"/>
          <w:shd w:val="clear" w:color="auto" w:fill="FFFFFF"/>
        </w:rPr>
      </w:pPr>
      <w:r w:rsidRPr="00A4494E">
        <w:rPr>
          <w:rFonts w:ascii="Times New Roman" w:hAnsi="Times New Roman" w:cs="Times New Roman"/>
          <w:color w:val="000000"/>
          <w:sz w:val="24"/>
          <w:szCs w:val="24"/>
          <w:shd w:val="clear" w:color="auto" w:fill="FFFFFF"/>
        </w:rPr>
        <w:t xml:space="preserve">Neste ínterim, dispõe </w:t>
      </w:r>
      <w:r w:rsidR="00F02F63">
        <w:rPr>
          <w:rFonts w:ascii="Times New Roman" w:hAnsi="Times New Roman" w:cs="Times New Roman"/>
          <w:color w:val="000000"/>
          <w:sz w:val="24"/>
          <w:szCs w:val="24"/>
          <w:shd w:val="clear" w:color="auto" w:fill="FFFFFF"/>
        </w:rPr>
        <w:t xml:space="preserve">o art. 226 </w:t>
      </w:r>
      <w:r w:rsidRPr="00A4494E">
        <w:rPr>
          <w:rFonts w:ascii="Times New Roman" w:hAnsi="Times New Roman" w:cs="Times New Roman"/>
          <w:color w:val="000000"/>
          <w:sz w:val="24"/>
          <w:szCs w:val="24"/>
          <w:shd w:val="clear" w:color="auto" w:fill="FFFFFF"/>
        </w:rPr>
        <w:t>que a família é a base da sociedade, e que merece especial proteção por parte do Estado.</w:t>
      </w:r>
      <w:r w:rsidR="00F02F63">
        <w:rPr>
          <w:rFonts w:ascii="Times New Roman" w:hAnsi="Times New Roman" w:cs="Times New Roman"/>
          <w:color w:val="000000"/>
          <w:sz w:val="24"/>
          <w:szCs w:val="24"/>
          <w:shd w:val="clear" w:color="auto" w:fill="FFFFFF"/>
        </w:rPr>
        <w:t xml:space="preserve"> Extrai-se, portanto, que</w:t>
      </w:r>
      <w:r w:rsidRPr="00A4494E">
        <w:rPr>
          <w:rFonts w:ascii="Times New Roman" w:hAnsi="Times New Roman" w:cs="Times New Roman"/>
          <w:color w:val="000000"/>
          <w:sz w:val="24"/>
          <w:szCs w:val="24"/>
          <w:shd w:val="clear" w:color="auto" w:fill="FFFFFF"/>
        </w:rPr>
        <w:t xml:space="preserve"> a obrigação de prestar alimentos a quem necessite é uma forma de preservar a família, o núcleo familiar</w:t>
      </w:r>
      <w:r>
        <w:rPr>
          <w:rFonts w:ascii="Times New Roman" w:hAnsi="Times New Roman" w:cs="Times New Roman"/>
          <w:color w:val="000000"/>
          <w:sz w:val="24"/>
          <w:szCs w:val="24"/>
          <w:shd w:val="clear" w:color="auto" w:fill="FFFFFF"/>
        </w:rPr>
        <w:t xml:space="preserve">, principalmente, quando envolve os filhos menores, os quais precisam de todo respaldo familiar para se </w:t>
      </w:r>
      <w:r w:rsidR="00000D8D">
        <w:rPr>
          <w:rFonts w:ascii="Times New Roman" w:hAnsi="Times New Roman" w:cs="Times New Roman"/>
          <w:color w:val="000000"/>
          <w:sz w:val="24"/>
          <w:szCs w:val="24"/>
          <w:shd w:val="clear" w:color="auto" w:fill="FFFFFF"/>
        </w:rPr>
        <w:t>desenvolver</w:t>
      </w:r>
      <w:r>
        <w:rPr>
          <w:rFonts w:ascii="Times New Roman" w:hAnsi="Times New Roman" w:cs="Times New Roman"/>
          <w:color w:val="000000"/>
          <w:sz w:val="24"/>
          <w:szCs w:val="24"/>
          <w:shd w:val="clear" w:color="auto" w:fill="FFFFFF"/>
        </w:rPr>
        <w:t xml:space="preserve"> enquanto pessoas</w:t>
      </w:r>
      <w:r w:rsidR="004D4762">
        <w:rPr>
          <w:rFonts w:ascii="Times New Roman" w:hAnsi="Times New Roman" w:cs="Times New Roman"/>
          <w:color w:val="000000"/>
          <w:sz w:val="24"/>
          <w:szCs w:val="24"/>
          <w:shd w:val="clear" w:color="auto" w:fill="FFFFFF"/>
        </w:rPr>
        <w:t xml:space="preserve"> (art. 227)</w:t>
      </w:r>
      <w:r>
        <w:rPr>
          <w:rFonts w:ascii="Times New Roman" w:hAnsi="Times New Roman" w:cs="Times New Roman"/>
          <w:color w:val="000000"/>
          <w:sz w:val="24"/>
          <w:szCs w:val="24"/>
          <w:shd w:val="clear" w:color="auto" w:fill="FFFFFF"/>
        </w:rPr>
        <w:t>.</w:t>
      </w:r>
    </w:p>
    <w:p w:rsidR="00A42B18" w:rsidRDefault="0045746C" w:rsidP="0045746C">
      <w:pPr>
        <w:spacing w:after="0" w:line="240" w:lineRule="auto"/>
        <w:ind w:firstLine="70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Por fim, não é por demais destacar o próprio art. 6º da Lei Maior, que abrange os direitos sociais, e dentre eles o direito </w:t>
      </w:r>
      <w:r w:rsidR="00110B77">
        <w:rPr>
          <w:rFonts w:ascii="Times New Roman" w:hAnsi="Times New Roman" w:cs="Times New Roman"/>
          <w:color w:val="000000"/>
          <w:sz w:val="24"/>
          <w:szCs w:val="24"/>
          <w:shd w:val="clear" w:color="auto" w:fill="FFFFFF"/>
        </w:rPr>
        <w:t>à</w:t>
      </w:r>
      <w:r>
        <w:rPr>
          <w:rFonts w:ascii="Times New Roman" w:hAnsi="Times New Roman" w:cs="Times New Roman"/>
          <w:color w:val="000000"/>
          <w:sz w:val="24"/>
          <w:szCs w:val="24"/>
          <w:shd w:val="clear" w:color="auto" w:fill="FFFFFF"/>
        </w:rPr>
        <w:t xml:space="preserve"> alimentação, que certamente, deve ser um dos direitos sociais de maior valia para o bem comum, afinal de contas, alimentar-se significa </w:t>
      </w:r>
      <w:r w:rsidR="0096372F">
        <w:rPr>
          <w:rFonts w:ascii="Times New Roman" w:hAnsi="Times New Roman" w:cs="Times New Roman"/>
          <w:color w:val="000000"/>
          <w:sz w:val="24"/>
          <w:szCs w:val="24"/>
          <w:shd w:val="clear" w:color="auto" w:fill="FFFFFF"/>
        </w:rPr>
        <w:t>(e por que não?) sobrevivência.</w:t>
      </w:r>
    </w:p>
    <w:p w:rsidR="00D23E29" w:rsidRDefault="00D23E29" w:rsidP="0045746C">
      <w:pPr>
        <w:spacing w:after="0" w:line="240" w:lineRule="auto"/>
        <w:ind w:firstLine="70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Portando, ainda que brevemente, tem-se a ótica da prestação alimentícia sobre o Código Civil e a Constituição Federal, o que, </w:t>
      </w:r>
      <w:r w:rsidR="009E420F">
        <w:rPr>
          <w:rFonts w:ascii="Times New Roman" w:hAnsi="Times New Roman" w:cs="Times New Roman"/>
          <w:color w:val="000000"/>
          <w:sz w:val="24"/>
          <w:szCs w:val="24"/>
          <w:shd w:val="clear" w:color="auto" w:fill="FFFFFF"/>
        </w:rPr>
        <w:t>indubitavelmente</w:t>
      </w:r>
      <w:r>
        <w:rPr>
          <w:rFonts w:ascii="Times New Roman" w:hAnsi="Times New Roman" w:cs="Times New Roman"/>
          <w:color w:val="000000"/>
          <w:sz w:val="24"/>
          <w:szCs w:val="24"/>
          <w:shd w:val="clear" w:color="auto" w:fill="FFFFFF"/>
        </w:rPr>
        <w:t>, servirá com</w:t>
      </w:r>
      <w:r w:rsidR="009E420F">
        <w:rPr>
          <w:rFonts w:ascii="Times New Roman" w:hAnsi="Times New Roman" w:cs="Times New Roman"/>
          <w:color w:val="000000"/>
          <w:sz w:val="24"/>
          <w:szCs w:val="24"/>
          <w:shd w:val="clear" w:color="auto" w:fill="FFFFFF"/>
        </w:rPr>
        <w:t>o</w:t>
      </w:r>
      <w:r>
        <w:rPr>
          <w:rFonts w:ascii="Times New Roman" w:hAnsi="Times New Roman" w:cs="Times New Roman"/>
          <w:color w:val="000000"/>
          <w:sz w:val="24"/>
          <w:szCs w:val="24"/>
          <w:shd w:val="clear" w:color="auto" w:fill="FFFFFF"/>
        </w:rPr>
        <w:t xml:space="preserve"> suporte para </w:t>
      </w:r>
      <w:r w:rsidR="009E420F">
        <w:rPr>
          <w:rFonts w:ascii="Times New Roman" w:hAnsi="Times New Roman" w:cs="Times New Roman"/>
          <w:color w:val="000000"/>
          <w:sz w:val="24"/>
          <w:szCs w:val="24"/>
          <w:shd w:val="clear" w:color="auto" w:fill="FFFFFF"/>
        </w:rPr>
        <w:t xml:space="preserve">os demais capítulos </w:t>
      </w:r>
      <w:r w:rsidR="00356C33">
        <w:rPr>
          <w:rFonts w:ascii="Times New Roman" w:hAnsi="Times New Roman" w:cs="Times New Roman"/>
          <w:color w:val="000000"/>
          <w:sz w:val="24"/>
          <w:szCs w:val="24"/>
          <w:shd w:val="clear" w:color="auto" w:fill="FFFFFF"/>
        </w:rPr>
        <w:t>que estão por vir</w:t>
      </w:r>
      <w:r>
        <w:rPr>
          <w:rFonts w:ascii="Times New Roman" w:hAnsi="Times New Roman" w:cs="Times New Roman"/>
          <w:color w:val="000000"/>
          <w:sz w:val="24"/>
          <w:szCs w:val="24"/>
          <w:shd w:val="clear" w:color="auto" w:fill="FFFFFF"/>
        </w:rPr>
        <w:t>.</w:t>
      </w:r>
    </w:p>
    <w:p w:rsidR="00A702AF" w:rsidRDefault="00A702AF" w:rsidP="00A702AF">
      <w:pPr>
        <w:spacing w:after="0" w:line="240" w:lineRule="auto"/>
        <w:ind w:firstLine="708"/>
        <w:jc w:val="both"/>
        <w:rPr>
          <w:rFonts w:ascii="Times New Roman" w:hAnsi="Times New Roman" w:cs="Times New Roman"/>
          <w:sz w:val="24"/>
          <w:szCs w:val="24"/>
        </w:rPr>
      </w:pPr>
    </w:p>
    <w:p w:rsidR="00FF21A6" w:rsidRDefault="00503B2D" w:rsidP="00A702AF">
      <w:pPr>
        <w:spacing w:after="0" w:line="240" w:lineRule="auto"/>
        <w:ind w:firstLine="708"/>
        <w:jc w:val="both"/>
        <w:rPr>
          <w:rFonts w:ascii="Times New Roman" w:hAnsi="Times New Roman" w:cs="Times New Roman"/>
          <w:b/>
          <w:sz w:val="24"/>
          <w:szCs w:val="24"/>
        </w:rPr>
      </w:pPr>
      <w:r>
        <w:rPr>
          <w:rFonts w:ascii="Times New Roman" w:hAnsi="Times New Roman" w:cs="Times New Roman"/>
          <w:b/>
          <w:sz w:val="24"/>
          <w:szCs w:val="24"/>
        </w:rPr>
        <w:t xml:space="preserve">3. </w:t>
      </w:r>
      <w:r w:rsidR="00314E65">
        <w:rPr>
          <w:rFonts w:ascii="Times New Roman" w:hAnsi="Times New Roman" w:cs="Times New Roman"/>
          <w:b/>
          <w:sz w:val="24"/>
          <w:szCs w:val="24"/>
        </w:rPr>
        <w:t>D</w:t>
      </w:r>
      <w:r>
        <w:rPr>
          <w:rFonts w:ascii="Times New Roman" w:hAnsi="Times New Roman" w:cs="Times New Roman"/>
          <w:b/>
          <w:sz w:val="24"/>
          <w:szCs w:val="24"/>
        </w:rPr>
        <w:t xml:space="preserve">O CUMPRIMENTO DE SENTENÇA </w:t>
      </w:r>
      <w:r w:rsidR="00314E65">
        <w:rPr>
          <w:rFonts w:ascii="Times New Roman" w:hAnsi="Times New Roman" w:cs="Times New Roman"/>
          <w:b/>
          <w:sz w:val="24"/>
          <w:szCs w:val="24"/>
        </w:rPr>
        <w:t>QUANTO A OBRIGAÇÃO DE PRESTAR ALIMENTOS</w:t>
      </w:r>
    </w:p>
    <w:p w:rsidR="0018141A" w:rsidRDefault="0018141A" w:rsidP="003044E2">
      <w:pPr>
        <w:spacing w:after="0" w:line="240" w:lineRule="auto"/>
        <w:ind w:firstLine="708"/>
        <w:jc w:val="both"/>
        <w:rPr>
          <w:rFonts w:ascii="Times New Roman" w:hAnsi="Times New Roman" w:cs="Times New Roman"/>
          <w:sz w:val="24"/>
          <w:szCs w:val="24"/>
          <w:highlight w:val="yellow"/>
        </w:rPr>
      </w:pPr>
    </w:p>
    <w:p w:rsidR="003301FD" w:rsidRDefault="002271D3" w:rsidP="003301FD">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Conforme demonstrado, o direito a prestação alimentícia está amplamente garantido pelo ordenamento jurídico, </w:t>
      </w:r>
      <w:r w:rsidR="003301FD">
        <w:rPr>
          <w:rFonts w:ascii="Times New Roman" w:hAnsi="Times New Roman" w:cs="Times New Roman"/>
          <w:sz w:val="24"/>
          <w:szCs w:val="24"/>
        </w:rPr>
        <w:t>entretanto, o que se</w:t>
      </w:r>
      <w:r w:rsidR="00527EA7">
        <w:rPr>
          <w:rFonts w:ascii="Times New Roman" w:hAnsi="Times New Roman" w:cs="Times New Roman"/>
          <w:sz w:val="24"/>
          <w:szCs w:val="24"/>
        </w:rPr>
        <w:t>rá</w:t>
      </w:r>
      <w:r w:rsidR="00523F84">
        <w:rPr>
          <w:rFonts w:ascii="Times New Roman" w:hAnsi="Times New Roman" w:cs="Times New Roman"/>
          <w:sz w:val="24"/>
          <w:szCs w:val="24"/>
        </w:rPr>
        <w:t xml:space="preserve"> </w:t>
      </w:r>
      <w:r w:rsidR="00527EA7">
        <w:rPr>
          <w:rFonts w:ascii="Times New Roman" w:hAnsi="Times New Roman" w:cs="Times New Roman"/>
          <w:sz w:val="24"/>
          <w:szCs w:val="24"/>
        </w:rPr>
        <w:t>questionado</w:t>
      </w:r>
      <w:r w:rsidR="00523F84">
        <w:rPr>
          <w:rFonts w:ascii="Times New Roman" w:hAnsi="Times New Roman" w:cs="Times New Roman"/>
          <w:sz w:val="24"/>
          <w:szCs w:val="24"/>
        </w:rPr>
        <w:t xml:space="preserve"> </w:t>
      </w:r>
      <w:r w:rsidR="0081399E">
        <w:rPr>
          <w:rFonts w:ascii="Times New Roman" w:hAnsi="Times New Roman" w:cs="Times New Roman"/>
          <w:sz w:val="24"/>
          <w:szCs w:val="24"/>
        </w:rPr>
        <w:t>é a fixação dos alimentos, e o posterior,</w:t>
      </w:r>
      <w:r w:rsidR="007B6972">
        <w:rPr>
          <w:rFonts w:ascii="Times New Roman" w:hAnsi="Times New Roman" w:cs="Times New Roman"/>
          <w:sz w:val="24"/>
          <w:szCs w:val="24"/>
        </w:rPr>
        <w:t xml:space="preserve"> </w:t>
      </w:r>
      <w:r w:rsidR="0081399E">
        <w:rPr>
          <w:rFonts w:ascii="Times New Roman" w:hAnsi="Times New Roman" w:cs="Times New Roman"/>
          <w:sz w:val="24"/>
          <w:szCs w:val="24"/>
        </w:rPr>
        <w:t xml:space="preserve">quase sempre </w:t>
      </w:r>
      <w:r w:rsidR="007B6972">
        <w:rPr>
          <w:rFonts w:ascii="Times New Roman" w:hAnsi="Times New Roman" w:cs="Times New Roman"/>
          <w:sz w:val="24"/>
          <w:szCs w:val="24"/>
        </w:rPr>
        <w:t>necessário</w:t>
      </w:r>
      <w:r w:rsidR="0081399E">
        <w:rPr>
          <w:rFonts w:ascii="Times New Roman" w:hAnsi="Times New Roman" w:cs="Times New Roman"/>
          <w:sz w:val="24"/>
          <w:szCs w:val="24"/>
        </w:rPr>
        <w:t xml:space="preserve">, cumprimento de sentença, segundo as mudanças do Novo </w:t>
      </w:r>
      <w:r w:rsidR="003D56CE">
        <w:rPr>
          <w:rFonts w:ascii="Times New Roman" w:hAnsi="Times New Roman" w:cs="Times New Roman"/>
          <w:sz w:val="24"/>
          <w:szCs w:val="24"/>
        </w:rPr>
        <w:t>CPC</w:t>
      </w:r>
      <w:r w:rsidR="003301FD">
        <w:rPr>
          <w:rFonts w:ascii="Times New Roman" w:hAnsi="Times New Roman" w:cs="Times New Roman"/>
          <w:sz w:val="24"/>
          <w:szCs w:val="24"/>
        </w:rPr>
        <w:t>.</w:t>
      </w:r>
    </w:p>
    <w:p w:rsidR="007070CA" w:rsidRDefault="007070CA" w:rsidP="00AF248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Logo, para a fixação de alimentos, quando</w:t>
      </w:r>
      <w:r w:rsidR="00424734">
        <w:rPr>
          <w:rFonts w:ascii="Times New Roman" w:hAnsi="Times New Roman" w:cs="Times New Roman"/>
          <w:sz w:val="24"/>
          <w:szCs w:val="24"/>
        </w:rPr>
        <w:t xml:space="preserve"> presentes os requisitos legais</w:t>
      </w:r>
      <w:r>
        <w:rPr>
          <w:rFonts w:ascii="Times New Roman" w:hAnsi="Times New Roman" w:cs="Times New Roman"/>
          <w:sz w:val="24"/>
          <w:szCs w:val="24"/>
        </w:rPr>
        <w:t xml:space="preserve"> que</w:t>
      </w:r>
      <w:r w:rsidR="00424734">
        <w:rPr>
          <w:rFonts w:ascii="Times New Roman" w:hAnsi="Times New Roman" w:cs="Times New Roman"/>
          <w:sz w:val="24"/>
          <w:szCs w:val="24"/>
        </w:rPr>
        <w:t>,</w:t>
      </w:r>
      <w:r>
        <w:rPr>
          <w:rFonts w:ascii="Times New Roman" w:hAnsi="Times New Roman" w:cs="Times New Roman"/>
          <w:sz w:val="24"/>
          <w:szCs w:val="24"/>
        </w:rPr>
        <w:t xml:space="preserve"> inclusive, já foram esmiuçados, </w:t>
      </w:r>
      <w:r w:rsidR="00C83429">
        <w:rPr>
          <w:rFonts w:ascii="Times New Roman" w:hAnsi="Times New Roman" w:cs="Times New Roman"/>
          <w:sz w:val="24"/>
          <w:szCs w:val="24"/>
        </w:rPr>
        <w:t>e desde que comprovado o trinômio</w:t>
      </w:r>
      <w:r>
        <w:rPr>
          <w:rFonts w:ascii="Times New Roman" w:hAnsi="Times New Roman" w:cs="Times New Roman"/>
          <w:sz w:val="24"/>
          <w:szCs w:val="24"/>
        </w:rPr>
        <w:t xml:space="preserve"> necessidade</w:t>
      </w:r>
      <w:r w:rsidR="00C83429">
        <w:rPr>
          <w:rFonts w:ascii="Times New Roman" w:hAnsi="Times New Roman" w:cs="Times New Roman"/>
          <w:sz w:val="24"/>
          <w:szCs w:val="24"/>
        </w:rPr>
        <w:t xml:space="preserve">, </w:t>
      </w:r>
      <w:r>
        <w:rPr>
          <w:rFonts w:ascii="Times New Roman" w:hAnsi="Times New Roman" w:cs="Times New Roman"/>
          <w:sz w:val="24"/>
          <w:szCs w:val="24"/>
        </w:rPr>
        <w:t>possibilidade</w:t>
      </w:r>
      <w:r w:rsidR="00C83429">
        <w:rPr>
          <w:rFonts w:ascii="Times New Roman" w:hAnsi="Times New Roman" w:cs="Times New Roman"/>
          <w:sz w:val="24"/>
          <w:szCs w:val="24"/>
        </w:rPr>
        <w:t xml:space="preserve"> e razoabilidade</w:t>
      </w:r>
      <w:r>
        <w:rPr>
          <w:rFonts w:ascii="Times New Roman" w:hAnsi="Times New Roman" w:cs="Times New Roman"/>
          <w:sz w:val="24"/>
          <w:szCs w:val="24"/>
        </w:rPr>
        <w:t>, uma das partes da relação processual passará a ter, então, direito a recebê-los, em forma de pensão alimentícia, conforme estipula</w:t>
      </w:r>
      <w:r w:rsidR="00424734">
        <w:rPr>
          <w:rFonts w:ascii="Times New Roman" w:hAnsi="Times New Roman" w:cs="Times New Roman"/>
          <w:sz w:val="24"/>
          <w:szCs w:val="24"/>
        </w:rPr>
        <w:t xml:space="preserve">do em sentença ou </w:t>
      </w:r>
      <w:r w:rsidR="00351C10">
        <w:rPr>
          <w:rFonts w:ascii="Times New Roman" w:hAnsi="Times New Roman" w:cs="Times New Roman"/>
          <w:sz w:val="24"/>
          <w:szCs w:val="24"/>
        </w:rPr>
        <w:t>acordo homologado pelo juiz.</w:t>
      </w:r>
    </w:p>
    <w:p w:rsidR="008C6A8E" w:rsidRDefault="008C6A8E" w:rsidP="00B2675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Após</w:t>
      </w:r>
      <w:r w:rsidR="00B26755">
        <w:rPr>
          <w:rFonts w:ascii="Times New Roman" w:hAnsi="Times New Roman" w:cs="Times New Roman"/>
          <w:sz w:val="24"/>
          <w:szCs w:val="24"/>
        </w:rPr>
        <w:t xml:space="preserve"> </w:t>
      </w:r>
      <w:r>
        <w:rPr>
          <w:rFonts w:ascii="Times New Roman" w:hAnsi="Times New Roman" w:cs="Times New Roman"/>
          <w:sz w:val="24"/>
          <w:szCs w:val="24"/>
        </w:rPr>
        <w:t>a fixação dos</w:t>
      </w:r>
      <w:r w:rsidR="00B26755">
        <w:rPr>
          <w:rFonts w:ascii="Times New Roman" w:hAnsi="Times New Roman" w:cs="Times New Roman"/>
          <w:sz w:val="24"/>
          <w:szCs w:val="24"/>
        </w:rPr>
        <w:t xml:space="preserve"> alimentos, é muito comum</w:t>
      </w:r>
      <w:r>
        <w:rPr>
          <w:rFonts w:ascii="Times New Roman" w:hAnsi="Times New Roman" w:cs="Times New Roman"/>
          <w:sz w:val="24"/>
          <w:szCs w:val="24"/>
        </w:rPr>
        <w:t>, com o passar do tempo,</w:t>
      </w:r>
      <w:r w:rsidR="00B26755">
        <w:rPr>
          <w:rFonts w:ascii="Times New Roman" w:hAnsi="Times New Roman" w:cs="Times New Roman"/>
          <w:sz w:val="24"/>
          <w:szCs w:val="24"/>
        </w:rPr>
        <w:t xml:space="preserve"> a alegação de que uma das partes não tem condições financeiras suficientes para o cumprimento da obrigação</w:t>
      </w:r>
      <w:r w:rsidR="00B26755" w:rsidRPr="00192DCE">
        <w:rPr>
          <w:rFonts w:ascii="Times New Roman" w:hAnsi="Times New Roman" w:cs="Times New Roman"/>
          <w:sz w:val="24"/>
          <w:szCs w:val="24"/>
        </w:rPr>
        <w:t>, é o que acontece, por exemplo, em casos de divórcio, onde geralmente o pai é obrigado a prestar alimentos, e sob</w:t>
      </w:r>
      <w:r w:rsidR="009543AB">
        <w:rPr>
          <w:rFonts w:ascii="Times New Roman" w:hAnsi="Times New Roman" w:cs="Times New Roman"/>
          <w:sz w:val="24"/>
          <w:szCs w:val="24"/>
        </w:rPr>
        <w:t xml:space="preserve"> a</w:t>
      </w:r>
      <w:r w:rsidR="00B26755" w:rsidRPr="00192DCE">
        <w:rPr>
          <w:rFonts w:ascii="Times New Roman" w:hAnsi="Times New Roman" w:cs="Times New Roman"/>
          <w:sz w:val="24"/>
          <w:szCs w:val="24"/>
        </w:rPr>
        <w:t xml:space="preserve"> alegação de estar desempregado</w:t>
      </w:r>
      <w:r w:rsidR="009543AB">
        <w:rPr>
          <w:rFonts w:ascii="Times New Roman" w:hAnsi="Times New Roman" w:cs="Times New Roman"/>
          <w:sz w:val="24"/>
          <w:szCs w:val="24"/>
        </w:rPr>
        <w:t>,</w:t>
      </w:r>
      <w:r w:rsidR="00B26755" w:rsidRPr="00192DCE">
        <w:rPr>
          <w:rFonts w:ascii="Times New Roman" w:hAnsi="Times New Roman" w:cs="Times New Roman"/>
          <w:sz w:val="24"/>
          <w:szCs w:val="24"/>
        </w:rPr>
        <w:t xml:space="preserve"> ou já constituir nova família</w:t>
      </w:r>
      <w:r w:rsidR="009543AB">
        <w:rPr>
          <w:rFonts w:ascii="Times New Roman" w:hAnsi="Times New Roman" w:cs="Times New Roman"/>
          <w:sz w:val="24"/>
          <w:szCs w:val="24"/>
        </w:rPr>
        <w:t>,</w:t>
      </w:r>
      <w:r w:rsidR="00B26755" w:rsidRPr="00192DCE">
        <w:rPr>
          <w:rFonts w:ascii="Times New Roman" w:hAnsi="Times New Roman" w:cs="Times New Roman"/>
          <w:sz w:val="24"/>
          <w:szCs w:val="24"/>
        </w:rPr>
        <w:t xml:space="preserve"> ele busca se escusar de sua</w:t>
      </w:r>
      <w:r w:rsidR="00B26755">
        <w:rPr>
          <w:rFonts w:ascii="Times New Roman" w:hAnsi="Times New Roman" w:cs="Times New Roman"/>
          <w:sz w:val="24"/>
          <w:szCs w:val="24"/>
        </w:rPr>
        <w:t xml:space="preserve"> obrigação. </w:t>
      </w:r>
    </w:p>
    <w:p w:rsidR="0099648C" w:rsidRDefault="00000EC1" w:rsidP="00B2675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Partindo deste </w:t>
      </w:r>
      <w:r w:rsidR="008C6A8E">
        <w:rPr>
          <w:rFonts w:ascii="Times New Roman" w:hAnsi="Times New Roman" w:cs="Times New Roman"/>
          <w:sz w:val="24"/>
          <w:szCs w:val="24"/>
        </w:rPr>
        <w:t>raciocínio</w:t>
      </w:r>
      <w:r>
        <w:rPr>
          <w:rFonts w:ascii="Times New Roman" w:hAnsi="Times New Roman" w:cs="Times New Roman"/>
          <w:sz w:val="24"/>
          <w:szCs w:val="24"/>
        </w:rPr>
        <w:t xml:space="preserve">, o que acontecerá, então, com aquele que é condenado a prestar alimentos, mas </w:t>
      </w:r>
      <w:r w:rsidR="003D3269">
        <w:rPr>
          <w:rFonts w:ascii="Times New Roman" w:hAnsi="Times New Roman" w:cs="Times New Roman"/>
          <w:sz w:val="24"/>
          <w:szCs w:val="24"/>
        </w:rPr>
        <w:t>não o presta</w:t>
      </w:r>
      <w:r>
        <w:rPr>
          <w:rFonts w:ascii="Times New Roman" w:hAnsi="Times New Roman" w:cs="Times New Roman"/>
          <w:sz w:val="24"/>
          <w:szCs w:val="24"/>
        </w:rPr>
        <w:t xml:space="preserve">? Qual é o próximo passo a ser dado pela parte vencedora? Eis que surge o objeto principal desta pesquisa, que abordará o cumprimento de sentença quanto </w:t>
      </w:r>
      <w:r w:rsidR="0099648C">
        <w:rPr>
          <w:rFonts w:ascii="Times New Roman" w:hAnsi="Times New Roman" w:cs="Times New Roman"/>
          <w:sz w:val="24"/>
          <w:szCs w:val="24"/>
        </w:rPr>
        <w:t>à</w:t>
      </w:r>
      <w:r>
        <w:rPr>
          <w:rFonts w:ascii="Times New Roman" w:hAnsi="Times New Roman" w:cs="Times New Roman"/>
          <w:sz w:val="24"/>
          <w:szCs w:val="24"/>
        </w:rPr>
        <w:t xml:space="preserve"> obrigação de prestar alimentos, e, principalmente, alertar para as muda</w:t>
      </w:r>
      <w:r w:rsidR="00127AAA">
        <w:rPr>
          <w:rFonts w:ascii="Times New Roman" w:hAnsi="Times New Roman" w:cs="Times New Roman"/>
          <w:sz w:val="24"/>
          <w:szCs w:val="24"/>
        </w:rPr>
        <w:t>nças legislativas trazidas pelo Novo CPC.</w:t>
      </w:r>
    </w:p>
    <w:p w:rsidR="00FD3656" w:rsidRDefault="00FD3656" w:rsidP="00B26755">
      <w:pPr>
        <w:spacing w:after="0" w:line="240" w:lineRule="auto"/>
        <w:ind w:firstLine="708"/>
        <w:jc w:val="both"/>
        <w:rPr>
          <w:rFonts w:ascii="Times New Roman" w:hAnsi="Times New Roman" w:cs="Times New Roman"/>
          <w:sz w:val="24"/>
          <w:szCs w:val="24"/>
        </w:rPr>
      </w:pPr>
    </w:p>
    <w:p w:rsidR="00014B74" w:rsidRDefault="003323B7" w:rsidP="00B26755">
      <w:pPr>
        <w:spacing w:after="0" w:line="240" w:lineRule="auto"/>
        <w:ind w:firstLine="708"/>
        <w:jc w:val="both"/>
        <w:rPr>
          <w:rFonts w:ascii="Times New Roman" w:hAnsi="Times New Roman" w:cs="Times New Roman"/>
          <w:b/>
          <w:sz w:val="24"/>
          <w:szCs w:val="24"/>
        </w:rPr>
      </w:pPr>
      <w:r>
        <w:rPr>
          <w:rFonts w:ascii="Times New Roman" w:hAnsi="Times New Roman" w:cs="Times New Roman"/>
          <w:b/>
          <w:sz w:val="24"/>
          <w:szCs w:val="24"/>
        </w:rPr>
        <w:t xml:space="preserve">3.1. </w:t>
      </w:r>
      <w:r w:rsidR="0018141A">
        <w:rPr>
          <w:rFonts w:ascii="Times New Roman" w:hAnsi="Times New Roman" w:cs="Times New Roman"/>
          <w:b/>
          <w:sz w:val="24"/>
          <w:szCs w:val="24"/>
        </w:rPr>
        <w:t>A Execução de Alimentos antes do Novo</w:t>
      </w:r>
      <w:r w:rsidR="0018141A" w:rsidRPr="00FD3656">
        <w:rPr>
          <w:rFonts w:ascii="Times New Roman" w:hAnsi="Times New Roman" w:cs="Times New Roman"/>
          <w:b/>
          <w:sz w:val="24"/>
          <w:szCs w:val="24"/>
        </w:rPr>
        <w:t xml:space="preserve"> </w:t>
      </w:r>
      <w:r w:rsidR="0018141A">
        <w:rPr>
          <w:rFonts w:ascii="Times New Roman" w:hAnsi="Times New Roman" w:cs="Times New Roman"/>
          <w:b/>
          <w:sz w:val="24"/>
          <w:szCs w:val="24"/>
        </w:rPr>
        <w:t>CPC</w:t>
      </w:r>
    </w:p>
    <w:p w:rsidR="003323B7" w:rsidRDefault="003323B7" w:rsidP="00B26755">
      <w:pPr>
        <w:spacing w:after="0" w:line="240" w:lineRule="auto"/>
        <w:ind w:firstLine="708"/>
        <w:jc w:val="both"/>
        <w:rPr>
          <w:rFonts w:ascii="Times New Roman" w:hAnsi="Times New Roman" w:cs="Times New Roman"/>
          <w:sz w:val="24"/>
          <w:szCs w:val="24"/>
        </w:rPr>
      </w:pPr>
    </w:p>
    <w:p w:rsidR="0094382E" w:rsidRDefault="0094382E" w:rsidP="00B2675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Antes de adentrar-se no aspecto legislativo propriamente dito, mister se faz uma</w:t>
      </w:r>
      <w:r w:rsidR="00675EC2">
        <w:rPr>
          <w:rFonts w:ascii="Times New Roman" w:hAnsi="Times New Roman" w:cs="Times New Roman"/>
          <w:sz w:val="24"/>
          <w:szCs w:val="24"/>
        </w:rPr>
        <w:t xml:space="preserve"> breve</w:t>
      </w:r>
      <w:r>
        <w:rPr>
          <w:rFonts w:ascii="Times New Roman" w:hAnsi="Times New Roman" w:cs="Times New Roman"/>
          <w:sz w:val="24"/>
          <w:szCs w:val="24"/>
        </w:rPr>
        <w:t xml:space="preserve"> explicação sobre o que é o cumprimento de sentença, bem como </w:t>
      </w:r>
      <w:r w:rsidR="00F076A0">
        <w:rPr>
          <w:rFonts w:ascii="Times New Roman" w:hAnsi="Times New Roman" w:cs="Times New Roman"/>
          <w:sz w:val="24"/>
          <w:szCs w:val="24"/>
        </w:rPr>
        <w:t>seus efeitos jurídicos</w:t>
      </w:r>
      <w:r>
        <w:rPr>
          <w:rFonts w:ascii="Times New Roman" w:hAnsi="Times New Roman" w:cs="Times New Roman"/>
          <w:sz w:val="24"/>
          <w:szCs w:val="24"/>
        </w:rPr>
        <w:t>.</w:t>
      </w:r>
    </w:p>
    <w:p w:rsidR="00272833" w:rsidRDefault="00F076A0" w:rsidP="00B2675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processo de conhecimento, ao ser iniciado, culminará em uma sentença, seja ela com resolução ou não do mérito (arts. </w:t>
      </w:r>
      <w:r w:rsidR="008A0734">
        <w:rPr>
          <w:rFonts w:ascii="Times New Roman" w:hAnsi="Times New Roman" w:cs="Times New Roman"/>
          <w:sz w:val="24"/>
          <w:szCs w:val="24"/>
        </w:rPr>
        <w:t>267 e 269</w:t>
      </w:r>
      <w:r>
        <w:rPr>
          <w:rFonts w:ascii="Times New Roman" w:hAnsi="Times New Roman" w:cs="Times New Roman"/>
          <w:sz w:val="24"/>
          <w:szCs w:val="24"/>
        </w:rPr>
        <w:t>, do CPC</w:t>
      </w:r>
      <w:r w:rsidR="008A0734">
        <w:rPr>
          <w:rFonts w:ascii="Times New Roman" w:hAnsi="Times New Roman" w:cs="Times New Roman"/>
          <w:sz w:val="24"/>
          <w:szCs w:val="24"/>
        </w:rPr>
        <w:t>/73</w:t>
      </w:r>
      <w:r>
        <w:rPr>
          <w:rFonts w:ascii="Times New Roman" w:hAnsi="Times New Roman" w:cs="Times New Roman"/>
          <w:sz w:val="24"/>
          <w:szCs w:val="24"/>
        </w:rPr>
        <w:t xml:space="preserve">), seja ela procedente ou não. </w:t>
      </w:r>
      <w:r w:rsidR="007B44DB">
        <w:rPr>
          <w:rFonts w:ascii="Times New Roman" w:hAnsi="Times New Roman" w:cs="Times New Roman"/>
          <w:sz w:val="24"/>
          <w:szCs w:val="24"/>
        </w:rPr>
        <w:t>Acontece</w:t>
      </w:r>
      <w:r>
        <w:rPr>
          <w:rFonts w:ascii="Times New Roman" w:hAnsi="Times New Roman" w:cs="Times New Roman"/>
          <w:sz w:val="24"/>
          <w:szCs w:val="24"/>
        </w:rPr>
        <w:t xml:space="preserve"> que</w:t>
      </w:r>
      <w:r w:rsidR="008C23E2">
        <w:rPr>
          <w:rFonts w:ascii="Times New Roman" w:hAnsi="Times New Roman" w:cs="Times New Roman"/>
          <w:sz w:val="24"/>
          <w:szCs w:val="24"/>
        </w:rPr>
        <w:t xml:space="preserve">, prolatada a sentença, </w:t>
      </w:r>
      <w:r w:rsidR="00E4751D">
        <w:rPr>
          <w:rFonts w:ascii="Times New Roman" w:hAnsi="Times New Roman" w:cs="Times New Roman"/>
          <w:sz w:val="24"/>
          <w:szCs w:val="24"/>
        </w:rPr>
        <w:t xml:space="preserve">ocorrido o seu transito em julgado, </w:t>
      </w:r>
      <w:r w:rsidR="00927916">
        <w:rPr>
          <w:rFonts w:ascii="Times New Roman" w:hAnsi="Times New Roman" w:cs="Times New Roman"/>
          <w:sz w:val="24"/>
          <w:szCs w:val="24"/>
        </w:rPr>
        <w:t xml:space="preserve">ou sua condenação provisória, </w:t>
      </w:r>
      <w:r w:rsidR="00A57C54">
        <w:rPr>
          <w:rFonts w:ascii="Times New Roman" w:hAnsi="Times New Roman" w:cs="Times New Roman"/>
          <w:sz w:val="24"/>
          <w:szCs w:val="24"/>
        </w:rPr>
        <w:t>ela deverá ser cumprida pela parte perdedora,</w:t>
      </w:r>
      <w:r w:rsidR="00E4751D">
        <w:rPr>
          <w:rFonts w:ascii="Times New Roman" w:hAnsi="Times New Roman" w:cs="Times New Roman"/>
          <w:sz w:val="24"/>
          <w:szCs w:val="24"/>
        </w:rPr>
        <w:t xml:space="preserve"> </w:t>
      </w:r>
      <w:r w:rsidR="00E4751D" w:rsidRPr="00272833">
        <w:rPr>
          <w:rFonts w:ascii="Times New Roman" w:hAnsi="Times New Roman" w:cs="Times New Roman"/>
          <w:sz w:val="24"/>
          <w:szCs w:val="24"/>
        </w:rPr>
        <w:t xml:space="preserve">e </w:t>
      </w:r>
      <w:r w:rsidR="008C23E2" w:rsidRPr="00272833">
        <w:rPr>
          <w:rFonts w:ascii="Times New Roman" w:hAnsi="Times New Roman" w:cs="Times New Roman"/>
          <w:sz w:val="24"/>
          <w:szCs w:val="24"/>
        </w:rPr>
        <w:t>a depender da natureza da ação, ela</w:t>
      </w:r>
      <w:r w:rsidR="00E4751D" w:rsidRPr="00272833">
        <w:rPr>
          <w:rFonts w:ascii="Times New Roman" w:hAnsi="Times New Roman" w:cs="Times New Roman"/>
          <w:sz w:val="24"/>
          <w:szCs w:val="24"/>
        </w:rPr>
        <w:t xml:space="preserve"> poderá</w:t>
      </w:r>
      <w:r w:rsidR="008C23E2">
        <w:rPr>
          <w:rFonts w:ascii="Times New Roman" w:hAnsi="Times New Roman" w:cs="Times New Roman"/>
          <w:sz w:val="24"/>
          <w:szCs w:val="24"/>
        </w:rPr>
        <w:t xml:space="preserve"> se torna</w:t>
      </w:r>
      <w:r w:rsidR="00E4751D">
        <w:rPr>
          <w:rFonts w:ascii="Times New Roman" w:hAnsi="Times New Roman" w:cs="Times New Roman"/>
          <w:sz w:val="24"/>
          <w:szCs w:val="24"/>
        </w:rPr>
        <w:t>r, inclusive,</w:t>
      </w:r>
      <w:r w:rsidR="008C23E2">
        <w:rPr>
          <w:rFonts w:ascii="Times New Roman" w:hAnsi="Times New Roman" w:cs="Times New Roman"/>
          <w:sz w:val="24"/>
          <w:szCs w:val="24"/>
        </w:rPr>
        <w:t xml:space="preserve"> um título executivo</w:t>
      </w:r>
      <w:r w:rsidR="00345995">
        <w:rPr>
          <w:rFonts w:ascii="Times New Roman" w:hAnsi="Times New Roman" w:cs="Times New Roman"/>
          <w:sz w:val="24"/>
          <w:szCs w:val="24"/>
        </w:rPr>
        <w:t xml:space="preserve"> </w:t>
      </w:r>
      <w:r w:rsidR="008C23E2">
        <w:rPr>
          <w:rFonts w:ascii="Times New Roman" w:hAnsi="Times New Roman" w:cs="Times New Roman"/>
          <w:sz w:val="24"/>
          <w:szCs w:val="24"/>
        </w:rPr>
        <w:t>(judicial) que</w:t>
      </w:r>
      <w:r w:rsidR="00E4751D">
        <w:rPr>
          <w:rFonts w:ascii="Times New Roman" w:hAnsi="Times New Roman" w:cs="Times New Roman"/>
          <w:sz w:val="24"/>
          <w:szCs w:val="24"/>
        </w:rPr>
        <w:t>,</w:t>
      </w:r>
      <w:r w:rsidR="008C23E2">
        <w:rPr>
          <w:rFonts w:ascii="Times New Roman" w:hAnsi="Times New Roman" w:cs="Times New Roman"/>
          <w:sz w:val="24"/>
          <w:szCs w:val="24"/>
        </w:rPr>
        <w:t xml:space="preserve"> caso não seja cumprido</w:t>
      </w:r>
      <w:r w:rsidR="00E4751D">
        <w:rPr>
          <w:rFonts w:ascii="Times New Roman" w:hAnsi="Times New Roman" w:cs="Times New Roman"/>
          <w:sz w:val="24"/>
          <w:szCs w:val="24"/>
        </w:rPr>
        <w:t>,</w:t>
      </w:r>
      <w:r w:rsidR="008C23E2">
        <w:rPr>
          <w:rFonts w:ascii="Times New Roman" w:hAnsi="Times New Roman" w:cs="Times New Roman"/>
          <w:sz w:val="24"/>
          <w:szCs w:val="24"/>
        </w:rPr>
        <w:t xml:space="preserve"> poderá vir a ser executado. </w:t>
      </w:r>
    </w:p>
    <w:p w:rsidR="00DA3D6C" w:rsidRDefault="00E72E65" w:rsidP="00B2675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Apresenta-se, então, o </w:t>
      </w:r>
      <w:r w:rsidR="008C23E2">
        <w:rPr>
          <w:rFonts w:ascii="Times New Roman" w:hAnsi="Times New Roman" w:cs="Times New Roman"/>
          <w:sz w:val="24"/>
          <w:szCs w:val="24"/>
        </w:rPr>
        <w:t>termo “cumprimento de sentença”, que, aliás, é auto-explicativo, ou seja, são artifícios legais</w:t>
      </w:r>
      <w:r w:rsidR="00FF49E6">
        <w:rPr>
          <w:rFonts w:ascii="Times New Roman" w:hAnsi="Times New Roman" w:cs="Times New Roman"/>
          <w:sz w:val="24"/>
          <w:szCs w:val="24"/>
        </w:rPr>
        <w:t>, impulsionados por uma simples petição,</w:t>
      </w:r>
      <w:r w:rsidR="008C23E2">
        <w:rPr>
          <w:rFonts w:ascii="Times New Roman" w:hAnsi="Times New Roman" w:cs="Times New Roman"/>
          <w:sz w:val="24"/>
          <w:szCs w:val="24"/>
        </w:rPr>
        <w:t xml:space="preserve"> que garantem ao vencedor da demanda uma garantia de ter seu direito resguardado</w:t>
      </w:r>
      <w:r>
        <w:rPr>
          <w:rFonts w:ascii="Times New Roman" w:hAnsi="Times New Roman" w:cs="Times New Roman"/>
          <w:sz w:val="24"/>
          <w:szCs w:val="24"/>
        </w:rPr>
        <w:t xml:space="preserve">. </w:t>
      </w:r>
    </w:p>
    <w:p w:rsidR="00763A69" w:rsidRDefault="00763A69" w:rsidP="00B26755">
      <w:pPr>
        <w:spacing w:after="0" w:line="240" w:lineRule="auto"/>
        <w:ind w:firstLine="708"/>
        <w:jc w:val="both"/>
        <w:rPr>
          <w:rFonts w:ascii="Times New Roman" w:hAnsi="Times New Roman" w:cs="Times New Roman"/>
          <w:sz w:val="24"/>
          <w:szCs w:val="24"/>
        </w:rPr>
      </w:pPr>
    </w:p>
    <w:p w:rsidR="00763A69" w:rsidRPr="00763A69" w:rsidRDefault="00763A69" w:rsidP="00763A69">
      <w:pPr>
        <w:spacing w:after="0" w:line="240" w:lineRule="auto"/>
        <w:ind w:left="2268"/>
        <w:jc w:val="both"/>
        <w:rPr>
          <w:rFonts w:ascii="Times New Roman" w:hAnsi="Times New Roman" w:cs="Times New Roman"/>
        </w:rPr>
      </w:pPr>
      <w:r w:rsidRPr="00763A69">
        <w:rPr>
          <w:rFonts w:ascii="Times New Roman" w:hAnsi="Times New Roman" w:cs="Times New Roman"/>
        </w:rPr>
        <w:t xml:space="preserve">O impulso no cumprimento da sentença se fará por requerimento do credor e não mais pelo ajuizamento de um processo de execução, porque ambos os procedimentos foram mesclados e na nova dinâmica processual desapareceu o ato de citação do devedor, por não mais existir para o cumprimento da sentença o processo executivo. Uma vez vencida a etapa processual voltada às atividades de cognição ocorre a intimação, pura e simples, do advogado do devedor para dar cumprimento ao julgado e efetividade à sentença </w:t>
      </w:r>
      <w:r w:rsidRPr="006E594A">
        <w:rPr>
          <w:rFonts w:ascii="Times New Roman" w:hAnsi="Times New Roman" w:cs="Times New Roman"/>
        </w:rPr>
        <w:t xml:space="preserve">condenatória (MADALENO, </w:t>
      </w:r>
      <w:r w:rsidR="00833E73" w:rsidRPr="006E594A">
        <w:rPr>
          <w:rFonts w:ascii="Times New Roman" w:hAnsi="Times New Roman" w:cs="Times New Roman"/>
        </w:rPr>
        <w:t>2015, p. 1106).</w:t>
      </w:r>
    </w:p>
    <w:p w:rsidR="00763A69" w:rsidRDefault="00763A69" w:rsidP="00B26755">
      <w:pPr>
        <w:spacing w:after="0" w:line="240" w:lineRule="auto"/>
        <w:ind w:firstLine="708"/>
        <w:jc w:val="both"/>
        <w:rPr>
          <w:rFonts w:ascii="Times New Roman" w:hAnsi="Times New Roman" w:cs="Times New Roman"/>
          <w:sz w:val="24"/>
          <w:szCs w:val="24"/>
        </w:rPr>
      </w:pPr>
    </w:p>
    <w:p w:rsidR="00DA3D6C" w:rsidRPr="001F441D" w:rsidRDefault="001F441D" w:rsidP="00B26755">
      <w:pPr>
        <w:spacing w:after="0" w:line="240" w:lineRule="auto"/>
        <w:ind w:firstLine="708"/>
        <w:jc w:val="both"/>
        <w:rPr>
          <w:rFonts w:ascii="Times New Roman" w:hAnsi="Times New Roman" w:cs="Times New Roman"/>
          <w:sz w:val="24"/>
          <w:szCs w:val="24"/>
        </w:rPr>
      </w:pPr>
      <w:r w:rsidRPr="001F441D">
        <w:rPr>
          <w:rFonts w:ascii="Times New Roman" w:hAnsi="Times New Roman" w:cs="Times New Roman"/>
          <w:sz w:val="24"/>
          <w:szCs w:val="24"/>
        </w:rPr>
        <w:t xml:space="preserve">O termo </w:t>
      </w:r>
      <w:r w:rsidRPr="00404E65">
        <w:rPr>
          <w:rFonts w:ascii="Times New Roman" w:hAnsi="Times New Roman" w:cs="Times New Roman"/>
          <w:i/>
          <w:sz w:val="24"/>
          <w:szCs w:val="24"/>
        </w:rPr>
        <w:t>cumprimento de sentença</w:t>
      </w:r>
      <w:r w:rsidRPr="001F441D">
        <w:rPr>
          <w:rFonts w:ascii="Times New Roman" w:hAnsi="Times New Roman" w:cs="Times New Roman"/>
          <w:sz w:val="24"/>
          <w:szCs w:val="24"/>
        </w:rPr>
        <w:t xml:space="preserve"> é uma expressão utilizada pelo legislador apenas com o objetivo de distinguir a fase de satisfação do direito com o processo autônomo de satisfação do direito, chamado de processo de execução</w:t>
      </w:r>
      <w:r w:rsidR="00520835">
        <w:rPr>
          <w:rFonts w:ascii="Times New Roman" w:hAnsi="Times New Roman" w:cs="Times New Roman"/>
          <w:sz w:val="24"/>
          <w:szCs w:val="24"/>
        </w:rPr>
        <w:t xml:space="preserve"> (FACCIN, p</w:t>
      </w:r>
      <w:r>
        <w:rPr>
          <w:rFonts w:ascii="Times New Roman" w:hAnsi="Times New Roman" w:cs="Times New Roman"/>
          <w:sz w:val="24"/>
          <w:szCs w:val="24"/>
        </w:rPr>
        <w:t>. 02)</w:t>
      </w:r>
      <w:r w:rsidRPr="001F441D">
        <w:rPr>
          <w:rFonts w:ascii="Times New Roman" w:hAnsi="Times New Roman" w:cs="Times New Roman"/>
          <w:sz w:val="24"/>
          <w:szCs w:val="24"/>
        </w:rPr>
        <w:t>.</w:t>
      </w:r>
    </w:p>
    <w:p w:rsidR="00971635" w:rsidRDefault="00DA3D6C" w:rsidP="00971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Neste esteio, o</w:t>
      </w:r>
      <w:r w:rsidR="002D4AB9">
        <w:rPr>
          <w:rFonts w:ascii="Times New Roman" w:hAnsi="Times New Roman" w:cs="Times New Roman"/>
          <w:sz w:val="24"/>
          <w:szCs w:val="24"/>
        </w:rPr>
        <w:t xml:space="preserve"> atual </w:t>
      </w:r>
      <w:r>
        <w:rPr>
          <w:rFonts w:ascii="Times New Roman" w:hAnsi="Times New Roman" w:cs="Times New Roman"/>
          <w:sz w:val="24"/>
          <w:szCs w:val="24"/>
        </w:rPr>
        <w:t>C</w:t>
      </w:r>
      <w:r w:rsidR="002D4AB9">
        <w:rPr>
          <w:rFonts w:ascii="Times New Roman" w:hAnsi="Times New Roman" w:cs="Times New Roman"/>
          <w:sz w:val="24"/>
          <w:szCs w:val="24"/>
        </w:rPr>
        <w:t>PC/73</w:t>
      </w:r>
      <w:r>
        <w:rPr>
          <w:rFonts w:ascii="Times New Roman" w:hAnsi="Times New Roman" w:cs="Times New Roman"/>
          <w:sz w:val="24"/>
          <w:szCs w:val="24"/>
        </w:rPr>
        <w:t>, trata em alguns de seus artigos ac</w:t>
      </w:r>
      <w:r w:rsidR="00971635">
        <w:rPr>
          <w:rFonts w:ascii="Times New Roman" w:hAnsi="Times New Roman" w:cs="Times New Roman"/>
          <w:sz w:val="24"/>
          <w:szCs w:val="24"/>
        </w:rPr>
        <w:t>erca do cumprimento de sentença, conforme a natureza da obrigação.</w:t>
      </w:r>
      <w:r w:rsidR="00254B04">
        <w:rPr>
          <w:rFonts w:ascii="Times New Roman" w:hAnsi="Times New Roman" w:cs="Times New Roman"/>
          <w:sz w:val="24"/>
          <w:szCs w:val="24"/>
        </w:rPr>
        <w:t xml:space="preserve"> Assim, como forma de elucidar a presente pesquisa, </w:t>
      </w:r>
      <w:r w:rsidR="00194C53">
        <w:rPr>
          <w:rFonts w:ascii="Times New Roman" w:hAnsi="Times New Roman" w:cs="Times New Roman"/>
          <w:sz w:val="24"/>
          <w:szCs w:val="24"/>
        </w:rPr>
        <w:t>buscar-se-á analisar os artigos de um modo geral, atentando-se</w:t>
      </w:r>
      <w:r w:rsidR="004723EF">
        <w:rPr>
          <w:rFonts w:ascii="Times New Roman" w:hAnsi="Times New Roman" w:cs="Times New Roman"/>
          <w:sz w:val="24"/>
          <w:szCs w:val="24"/>
        </w:rPr>
        <w:t>, exclusivamente,</w:t>
      </w:r>
      <w:r w:rsidR="00194C53">
        <w:rPr>
          <w:rFonts w:ascii="Times New Roman" w:hAnsi="Times New Roman" w:cs="Times New Roman"/>
          <w:sz w:val="24"/>
          <w:szCs w:val="24"/>
        </w:rPr>
        <w:t xml:space="preserve"> para </w:t>
      </w:r>
      <w:r w:rsidR="00E4473C">
        <w:rPr>
          <w:rFonts w:ascii="Times New Roman" w:hAnsi="Times New Roman" w:cs="Times New Roman"/>
          <w:sz w:val="24"/>
          <w:szCs w:val="24"/>
        </w:rPr>
        <w:t>o cumprimento de sentença no tocante a obrigação de prestar alimentos, e suas efetivas mudanças em comparação com o</w:t>
      </w:r>
      <w:r w:rsidR="00194C53">
        <w:rPr>
          <w:rFonts w:ascii="Times New Roman" w:hAnsi="Times New Roman" w:cs="Times New Roman"/>
          <w:sz w:val="24"/>
          <w:szCs w:val="24"/>
        </w:rPr>
        <w:t xml:space="preserve"> </w:t>
      </w:r>
      <w:r w:rsidR="002D4AB9">
        <w:rPr>
          <w:rFonts w:ascii="Times New Roman" w:hAnsi="Times New Roman" w:cs="Times New Roman"/>
          <w:sz w:val="24"/>
          <w:szCs w:val="24"/>
        </w:rPr>
        <w:t>Novo CPC</w:t>
      </w:r>
      <w:r w:rsidR="00194C53">
        <w:rPr>
          <w:rFonts w:ascii="Times New Roman" w:hAnsi="Times New Roman" w:cs="Times New Roman"/>
          <w:sz w:val="24"/>
          <w:szCs w:val="24"/>
        </w:rPr>
        <w:t>.</w:t>
      </w:r>
    </w:p>
    <w:p w:rsidR="00AD01F3" w:rsidRPr="00AD01F3" w:rsidRDefault="00195816" w:rsidP="00971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Assim</w:t>
      </w:r>
      <w:r w:rsidR="009F252C">
        <w:rPr>
          <w:rFonts w:ascii="Times New Roman" w:hAnsi="Times New Roman" w:cs="Times New Roman"/>
          <w:sz w:val="24"/>
          <w:szCs w:val="24"/>
        </w:rPr>
        <w:t xml:space="preserve"> sendo</w:t>
      </w:r>
      <w:r>
        <w:rPr>
          <w:rFonts w:ascii="Times New Roman" w:hAnsi="Times New Roman" w:cs="Times New Roman"/>
          <w:sz w:val="24"/>
          <w:szCs w:val="24"/>
        </w:rPr>
        <w:t xml:space="preserve">, </w:t>
      </w:r>
      <w:r w:rsidR="009F252C">
        <w:rPr>
          <w:rFonts w:ascii="Times New Roman" w:hAnsi="Times New Roman" w:cs="Times New Roman"/>
          <w:sz w:val="24"/>
          <w:szCs w:val="24"/>
        </w:rPr>
        <w:t xml:space="preserve">faz-se necessário analisar a natureza jurídica da sentença que condenou a parte vencida ao pagamento de alimentos. Por tratar-se de uma sentença que determinará o pagamento de um valor, seja ele mensalmente, ou por período diverso, surgirá, portanto, à parte uma obrigação de prestar alimentos, referente a um valor previamente estipulado, que </w:t>
      </w:r>
      <w:r w:rsidR="0007087D">
        <w:rPr>
          <w:rFonts w:ascii="Times New Roman" w:hAnsi="Times New Roman" w:cs="Times New Roman"/>
          <w:sz w:val="24"/>
          <w:szCs w:val="24"/>
        </w:rPr>
        <w:t>sob a ótica jurídica, denomina-se</w:t>
      </w:r>
      <w:r w:rsidR="009F252C">
        <w:rPr>
          <w:rFonts w:ascii="Times New Roman" w:hAnsi="Times New Roman" w:cs="Times New Roman"/>
          <w:sz w:val="24"/>
          <w:szCs w:val="24"/>
        </w:rPr>
        <w:t xml:space="preserve"> obrigação de pagar quantia certa</w:t>
      </w:r>
      <w:r w:rsidR="0007087D">
        <w:rPr>
          <w:rFonts w:ascii="Times New Roman" w:hAnsi="Times New Roman" w:cs="Times New Roman"/>
          <w:sz w:val="24"/>
          <w:szCs w:val="24"/>
        </w:rPr>
        <w:t>.</w:t>
      </w:r>
      <w:r w:rsidR="00AD01F3">
        <w:rPr>
          <w:rFonts w:ascii="Times New Roman" w:hAnsi="Times New Roman" w:cs="Times New Roman"/>
          <w:sz w:val="24"/>
          <w:szCs w:val="24"/>
        </w:rPr>
        <w:t xml:space="preserve"> </w:t>
      </w:r>
      <w:r w:rsidR="00AD01F3" w:rsidRPr="00AD01F3">
        <w:rPr>
          <w:rFonts w:ascii="Times New Roman" w:hAnsi="Times New Roman" w:cs="Times New Roman"/>
        </w:rPr>
        <w:t>Trata-se de uma “modalidade especial de execução por quantia certa contra devedor solvente, que merece tratamento especial em razão da natureza da prestação cujo cumprimento se pretende</w:t>
      </w:r>
      <w:r w:rsidR="00AD01F3">
        <w:rPr>
          <w:rFonts w:ascii="Times New Roman" w:hAnsi="Times New Roman" w:cs="Times New Roman"/>
        </w:rPr>
        <w:t xml:space="preserve"> (CÂMARA </w:t>
      </w:r>
      <w:r w:rsidR="00AD01F3">
        <w:rPr>
          <w:rFonts w:ascii="Times New Roman" w:hAnsi="Times New Roman" w:cs="Times New Roman"/>
          <w:i/>
        </w:rPr>
        <w:t>apud</w:t>
      </w:r>
      <w:r w:rsidR="00AD01F3">
        <w:rPr>
          <w:rFonts w:ascii="Times New Roman" w:hAnsi="Times New Roman" w:cs="Times New Roman"/>
        </w:rPr>
        <w:t xml:space="preserve"> FARIAS, 2006, p. 41)</w:t>
      </w:r>
      <w:r w:rsidR="004F4CF4">
        <w:rPr>
          <w:rFonts w:ascii="Times New Roman" w:hAnsi="Times New Roman" w:cs="Times New Roman"/>
        </w:rPr>
        <w:t xml:space="preserve">. </w:t>
      </w:r>
    </w:p>
    <w:p w:rsidR="005110D0" w:rsidRDefault="005110D0" w:rsidP="00971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Entretanto, ainda que o devedor de alimentos seja condenado a pagar quantia certa, o procedimento para execução dos valores em atraso é diverso </w:t>
      </w:r>
      <w:r w:rsidR="00924C2C">
        <w:rPr>
          <w:rFonts w:ascii="Times New Roman" w:hAnsi="Times New Roman" w:cs="Times New Roman"/>
          <w:sz w:val="24"/>
          <w:szCs w:val="24"/>
        </w:rPr>
        <w:t>daquele estipulado no art</w:t>
      </w:r>
      <w:r w:rsidR="00924C2C" w:rsidRPr="00B61F63">
        <w:rPr>
          <w:rFonts w:ascii="Times New Roman" w:hAnsi="Times New Roman" w:cs="Times New Roman"/>
          <w:sz w:val="24"/>
          <w:szCs w:val="24"/>
        </w:rPr>
        <w:t>. 475-I e seguinte do CPC/73, trazidos</w:t>
      </w:r>
      <w:r w:rsidR="00E012FA" w:rsidRPr="00B61F63">
        <w:rPr>
          <w:rFonts w:ascii="Times New Roman" w:hAnsi="Times New Roman" w:cs="Times New Roman"/>
          <w:sz w:val="24"/>
          <w:szCs w:val="24"/>
        </w:rPr>
        <w:t xml:space="preserve"> pela lei 11</w:t>
      </w:r>
      <w:r w:rsidR="0078244C" w:rsidRPr="00B61F63">
        <w:rPr>
          <w:rFonts w:ascii="Times New Roman" w:hAnsi="Times New Roman" w:cs="Times New Roman"/>
          <w:sz w:val="24"/>
          <w:szCs w:val="24"/>
        </w:rPr>
        <w:t>.</w:t>
      </w:r>
      <w:r w:rsidR="00E012FA" w:rsidRPr="00B61F63">
        <w:rPr>
          <w:rFonts w:ascii="Times New Roman" w:hAnsi="Times New Roman" w:cs="Times New Roman"/>
          <w:sz w:val="24"/>
          <w:szCs w:val="24"/>
        </w:rPr>
        <w:t>232/05,</w:t>
      </w:r>
      <w:r w:rsidRPr="00B61F63">
        <w:rPr>
          <w:rFonts w:ascii="Times New Roman" w:hAnsi="Times New Roman" w:cs="Times New Roman"/>
          <w:sz w:val="24"/>
          <w:szCs w:val="24"/>
        </w:rPr>
        <w:t xml:space="preserve"> por se tratar de um procedimento especial atinente</w:t>
      </w:r>
      <w:r>
        <w:rPr>
          <w:rFonts w:ascii="Times New Roman" w:hAnsi="Times New Roman" w:cs="Times New Roman"/>
          <w:sz w:val="24"/>
          <w:szCs w:val="24"/>
        </w:rPr>
        <w:t xml:space="preserve"> apenas a obrigação de prestar alimentos.</w:t>
      </w:r>
    </w:p>
    <w:p w:rsidR="002127D1" w:rsidRDefault="002127D1" w:rsidP="00971635">
      <w:pPr>
        <w:spacing w:after="0" w:line="240" w:lineRule="auto"/>
        <w:ind w:firstLine="708"/>
        <w:jc w:val="both"/>
        <w:rPr>
          <w:rFonts w:ascii="Times New Roman" w:hAnsi="Times New Roman" w:cs="Times New Roman"/>
          <w:sz w:val="24"/>
          <w:szCs w:val="24"/>
        </w:rPr>
      </w:pPr>
    </w:p>
    <w:p w:rsidR="00D65B1A" w:rsidRDefault="002127D1" w:rsidP="002127D1">
      <w:pPr>
        <w:spacing w:after="0" w:line="240" w:lineRule="auto"/>
        <w:ind w:left="2268"/>
        <w:jc w:val="both"/>
        <w:rPr>
          <w:rFonts w:ascii="Times New Roman" w:hAnsi="Times New Roman" w:cs="Times New Roman"/>
        </w:rPr>
      </w:pPr>
      <w:r w:rsidRPr="002127D1">
        <w:rPr>
          <w:rFonts w:ascii="Times New Roman" w:hAnsi="Times New Roman" w:cs="Times New Roman"/>
        </w:rPr>
        <w:t>O sistema processual dotou o crédito alimentar de procedimentos mais ágeis destinados à satisfação do crédito, já que os alimentos não se equiparam às dívidas comuns, na medida em que, o inadimplemento da prestação alimentar não acarreta a mera redução patrimonial, mas risco à própria sobrevivência do credor de alimentos. Assim, a obrigação alimentar recebe a simultânea tutela de três mecanismos diferentes, quais sejam, o desconto, a expropriação e a coação pessoal, isso em razão do interesse público prevalente da rápida realização forçada do crédito alimentar, em nome da urgência e da necessidade do alimentando</w:t>
      </w:r>
      <w:r w:rsidR="00F21695">
        <w:rPr>
          <w:rFonts w:ascii="Times New Roman" w:hAnsi="Times New Roman" w:cs="Times New Roman"/>
        </w:rPr>
        <w:t xml:space="preserve"> (PEREIRA, 2007, pg. 09).</w:t>
      </w:r>
      <w:r w:rsidR="00A1073F">
        <w:rPr>
          <w:rFonts w:ascii="Times New Roman" w:hAnsi="Times New Roman" w:cs="Times New Roman"/>
        </w:rPr>
        <w:t xml:space="preserve"> </w:t>
      </w:r>
    </w:p>
    <w:p w:rsidR="001F441D" w:rsidRDefault="001F441D" w:rsidP="00C971F0">
      <w:pPr>
        <w:spacing w:after="0" w:line="240" w:lineRule="auto"/>
        <w:jc w:val="center"/>
        <w:rPr>
          <w:rFonts w:ascii="Times New Roman" w:hAnsi="Times New Roman" w:cs="Times New Roman"/>
        </w:rPr>
      </w:pPr>
    </w:p>
    <w:p w:rsidR="00F438C7" w:rsidRPr="00865F8D" w:rsidRDefault="0078244C" w:rsidP="0078244C">
      <w:pPr>
        <w:spacing w:after="0" w:line="240" w:lineRule="auto"/>
        <w:ind w:firstLine="708"/>
        <w:jc w:val="both"/>
        <w:rPr>
          <w:rFonts w:ascii="Times New Roman" w:hAnsi="Times New Roman" w:cs="Times New Roman"/>
          <w:sz w:val="24"/>
          <w:szCs w:val="24"/>
        </w:rPr>
      </w:pPr>
      <w:r w:rsidRPr="0078244C">
        <w:rPr>
          <w:rFonts w:ascii="Times New Roman" w:hAnsi="Times New Roman" w:cs="Times New Roman"/>
        </w:rPr>
        <w:t xml:space="preserve">Entretanto, apesar da execução de alimentos seguir um procedimento próprio, a jurisprudência do STJ já admitiu a possibilidade do débito alimentar ser executado </w:t>
      </w:r>
      <w:r>
        <w:rPr>
          <w:rFonts w:ascii="Times New Roman" w:hAnsi="Times New Roman" w:cs="Times New Roman"/>
        </w:rPr>
        <w:t>nos moldes da lei 11.232/05, em decorrência do caráter alimentar da verba</w:t>
      </w:r>
      <w:r w:rsidR="00337A12">
        <w:rPr>
          <w:rFonts w:ascii="Times New Roman" w:hAnsi="Times New Roman" w:cs="Times New Roman"/>
        </w:rPr>
        <w:t xml:space="preserve"> e do sincretismo processual</w:t>
      </w:r>
      <w:r w:rsidR="00F438C7">
        <w:rPr>
          <w:rFonts w:ascii="Times New Roman" w:hAnsi="Times New Roman" w:cs="Times New Roman"/>
        </w:rPr>
        <w:t>.</w:t>
      </w:r>
      <w:r w:rsidR="009B2852">
        <w:rPr>
          <w:rFonts w:ascii="Times New Roman" w:hAnsi="Times New Roman" w:cs="Times New Roman"/>
        </w:rPr>
        <w:t xml:space="preserve"> </w:t>
      </w:r>
      <w:r w:rsidR="00F438C7" w:rsidRPr="00865F8D">
        <w:rPr>
          <w:rFonts w:ascii="Times New Roman" w:hAnsi="Times New Roman" w:cs="Times New Roman"/>
          <w:sz w:val="24"/>
          <w:szCs w:val="24"/>
        </w:rPr>
        <w:t>Para tanto, ilustra-se:</w:t>
      </w:r>
    </w:p>
    <w:p w:rsidR="00F438C7" w:rsidRDefault="00F438C7" w:rsidP="0078244C">
      <w:pPr>
        <w:spacing w:after="0" w:line="240" w:lineRule="auto"/>
        <w:ind w:firstLine="708"/>
        <w:jc w:val="both"/>
        <w:rPr>
          <w:rFonts w:ascii="Times New Roman" w:hAnsi="Times New Roman" w:cs="Times New Roman"/>
        </w:rPr>
      </w:pPr>
    </w:p>
    <w:p w:rsidR="00E7485B" w:rsidRPr="00E7485B" w:rsidRDefault="00E7485B" w:rsidP="00E7485B">
      <w:pPr>
        <w:spacing w:after="0" w:line="240" w:lineRule="auto"/>
        <w:ind w:left="2268"/>
        <w:jc w:val="both"/>
        <w:rPr>
          <w:rFonts w:ascii="Times New Roman" w:hAnsi="Times New Roman" w:cs="Times New Roman"/>
        </w:rPr>
      </w:pPr>
      <w:r w:rsidRPr="00E7485B">
        <w:rPr>
          <w:rFonts w:ascii="Times New Roman" w:hAnsi="Times New Roman" w:cs="Times New Roman"/>
        </w:rPr>
        <w:t>DIREITO PROCESSUAL CIVIL. RECURSO ESPECIAL. AÇÃO DE ALIMENTOS. EXECUÇÃO. CUMPRIMENTO DE SENTENÇA. ARTIGOS ANALISADOS: 475-J E 732 DO CPC. 1. Ação de alimentos ajuizada em 2005, da qual foi extraído o presente recurso especial, concluso ao Gabinete em 13.12.2012. 2. Determinar se a sistemática de execução estabelecida a partir da edição da Lei nº 11.232/05 pode também ser aplicada à execução de alimentos. 3. A Lei 11.232/2005 pretendeu tornar a prestação jurisdicional mais célere e menos burocrática, antecipando a satisfação do direito reconhecido na sentença. 4. Tendo em vista a urgência e a importância do crédito alimentar, conclui-se que a execução dos débitos alimentares pretéritos deve ser feita por meio de cumprimento de sentença. 5. Recurso especial conhecido e provido. RECURSO ESPECIAL Nº 1.315.476 - SP (2012/0058608-6). RELATORA: MINISTRA NANCY ANDRIGHI. RECORRENTE: V T S (MENOR) E OUTROS REPR. POR: C A L ADVOGADO: DANILO MENDES SILVA DE OLIVEIRA - DEFENSOR PÚBLICO E OUTROS. RECORRIDO: P DE P S ADVOGADO: SEM REPRESENTAÇÃO NOS AUTOS. DJe: 25/10/2013.</w:t>
      </w:r>
    </w:p>
    <w:p w:rsidR="00E7485B" w:rsidRPr="009B2852" w:rsidRDefault="00E7485B" w:rsidP="0078244C">
      <w:pPr>
        <w:spacing w:after="0" w:line="240" w:lineRule="auto"/>
        <w:ind w:firstLine="708"/>
        <w:jc w:val="both"/>
        <w:rPr>
          <w:rFonts w:ascii="Times New Roman" w:hAnsi="Times New Roman" w:cs="Times New Roman"/>
          <w:sz w:val="24"/>
          <w:szCs w:val="24"/>
        </w:rPr>
      </w:pPr>
    </w:p>
    <w:p w:rsidR="00E7485B" w:rsidRDefault="00E7485B" w:rsidP="0078244C">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Neste sentido, o Tribunal de Justiça do Estado de São Paulo também segue o mesmo entendimento.</w:t>
      </w:r>
    </w:p>
    <w:p w:rsidR="00E7485B" w:rsidRDefault="00E7485B" w:rsidP="0078244C">
      <w:pPr>
        <w:spacing w:after="0" w:line="240" w:lineRule="auto"/>
        <w:ind w:firstLine="708"/>
        <w:jc w:val="both"/>
        <w:rPr>
          <w:rFonts w:ascii="Times New Roman" w:hAnsi="Times New Roman" w:cs="Times New Roman"/>
          <w:sz w:val="24"/>
          <w:szCs w:val="24"/>
        </w:rPr>
      </w:pPr>
    </w:p>
    <w:p w:rsidR="00E7485B" w:rsidRPr="00E7485B" w:rsidRDefault="00007C6F" w:rsidP="00007C6F">
      <w:pPr>
        <w:spacing w:after="0" w:line="240" w:lineRule="auto"/>
        <w:ind w:left="2268"/>
        <w:jc w:val="both"/>
        <w:rPr>
          <w:rFonts w:ascii="Times New Roman" w:hAnsi="Times New Roman" w:cs="Times New Roman"/>
          <w:sz w:val="24"/>
          <w:szCs w:val="24"/>
        </w:rPr>
      </w:pPr>
      <w:r>
        <w:rPr>
          <w:rFonts w:ascii="Times New Roman" w:hAnsi="Times New Roman" w:cs="Times New Roman"/>
          <w:sz w:val="24"/>
          <w:szCs w:val="24"/>
        </w:rPr>
        <w:t xml:space="preserve">ALIMENTOS. </w:t>
      </w:r>
      <w:r w:rsidR="00E7485B" w:rsidRPr="00E7485B">
        <w:rPr>
          <w:rFonts w:ascii="Times New Roman" w:hAnsi="Times New Roman" w:cs="Times New Roman"/>
          <w:sz w:val="24"/>
          <w:szCs w:val="24"/>
        </w:rPr>
        <w:t>CUMPRIMENTO DE SENTENÇA</w:t>
      </w:r>
      <w:r>
        <w:rPr>
          <w:rFonts w:ascii="Times New Roman" w:hAnsi="Times New Roman" w:cs="Times New Roman"/>
          <w:sz w:val="24"/>
          <w:szCs w:val="24"/>
        </w:rPr>
        <w:t xml:space="preserve">. </w:t>
      </w:r>
      <w:r w:rsidR="00E7485B" w:rsidRPr="00E7485B">
        <w:rPr>
          <w:rFonts w:ascii="Times New Roman" w:hAnsi="Times New Roman" w:cs="Times New Roman"/>
          <w:sz w:val="24"/>
          <w:szCs w:val="24"/>
        </w:rPr>
        <w:t>Verba alimentar inadimplida - Desnecessidade de formação de um processo autônomo, bastando, para a cobrança do débito alimentar, simples pet</w:t>
      </w:r>
      <w:r>
        <w:rPr>
          <w:rFonts w:ascii="Times New Roman" w:hAnsi="Times New Roman" w:cs="Times New Roman"/>
          <w:sz w:val="24"/>
          <w:szCs w:val="24"/>
        </w:rPr>
        <w:t xml:space="preserve">ição na própria ação revisional </w:t>
      </w:r>
      <w:r w:rsidR="00E7485B" w:rsidRPr="00E7485B">
        <w:rPr>
          <w:rFonts w:ascii="Times New Roman" w:hAnsi="Times New Roman" w:cs="Times New Roman"/>
          <w:sz w:val="24"/>
          <w:szCs w:val="24"/>
        </w:rPr>
        <w:t>de alimentos para o cumprimento de sentença - Agravo de instrumento provido. (</w:t>
      </w:r>
      <w:r w:rsidR="00391912">
        <w:rPr>
          <w:rFonts w:ascii="Times New Roman" w:hAnsi="Times New Roman" w:cs="Times New Roman"/>
          <w:sz w:val="24"/>
          <w:szCs w:val="24"/>
        </w:rPr>
        <w:t>Relator(a): Paulo Eduardo Razuk.</w:t>
      </w:r>
      <w:r w:rsidR="00E7485B" w:rsidRPr="00E7485B">
        <w:rPr>
          <w:rFonts w:ascii="Times New Roman" w:hAnsi="Times New Roman" w:cs="Times New Roman"/>
          <w:sz w:val="24"/>
          <w:szCs w:val="24"/>
        </w:rPr>
        <w:t xml:space="preserve"> Comarca: </w:t>
      </w:r>
      <w:r w:rsidR="00391912">
        <w:rPr>
          <w:rFonts w:ascii="Times New Roman" w:hAnsi="Times New Roman" w:cs="Times New Roman"/>
          <w:sz w:val="24"/>
          <w:szCs w:val="24"/>
        </w:rPr>
        <w:lastRenderedPageBreak/>
        <w:t>Taquaritinga.</w:t>
      </w:r>
      <w:r w:rsidR="00E7485B" w:rsidRPr="00E7485B">
        <w:rPr>
          <w:rFonts w:ascii="Times New Roman" w:hAnsi="Times New Roman" w:cs="Times New Roman"/>
          <w:sz w:val="24"/>
          <w:szCs w:val="24"/>
        </w:rPr>
        <w:t> Órgão julgador</w:t>
      </w:r>
      <w:r w:rsidR="00391912">
        <w:rPr>
          <w:rFonts w:ascii="Times New Roman" w:hAnsi="Times New Roman" w:cs="Times New Roman"/>
          <w:sz w:val="24"/>
          <w:szCs w:val="24"/>
        </w:rPr>
        <w:t>: 1ª Câmara de Direito Privado. Data do julgamento: 06/05/2014.</w:t>
      </w:r>
      <w:r w:rsidR="00E7485B" w:rsidRPr="00E7485B">
        <w:rPr>
          <w:rFonts w:ascii="Times New Roman" w:hAnsi="Times New Roman" w:cs="Times New Roman"/>
          <w:sz w:val="24"/>
          <w:szCs w:val="24"/>
        </w:rPr>
        <w:t> Data de registro: 07/05/2014)</w:t>
      </w:r>
      <w:r w:rsidR="009C3E14">
        <w:rPr>
          <w:rFonts w:ascii="Times New Roman" w:hAnsi="Times New Roman" w:cs="Times New Roman"/>
          <w:sz w:val="24"/>
          <w:szCs w:val="24"/>
        </w:rPr>
        <w:t>.</w:t>
      </w:r>
    </w:p>
    <w:p w:rsidR="00C971F0" w:rsidRDefault="0078244C" w:rsidP="00F438C7">
      <w:r>
        <w:t xml:space="preserve"> </w:t>
      </w:r>
    </w:p>
    <w:p w:rsidR="00C70B10" w:rsidRDefault="00DC6417" w:rsidP="0078244C">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Neste sentido, convém notar, outrossim, que </w:t>
      </w:r>
      <w:r w:rsidR="007525D7">
        <w:rPr>
          <w:rFonts w:ascii="Times New Roman" w:hAnsi="Times New Roman" w:cs="Times New Roman"/>
          <w:sz w:val="24"/>
          <w:szCs w:val="24"/>
        </w:rPr>
        <w:t>embora a parte seja condenada a prestar alimentos, é muito comum, nos dias atuais, o descumprimento dessa obrigação, em decorrência dos mais variados motivos, repousados, principalmente, na alegação de condições financeiras escassas, entre tantos outros argumentos que flutuam pelo judiciário brasileiro.</w:t>
      </w:r>
    </w:p>
    <w:p w:rsidR="00C70B10" w:rsidRPr="00F2198D" w:rsidRDefault="002E32C4" w:rsidP="0078244C">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Pois bem, prolatada a sentença que obriga ao pagamento </w:t>
      </w:r>
      <w:r w:rsidR="00856A97">
        <w:rPr>
          <w:rFonts w:ascii="Times New Roman" w:hAnsi="Times New Roman" w:cs="Times New Roman"/>
          <w:sz w:val="24"/>
          <w:szCs w:val="24"/>
        </w:rPr>
        <w:t>alimentar</w:t>
      </w:r>
      <w:r>
        <w:rPr>
          <w:rFonts w:ascii="Times New Roman" w:hAnsi="Times New Roman" w:cs="Times New Roman"/>
          <w:sz w:val="24"/>
          <w:szCs w:val="24"/>
        </w:rPr>
        <w:t xml:space="preserve">, tem-se, então, um credor (alimentando) e um devedor (alimentante), que deverá, obrigatoriamente, arcar com os alimentos estipulados. Mas, </w:t>
      </w:r>
      <w:r w:rsidR="00484EA9">
        <w:rPr>
          <w:rFonts w:ascii="Times New Roman" w:hAnsi="Times New Roman" w:cs="Times New Roman"/>
          <w:sz w:val="24"/>
          <w:szCs w:val="24"/>
        </w:rPr>
        <w:t>o que ocorre quando a obrigação</w:t>
      </w:r>
      <w:r>
        <w:rPr>
          <w:rFonts w:ascii="Times New Roman" w:hAnsi="Times New Roman" w:cs="Times New Roman"/>
          <w:sz w:val="24"/>
          <w:szCs w:val="24"/>
        </w:rPr>
        <w:t xml:space="preserve"> </w:t>
      </w:r>
      <w:r w:rsidR="00D532A7">
        <w:rPr>
          <w:rFonts w:ascii="Times New Roman" w:hAnsi="Times New Roman" w:cs="Times New Roman"/>
          <w:sz w:val="24"/>
          <w:szCs w:val="24"/>
        </w:rPr>
        <w:t xml:space="preserve">não </w:t>
      </w:r>
      <w:r>
        <w:rPr>
          <w:rFonts w:ascii="Times New Roman" w:hAnsi="Times New Roman" w:cs="Times New Roman"/>
          <w:sz w:val="24"/>
          <w:szCs w:val="24"/>
        </w:rPr>
        <w:t>é cumprida</w:t>
      </w:r>
      <w:r w:rsidR="00D532A7">
        <w:rPr>
          <w:rFonts w:ascii="Times New Roman" w:hAnsi="Times New Roman" w:cs="Times New Roman"/>
          <w:sz w:val="24"/>
          <w:szCs w:val="24"/>
        </w:rPr>
        <w:t>? O</w:t>
      </w:r>
      <w:r>
        <w:rPr>
          <w:rFonts w:ascii="Times New Roman" w:hAnsi="Times New Roman" w:cs="Times New Roman"/>
          <w:sz w:val="24"/>
          <w:szCs w:val="24"/>
        </w:rPr>
        <w:t xml:space="preserve"> </w:t>
      </w:r>
      <w:r w:rsidR="001A487E">
        <w:rPr>
          <w:rFonts w:ascii="Times New Roman" w:hAnsi="Times New Roman" w:cs="Times New Roman"/>
          <w:sz w:val="24"/>
          <w:szCs w:val="24"/>
        </w:rPr>
        <w:t xml:space="preserve">que </w:t>
      </w:r>
      <w:r>
        <w:rPr>
          <w:rFonts w:ascii="Times New Roman" w:hAnsi="Times New Roman" w:cs="Times New Roman"/>
          <w:sz w:val="24"/>
          <w:szCs w:val="24"/>
        </w:rPr>
        <w:t xml:space="preserve">deve </w:t>
      </w:r>
      <w:r w:rsidR="00D532A7">
        <w:rPr>
          <w:rFonts w:ascii="Times New Roman" w:hAnsi="Times New Roman" w:cs="Times New Roman"/>
          <w:sz w:val="24"/>
          <w:szCs w:val="24"/>
        </w:rPr>
        <w:t xml:space="preserve">fazer </w:t>
      </w:r>
      <w:r>
        <w:rPr>
          <w:rFonts w:ascii="Times New Roman" w:hAnsi="Times New Roman" w:cs="Times New Roman"/>
          <w:sz w:val="24"/>
          <w:szCs w:val="24"/>
        </w:rPr>
        <w:t xml:space="preserve">o alimentando </w:t>
      </w:r>
      <w:r w:rsidR="00D532A7">
        <w:rPr>
          <w:rFonts w:ascii="Times New Roman" w:hAnsi="Times New Roman" w:cs="Times New Roman"/>
          <w:sz w:val="24"/>
          <w:szCs w:val="24"/>
        </w:rPr>
        <w:t xml:space="preserve">para </w:t>
      </w:r>
      <w:r>
        <w:rPr>
          <w:rFonts w:ascii="Times New Roman" w:hAnsi="Times New Roman" w:cs="Times New Roman"/>
          <w:sz w:val="24"/>
          <w:szCs w:val="24"/>
        </w:rPr>
        <w:t xml:space="preserve">não </w:t>
      </w:r>
      <w:r w:rsidR="00D532A7">
        <w:rPr>
          <w:rFonts w:ascii="Times New Roman" w:hAnsi="Times New Roman" w:cs="Times New Roman"/>
          <w:sz w:val="24"/>
          <w:szCs w:val="24"/>
        </w:rPr>
        <w:t>ter</w:t>
      </w:r>
      <w:r>
        <w:rPr>
          <w:rFonts w:ascii="Times New Roman" w:hAnsi="Times New Roman" w:cs="Times New Roman"/>
          <w:sz w:val="24"/>
          <w:szCs w:val="24"/>
        </w:rPr>
        <w:t xml:space="preserve"> seu direito suprimido? A resposta está justamente no cumprimento de sentença, por meio de execução das quantias que deixaram de ser pagas.</w:t>
      </w:r>
    </w:p>
    <w:p w:rsidR="00D65B1A" w:rsidRDefault="001A328C" w:rsidP="00971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Deste</w:t>
      </w:r>
      <w:r w:rsidR="006400BD">
        <w:rPr>
          <w:rFonts w:ascii="Times New Roman" w:hAnsi="Times New Roman" w:cs="Times New Roman"/>
          <w:sz w:val="24"/>
          <w:szCs w:val="24"/>
        </w:rPr>
        <w:t xml:space="preserve"> modo, de acordo com o CPC vigente, </w:t>
      </w:r>
      <w:r w:rsidR="009045D4">
        <w:rPr>
          <w:rFonts w:ascii="Times New Roman" w:hAnsi="Times New Roman" w:cs="Times New Roman"/>
          <w:sz w:val="24"/>
          <w:szCs w:val="24"/>
        </w:rPr>
        <w:t>existem</w:t>
      </w:r>
      <w:r w:rsidR="00E724BB">
        <w:rPr>
          <w:rFonts w:ascii="Times New Roman" w:hAnsi="Times New Roman" w:cs="Times New Roman"/>
          <w:sz w:val="24"/>
          <w:szCs w:val="24"/>
        </w:rPr>
        <w:t xml:space="preserve"> </w:t>
      </w:r>
      <w:r w:rsidR="00DD034D">
        <w:rPr>
          <w:rFonts w:ascii="Times New Roman" w:hAnsi="Times New Roman" w:cs="Times New Roman"/>
          <w:sz w:val="24"/>
          <w:szCs w:val="24"/>
        </w:rPr>
        <w:t>algumas</w:t>
      </w:r>
      <w:r>
        <w:rPr>
          <w:rFonts w:ascii="Times New Roman" w:hAnsi="Times New Roman" w:cs="Times New Roman"/>
          <w:sz w:val="24"/>
          <w:szCs w:val="24"/>
        </w:rPr>
        <w:t xml:space="preserve"> formas de</w:t>
      </w:r>
      <w:r w:rsidR="001A487E">
        <w:rPr>
          <w:rFonts w:ascii="Times New Roman" w:hAnsi="Times New Roman" w:cs="Times New Roman"/>
          <w:sz w:val="24"/>
          <w:szCs w:val="24"/>
        </w:rPr>
        <w:t xml:space="preserve"> se</w:t>
      </w:r>
      <w:r>
        <w:rPr>
          <w:rFonts w:ascii="Times New Roman" w:hAnsi="Times New Roman" w:cs="Times New Roman"/>
          <w:sz w:val="24"/>
          <w:szCs w:val="24"/>
        </w:rPr>
        <w:t xml:space="preserve"> executar os alimentos em atraso, </w:t>
      </w:r>
      <w:r w:rsidR="00DD034D">
        <w:rPr>
          <w:rFonts w:ascii="Times New Roman" w:hAnsi="Times New Roman" w:cs="Times New Roman"/>
          <w:sz w:val="24"/>
          <w:szCs w:val="24"/>
        </w:rPr>
        <w:t>as quais encontram respaldo nos arts. 732 a 735</w:t>
      </w:r>
      <w:r w:rsidR="006400BD">
        <w:rPr>
          <w:rFonts w:ascii="Times New Roman" w:hAnsi="Times New Roman" w:cs="Times New Roman"/>
          <w:sz w:val="24"/>
          <w:szCs w:val="24"/>
        </w:rPr>
        <w:t xml:space="preserve">. Importa frisar </w:t>
      </w:r>
      <w:r w:rsidR="009045D4">
        <w:rPr>
          <w:rFonts w:ascii="Times New Roman" w:hAnsi="Times New Roman" w:cs="Times New Roman"/>
          <w:sz w:val="24"/>
          <w:szCs w:val="24"/>
        </w:rPr>
        <w:t xml:space="preserve">que a presente pesquisa se limitará a analisar somente os artigos do Código de Processo Civil, contudo, </w:t>
      </w:r>
      <w:r w:rsidR="006400BD">
        <w:rPr>
          <w:rFonts w:ascii="Times New Roman" w:hAnsi="Times New Roman" w:cs="Times New Roman"/>
          <w:sz w:val="24"/>
          <w:szCs w:val="24"/>
        </w:rPr>
        <w:t>imperioso</w:t>
      </w:r>
      <w:r w:rsidR="009045D4">
        <w:rPr>
          <w:rFonts w:ascii="Times New Roman" w:hAnsi="Times New Roman" w:cs="Times New Roman"/>
          <w:sz w:val="24"/>
          <w:szCs w:val="24"/>
        </w:rPr>
        <w:t xml:space="preserve"> esclarecer </w:t>
      </w:r>
      <w:r w:rsidR="009045D4" w:rsidRPr="00746AF1">
        <w:rPr>
          <w:rFonts w:ascii="Times New Roman" w:hAnsi="Times New Roman" w:cs="Times New Roman"/>
          <w:sz w:val="24"/>
          <w:szCs w:val="24"/>
        </w:rPr>
        <w:t xml:space="preserve">que os arts. </w:t>
      </w:r>
      <w:r w:rsidR="001357D0" w:rsidRPr="00746AF1">
        <w:rPr>
          <w:rFonts w:ascii="Times New Roman" w:hAnsi="Times New Roman" w:cs="Times New Roman"/>
          <w:sz w:val="24"/>
          <w:szCs w:val="24"/>
        </w:rPr>
        <w:t>1</w:t>
      </w:r>
      <w:r w:rsidR="00DD3732" w:rsidRPr="00746AF1">
        <w:rPr>
          <w:rFonts w:ascii="Times New Roman" w:hAnsi="Times New Roman" w:cs="Times New Roman"/>
          <w:sz w:val="24"/>
          <w:szCs w:val="24"/>
        </w:rPr>
        <w:t>6</w:t>
      </w:r>
      <w:r w:rsidR="001357D0" w:rsidRPr="00746AF1">
        <w:rPr>
          <w:rFonts w:ascii="Times New Roman" w:hAnsi="Times New Roman" w:cs="Times New Roman"/>
          <w:sz w:val="24"/>
          <w:szCs w:val="24"/>
        </w:rPr>
        <w:t xml:space="preserve"> a 19</w:t>
      </w:r>
      <w:r w:rsidR="009045D4" w:rsidRPr="00746AF1">
        <w:rPr>
          <w:rFonts w:ascii="Times New Roman" w:hAnsi="Times New Roman" w:cs="Times New Roman"/>
          <w:sz w:val="24"/>
          <w:szCs w:val="24"/>
        </w:rPr>
        <w:t xml:space="preserve"> da Lei de Alimentos</w:t>
      </w:r>
      <w:r w:rsidR="009045D4">
        <w:rPr>
          <w:rFonts w:ascii="Times New Roman" w:hAnsi="Times New Roman" w:cs="Times New Roman"/>
          <w:sz w:val="24"/>
          <w:szCs w:val="24"/>
        </w:rPr>
        <w:t xml:space="preserve"> também englobam o assunto em tela.</w:t>
      </w:r>
    </w:p>
    <w:p w:rsidR="00CA674A" w:rsidRDefault="001D6FAF" w:rsidP="00971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execução promovida nos moldes do art. 732 garante </w:t>
      </w:r>
      <w:r w:rsidR="0068322C">
        <w:rPr>
          <w:rFonts w:ascii="Times New Roman" w:hAnsi="Times New Roman" w:cs="Times New Roman"/>
          <w:sz w:val="24"/>
          <w:szCs w:val="24"/>
        </w:rPr>
        <w:t>ao exequente</w:t>
      </w:r>
      <w:r w:rsidR="001429B4">
        <w:rPr>
          <w:rFonts w:ascii="Times New Roman" w:hAnsi="Times New Roman" w:cs="Times New Roman"/>
          <w:sz w:val="24"/>
          <w:szCs w:val="24"/>
        </w:rPr>
        <w:t xml:space="preserve"> </w:t>
      </w:r>
      <w:r w:rsidR="00575BC2">
        <w:rPr>
          <w:rFonts w:ascii="Times New Roman" w:hAnsi="Times New Roman" w:cs="Times New Roman"/>
          <w:sz w:val="24"/>
          <w:szCs w:val="24"/>
        </w:rPr>
        <w:t xml:space="preserve">o direito de limitar os bens do </w:t>
      </w:r>
      <w:r w:rsidR="0068322C">
        <w:rPr>
          <w:rFonts w:ascii="Times New Roman" w:hAnsi="Times New Roman" w:cs="Times New Roman"/>
          <w:sz w:val="24"/>
          <w:szCs w:val="24"/>
        </w:rPr>
        <w:t>executado</w:t>
      </w:r>
      <w:r w:rsidR="00575BC2">
        <w:rPr>
          <w:rFonts w:ascii="Times New Roman" w:hAnsi="Times New Roman" w:cs="Times New Roman"/>
          <w:sz w:val="24"/>
          <w:szCs w:val="24"/>
        </w:rPr>
        <w:t>, até o valor do débito, por meio de penhora. A execução por esse procedimento</w:t>
      </w:r>
      <w:r w:rsidR="004D6E47">
        <w:rPr>
          <w:rFonts w:ascii="Times New Roman" w:hAnsi="Times New Roman" w:cs="Times New Roman"/>
          <w:sz w:val="24"/>
          <w:szCs w:val="24"/>
        </w:rPr>
        <w:t>,</w:t>
      </w:r>
      <w:r w:rsidR="00575BC2">
        <w:rPr>
          <w:rFonts w:ascii="Times New Roman" w:hAnsi="Times New Roman" w:cs="Times New Roman"/>
          <w:sz w:val="24"/>
          <w:szCs w:val="24"/>
        </w:rPr>
        <w:t xml:space="preserve"> costumeiramente</w:t>
      </w:r>
      <w:r w:rsidR="004D6E47">
        <w:rPr>
          <w:rFonts w:ascii="Times New Roman" w:hAnsi="Times New Roman" w:cs="Times New Roman"/>
          <w:sz w:val="24"/>
          <w:szCs w:val="24"/>
        </w:rPr>
        <w:t>,</w:t>
      </w:r>
      <w:r w:rsidR="00575BC2">
        <w:rPr>
          <w:rFonts w:ascii="Times New Roman" w:hAnsi="Times New Roman" w:cs="Times New Roman"/>
          <w:sz w:val="24"/>
          <w:szCs w:val="24"/>
        </w:rPr>
        <w:t xml:space="preserve"> acontece quando os débitos alimentares são muitos</w:t>
      </w:r>
      <w:r w:rsidR="00597FB8">
        <w:rPr>
          <w:rFonts w:ascii="Times New Roman" w:hAnsi="Times New Roman" w:cs="Times New Roman"/>
          <w:sz w:val="24"/>
          <w:szCs w:val="24"/>
        </w:rPr>
        <w:t>,</w:t>
      </w:r>
      <w:r w:rsidR="00575BC2">
        <w:rPr>
          <w:rFonts w:ascii="Times New Roman" w:hAnsi="Times New Roman" w:cs="Times New Roman"/>
          <w:sz w:val="24"/>
          <w:szCs w:val="24"/>
        </w:rPr>
        <w:t xml:space="preserve"> e há tempos não vem sendo pagos</w:t>
      </w:r>
      <w:r w:rsidR="000C3D16">
        <w:rPr>
          <w:rFonts w:ascii="Times New Roman" w:hAnsi="Times New Roman" w:cs="Times New Roman"/>
          <w:sz w:val="24"/>
          <w:szCs w:val="24"/>
        </w:rPr>
        <w:t>.</w:t>
      </w:r>
    </w:p>
    <w:p w:rsidR="000C3D16" w:rsidRDefault="000C3D16" w:rsidP="00971635">
      <w:pPr>
        <w:spacing w:after="0" w:line="240" w:lineRule="auto"/>
        <w:ind w:firstLine="708"/>
        <w:jc w:val="both"/>
        <w:rPr>
          <w:rFonts w:ascii="Times New Roman" w:hAnsi="Times New Roman" w:cs="Times New Roman"/>
          <w:sz w:val="24"/>
          <w:szCs w:val="24"/>
        </w:rPr>
      </w:pPr>
    </w:p>
    <w:p w:rsidR="007A1E16" w:rsidRDefault="00B341AA" w:rsidP="000C3D16">
      <w:pPr>
        <w:spacing w:after="0" w:line="240" w:lineRule="auto"/>
        <w:ind w:left="2268"/>
        <w:jc w:val="both"/>
      </w:pPr>
      <w:r w:rsidRPr="00691EF6">
        <w:rPr>
          <w:rFonts w:ascii="Times New Roman" w:hAnsi="Times New Roman" w:cs="Times New Roman"/>
        </w:rPr>
        <w:t xml:space="preserve">O artigo 732 do CPC faz expressa remição ao Capítulo IV do Título II do Livro II do CPC, ou seja, ao art. 646 e seguintes, que se refere à execução de títulos judiciais e extrajudiciais. Esta execução terá por objeto a expropriação de bens do devedor, para satisfazer o direito do credor, nos termos do art. 646 do CPC, sendo que todos os bens do credor, com exceção das restrições estabelecidas em lei, responderão para o cumprimento da obrigação, como disposto no art. 591 do CPC. Procedem-se a citação e a penhora, com respectiva intimação do devedor para embargar, seguindo-se até a final alienação judicial dos bens, para alcançar a quantia necessária para satisfazer o débito (RIZZARDO </w:t>
      </w:r>
      <w:r w:rsidRPr="00691EF6">
        <w:rPr>
          <w:rFonts w:ascii="Times New Roman" w:hAnsi="Times New Roman" w:cs="Times New Roman"/>
          <w:i/>
        </w:rPr>
        <w:t xml:space="preserve">apud </w:t>
      </w:r>
      <w:r w:rsidRPr="00691EF6">
        <w:rPr>
          <w:rFonts w:ascii="Times New Roman" w:hAnsi="Times New Roman" w:cs="Times New Roman"/>
        </w:rPr>
        <w:t>PEREIRA, 2007, p. 12).</w:t>
      </w:r>
    </w:p>
    <w:p w:rsidR="00073CAB" w:rsidRDefault="00073CAB" w:rsidP="00073CAB">
      <w:pPr>
        <w:spacing w:after="0" w:line="240" w:lineRule="auto"/>
        <w:jc w:val="both"/>
      </w:pPr>
    </w:p>
    <w:p w:rsidR="00FD14BE" w:rsidRDefault="00073CAB" w:rsidP="00073CAB">
      <w:pPr>
        <w:spacing w:after="0" w:line="240" w:lineRule="auto"/>
        <w:jc w:val="both"/>
        <w:rPr>
          <w:rFonts w:ascii="Times New Roman" w:hAnsi="Times New Roman" w:cs="Times New Roman"/>
          <w:sz w:val="24"/>
          <w:szCs w:val="24"/>
        </w:rPr>
      </w:pPr>
      <w:r>
        <w:tab/>
      </w:r>
      <w:r w:rsidR="0067155C">
        <w:rPr>
          <w:rFonts w:ascii="Times New Roman" w:hAnsi="Times New Roman" w:cs="Times New Roman"/>
          <w:sz w:val="24"/>
          <w:szCs w:val="24"/>
        </w:rPr>
        <w:t>A penhora, portanto, é um mecanismo, ou</w:t>
      </w:r>
      <w:r w:rsidR="00597FB8">
        <w:rPr>
          <w:rFonts w:ascii="Times New Roman" w:hAnsi="Times New Roman" w:cs="Times New Roman"/>
          <w:sz w:val="24"/>
          <w:szCs w:val="24"/>
        </w:rPr>
        <w:t>,</w:t>
      </w:r>
      <w:r w:rsidR="0067155C">
        <w:rPr>
          <w:rFonts w:ascii="Times New Roman" w:hAnsi="Times New Roman" w:cs="Times New Roman"/>
          <w:sz w:val="24"/>
          <w:szCs w:val="24"/>
        </w:rPr>
        <w:t xml:space="preserve"> ao menos</w:t>
      </w:r>
      <w:r w:rsidR="00597FB8">
        <w:rPr>
          <w:rFonts w:ascii="Times New Roman" w:hAnsi="Times New Roman" w:cs="Times New Roman"/>
          <w:sz w:val="24"/>
          <w:szCs w:val="24"/>
        </w:rPr>
        <w:t>,</w:t>
      </w:r>
      <w:r w:rsidR="0067155C">
        <w:rPr>
          <w:rFonts w:ascii="Times New Roman" w:hAnsi="Times New Roman" w:cs="Times New Roman"/>
          <w:sz w:val="24"/>
          <w:szCs w:val="24"/>
        </w:rPr>
        <w:t xml:space="preserve"> deveria ser para coibir a dívida alimentar, uma vez que o devedor de alimentos pode vir a perder seus bens para a satisfação do débito</w:t>
      </w:r>
      <w:r w:rsidR="00FD14BE">
        <w:rPr>
          <w:rFonts w:ascii="Times New Roman" w:hAnsi="Times New Roman" w:cs="Times New Roman"/>
          <w:sz w:val="24"/>
          <w:szCs w:val="24"/>
        </w:rPr>
        <w:t xml:space="preserve">. O mesmo raciocínio encontra respaldo no art. 735, que ao tratar do não pagamento dos alimentos provisionais, a qual o </w:t>
      </w:r>
      <w:r w:rsidR="00A21952">
        <w:rPr>
          <w:rFonts w:ascii="Times New Roman" w:hAnsi="Times New Roman" w:cs="Times New Roman"/>
          <w:sz w:val="24"/>
          <w:szCs w:val="24"/>
        </w:rPr>
        <w:t>executado</w:t>
      </w:r>
      <w:r w:rsidR="00FD14BE">
        <w:rPr>
          <w:rFonts w:ascii="Times New Roman" w:hAnsi="Times New Roman" w:cs="Times New Roman"/>
          <w:sz w:val="24"/>
          <w:szCs w:val="24"/>
        </w:rPr>
        <w:t xml:space="preserve"> foi condenado, poderá, em uma eminente execução do débito, também culminar em penhora. </w:t>
      </w:r>
    </w:p>
    <w:p w:rsidR="00C301C3" w:rsidRDefault="00C301C3" w:rsidP="00073CAB">
      <w:pPr>
        <w:spacing w:after="0" w:line="240" w:lineRule="auto"/>
        <w:jc w:val="both"/>
        <w:rPr>
          <w:rFonts w:ascii="Times New Roman" w:hAnsi="Times New Roman" w:cs="Times New Roman"/>
          <w:sz w:val="24"/>
          <w:szCs w:val="24"/>
        </w:rPr>
      </w:pPr>
    </w:p>
    <w:p w:rsidR="0057037B" w:rsidRDefault="00C301C3" w:rsidP="0057037B">
      <w:pPr>
        <w:spacing w:after="0" w:line="240" w:lineRule="auto"/>
        <w:ind w:left="2268"/>
        <w:jc w:val="both"/>
      </w:pPr>
      <w:r w:rsidRPr="00C301C3">
        <w:rPr>
          <w:rFonts w:ascii="Times New Roman" w:hAnsi="Times New Roman" w:cs="Times New Roman"/>
        </w:rPr>
        <w:t>O procedimento executivo se dará pelo trâmite do rito comum, iniciando pela petição inicial, preenchidos os requisitos legais, o juiz ordenará a citação do executado (art. 652). Feita a penhora, o executado poderá opor embargos à execução (art. 736). Se a penhora recair sobre bem que não gera frutos, cabe ao exeqüente aguardar desfecho do procedimento, através da alienação do bem penhorado. Depois de convertido em dinheiro o bem penhorado, pode o credor levantar a importância correspondente ao crédito e aos seus consectários, nos termos do caput do art. 709, devendo ser restituída a diferença, porventura existente, ao devedor, como disposto no art. 710</w:t>
      </w:r>
      <w:r>
        <w:rPr>
          <w:rFonts w:ascii="Times New Roman" w:hAnsi="Times New Roman" w:cs="Times New Roman"/>
        </w:rPr>
        <w:t xml:space="preserve"> (ASSIS </w:t>
      </w:r>
      <w:r>
        <w:rPr>
          <w:rFonts w:ascii="Times New Roman" w:hAnsi="Times New Roman" w:cs="Times New Roman"/>
          <w:i/>
        </w:rPr>
        <w:t>apud</w:t>
      </w:r>
      <w:r>
        <w:rPr>
          <w:rFonts w:ascii="Times New Roman" w:hAnsi="Times New Roman" w:cs="Times New Roman"/>
        </w:rPr>
        <w:t xml:space="preserve"> PEREIRA, 2007, p. 12).</w:t>
      </w:r>
      <w:r w:rsidR="00397C2D">
        <w:t xml:space="preserve"> </w:t>
      </w:r>
    </w:p>
    <w:p w:rsidR="00C301C3" w:rsidRDefault="00C301C3" w:rsidP="00073CAB">
      <w:pPr>
        <w:spacing w:after="0" w:line="240" w:lineRule="auto"/>
        <w:jc w:val="both"/>
        <w:rPr>
          <w:rFonts w:ascii="Times New Roman" w:hAnsi="Times New Roman" w:cs="Times New Roman"/>
          <w:sz w:val="24"/>
          <w:szCs w:val="24"/>
        </w:rPr>
      </w:pPr>
    </w:p>
    <w:p w:rsidR="00073CAB" w:rsidRDefault="00A766AD" w:rsidP="00FD14BE">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Curiosamente, </w:t>
      </w:r>
      <w:r w:rsidR="0067155C">
        <w:rPr>
          <w:rFonts w:ascii="Times New Roman" w:hAnsi="Times New Roman" w:cs="Times New Roman"/>
          <w:sz w:val="24"/>
          <w:szCs w:val="24"/>
        </w:rPr>
        <w:t>o que se observa é um alívio por parte do devedor quando este é executado pelo</w:t>
      </w:r>
      <w:r w:rsidR="00314DF1">
        <w:rPr>
          <w:rFonts w:ascii="Times New Roman" w:hAnsi="Times New Roman" w:cs="Times New Roman"/>
          <w:sz w:val="24"/>
          <w:szCs w:val="24"/>
        </w:rPr>
        <w:t>s</w:t>
      </w:r>
      <w:r w:rsidR="0067155C">
        <w:rPr>
          <w:rFonts w:ascii="Times New Roman" w:hAnsi="Times New Roman" w:cs="Times New Roman"/>
          <w:sz w:val="24"/>
          <w:szCs w:val="24"/>
        </w:rPr>
        <w:t xml:space="preserve"> artigo</w:t>
      </w:r>
      <w:r w:rsidR="00314DF1">
        <w:rPr>
          <w:rFonts w:ascii="Times New Roman" w:hAnsi="Times New Roman" w:cs="Times New Roman"/>
          <w:sz w:val="24"/>
          <w:szCs w:val="24"/>
        </w:rPr>
        <w:t>s</w:t>
      </w:r>
      <w:r w:rsidR="0067155C">
        <w:rPr>
          <w:rFonts w:ascii="Times New Roman" w:hAnsi="Times New Roman" w:cs="Times New Roman"/>
          <w:sz w:val="24"/>
          <w:szCs w:val="24"/>
        </w:rPr>
        <w:t xml:space="preserve"> em questão, seja por</w:t>
      </w:r>
      <w:r w:rsidR="00091C0C">
        <w:rPr>
          <w:rFonts w:ascii="Times New Roman" w:hAnsi="Times New Roman" w:cs="Times New Roman"/>
          <w:sz w:val="24"/>
          <w:szCs w:val="24"/>
        </w:rPr>
        <w:t>, efetivamente,</w:t>
      </w:r>
      <w:r w:rsidR="0067155C">
        <w:rPr>
          <w:rFonts w:ascii="Times New Roman" w:hAnsi="Times New Roman" w:cs="Times New Roman"/>
          <w:sz w:val="24"/>
          <w:szCs w:val="24"/>
        </w:rPr>
        <w:t xml:space="preserve"> não possuir </w:t>
      </w:r>
      <w:r w:rsidR="00091C0C">
        <w:rPr>
          <w:rFonts w:ascii="Times New Roman" w:hAnsi="Times New Roman" w:cs="Times New Roman"/>
          <w:sz w:val="24"/>
          <w:szCs w:val="24"/>
        </w:rPr>
        <w:t>bem algum</w:t>
      </w:r>
      <w:r w:rsidR="0067155C">
        <w:rPr>
          <w:rFonts w:ascii="Times New Roman" w:hAnsi="Times New Roman" w:cs="Times New Roman"/>
          <w:sz w:val="24"/>
          <w:szCs w:val="24"/>
        </w:rPr>
        <w:t>, ou, por às vezes, astuciosamente, ciente que será executado por não pagar alimentos, se movimenta</w:t>
      </w:r>
      <w:r w:rsidR="00E96BE2">
        <w:rPr>
          <w:rFonts w:ascii="Times New Roman" w:hAnsi="Times New Roman" w:cs="Times New Roman"/>
          <w:sz w:val="24"/>
          <w:szCs w:val="24"/>
        </w:rPr>
        <w:t>r</w:t>
      </w:r>
      <w:r w:rsidR="0067155C">
        <w:rPr>
          <w:rFonts w:ascii="Times New Roman" w:hAnsi="Times New Roman" w:cs="Times New Roman"/>
          <w:sz w:val="24"/>
          <w:szCs w:val="24"/>
        </w:rPr>
        <w:t xml:space="preserve"> para transferir os bens que estão em seu nome, seja para algum familiar ou para terceiro, de modo que </w:t>
      </w:r>
      <w:r>
        <w:rPr>
          <w:rFonts w:ascii="Times New Roman" w:hAnsi="Times New Roman" w:cs="Times New Roman"/>
          <w:sz w:val="24"/>
          <w:szCs w:val="24"/>
        </w:rPr>
        <w:t>em um</w:t>
      </w:r>
      <w:r w:rsidR="00D56926">
        <w:rPr>
          <w:rFonts w:ascii="Times New Roman" w:hAnsi="Times New Roman" w:cs="Times New Roman"/>
          <w:sz w:val="24"/>
          <w:szCs w:val="24"/>
        </w:rPr>
        <w:t>a</w:t>
      </w:r>
      <w:r>
        <w:rPr>
          <w:rFonts w:ascii="Times New Roman" w:hAnsi="Times New Roman" w:cs="Times New Roman"/>
          <w:sz w:val="24"/>
          <w:szCs w:val="24"/>
        </w:rPr>
        <w:t xml:space="preserve"> </w:t>
      </w:r>
      <w:r w:rsidR="0067155C">
        <w:rPr>
          <w:rFonts w:ascii="Times New Roman" w:hAnsi="Times New Roman" w:cs="Times New Roman"/>
          <w:sz w:val="24"/>
          <w:szCs w:val="24"/>
        </w:rPr>
        <w:t>possível execução, não existirão bens para penhora.</w:t>
      </w:r>
      <w:r w:rsidR="00DD230B">
        <w:rPr>
          <w:rFonts w:ascii="Times New Roman" w:hAnsi="Times New Roman" w:cs="Times New Roman"/>
          <w:sz w:val="24"/>
          <w:szCs w:val="24"/>
        </w:rPr>
        <w:t xml:space="preserve"> Assim,</w:t>
      </w:r>
      <w:r w:rsidR="00314DF1">
        <w:rPr>
          <w:rFonts w:ascii="Times New Roman" w:hAnsi="Times New Roman" w:cs="Times New Roman"/>
          <w:sz w:val="24"/>
          <w:szCs w:val="24"/>
        </w:rPr>
        <w:t xml:space="preserve"> ainda que sob a alegação de fraude contra credores, </w:t>
      </w:r>
      <w:r w:rsidR="00C371EF">
        <w:rPr>
          <w:rFonts w:ascii="Times New Roman" w:hAnsi="Times New Roman" w:cs="Times New Roman"/>
          <w:sz w:val="24"/>
          <w:szCs w:val="24"/>
        </w:rPr>
        <w:t xml:space="preserve">que exigirá complexa dilação probatória, </w:t>
      </w:r>
      <w:r w:rsidR="00DD230B">
        <w:rPr>
          <w:rFonts w:ascii="Times New Roman" w:hAnsi="Times New Roman" w:cs="Times New Roman"/>
          <w:sz w:val="24"/>
          <w:szCs w:val="24"/>
        </w:rPr>
        <w:t xml:space="preserve">a </w:t>
      </w:r>
      <w:r w:rsidR="00A90BAF">
        <w:rPr>
          <w:rFonts w:ascii="Times New Roman" w:hAnsi="Times New Roman" w:cs="Times New Roman"/>
          <w:sz w:val="24"/>
          <w:szCs w:val="24"/>
        </w:rPr>
        <w:t>execução</w:t>
      </w:r>
      <w:r w:rsidR="00DD230B">
        <w:rPr>
          <w:rFonts w:ascii="Times New Roman" w:hAnsi="Times New Roman" w:cs="Times New Roman"/>
          <w:sz w:val="24"/>
          <w:szCs w:val="24"/>
        </w:rPr>
        <w:t xml:space="preserve"> tende a perdurar no tempo.</w:t>
      </w:r>
    </w:p>
    <w:p w:rsidR="008A642F" w:rsidRDefault="0025285D" w:rsidP="00FD14BE">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O art. 734 apresenta a possibilidade de ordem judicial para que o valor da prestação alimentícia, a ser paga pelo </w:t>
      </w:r>
      <w:r w:rsidR="000816F2">
        <w:rPr>
          <w:rFonts w:ascii="Times New Roman" w:hAnsi="Times New Roman" w:cs="Times New Roman"/>
          <w:sz w:val="24"/>
          <w:szCs w:val="24"/>
        </w:rPr>
        <w:t>executado</w:t>
      </w:r>
      <w:r>
        <w:rPr>
          <w:rFonts w:ascii="Times New Roman" w:hAnsi="Times New Roman" w:cs="Times New Roman"/>
          <w:sz w:val="24"/>
          <w:szCs w:val="24"/>
        </w:rPr>
        <w:t>, seja descontada de sua folha de pagamento, caso ele seja funcionário público, militar, diretor ou gerente de empresa, bem como empregado sujeito à legislação trabalhista (CLT).</w:t>
      </w:r>
    </w:p>
    <w:p w:rsidR="00C03A82" w:rsidRDefault="005D6D69" w:rsidP="00FD14BE">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Destarte</w:t>
      </w:r>
      <w:r w:rsidR="00263970">
        <w:rPr>
          <w:rFonts w:ascii="Times New Roman" w:hAnsi="Times New Roman" w:cs="Times New Roman"/>
          <w:sz w:val="24"/>
          <w:szCs w:val="24"/>
        </w:rPr>
        <w:t xml:space="preserve">, </w:t>
      </w:r>
      <w:r>
        <w:rPr>
          <w:rFonts w:ascii="Times New Roman" w:hAnsi="Times New Roman" w:cs="Times New Roman"/>
          <w:sz w:val="24"/>
          <w:szCs w:val="24"/>
        </w:rPr>
        <w:t xml:space="preserve">no que tange a execução de alimentos, </w:t>
      </w:r>
      <w:r w:rsidR="00263970">
        <w:rPr>
          <w:rFonts w:ascii="Times New Roman" w:hAnsi="Times New Roman" w:cs="Times New Roman"/>
          <w:sz w:val="24"/>
          <w:szCs w:val="24"/>
        </w:rPr>
        <w:t>talvez não exista</w:t>
      </w:r>
      <w:r w:rsidR="00A37FE3">
        <w:rPr>
          <w:rFonts w:ascii="Times New Roman" w:hAnsi="Times New Roman" w:cs="Times New Roman"/>
          <w:sz w:val="24"/>
          <w:szCs w:val="24"/>
        </w:rPr>
        <w:t>, no ordenamento jurídico brasileiro,</w:t>
      </w:r>
      <w:r w:rsidR="00263970">
        <w:rPr>
          <w:rFonts w:ascii="Times New Roman" w:hAnsi="Times New Roman" w:cs="Times New Roman"/>
          <w:sz w:val="24"/>
          <w:szCs w:val="24"/>
        </w:rPr>
        <w:t xml:space="preserve"> artigo tão efetivo </w:t>
      </w:r>
      <w:r w:rsidR="00616714">
        <w:rPr>
          <w:rFonts w:ascii="Times New Roman" w:hAnsi="Times New Roman" w:cs="Times New Roman"/>
          <w:sz w:val="24"/>
          <w:szCs w:val="24"/>
        </w:rPr>
        <w:t xml:space="preserve">quanto o art. 733, que </w:t>
      </w:r>
      <w:r w:rsidR="00F60C91">
        <w:rPr>
          <w:rFonts w:ascii="Times New Roman" w:hAnsi="Times New Roman" w:cs="Times New Roman"/>
          <w:sz w:val="24"/>
          <w:szCs w:val="24"/>
        </w:rPr>
        <w:t>traz a possibi</w:t>
      </w:r>
      <w:r>
        <w:rPr>
          <w:rFonts w:ascii="Times New Roman" w:hAnsi="Times New Roman" w:cs="Times New Roman"/>
          <w:sz w:val="24"/>
          <w:szCs w:val="24"/>
        </w:rPr>
        <w:t>li</w:t>
      </w:r>
      <w:r w:rsidR="00991737">
        <w:rPr>
          <w:rFonts w:ascii="Times New Roman" w:hAnsi="Times New Roman" w:cs="Times New Roman"/>
          <w:sz w:val="24"/>
          <w:szCs w:val="24"/>
        </w:rPr>
        <w:t>dade da</w:t>
      </w:r>
      <w:r w:rsidR="00F60C91">
        <w:rPr>
          <w:rFonts w:ascii="Times New Roman" w:hAnsi="Times New Roman" w:cs="Times New Roman"/>
          <w:sz w:val="24"/>
          <w:szCs w:val="24"/>
        </w:rPr>
        <w:t xml:space="preserve"> prisão</w:t>
      </w:r>
      <w:r w:rsidR="00991737">
        <w:rPr>
          <w:rFonts w:ascii="Times New Roman" w:hAnsi="Times New Roman" w:cs="Times New Roman"/>
          <w:sz w:val="24"/>
          <w:szCs w:val="24"/>
        </w:rPr>
        <w:t xml:space="preserve"> civil</w:t>
      </w:r>
      <w:r w:rsidR="00F60C91">
        <w:rPr>
          <w:rFonts w:ascii="Times New Roman" w:hAnsi="Times New Roman" w:cs="Times New Roman"/>
          <w:sz w:val="24"/>
          <w:szCs w:val="24"/>
        </w:rPr>
        <w:t xml:space="preserve"> ao devedor de alimentos</w:t>
      </w:r>
      <w:r w:rsidR="00F60C91" w:rsidRPr="00616714">
        <w:rPr>
          <w:rFonts w:ascii="Times New Roman" w:hAnsi="Times New Roman" w:cs="Times New Roman"/>
          <w:sz w:val="24"/>
          <w:szCs w:val="24"/>
        </w:rPr>
        <w:t>.</w:t>
      </w:r>
      <w:r w:rsidRPr="00616714">
        <w:rPr>
          <w:rFonts w:ascii="Times New Roman" w:hAnsi="Times New Roman" w:cs="Times New Roman"/>
          <w:sz w:val="24"/>
          <w:szCs w:val="24"/>
        </w:rPr>
        <w:t xml:space="preserve"> Contudo, dada a sua importância, seu texto legal será abordado em um capítulo próprio, onde </w:t>
      </w:r>
      <w:r w:rsidR="00E53E2D" w:rsidRPr="00616714">
        <w:rPr>
          <w:rFonts w:ascii="Times New Roman" w:hAnsi="Times New Roman" w:cs="Times New Roman"/>
          <w:sz w:val="24"/>
          <w:szCs w:val="24"/>
        </w:rPr>
        <w:t>o tema será mais aprofundado</w:t>
      </w:r>
      <w:r w:rsidR="00365D84" w:rsidRPr="00616714">
        <w:rPr>
          <w:rFonts w:ascii="Times New Roman" w:hAnsi="Times New Roman" w:cs="Times New Roman"/>
          <w:sz w:val="24"/>
          <w:szCs w:val="24"/>
        </w:rPr>
        <w:t>.</w:t>
      </w:r>
    </w:p>
    <w:p w:rsidR="003323B7" w:rsidRDefault="003323B7" w:rsidP="00FD14BE">
      <w:pPr>
        <w:spacing w:after="0" w:line="240" w:lineRule="auto"/>
        <w:ind w:firstLine="708"/>
        <w:jc w:val="both"/>
        <w:rPr>
          <w:rFonts w:ascii="Times New Roman" w:hAnsi="Times New Roman" w:cs="Times New Roman"/>
          <w:sz w:val="24"/>
          <w:szCs w:val="24"/>
        </w:rPr>
      </w:pPr>
    </w:p>
    <w:p w:rsidR="003323B7" w:rsidRPr="00FD3656" w:rsidRDefault="003323B7" w:rsidP="003323B7">
      <w:pPr>
        <w:spacing w:after="0" w:line="240" w:lineRule="auto"/>
        <w:ind w:firstLine="708"/>
        <w:jc w:val="both"/>
        <w:rPr>
          <w:rFonts w:ascii="Times New Roman" w:hAnsi="Times New Roman" w:cs="Times New Roman"/>
          <w:b/>
          <w:sz w:val="24"/>
          <w:szCs w:val="24"/>
        </w:rPr>
      </w:pPr>
      <w:r>
        <w:rPr>
          <w:rFonts w:ascii="Times New Roman" w:hAnsi="Times New Roman" w:cs="Times New Roman"/>
          <w:b/>
          <w:sz w:val="24"/>
          <w:szCs w:val="24"/>
        </w:rPr>
        <w:t xml:space="preserve">3.2. </w:t>
      </w:r>
      <w:r w:rsidR="004E5FFB">
        <w:rPr>
          <w:rFonts w:ascii="Times New Roman" w:hAnsi="Times New Roman" w:cs="Times New Roman"/>
          <w:b/>
          <w:sz w:val="24"/>
          <w:szCs w:val="24"/>
        </w:rPr>
        <w:t>A Execução de Alimentos segundo o N</w:t>
      </w:r>
      <w:r w:rsidR="004E5FFB" w:rsidRPr="00FD3656">
        <w:rPr>
          <w:rFonts w:ascii="Times New Roman" w:hAnsi="Times New Roman" w:cs="Times New Roman"/>
          <w:b/>
          <w:sz w:val="24"/>
          <w:szCs w:val="24"/>
        </w:rPr>
        <w:t xml:space="preserve">ovo </w:t>
      </w:r>
      <w:r w:rsidR="004E5FFB">
        <w:rPr>
          <w:rFonts w:ascii="Times New Roman" w:hAnsi="Times New Roman" w:cs="Times New Roman"/>
          <w:b/>
          <w:sz w:val="24"/>
          <w:szCs w:val="24"/>
        </w:rPr>
        <w:t>CPC</w:t>
      </w:r>
    </w:p>
    <w:p w:rsidR="003323B7" w:rsidRDefault="003323B7" w:rsidP="00FD14BE">
      <w:pPr>
        <w:spacing w:after="0" w:line="240" w:lineRule="auto"/>
        <w:ind w:firstLine="708"/>
        <w:jc w:val="both"/>
        <w:rPr>
          <w:rFonts w:ascii="Times New Roman" w:hAnsi="Times New Roman" w:cs="Times New Roman"/>
          <w:sz w:val="24"/>
          <w:szCs w:val="24"/>
        </w:rPr>
      </w:pPr>
    </w:p>
    <w:p w:rsidR="00831CE2" w:rsidRDefault="00831CE2" w:rsidP="00FD14BE">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Questão cotidian</w:t>
      </w:r>
      <w:r w:rsidR="00807B3A">
        <w:rPr>
          <w:rFonts w:ascii="Times New Roman" w:hAnsi="Times New Roman" w:cs="Times New Roman"/>
          <w:sz w:val="24"/>
          <w:szCs w:val="24"/>
        </w:rPr>
        <w:t xml:space="preserve">a </w:t>
      </w:r>
      <w:r w:rsidR="00667B62">
        <w:rPr>
          <w:rFonts w:ascii="Times New Roman" w:hAnsi="Times New Roman" w:cs="Times New Roman"/>
          <w:sz w:val="24"/>
          <w:szCs w:val="24"/>
        </w:rPr>
        <w:t xml:space="preserve">no </w:t>
      </w:r>
      <w:r w:rsidR="00504007">
        <w:rPr>
          <w:rFonts w:ascii="Times New Roman" w:hAnsi="Times New Roman" w:cs="Times New Roman"/>
          <w:sz w:val="24"/>
          <w:szCs w:val="24"/>
        </w:rPr>
        <w:t>judiciário</w:t>
      </w:r>
      <w:r w:rsidR="00667B62">
        <w:rPr>
          <w:rFonts w:ascii="Times New Roman" w:hAnsi="Times New Roman" w:cs="Times New Roman"/>
          <w:sz w:val="24"/>
          <w:szCs w:val="24"/>
        </w:rPr>
        <w:t>, e</w:t>
      </w:r>
      <w:r>
        <w:rPr>
          <w:rFonts w:ascii="Times New Roman" w:hAnsi="Times New Roman" w:cs="Times New Roman"/>
          <w:sz w:val="24"/>
          <w:szCs w:val="24"/>
        </w:rPr>
        <w:t xml:space="preserve"> </w:t>
      </w:r>
      <w:r w:rsidR="00480212">
        <w:rPr>
          <w:rFonts w:ascii="Times New Roman" w:hAnsi="Times New Roman" w:cs="Times New Roman"/>
          <w:sz w:val="24"/>
          <w:szCs w:val="24"/>
        </w:rPr>
        <w:t>alvo</w:t>
      </w:r>
      <w:r>
        <w:rPr>
          <w:rFonts w:ascii="Times New Roman" w:hAnsi="Times New Roman" w:cs="Times New Roman"/>
          <w:sz w:val="24"/>
          <w:szCs w:val="24"/>
        </w:rPr>
        <w:t xml:space="preserve"> das</w:t>
      </w:r>
      <w:r w:rsidR="00807B3A">
        <w:rPr>
          <w:rFonts w:ascii="Times New Roman" w:hAnsi="Times New Roman" w:cs="Times New Roman"/>
          <w:sz w:val="24"/>
          <w:szCs w:val="24"/>
        </w:rPr>
        <w:t xml:space="preserve"> </w:t>
      </w:r>
      <w:r>
        <w:rPr>
          <w:rFonts w:ascii="Times New Roman" w:hAnsi="Times New Roman" w:cs="Times New Roman"/>
          <w:sz w:val="24"/>
          <w:szCs w:val="24"/>
        </w:rPr>
        <w:t xml:space="preserve">reformulações </w:t>
      </w:r>
      <w:r w:rsidR="00807B3A">
        <w:rPr>
          <w:rFonts w:ascii="Times New Roman" w:hAnsi="Times New Roman" w:cs="Times New Roman"/>
          <w:sz w:val="24"/>
          <w:szCs w:val="24"/>
        </w:rPr>
        <w:t>legislativas</w:t>
      </w:r>
      <w:r w:rsidR="001B567A">
        <w:rPr>
          <w:rFonts w:ascii="Times New Roman" w:hAnsi="Times New Roman" w:cs="Times New Roman"/>
          <w:sz w:val="24"/>
          <w:szCs w:val="24"/>
        </w:rPr>
        <w:t>,</w:t>
      </w:r>
      <w:r w:rsidR="00807B3A">
        <w:rPr>
          <w:rFonts w:ascii="Times New Roman" w:hAnsi="Times New Roman" w:cs="Times New Roman"/>
          <w:sz w:val="24"/>
          <w:szCs w:val="24"/>
        </w:rPr>
        <w:t xml:space="preserve"> o </w:t>
      </w:r>
      <w:r w:rsidR="00504007">
        <w:rPr>
          <w:rFonts w:ascii="Times New Roman" w:hAnsi="Times New Roman" w:cs="Times New Roman"/>
          <w:sz w:val="24"/>
          <w:szCs w:val="24"/>
        </w:rPr>
        <w:t xml:space="preserve">cumprimento de sentença das obrigações alimentares </w:t>
      </w:r>
      <w:r w:rsidR="00480212">
        <w:rPr>
          <w:rFonts w:ascii="Times New Roman" w:hAnsi="Times New Roman" w:cs="Times New Roman"/>
          <w:sz w:val="24"/>
          <w:szCs w:val="24"/>
        </w:rPr>
        <w:t>apresenta-se mediante as dificuldades</w:t>
      </w:r>
      <w:r w:rsidR="00807B3A">
        <w:rPr>
          <w:rFonts w:ascii="Times New Roman" w:hAnsi="Times New Roman" w:cs="Times New Roman"/>
          <w:sz w:val="24"/>
          <w:szCs w:val="24"/>
        </w:rPr>
        <w:t xml:space="preserve"> enfrentadas pelo credor de assegurar </w:t>
      </w:r>
      <w:r w:rsidR="00B9096F">
        <w:rPr>
          <w:rFonts w:ascii="Times New Roman" w:hAnsi="Times New Roman" w:cs="Times New Roman"/>
          <w:sz w:val="24"/>
          <w:szCs w:val="24"/>
        </w:rPr>
        <w:t xml:space="preserve">os </w:t>
      </w:r>
      <w:r w:rsidR="00667B62">
        <w:rPr>
          <w:rFonts w:ascii="Times New Roman" w:hAnsi="Times New Roman" w:cs="Times New Roman"/>
          <w:sz w:val="24"/>
          <w:szCs w:val="24"/>
        </w:rPr>
        <w:t>seus d</w:t>
      </w:r>
      <w:r w:rsidR="00807B3A">
        <w:rPr>
          <w:rFonts w:ascii="Times New Roman" w:hAnsi="Times New Roman" w:cs="Times New Roman"/>
          <w:sz w:val="24"/>
          <w:szCs w:val="24"/>
        </w:rPr>
        <w:t>ireitos básicos de sobrevivência.</w:t>
      </w:r>
    </w:p>
    <w:p w:rsidR="001B567A" w:rsidRDefault="00B9096F" w:rsidP="00B9096F">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Algumas das </w:t>
      </w:r>
      <w:r w:rsidR="006F5BAD">
        <w:rPr>
          <w:rFonts w:ascii="Times New Roman" w:hAnsi="Times New Roman" w:cs="Times New Roman"/>
          <w:sz w:val="24"/>
          <w:szCs w:val="24"/>
        </w:rPr>
        <w:t xml:space="preserve">modificações trazidas pelo Novo </w:t>
      </w:r>
      <w:r w:rsidR="00162F28">
        <w:rPr>
          <w:rFonts w:ascii="Times New Roman" w:hAnsi="Times New Roman" w:cs="Times New Roman"/>
          <w:sz w:val="24"/>
          <w:szCs w:val="24"/>
        </w:rPr>
        <w:t>CPC</w:t>
      </w:r>
      <w:r w:rsidR="000B17AC">
        <w:rPr>
          <w:rFonts w:ascii="Times New Roman" w:hAnsi="Times New Roman" w:cs="Times New Roman"/>
          <w:sz w:val="24"/>
          <w:szCs w:val="24"/>
        </w:rPr>
        <w:t xml:space="preserve">, </w:t>
      </w:r>
      <w:r w:rsidR="006F5BAD">
        <w:rPr>
          <w:rFonts w:ascii="Times New Roman" w:hAnsi="Times New Roman" w:cs="Times New Roman"/>
          <w:sz w:val="24"/>
          <w:szCs w:val="24"/>
        </w:rPr>
        <w:t xml:space="preserve">quanto ao cumprimento de sentença, </w:t>
      </w:r>
      <w:r w:rsidR="000B17AC">
        <w:rPr>
          <w:rFonts w:ascii="Times New Roman" w:hAnsi="Times New Roman" w:cs="Times New Roman"/>
          <w:sz w:val="24"/>
          <w:szCs w:val="24"/>
        </w:rPr>
        <w:t>tem caráter meramente formal,</w:t>
      </w:r>
      <w:r>
        <w:rPr>
          <w:rFonts w:ascii="Times New Roman" w:hAnsi="Times New Roman" w:cs="Times New Roman"/>
          <w:sz w:val="24"/>
          <w:szCs w:val="24"/>
        </w:rPr>
        <w:t xml:space="preserve"> enquanto outras podem significar efetivas mudanças. A</w:t>
      </w:r>
      <w:r w:rsidR="000B17AC">
        <w:rPr>
          <w:rFonts w:ascii="Times New Roman" w:hAnsi="Times New Roman" w:cs="Times New Roman"/>
          <w:sz w:val="24"/>
          <w:szCs w:val="24"/>
        </w:rPr>
        <w:t xml:space="preserve"> execução dos alimentos, anteriormente embasada</w:t>
      </w:r>
      <w:r w:rsidR="006F5BAD">
        <w:rPr>
          <w:rFonts w:ascii="Times New Roman" w:hAnsi="Times New Roman" w:cs="Times New Roman"/>
          <w:sz w:val="24"/>
          <w:szCs w:val="24"/>
        </w:rPr>
        <w:t xml:space="preserve"> n</w:t>
      </w:r>
      <w:r w:rsidR="000B17AC">
        <w:rPr>
          <w:rFonts w:ascii="Times New Roman" w:hAnsi="Times New Roman" w:cs="Times New Roman"/>
          <w:sz w:val="24"/>
          <w:szCs w:val="24"/>
        </w:rPr>
        <w:t xml:space="preserve">os artigos 732 </w:t>
      </w:r>
      <w:r w:rsidR="006F5BAD">
        <w:rPr>
          <w:rFonts w:ascii="Times New Roman" w:hAnsi="Times New Roman" w:cs="Times New Roman"/>
          <w:sz w:val="24"/>
          <w:szCs w:val="24"/>
        </w:rPr>
        <w:t>a 735</w:t>
      </w:r>
      <w:r w:rsidR="000B17AC">
        <w:rPr>
          <w:rFonts w:ascii="Times New Roman" w:hAnsi="Times New Roman" w:cs="Times New Roman"/>
          <w:sz w:val="24"/>
          <w:szCs w:val="24"/>
        </w:rPr>
        <w:t xml:space="preserve"> do C</w:t>
      </w:r>
      <w:r w:rsidR="006F5BAD">
        <w:rPr>
          <w:rFonts w:ascii="Times New Roman" w:hAnsi="Times New Roman" w:cs="Times New Roman"/>
          <w:sz w:val="24"/>
          <w:szCs w:val="24"/>
        </w:rPr>
        <w:t>PC/73</w:t>
      </w:r>
      <w:r w:rsidR="000B17AC">
        <w:rPr>
          <w:rFonts w:ascii="Times New Roman" w:hAnsi="Times New Roman" w:cs="Times New Roman"/>
          <w:sz w:val="24"/>
          <w:szCs w:val="24"/>
        </w:rPr>
        <w:t xml:space="preserve">, </w:t>
      </w:r>
      <w:r w:rsidR="006F5BAD">
        <w:rPr>
          <w:rFonts w:ascii="Times New Roman" w:hAnsi="Times New Roman" w:cs="Times New Roman"/>
          <w:sz w:val="24"/>
          <w:szCs w:val="24"/>
        </w:rPr>
        <w:t>passou, então,</w:t>
      </w:r>
      <w:r w:rsidR="00E22280">
        <w:rPr>
          <w:rFonts w:ascii="Times New Roman" w:hAnsi="Times New Roman" w:cs="Times New Roman"/>
          <w:sz w:val="24"/>
          <w:szCs w:val="24"/>
        </w:rPr>
        <w:t xml:space="preserve"> a ser disciplina</w:t>
      </w:r>
      <w:r w:rsidR="006F5BAD">
        <w:rPr>
          <w:rFonts w:ascii="Times New Roman" w:hAnsi="Times New Roman" w:cs="Times New Roman"/>
          <w:sz w:val="24"/>
          <w:szCs w:val="24"/>
        </w:rPr>
        <w:t xml:space="preserve"> nos artigos 5</w:t>
      </w:r>
      <w:r w:rsidR="004871C4">
        <w:rPr>
          <w:rFonts w:ascii="Times New Roman" w:hAnsi="Times New Roman" w:cs="Times New Roman"/>
          <w:sz w:val="24"/>
          <w:szCs w:val="24"/>
        </w:rPr>
        <w:t>28</w:t>
      </w:r>
      <w:r w:rsidR="006F5BAD">
        <w:rPr>
          <w:rFonts w:ascii="Times New Roman" w:hAnsi="Times New Roman" w:cs="Times New Roman"/>
          <w:sz w:val="24"/>
          <w:szCs w:val="24"/>
        </w:rPr>
        <w:t xml:space="preserve"> a </w:t>
      </w:r>
      <w:r w:rsidR="004871C4">
        <w:rPr>
          <w:rFonts w:ascii="Times New Roman" w:hAnsi="Times New Roman" w:cs="Times New Roman"/>
          <w:sz w:val="24"/>
          <w:szCs w:val="24"/>
        </w:rPr>
        <w:t>533</w:t>
      </w:r>
      <w:r w:rsidR="006F5BAD">
        <w:rPr>
          <w:rFonts w:ascii="Times New Roman" w:hAnsi="Times New Roman" w:cs="Times New Roman"/>
          <w:sz w:val="24"/>
          <w:szCs w:val="24"/>
        </w:rPr>
        <w:t xml:space="preserve"> do </w:t>
      </w:r>
      <w:r w:rsidR="00162F28">
        <w:rPr>
          <w:rFonts w:ascii="Times New Roman" w:hAnsi="Times New Roman" w:cs="Times New Roman"/>
          <w:sz w:val="24"/>
          <w:szCs w:val="24"/>
        </w:rPr>
        <w:t>Novo CPC</w:t>
      </w:r>
      <w:r w:rsidR="006F5BAD">
        <w:rPr>
          <w:rFonts w:ascii="Times New Roman" w:hAnsi="Times New Roman" w:cs="Times New Roman"/>
          <w:sz w:val="24"/>
          <w:szCs w:val="24"/>
        </w:rPr>
        <w:t xml:space="preserve">. </w:t>
      </w:r>
    </w:p>
    <w:p w:rsidR="00CE253E" w:rsidRDefault="00685718" w:rsidP="00CE253E">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Como dito acima, algumas alterações trazidas pelo novo código processualista não perderam sua essência </w:t>
      </w:r>
      <w:r w:rsidR="00731B16">
        <w:rPr>
          <w:rFonts w:ascii="Times New Roman" w:hAnsi="Times New Roman" w:cs="Times New Roman"/>
          <w:sz w:val="24"/>
          <w:szCs w:val="24"/>
        </w:rPr>
        <w:t>em comparação com o código de 1</w:t>
      </w:r>
      <w:r>
        <w:rPr>
          <w:rFonts w:ascii="Times New Roman" w:hAnsi="Times New Roman" w:cs="Times New Roman"/>
          <w:sz w:val="24"/>
          <w:szCs w:val="24"/>
        </w:rPr>
        <w:t>973, como por exemplo, a possibilidade dos débitos alimentares poderem ser exauridos mediante penhora,</w:t>
      </w:r>
      <w:r w:rsidR="00831D43">
        <w:rPr>
          <w:rFonts w:ascii="Times New Roman" w:hAnsi="Times New Roman" w:cs="Times New Roman"/>
          <w:sz w:val="24"/>
          <w:szCs w:val="24"/>
        </w:rPr>
        <w:t xml:space="preserve"> bem c</w:t>
      </w:r>
      <w:r w:rsidR="00203363">
        <w:rPr>
          <w:rFonts w:ascii="Times New Roman" w:hAnsi="Times New Roman" w:cs="Times New Roman"/>
          <w:sz w:val="24"/>
          <w:szCs w:val="24"/>
        </w:rPr>
        <w:t>omo a possibilidade de prisão. O</w:t>
      </w:r>
      <w:r w:rsidR="00001C6A">
        <w:rPr>
          <w:rFonts w:ascii="Times New Roman" w:hAnsi="Times New Roman" w:cs="Times New Roman"/>
          <w:sz w:val="24"/>
          <w:szCs w:val="24"/>
        </w:rPr>
        <w:t xml:space="preserve"> exeqüente</w:t>
      </w:r>
      <w:r w:rsidR="00831D43">
        <w:rPr>
          <w:rFonts w:ascii="Times New Roman" w:hAnsi="Times New Roman" w:cs="Times New Roman"/>
          <w:sz w:val="24"/>
          <w:szCs w:val="24"/>
        </w:rPr>
        <w:t xml:space="preserve"> ainda poderá</w:t>
      </w:r>
      <w:r w:rsidR="00001C6A">
        <w:rPr>
          <w:rFonts w:ascii="Times New Roman" w:hAnsi="Times New Roman" w:cs="Times New Roman"/>
          <w:sz w:val="24"/>
          <w:szCs w:val="24"/>
        </w:rPr>
        <w:t xml:space="preserve"> requerer</w:t>
      </w:r>
      <w:r>
        <w:rPr>
          <w:rFonts w:ascii="Times New Roman" w:hAnsi="Times New Roman" w:cs="Times New Roman"/>
          <w:sz w:val="24"/>
          <w:szCs w:val="24"/>
        </w:rPr>
        <w:t xml:space="preserve"> que o débito alimentar seja </w:t>
      </w:r>
      <w:r w:rsidR="00001C6A">
        <w:rPr>
          <w:rFonts w:ascii="Times New Roman" w:hAnsi="Times New Roman" w:cs="Times New Roman"/>
          <w:sz w:val="24"/>
          <w:szCs w:val="24"/>
        </w:rPr>
        <w:t>descontado da folha de pagamento do executado, a execução provisória dos alimentos</w:t>
      </w:r>
      <w:r w:rsidR="00203363">
        <w:rPr>
          <w:rFonts w:ascii="Times New Roman" w:hAnsi="Times New Roman" w:cs="Times New Roman"/>
          <w:sz w:val="24"/>
          <w:szCs w:val="24"/>
        </w:rPr>
        <w:t xml:space="preserve"> também não sofreu grandes alterações.</w:t>
      </w:r>
    </w:p>
    <w:p w:rsidR="00E0332E" w:rsidRDefault="00001C6A" w:rsidP="00CE253E">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Contudo, outros dispositivos, que serão trazidos </w:t>
      </w:r>
      <w:r w:rsidR="00660378">
        <w:rPr>
          <w:rFonts w:ascii="Times New Roman" w:hAnsi="Times New Roman" w:cs="Times New Roman"/>
          <w:sz w:val="24"/>
          <w:szCs w:val="24"/>
        </w:rPr>
        <w:t>a</w:t>
      </w:r>
      <w:r>
        <w:rPr>
          <w:rFonts w:ascii="Times New Roman" w:hAnsi="Times New Roman" w:cs="Times New Roman"/>
          <w:sz w:val="24"/>
          <w:szCs w:val="24"/>
        </w:rPr>
        <w:t xml:space="preserve"> guisa</w:t>
      </w:r>
      <w:r w:rsidR="00660378">
        <w:rPr>
          <w:rFonts w:ascii="Times New Roman" w:hAnsi="Times New Roman" w:cs="Times New Roman"/>
          <w:sz w:val="24"/>
          <w:szCs w:val="24"/>
        </w:rPr>
        <w:t xml:space="preserve">, aparentemente, </w:t>
      </w:r>
      <w:r w:rsidR="00A46378">
        <w:rPr>
          <w:rFonts w:ascii="Times New Roman" w:hAnsi="Times New Roman" w:cs="Times New Roman"/>
          <w:sz w:val="24"/>
          <w:szCs w:val="24"/>
        </w:rPr>
        <w:t xml:space="preserve">serão de grande valia para o universo jurídico, sobretudo, </w:t>
      </w:r>
      <w:r w:rsidR="00633D7B">
        <w:rPr>
          <w:rFonts w:ascii="Times New Roman" w:hAnsi="Times New Roman" w:cs="Times New Roman"/>
          <w:sz w:val="24"/>
          <w:szCs w:val="24"/>
        </w:rPr>
        <w:t xml:space="preserve">para o credor </w:t>
      </w:r>
      <w:r w:rsidR="00A46378">
        <w:rPr>
          <w:rFonts w:ascii="Times New Roman" w:hAnsi="Times New Roman" w:cs="Times New Roman"/>
          <w:sz w:val="24"/>
          <w:szCs w:val="24"/>
        </w:rPr>
        <w:t xml:space="preserve">alimentar, que, por intermédio de novos </w:t>
      </w:r>
      <w:r>
        <w:rPr>
          <w:rFonts w:ascii="Times New Roman" w:hAnsi="Times New Roman" w:cs="Times New Roman"/>
          <w:sz w:val="24"/>
          <w:szCs w:val="24"/>
        </w:rPr>
        <w:t xml:space="preserve">mecanismos </w:t>
      </w:r>
      <w:r w:rsidR="00660378">
        <w:rPr>
          <w:rFonts w:ascii="Times New Roman" w:hAnsi="Times New Roman" w:cs="Times New Roman"/>
          <w:sz w:val="24"/>
          <w:szCs w:val="24"/>
        </w:rPr>
        <w:t xml:space="preserve">assecuratórios, </w:t>
      </w:r>
      <w:r w:rsidR="00A46378">
        <w:rPr>
          <w:rFonts w:ascii="Times New Roman" w:hAnsi="Times New Roman" w:cs="Times New Roman"/>
          <w:sz w:val="24"/>
          <w:szCs w:val="24"/>
        </w:rPr>
        <w:t>poderá ter seu c</w:t>
      </w:r>
      <w:r w:rsidR="00660378">
        <w:rPr>
          <w:rFonts w:ascii="Times New Roman" w:hAnsi="Times New Roman" w:cs="Times New Roman"/>
          <w:sz w:val="24"/>
          <w:szCs w:val="24"/>
        </w:rPr>
        <w:t xml:space="preserve">rédito </w:t>
      </w:r>
      <w:r w:rsidR="00A46378">
        <w:rPr>
          <w:rFonts w:ascii="Times New Roman" w:hAnsi="Times New Roman" w:cs="Times New Roman"/>
          <w:sz w:val="24"/>
          <w:szCs w:val="24"/>
        </w:rPr>
        <w:t xml:space="preserve">assegurado </w:t>
      </w:r>
      <w:r w:rsidR="00660378">
        <w:rPr>
          <w:rFonts w:ascii="Times New Roman" w:hAnsi="Times New Roman" w:cs="Times New Roman"/>
          <w:sz w:val="24"/>
          <w:szCs w:val="24"/>
        </w:rPr>
        <w:t>face ao executado.</w:t>
      </w:r>
    </w:p>
    <w:p w:rsidR="005A5849" w:rsidRDefault="005A5849" w:rsidP="0066037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Pois bem, imperioso destacar </w:t>
      </w:r>
      <w:r w:rsidR="00E53664">
        <w:rPr>
          <w:rFonts w:ascii="Times New Roman" w:hAnsi="Times New Roman" w:cs="Times New Roman"/>
          <w:sz w:val="24"/>
          <w:szCs w:val="24"/>
        </w:rPr>
        <w:t>o §1</w:t>
      </w:r>
      <w:r w:rsidR="000003B2">
        <w:rPr>
          <w:rFonts w:ascii="Times New Roman" w:hAnsi="Times New Roman" w:cs="Times New Roman"/>
          <w:sz w:val="24"/>
          <w:szCs w:val="24"/>
        </w:rPr>
        <w:t>º do art. 528, onde,</w:t>
      </w:r>
      <w:r w:rsidR="00E53664">
        <w:rPr>
          <w:rFonts w:ascii="Times New Roman" w:hAnsi="Times New Roman" w:cs="Times New Roman"/>
          <w:sz w:val="24"/>
          <w:szCs w:val="24"/>
        </w:rPr>
        <w:t xml:space="preserve"> a requerimento do exeqüente, o juiz mandará intimar</w:t>
      </w:r>
      <w:r w:rsidR="00400223">
        <w:rPr>
          <w:rFonts w:ascii="Times New Roman" w:hAnsi="Times New Roman" w:cs="Times New Roman"/>
          <w:sz w:val="24"/>
          <w:szCs w:val="24"/>
        </w:rPr>
        <w:t>, pessoalmente,</w:t>
      </w:r>
      <w:r w:rsidR="00E53664">
        <w:rPr>
          <w:rFonts w:ascii="Times New Roman" w:hAnsi="Times New Roman" w:cs="Times New Roman"/>
          <w:sz w:val="24"/>
          <w:szCs w:val="24"/>
        </w:rPr>
        <w:t xml:space="preserve"> o executado para que em três dias pague o débito alimentar, prove que o pagou, ou justifique a impossibilidade,</w:t>
      </w:r>
      <w:r w:rsidR="000003B2">
        <w:rPr>
          <w:rFonts w:ascii="Times New Roman" w:hAnsi="Times New Roman" w:cs="Times New Roman"/>
          <w:sz w:val="24"/>
          <w:szCs w:val="24"/>
        </w:rPr>
        <w:t xml:space="preserve"> porém, </w:t>
      </w:r>
      <w:r w:rsidR="00E53664">
        <w:rPr>
          <w:rFonts w:ascii="Times New Roman" w:hAnsi="Times New Roman" w:cs="Times New Roman"/>
          <w:sz w:val="24"/>
          <w:szCs w:val="24"/>
        </w:rPr>
        <w:t xml:space="preserve">caso o executado não proceda desta forma, o </w:t>
      </w:r>
      <w:r w:rsidR="000003B2">
        <w:rPr>
          <w:rFonts w:ascii="Times New Roman" w:hAnsi="Times New Roman" w:cs="Times New Roman"/>
          <w:sz w:val="24"/>
          <w:szCs w:val="24"/>
        </w:rPr>
        <w:t>próprio juiz mandará</w:t>
      </w:r>
      <w:r w:rsidR="00E53664">
        <w:rPr>
          <w:rFonts w:ascii="Times New Roman" w:hAnsi="Times New Roman" w:cs="Times New Roman"/>
          <w:sz w:val="24"/>
          <w:szCs w:val="24"/>
        </w:rPr>
        <w:t xml:space="preserve"> protestar o pronunciamento judicial. </w:t>
      </w:r>
    </w:p>
    <w:p w:rsidR="00D55022" w:rsidRDefault="00D55022" w:rsidP="00660378">
      <w:pPr>
        <w:spacing w:after="0" w:line="240" w:lineRule="auto"/>
        <w:ind w:firstLine="708"/>
        <w:jc w:val="both"/>
        <w:rPr>
          <w:rFonts w:ascii="Times New Roman" w:hAnsi="Times New Roman" w:cs="Times New Roman"/>
          <w:sz w:val="24"/>
          <w:szCs w:val="24"/>
        </w:rPr>
      </w:pPr>
    </w:p>
    <w:p w:rsidR="00666788" w:rsidRPr="00002157" w:rsidRDefault="00666788" w:rsidP="00002157">
      <w:pPr>
        <w:spacing w:after="0" w:line="240" w:lineRule="auto"/>
        <w:ind w:left="2268"/>
        <w:jc w:val="both"/>
        <w:rPr>
          <w:rFonts w:ascii="Times New Roman" w:hAnsi="Times New Roman" w:cs="Times New Roman"/>
        </w:rPr>
      </w:pPr>
      <w:r w:rsidRPr="00002157">
        <w:rPr>
          <w:rFonts w:ascii="Times New Roman" w:hAnsi="Times New Roman" w:cs="Times New Roman"/>
        </w:rPr>
        <w:t>A insatisfação do credor, em geral filhos menores, ante a utilização de expedientes processuais colocados à disposição do devedor, com prejuízo aos princípios da rapidez e economia processuais, impede o regular acesso a uma ordem jurídica justa, ante a reiteração dos recursos, ao demonstrar a inviabilidade da ameaça à prisão (art</w:t>
      </w:r>
      <w:r w:rsidR="00EA672C" w:rsidRPr="00002157">
        <w:rPr>
          <w:rFonts w:ascii="Times New Roman" w:hAnsi="Times New Roman" w:cs="Times New Roman"/>
        </w:rPr>
        <w:t xml:space="preserve">. 733 do CPC) </w:t>
      </w:r>
      <w:r w:rsidR="00002157" w:rsidRPr="00002157">
        <w:rPr>
          <w:rFonts w:ascii="Times New Roman" w:hAnsi="Times New Roman" w:cs="Times New Roman"/>
        </w:rPr>
        <w:t xml:space="preserve">e forrar-se o devedor ao pagamento durante anos, com prejuízo à subsistência da família. Ao cabo, enfatiza-se a necessidade de cadastrar e dificultar a movimentação do devedor de alimentos, equiparando-o a qualquer devedor da esfera cível </w:t>
      </w:r>
      <w:r w:rsidR="00002157" w:rsidRPr="00050C93">
        <w:rPr>
          <w:rFonts w:ascii="Times New Roman" w:hAnsi="Times New Roman" w:cs="Times New Roman"/>
        </w:rPr>
        <w:t xml:space="preserve">(NETO </w:t>
      </w:r>
      <w:r w:rsidR="00002157" w:rsidRPr="00050C93">
        <w:rPr>
          <w:rFonts w:ascii="Times New Roman" w:hAnsi="Times New Roman" w:cs="Times New Roman"/>
          <w:i/>
        </w:rPr>
        <w:t xml:space="preserve">apud </w:t>
      </w:r>
      <w:r w:rsidR="00002157" w:rsidRPr="00050C93">
        <w:rPr>
          <w:rFonts w:ascii="Times New Roman" w:hAnsi="Times New Roman" w:cs="Times New Roman"/>
        </w:rPr>
        <w:t>TARTUCE, 2015, p. 433)</w:t>
      </w:r>
      <w:r w:rsidR="00397043">
        <w:rPr>
          <w:rFonts w:ascii="Times New Roman" w:hAnsi="Times New Roman" w:cs="Times New Roman"/>
        </w:rPr>
        <w:t>.</w:t>
      </w:r>
    </w:p>
    <w:p w:rsidR="00D55022" w:rsidRPr="00E22280" w:rsidRDefault="00D55022" w:rsidP="00660378">
      <w:pPr>
        <w:spacing w:after="0" w:line="240" w:lineRule="auto"/>
        <w:ind w:firstLine="708"/>
        <w:jc w:val="both"/>
        <w:rPr>
          <w:rFonts w:ascii="Times New Roman" w:hAnsi="Times New Roman" w:cs="Times New Roman"/>
        </w:rPr>
      </w:pPr>
    </w:p>
    <w:p w:rsidR="00194C53" w:rsidRDefault="000003B2" w:rsidP="00971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Ou seja,</w:t>
      </w:r>
      <w:r w:rsidR="00364ED5">
        <w:rPr>
          <w:rFonts w:ascii="Times New Roman" w:hAnsi="Times New Roman" w:cs="Times New Roman"/>
          <w:sz w:val="24"/>
          <w:szCs w:val="24"/>
        </w:rPr>
        <w:t xml:space="preserve"> </w:t>
      </w:r>
      <w:r w:rsidR="00B80BBD">
        <w:rPr>
          <w:rFonts w:ascii="Times New Roman" w:hAnsi="Times New Roman" w:cs="Times New Roman"/>
          <w:sz w:val="24"/>
          <w:szCs w:val="24"/>
        </w:rPr>
        <w:t>o juiz</w:t>
      </w:r>
      <w:r w:rsidR="00B96D78">
        <w:rPr>
          <w:rFonts w:ascii="Times New Roman" w:hAnsi="Times New Roman" w:cs="Times New Roman"/>
          <w:sz w:val="24"/>
          <w:szCs w:val="24"/>
        </w:rPr>
        <w:t xml:space="preserve">, </w:t>
      </w:r>
      <w:r w:rsidR="00CE41FC">
        <w:rPr>
          <w:rFonts w:ascii="Times New Roman" w:hAnsi="Times New Roman" w:cs="Times New Roman"/>
          <w:sz w:val="24"/>
          <w:szCs w:val="24"/>
        </w:rPr>
        <w:t>atuando</w:t>
      </w:r>
      <w:r w:rsidR="00B80BBD">
        <w:rPr>
          <w:rFonts w:ascii="Times New Roman" w:hAnsi="Times New Roman" w:cs="Times New Roman"/>
          <w:sz w:val="24"/>
          <w:szCs w:val="24"/>
        </w:rPr>
        <w:t xml:space="preserve"> de ofício,</w:t>
      </w:r>
      <w:r w:rsidR="00B96D78">
        <w:rPr>
          <w:rFonts w:ascii="Times New Roman" w:hAnsi="Times New Roman" w:cs="Times New Roman"/>
          <w:sz w:val="24"/>
          <w:szCs w:val="24"/>
        </w:rPr>
        <w:t xml:space="preserve"> tornará pública a dívida do executado, impossibilitando-o de exercer algumas da</w:t>
      </w:r>
      <w:r w:rsidR="00CE41FC">
        <w:rPr>
          <w:rFonts w:ascii="Times New Roman" w:hAnsi="Times New Roman" w:cs="Times New Roman"/>
          <w:sz w:val="24"/>
          <w:szCs w:val="24"/>
        </w:rPr>
        <w:t>s</w:t>
      </w:r>
      <w:r w:rsidR="00B96D78">
        <w:rPr>
          <w:rFonts w:ascii="Times New Roman" w:hAnsi="Times New Roman" w:cs="Times New Roman"/>
          <w:sz w:val="24"/>
          <w:szCs w:val="24"/>
        </w:rPr>
        <w:t xml:space="preserve"> atividades mais corriqueiras do dia-a-dia, como fazer compras a prazo ou realizar operações bancárias, tudo isso, </w:t>
      </w:r>
      <w:r w:rsidR="009C4FF3">
        <w:rPr>
          <w:rFonts w:ascii="Times New Roman" w:hAnsi="Times New Roman" w:cs="Times New Roman"/>
          <w:sz w:val="24"/>
          <w:szCs w:val="24"/>
        </w:rPr>
        <w:t xml:space="preserve">com o fito de resguardar o crédito do exeqüente, e impulsionar o executado ao pagamento, </w:t>
      </w:r>
      <w:r w:rsidR="00D55022">
        <w:rPr>
          <w:rFonts w:ascii="Times New Roman" w:hAnsi="Times New Roman" w:cs="Times New Roman"/>
          <w:sz w:val="24"/>
          <w:szCs w:val="24"/>
        </w:rPr>
        <w:t>sobretudo, em razão da natureza alimentar que envolve a causa.</w:t>
      </w:r>
    </w:p>
    <w:p w:rsidR="00C72529" w:rsidRDefault="00C72529" w:rsidP="00971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Imprescindível mencionar que o protesto não obsta a possibilidade da prisão,</w:t>
      </w:r>
      <w:r w:rsidR="00375762">
        <w:rPr>
          <w:rFonts w:ascii="Times New Roman" w:hAnsi="Times New Roman" w:cs="Times New Roman"/>
          <w:sz w:val="24"/>
          <w:szCs w:val="24"/>
        </w:rPr>
        <w:t xml:space="preserve"> nas palavras do professor Rolf Madaleno</w:t>
      </w:r>
      <w:r>
        <w:rPr>
          <w:rFonts w:ascii="Times New Roman" w:hAnsi="Times New Roman" w:cs="Times New Roman"/>
          <w:sz w:val="24"/>
          <w:szCs w:val="24"/>
        </w:rPr>
        <w:t xml:space="preserve"> </w:t>
      </w:r>
      <w:r w:rsidR="00375762">
        <w:rPr>
          <w:rFonts w:ascii="Times New Roman" w:hAnsi="Times New Roman" w:cs="Times New Roman"/>
          <w:sz w:val="24"/>
          <w:szCs w:val="24"/>
        </w:rPr>
        <w:t>o</w:t>
      </w:r>
      <w:r>
        <w:rPr>
          <w:rFonts w:ascii="Times New Roman" w:hAnsi="Times New Roman" w:cs="Times New Roman"/>
          <w:sz w:val="24"/>
          <w:szCs w:val="24"/>
        </w:rPr>
        <w:t xml:space="preserve"> Código de Processo Civil de 2015 se apresenta bem mais rigoroso ao cumular o protesto do pronunciamento judicial (decisão interlocutória ou sentença) com a pena de prisão de até três meses (no regime do CPC de 1973 a prisão máxima era de dois meses) (MADALENO, 2015, p. 1107).</w:t>
      </w:r>
    </w:p>
    <w:p w:rsidR="00EE0509" w:rsidRDefault="00EE0509" w:rsidP="00971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Neste esteio, outro aspecto de extrema relevância está inserido no §2º do artigo em questão, onde o legislador é claro em apontar que o executado somente será escusado de sua obrigação se comprovar, de fato, a impossibilidade absoluta de adimplir a dívida.</w:t>
      </w:r>
    </w:p>
    <w:p w:rsidR="00EE0509" w:rsidRDefault="00EE0509" w:rsidP="00971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Referido parágrafo de lei, invariavelmente, restringirá, e muito, as justificativas infundadas por parte do executado, que </w:t>
      </w:r>
      <w:r w:rsidR="00130642">
        <w:rPr>
          <w:rFonts w:ascii="Times New Roman" w:hAnsi="Times New Roman" w:cs="Times New Roman"/>
          <w:sz w:val="24"/>
          <w:szCs w:val="24"/>
        </w:rPr>
        <w:t xml:space="preserve">terá de comprovar, cabalmente, a impossibilidade de cumprir com a </w:t>
      </w:r>
      <w:r w:rsidR="00130642">
        <w:rPr>
          <w:rFonts w:ascii="Times New Roman" w:hAnsi="Times New Roman" w:cs="Times New Roman"/>
          <w:sz w:val="24"/>
          <w:szCs w:val="24"/>
        </w:rPr>
        <w:lastRenderedPageBreak/>
        <w:t xml:space="preserve">prestação alimentar, não devendo ser aceita, por exemplo, justificativas repousadas sobre desemprego, crise financeira, doenças transitórias, e assim por diante. </w:t>
      </w:r>
    </w:p>
    <w:p w:rsidR="00130642" w:rsidRDefault="00130642" w:rsidP="00130642">
      <w:pPr>
        <w:spacing w:after="0" w:line="240" w:lineRule="auto"/>
        <w:jc w:val="both"/>
        <w:rPr>
          <w:rFonts w:ascii="Times New Roman" w:hAnsi="Times New Roman" w:cs="Times New Roman"/>
          <w:sz w:val="24"/>
          <w:szCs w:val="24"/>
        </w:rPr>
      </w:pPr>
    </w:p>
    <w:p w:rsidR="00130642" w:rsidRPr="000819C2" w:rsidRDefault="00AD3B20" w:rsidP="000819C2">
      <w:pPr>
        <w:spacing w:after="0" w:line="240" w:lineRule="auto"/>
        <w:ind w:left="2268"/>
        <w:jc w:val="both"/>
        <w:rPr>
          <w:rFonts w:ascii="Times New Roman" w:hAnsi="Times New Roman" w:cs="Times New Roman"/>
        </w:rPr>
      </w:pPr>
      <w:r w:rsidRPr="000819C2">
        <w:rPr>
          <w:rFonts w:ascii="Times New Roman" w:hAnsi="Times New Roman" w:cs="Times New Roman"/>
        </w:rPr>
        <w:t xml:space="preserve">Seguindo, estabelece o §1º do art. 528 do Novo CPC que somente a comprovação de fato </w:t>
      </w:r>
      <w:r w:rsidR="000819C2" w:rsidRPr="000819C2">
        <w:rPr>
          <w:rFonts w:ascii="Times New Roman" w:hAnsi="Times New Roman" w:cs="Times New Roman"/>
        </w:rPr>
        <w:t>que gere a impossibilidade absoluta de pagar justificará o inadimplemento. A título de exemplo, pode ser citada a hipótese de um devedor doente, hospitalizado, com doença grave. Mencione-se, ainda, o desemprego absoluto do devedor, em momento de crise notória e generalizada. O bom senso do juiz e as máximas de experiência devem ser guias na aplicação desse comando (TARTUCE, 2015, p. 434)</w:t>
      </w:r>
    </w:p>
    <w:p w:rsidR="00130642" w:rsidRDefault="00130642" w:rsidP="00130642">
      <w:pPr>
        <w:spacing w:after="0" w:line="240" w:lineRule="auto"/>
        <w:jc w:val="both"/>
        <w:rPr>
          <w:rFonts w:ascii="Times New Roman" w:hAnsi="Times New Roman" w:cs="Times New Roman"/>
          <w:sz w:val="24"/>
          <w:szCs w:val="24"/>
        </w:rPr>
      </w:pPr>
    </w:p>
    <w:p w:rsidR="00130642" w:rsidRDefault="00B90BA2" w:rsidP="0013064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Entretanto, méritos sejam dados, atualmente, o judiciário brasileiro também não vem se conformando com justificativas levianas</w:t>
      </w:r>
      <w:r w:rsidR="00406380">
        <w:rPr>
          <w:rFonts w:ascii="Times New Roman" w:hAnsi="Times New Roman" w:cs="Times New Roman"/>
          <w:sz w:val="24"/>
          <w:szCs w:val="24"/>
        </w:rPr>
        <w:t>, condenando o executado, em muitos casos, ao cumprimento da obrigação.</w:t>
      </w:r>
    </w:p>
    <w:p w:rsidR="0013704B" w:rsidRDefault="0013704B" w:rsidP="0013064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Outro aspecto importante e</w:t>
      </w:r>
      <w:r w:rsidR="00EC3CF4">
        <w:rPr>
          <w:rFonts w:ascii="Times New Roman" w:hAnsi="Times New Roman" w:cs="Times New Roman"/>
          <w:sz w:val="24"/>
          <w:szCs w:val="24"/>
        </w:rPr>
        <w:t>stá</w:t>
      </w:r>
      <w:r>
        <w:rPr>
          <w:rFonts w:ascii="Times New Roman" w:hAnsi="Times New Roman" w:cs="Times New Roman"/>
          <w:sz w:val="24"/>
          <w:szCs w:val="24"/>
        </w:rPr>
        <w:t xml:space="preserve"> na possibilidade dos débitos atrasados serem descontados da folha de pagamento do executado, todavia, com algumas ressalvas. A primeira delas: o desconto da folha de pagamento somente poderá ser feito se o executado for funcionário público, militar, diretor ou gerente de empresa ou empregado sujeito à legislação do trabalho.</w:t>
      </w:r>
    </w:p>
    <w:p w:rsidR="001D642F" w:rsidRDefault="0013704B" w:rsidP="0013064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Posto isso, os descontos sobre os rendimentos ou renda do executado, de forma parcelada, somente poderá ocorrer se as parcelas vencidas, somadas </w:t>
      </w:r>
      <w:r w:rsidR="001E37B7">
        <w:rPr>
          <w:rFonts w:ascii="Times New Roman" w:hAnsi="Times New Roman" w:cs="Times New Roman"/>
          <w:sz w:val="24"/>
          <w:szCs w:val="24"/>
        </w:rPr>
        <w:t>à</w:t>
      </w:r>
      <w:r>
        <w:rPr>
          <w:rFonts w:ascii="Times New Roman" w:hAnsi="Times New Roman" w:cs="Times New Roman"/>
          <w:sz w:val="24"/>
          <w:szCs w:val="24"/>
        </w:rPr>
        <w:t>s vincendas</w:t>
      </w:r>
      <w:r w:rsidR="001E37B7">
        <w:rPr>
          <w:rFonts w:ascii="Times New Roman" w:hAnsi="Times New Roman" w:cs="Times New Roman"/>
          <w:sz w:val="24"/>
          <w:szCs w:val="24"/>
        </w:rPr>
        <w:t>,</w:t>
      </w:r>
      <w:r>
        <w:rPr>
          <w:rFonts w:ascii="Times New Roman" w:hAnsi="Times New Roman" w:cs="Times New Roman"/>
          <w:sz w:val="24"/>
          <w:szCs w:val="24"/>
        </w:rPr>
        <w:t xml:space="preserve"> </w:t>
      </w:r>
      <w:r w:rsidR="001931AA">
        <w:rPr>
          <w:rFonts w:ascii="Times New Roman" w:hAnsi="Times New Roman" w:cs="Times New Roman"/>
          <w:sz w:val="24"/>
          <w:szCs w:val="24"/>
        </w:rPr>
        <w:t>não ultrapassarem</w:t>
      </w:r>
      <w:r>
        <w:rPr>
          <w:rFonts w:ascii="Times New Roman" w:hAnsi="Times New Roman" w:cs="Times New Roman"/>
          <w:sz w:val="24"/>
          <w:szCs w:val="24"/>
        </w:rPr>
        <w:t xml:space="preserve"> cinqüenta por cento dos seus ganhos líquidos.</w:t>
      </w:r>
      <w:r w:rsidR="00E135D8">
        <w:rPr>
          <w:rFonts w:ascii="Times New Roman" w:hAnsi="Times New Roman" w:cs="Times New Roman"/>
          <w:sz w:val="24"/>
          <w:szCs w:val="24"/>
        </w:rPr>
        <w:t xml:space="preserve"> Assim, </w:t>
      </w:r>
      <w:r w:rsidR="002B7A5C">
        <w:rPr>
          <w:rFonts w:ascii="Times New Roman" w:hAnsi="Times New Roman" w:cs="Times New Roman"/>
          <w:sz w:val="24"/>
          <w:szCs w:val="24"/>
        </w:rPr>
        <w:t>o</w:t>
      </w:r>
      <w:r w:rsidR="00E135D8">
        <w:rPr>
          <w:rFonts w:ascii="Times New Roman" w:hAnsi="Times New Roman" w:cs="Times New Roman"/>
          <w:sz w:val="24"/>
          <w:szCs w:val="24"/>
        </w:rPr>
        <w:t xml:space="preserve"> exeqüente tem mais uma alternativa de assegurar o seu direito, caminho totalmente inverso do executado, que passar a ter, cada vez menos, chances de não pagar o débito alimentar. </w:t>
      </w:r>
    </w:p>
    <w:p w:rsidR="00334A28" w:rsidRDefault="000419C2" w:rsidP="003970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086516">
        <w:rPr>
          <w:rFonts w:ascii="Times New Roman" w:hAnsi="Times New Roman" w:cs="Times New Roman"/>
          <w:sz w:val="24"/>
          <w:szCs w:val="24"/>
        </w:rPr>
        <w:t>Neste diapasão, fortalecendo o exposto acima, c</w:t>
      </w:r>
      <w:r w:rsidR="00334A28">
        <w:rPr>
          <w:rFonts w:ascii="Times New Roman" w:hAnsi="Times New Roman" w:cs="Times New Roman"/>
          <w:sz w:val="24"/>
          <w:szCs w:val="24"/>
        </w:rPr>
        <w:t xml:space="preserve">abe esclarecer que com relação ao desconto </w:t>
      </w:r>
      <w:r w:rsidR="00086516">
        <w:rPr>
          <w:rFonts w:ascii="Times New Roman" w:hAnsi="Times New Roman" w:cs="Times New Roman"/>
          <w:sz w:val="24"/>
          <w:szCs w:val="24"/>
        </w:rPr>
        <w:t>sobre os rendimentos do executado, uma vez oficiado pelo juiz, o empregador terá o dever de proceder com os descontos, sob pena de crime de desobediência.</w:t>
      </w:r>
    </w:p>
    <w:p w:rsidR="002723A4" w:rsidRDefault="002723A4" w:rsidP="002723A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Logo, é evidente a preocupação do legislador em assegurar o crédito alimentar, não tendo o executado outra solução que não o pagamento da dívida, salvo se, comprovadamente, não possuir condições </w:t>
      </w:r>
      <w:r w:rsidR="008756F7">
        <w:rPr>
          <w:rFonts w:ascii="Times New Roman" w:hAnsi="Times New Roman" w:cs="Times New Roman"/>
          <w:sz w:val="24"/>
          <w:szCs w:val="24"/>
        </w:rPr>
        <w:t>financeiras suficientes</w:t>
      </w:r>
      <w:r w:rsidR="00837946">
        <w:rPr>
          <w:rFonts w:ascii="Times New Roman" w:hAnsi="Times New Roman" w:cs="Times New Roman"/>
          <w:sz w:val="24"/>
          <w:szCs w:val="24"/>
        </w:rPr>
        <w:t>,</w:t>
      </w:r>
      <w:r w:rsidR="008756F7">
        <w:rPr>
          <w:rFonts w:ascii="Times New Roman" w:hAnsi="Times New Roman" w:cs="Times New Roman"/>
          <w:sz w:val="24"/>
          <w:szCs w:val="24"/>
        </w:rPr>
        <w:t xml:space="preserve"> </w:t>
      </w:r>
      <w:r>
        <w:rPr>
          <w:rFonts w:ascii="Times New Roman" w:hAnsi="Times New Roman" w:cs="Times New Roman"/>
          <w:sz w:val="24"/>
          <w:szCs w:val="24"/>
        </w:rPr>
        <w:t>para o cumprimento da</w:t>
      </w:r>
      <w:r w:rsidR="008756F7">
        <w:rPr>
          <w:rFonts w:ascii="Times New Roman" w:hAnsi="Times New Roman" w:cs="Times New Roman"/>
          <w:sz w:val="24"/>
          <w:szCs w:val="24"/>
        </w:rPr>
        <w:t>s obrigações</w:t>
      </w:r>
      <w:r>
        <w:rPr>
          <w:rFonts w:ascii="Times New Roman" w:hAnsi="Times New Roman" w:cs="Times New Roman"/>
          <w:sz w:val="24"/>
          <w:szCs w:val="24"/>
        </w:rPr>
        <w:t xml:space="preserve"> alimentares em atraso</w:t>
      </w:r>
      <w:r w:rsidR="008756F7">
        <w:rPr>
          <w:rFonts w:ascii="Times New Roman" w:hAnsi="Times New Roman" w:cs="Times New Roman"/>
          <w:sz w:val="24"/>
          <w:szCs w:val="24"/>
        </w:rPr>
        <w:t>, oportunidade em que deverá se manifestar, sob pena, inclusive, de ser preso.</w:t>
      </w:r>
      <w:r>
        <w:rPr>
          <w:rFonts w:ascii="Times New Roman" w:hAnsi="Times New Roman" w:cs="Times New Roman"/>
          <w:sz w:val="24"/>
          <w:szCs w:val="24"/>
        </w:rPr>
        <w:t xml:space="preserve"> </w:t>
      </w:r>
    </w:p>
    <w:p w:rsidR="00334A28" w:rsidRDefault="00334A28" w:rsidP="00971635">
      <w:pPr>
        <w:spacing w:after="0" w:line="240" w:lineRule="auto"/>
        <w:ind w:firstLine="708"/>
        <w:jc w:val="both"/>
        <w:rPr>
          <w:rFonts w:ascii="Times New Roman" w:hAnsi="Times New Roman" w:cs="Times New Roman"/>
          <w:sz w:val="24"/>
          <w:szCs w:val="24"/>
        </w:rPr>
      </w:pPr>
    </w:p>
    <w:p w:rsidR="00987728" w:rsidRDefault="000E686E" w:rsidP="00584DED">
      <w:pPr>
        <w:spacing w:after="0" w:line="240" w:lineRule="auto"/>
        <w:ind w:firstLine="708"/>
        <w:jc w:val="both"/>
        <w:rPr>
          <w:rFonts w:ascii="Times New Roman" w:hAnsi="Times New Roman" w:cs="Times New Roman"/>
          <w:b/>
          <w:sz w:val="24"/>
          <w:szCs w:val="24"/>
        </w:rPr>
      </w:pPr>
      <w:r w:rsidRPr="000E686E">
        <w:rPr>
          <w:rFonts w:ascii="Times New Roman" w:hAnsi="Times New Roman" w:cs="Times New Roman"/>
          <w:b/>
          <w:sz w:val="24"/>
          <w:szCs w:val="24"/>
        </w:rPr>
        <w:t xml:space="preserve">4. </w:t>
      </w:r>
      <w:r w:rsidR="002B656C">
        <w:rPr>
          <w:rFonts w:ascii="Times New Roman" w:hAnsi="Times New Roman" w:cs="Times New Roman"/>
          <w:b/>
          <w:sz w:val="24"/>
          <w:szCs w:val="24"/>
        </w:rPr>
        <w:t xml:space="preserve">A PRISÃO </w:t>
      </w:r>
      <w:r w:rsidR="00BA226C">
        <w:rPr>
          <w:rFonts w:ascii="Times New Roman" w:hAnsi="Times New Roman" w:cs="Times New Roman"/>
          <w:b/>
          <w:sz w:val="24"/>
          <w:szCs w:val="24"/>
        </w:rPr>
        <w:t xml:space="preserve">CIVIL </w:t>
      </w:r>
      <w:r w:rsidR="002B656C">
        <w:rPr>
          <w:rFonts w:ascii="Times New Roman" w:hAnsi="Times New Roman" w:cs="Times New Roman"/>
          <w:b/>
          <w:sz w:val="24"/>
          <w:szCs w:val="24"/>
        </w:rPr>
        <w:t>DO DEVEDOR DE ALIMENTOS</w:t>
      </w:r>
    </w:p>
    <w:p w:rsidR="002E409F" w:rsidRPr="000E686E" w:rsidRDefault="002E409F" w:rsidP="00584DED">
      <w:pPr>
        <w:spacing w:after="0" w:line="240" w:lineRule="auto"/>
        <w:ind w:firstLine="708"/>
        <w:jc w:val="both"/>
        <w:rPr>
          <w:rFonts w:ascii="Times New Roman" w:hAnsi="Times New Roman" w:cs="Times New Roman"/>
          <w:b/>
          <w:sz w:val="24"/>
          <w:szCs w:val="24"/>
        </w:rPr>
      </w:pPr>
    </w:p>
    <w:p w:rsidR="00653AE5" w:rsidRDefault="00D77321" w:rsidP="00653AE5">
      <w:pPr>
        <w:tabs>
          <w:tab w:val="left" w:pos="3810"/>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Por fim, como exposto no decorrer desta pesquisa, abordar-se-á, aqui, talvez o mais efetivo método para o adimplemento do débito alimentar, que consiste na prisã</w:t>
      </w:r>
      <w:r w:rsidR="00653AE5">
        <w:rPr>
          <w:rFonts w:ascii="Times New Roman" w:hAnsi="Times New Roman" w:cs="Times New Roman"/>
          <w:sz w:val="24"/>
          <w:szCs w:val="24"/>
        </w:rPr>
        <w:t xml:space="preserve">o civil do devedor de alimentos, acrescente-se, ser a única possibilidade de prisão civil </w:t>
      </w:r>
      <w:r w:rsidR="00833B36">
        <w:rPr>
          <w:rFonts w:ascii="Times New Roman" w:hAnsi="Times New Roman" w:cs="Times New Roman"/>
          <w:sz w:val="24"/>
          <w:szCs w:val="24"/>
        </w:rPr>
        <w:t>disposta no ordenamento jurídico</w:t>
      </w:r>
      <w:r w:rsidR="00653AE5">
        <w:rPr>
          <w:rFonts w:ascii="Times New Roman" w:hAnsi="Times New Roman" w:cs="Times New Roman"/>
          <w:sz w:val="24"/>
          <w:szCs w:val="24"/>
        </w:rPr>
        <w:t>, resguardada, inclusive, pela Constituição Federal.</w:t>
      </w:r>
    </w:p>
    <w:p w:rsidR="00875200" w:rsidRDefault="00D77321" w:rsidP="009C3B7A">
      <w:pPr>
        <w:tabs>
          <w:tab w:val="left" w:pos="3810"/>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Nos termos do art. 733 do CPC/73 o juiz mandará citar o executado para que em três dias efetue o pagamento, prove que o fez ou justifique a impossibilidade de efetuá-lo, sob pena de prisão de um a três meses.</w:t>
      </w:r>
      <w:r w:rsidR="00875200">
        <w:rPr>
          <w:rFonts w:ascii="Times New Roman" w:hAnsi="Times New Roman" w:cs="Times New Roman"/>
          <w:sz w:val="24"/>
          <w:szCs w:val="24"/>
        </w:rPr>
        <w:t xml:space="preserve"> </w:t>
      </w:r>
      <w:r w:rsidR="009C3B7A">
        <w:rPr>
          <w:rFonts w:ascii="Times New Roman" w:hAnsi="Times New Roman" w:cs="Times New Roman"/>
          <w:sz w:val="24"/>
          <w:szCs w:val="24"/>
        </w:rPr>
        <w:t xml:space="preserve">Todavia, em que pese a eficácia do texto supracitado, o artigo </w:t>
      </w:r>
      <w:r w:rsidR="00342A01">
        <w:rPr>
          <w:rFonts w:ascii="Times New Roman" w:hAnsi="Times New Roman" w:cs="Times New Roman"/>
          <w:sz w:val="24"/>
          <w:szCs w:val="24"/>
        </w:rPr>
        <w:t>é</w:t>
      </w:r>
      <w:r w:rsidR="009C3B7A">
        <w:rPr>
          <w:rFonts w:ascii="Times New Roman" w:hAnsi="Times New Roman" w:cs="Times New Roman"/>
          <w:sz w:val="24"/>
          <w:szCs w:val="24"/>
        </w:rPr>
        <w:t xml:space="preserve"> silente acerca da quantidade de parcelas que justificam a execução</w:t>
      </w:r>
      <w:r w:rsidR="005F00C4">
        <w:rPr>
          <w:rFonts w:ascii="Times New Roman" w:hAnsi="Times New Roman" w:cs="Times New Roman"/>
          <w:sz w:val="24"/>
          <w:szCs w:val="24"/>
        </w:rPr>
        <w:t>,</w:t>
      </w:r>
      <w:r w:rsidR="009C3B7A">
        <w:rPr>
          <w:rFonts w:ascii="Times New Roman" w:hAnsi="Times New Roman" w:cs="Times New Roman"/>
          <w:sz w:val="24"/>
          <w:szCs w:val="24"/>
        </w:rPr>
        <w:t xml:space="preserve"> sob pena de prisão civil.</w:t>
      </w:r>
    </w:p>
    <w:p w:rsidR="009C3B7A" w:rsidRDefault="00875200" w:rsidP="009C3B7A">
      <w:pPr>
        <w:tabs>
          <w:tab w:val="left" w:pos="3810"/>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O</w:t>
      </w:r>
      <w:r w:rsidR="009C3B7A">
        <w:rPr>
          <w:rFonts w:ascii="Times New Roman" w:hAnsi="Times New Roman" w:cs="Times New Roman"/>
          <w:sz w:val="24"/>
          <w:szCs w:val="24"/>
        </w:rPr>
        <w:t xml:space="preserve"> STJ,</w:t>
      </w:r>
      <w:r>
        <w:rPr>
          <w:rFonts w:ascii="Times New Roman" w:hAnsi="Times New Roman" w:cs="Times New Roman"/>
          <w:sz w:val="24"/>
          <w:szCs w:val="24"/>
        </w:rPr>
        <w:t xml:space="preserve"> então,</w:t>
      </w:r>
      <w:r w:rsidR="009C3B7A">
        <w:rPr>
          <w:rFonts w:ascii="Times New Roman" w:hAnsi="Times New Roman" w:cs="Times New Roman"/>
          <w:sz w:val="24"/>
          <w:szCs w:val="24"/>
        </w:rPr>
        <w:t xml:space="preserve"> em decisões reiteradas, decidiu que a execução, nos termos do artigo em análise, compreenderiam as três prestações em atraso, anteriores à citação do executado, e as que</w:t>
      </w:r>
      <w:r w:rsidR="00912375">
        <w:rPr>
          <w:rFonts w:ascii="Times New Roman" w:hAnsi="Times New Roman" w:cs="Times New Roman"/>
          <w:sz w:val="24"/>
          <w:szCs w:val="24"/>
        </w:rPr>
        <w:t>, por ventura,</w:t>
      </w:r>
      <w:r w:rsidR="009C3B7A">
        <w:rPr>
          <w:rFonts w:ascii="Times New Roman" w:hAnsi="Times New Roman" w:cs="Times New Roman"/>
          <w:sz w:val="24"/>
          <w:szCs w:val="24"/>
        </w:rPr>
        <w:t xml:space="preserve"> vencerem no curso do processo.</w:t>
      </w:r>
      <w:r w:rsidR="000E0417">
        <w:rPr>
          <w:rFonts w:ascii="Times New Roman" w:hAnsi="Times New Roman" w:cs="Times New Roman"/>
          <w:sz w:val="24"/>
          <w:szCs w:val="24"/>
        </w:rPr>
        <w:t xml:space="preserve"> É o que disporia, posteriormente, a súmula 309.</w:t>
      </w:r>
      <w:r w:rsidR="00912375">
        <w:rPr>
          <w:rFonts w:ascii="Times New Roman" w:hAnsi="Times New Roman" w:cs="Times New Roman"/>
          <w:sz w:val="24"/>
          <w:szCs w:val="24"/>
        </w:rPr>
        <w:t xml:space="preserve"> A </w:t>
      </w:r>
      <w:r w:rsidR="005C7E2E">
        <w:rPr>
          <w:rFonts w:ascii="Times New Roman" w:hAnsi="Times New Roman" w:cs="Times New Roman"/>
          <w:sz w:val="24"/>
          <w:szCs w:val="24"/>
        </w:rPr>
        <w:t>respeito da prisão civil, o promotor</w:t>
      </w:r>
      <w:r w:rsidR="005F00C4">
        <w:rPr>
          <w:rFonts w:ascii="Times New Roman" w:hAnsi="Times New Roman" w:cs="Times New Roman"/>
          <w:sz w:val="24"/>
          <w:szCs w:val="24"/>
        </w:rPr>
        <w:t xml:space="preserve"> de</w:t>
      </w:r>
      <w:r w:rsidR="005C7E2E">
        <w:rPr>
          <w:rFonts w:ascii="Times New Roman" w:hAnsi="Times New Roman" w:cs="Times New Roman"/>
          <w:sz w:val="24"/>
          <w:szCs w:val="24"/>
        </w:rPr>
        <w:t xml:space="preserve"> justiça, Ronaldo Batista Pinto, </w:t>
      </w:r>
      <w:r w:rsidR="0003634F">
        <w:rPr>
          <w:rFonts w:ascii="Times New Roman" w:hAnsi="Times New Roman" w:cs="Times New Roman"/>
          <w:sz w:val="24"/>
          <w:szCs w:val="24"/>
        </w:rPr>
        <w:t>descreve que</w:t>
      </w:r>
      <w:r w:rsidR="005C7E2E">
        <w:rPr>
          <w:rFonts w:ascii="Times New Roman" w:hAnsi="Times New Roman" w:cs="Times New Roman"/>
          <w:sz w:val="24"/>
          <w:szCs w:val="24"/>
        </w:rPr>
        <w:t>:</w:t>
      </w:r>
    </w:p>
    <w:p w:rsidR="005C7E2E" w:rsidRDefault="005C7E2E" w:rsidP="009C3B7A">
      <w:pPr>
        <w:tabs>
          <w:tab w:val="left" w:pos="3810"/>
        </w:tabs>
        <w:spacing w:after="0" w:line="240" w:lineRule="auto"/>
        <w:ind w:firstLine="708"/>
        <w:jc w:val="both"/>
        <w:rPr>
          <w:rFonts w:ascii="Times New Roman" w:hAnsi="Times New Roman" w:cs="Times New Roman"/>
          <w:sz w:val="24"/>
          <w:szCs w:val="24"/>
        </w:rPr>
      </w:pPr>
    </w:p>
    <w:p w:rsidR="005C7E2E" w:rsidRDefault="005C7E2E" w:rsidP="005C7E2E">
      <w:pPr>
        <w:tabs>
          <w:tab w:val="left" w:pos="3810"/>
        </w:tabs>
        <w:spacing w:after="0" w:line="240" w:lineRule="auto"/>
        <w:ind w:left="2268"/>
        <w:jc w:val="both"/>
        <w:rPr>
          <w:rFonts w:ascii="Times New Roman" w:hAnsi="Times New Roman" w:cs="Times New Roman"/>
          <w:shd w:val="clear" w:color="auto" w:fill="FFFFFF"/>
        </w:rPr>
      </w:pPr>
      <w:r w:rsidRPr="005C7E2E">
        <w:rPr>
          <w:rFonts w:ascii="Times New Roman" w:hAnsi="Times New Roman" w:cs="Times New Roman"/>
          <w:shd w:val="clear" w:color="auto" w:fill="FFFFFF"/>
        </w:rPr>
        <w:t>Destaque-se, de plano, a notável eficácia da prisão civil. Nos mais de 15 anos de minha experiência como promotor de justiça atuando perante vara de família, tenho me deparado com devedores que, após se jactarem que preferem ir presos a pagar os alimentos, quando efetivamente decretada a prisão, não permanecem mais de um ou dois dias encarcerados. Com efeito, não se sabe de que forma, mas o certo é que o dinheiro, antes inexistente, aparece e, com isso, abdicando do blefe, vêem restabelecida sua liberdade</w:t>
      </w:r>
      <w:r>
        <w:rPr>
          <w:rFonts w:ascii="Times New Roman" w:hAnsi="Times New Roman" w:cs="Times New Roman"/>
          <w:shd w:val="clear" w:color="auto" w:fill="FFFFFF"/>
        </w:rPr>
        <w:t xml:space="preserve"> (PINTO, 2013, p. 0</w:t>
      </w:r>
      <w:r w:rsidRPr="00572F74">
        <w:rPr>
          <w:rFonts w:ascii="Times New Roman" w:hAnsi="Times New Roman" w:cs="Times New Roman"/>
          <w:shd w:val="clear" w:color="auto" w:fill="FFFFFF"/>
        </w:rPr>
        <w:t>1)</w:t>
      </w:r>
      <w:r w:rsidR="006B308D" w:rsidRPr="00572F74">
        <w:rPr>
          <w:rFonts w:ascii="Times New Roman" w:hAnsi="Times New Roman" w:cs="Times New Roman"/>
          <w:shd w:val="clear" w:color="auto" w:fill="FFFFFF"/>
        </w:rPr>
        <w:t xml:space="preserve">. </w:t>
      </w:r>
    </w:p>
    <w:p w:rsidR="005F00C4" w:rsidRDefault="005F00C4" w:rsidP="005F00C4">
      <w:pPr>
        <w:tabs>
          <w:tab w:val="left" w:pos="3810"/>
        </w:tabs>
        <w:spacing w:after="0" w:line="240" w:lineRule="auto"/>
        <w:jc w:val="both"/>
        <w:rPr>
          <w:rFonts w:ascii="Times New Roman" w:hAnsi="Times New Roman" w:cs="Times New Roman"/>
          <w:shd w:val="clear" w:color="auto" w:fill="FFFFFF"/>
        </w:rPr>
      </w:pPr>
    </w:p>
    <w:p w:rsidR="005F00C4" w:rsidRDefault="005F00C4" w:rsidP="005F00C4">
      <w:pPr>
        <w:tabs>
          <w:tab w:val="left" w:pos="3810"/>
        </w:tabs>
        <w:spacing w:after="0" w:line="240" w:lineRule="auto"/>
        <w:ind w:firstLine="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Inquestionável o impacto legislativo disposto no artigo 733, que, segundo a doutrina, não tem caráter punitivo, mas sim, coercitivo, como forma de assegurar, sobretudo, a </w:t>
      </w:r>
      <w:r w:rsidR="00915EDC">
        <w:rPr>
          <w:rFonts w:ascii="Times New Roman" w:hAnsi="Times New Roman" w:cs="Times New Roman"/>
          <w:sz w:val="24"/>
          <w:szCs w:val="24"/>
          <w:shd w:val="clear" w:color="auto" w:fill="FFFFFF"/>
        </w:rPr>
        <w:t>subsistência</w:t>
      </w:r>
      <w:r>
        <w:rPr>
          <w:rFonts w:ascii="Times New Roman" w:hAnsi="Times New Roman" w:cs="Times New Roman"/>
          <w:sz w:val="24"/>
          <w:szCs w:val="24"/>
          <w:shd w:val="clear" w:color="auto" w:fill="FFFFFF"/>
        </w:rPr>
        <w:t xml:space="preserve"> do alimentando.</w:t>
      </w:r>
    </w:p>
    <w:p w:rsidR="008843C7" w:rsidRDefault="008843C7" w:rsidP="005F00C4">
      <w:pPr>
        <w:tabs>
          <w:tab w:val="left" w:pos="3810"/>
        </w:tabs>
        <w:spacing w:after="0" w:line="240" w:lineRule="auto"/>
        <w:ind w:firstLine="709"/>
        <w:jc w:val="both"/>
        <w:rPr>
          <w:rFonts w:ascii="Times New Roman" w:hAnsi="Times New Roman" w:cs="Times New Roman"/>
          <w:sz w:val="24"/>
          <w:szCs w:val="24"/>
          <w:shd w:val="clear" w:color="auto" w:fill="FFFFFF"/>
        </w:rPr>
      </w:pPr>
    </w:p>
    <w:p w:rsidR="00C95EBD" w:rsidRDefault="008843C7" w:rsidP="002373DB">
      <w:pPr>
        <w:tabs>
          <w:tab w:val="left" w:pos="3810"/>
        </w:tabs>
        <w:spacing w:after="0" w:line="240" w:lineRule="auto"/>
        <w:ind w:left="2268"/>
        <w:jc w:val="both"/>
        <w:rPr>
          <w:rFonts w:ascii="Times New Roman" w:hAnsi="Times New Roman" w:cs="Times New Roman"/>
        </w:rPr>
      </w:pPr>
      <w:r w:rsidRPr="008843C7">
        <w:rPr>
          <w:rFonts w:ascii="Times New Roman" w:hAnsi="Times New Roman" w:cs="Times New Roman"/>
        </w:rPr>
        <w:t xml:space="preserve">Não tenciona sancionar aquele que deixou de pagar os alimentos, mas, diversamente, tende a coagi-lo ao pagamento da prestação tão importante para a subsistência do alimentando. Ou seja, é mecanismo disponibilizado pela Lex Mater para que o devedor seja compelido a cumprir o dever alimentar, sem caráter sancionatório, pois interessa que não seja descumprida, em particular, a obrigação de prestar alimentos. Exatamente por isso, é possível a prisão civil de ofício pelo juiz (ou por provocação do Ministério Público, quando funcione como fiscal da lei – CPC, art. 82), independentemente de provocação da parte interessada (CÂMARA </w:t>
      </w:r>
      <w:r w:rsidRPr="008843C7">
        <w:rPr>
          <w:rFonts w:ascii="Times New Roman" w:hAnsi="Times New Roman" w:cs="Times New Roman"/>
          <w:i/>
        </w:rPr>
        <w:t xml:space="preserve">apud </w:t>
      </w:r>
      <w:r w:rsidRPr="008843C7">
        <w:rPr>
          <w:rFonts w:ascii="Times New Roman" w:hAnsi="Times New Roman" w:cs="Times New Roman"/>
        </w:rPr>
        <w:t>FARIAS, 2006, p. 44).</w:t>
      </w:r>
      <w:r w:rsidR="00112BA4">
        <w:rPr>
          <w:rFonts w:ascii="Times New Roman" w:hAnsi="Times New Roman" w:cs="Times New Roman"/>
        </w:rPr>
        <w:t xml:space="preserve"> </w:t>
      </w:r>
    </w:p>
    <w:p w:rsidR="00C95EBD" w:rsidRDefault="00C95EBD" w:rsidP="00C95EBD">
      <w:pPr>
        <w:tabs>
          <w:tab w:val="left" w:pos="3810"/>
        </w:tabs>
        <w:spacing w:after="0" w:line="240" w:lineRule="auto"/>
        <w:jc w:val="both"/>
        <w:rPr>
          <w:rFonts w:ascii="Times New Roman" w:hAnsi="Times New Roman" w:cs="Times New Roman"/>
        </w:rPr>
      </w:pPr>
    </w:p>
    <w:p w:rsidR="008843C7" w:rsidRDefault="00562E0F" w:rsidP="00C95EBD">
      <w:pPr>
        <w:tabs>
          <w:tab w:val="left" w:pos="381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Sob</w:t>
      </w:r>
      <w:r w:rsidR="00C95EBD">
        <w:rPr>
          <w:rFonts w:ascii="Times New Roman" w:hAnsi="Times New Roman" w:cs="Times New Roman"/>
          <w:sz w:val="24"/>
          <w:szCs w:val="24"/>
        </w:rPr>
        <w:t xml:space="preserve"> uma ótica humani</w:t>
      </w:r>
      <w:r w:rsidR="00F3567D">
        <w:rPr>
          <w:rFonts w:ascii="Times New Roman" w:hAnsi="Times New Roman" w:cs="Times New Roman"/>
          <w:sz w:val="24"/>
          <w:szCs w:val="24"/>
        </w:rPr>
        <w:t>sta</w:t>
      </w:r>
      <w:r w:rsidR="00C95EBD">
        <w:rPr>
          <w:rFonts w:ascii="Times New Roman" w:hAnsi="Times New Roman" w:cs="Times New Roman"/>
          <w:sz w:val="24"/>
          <w:szCs w:val="24"/>
        </w:rPr>
        <w:t xml:space="preserve">, inclusive, pautada no princípio da dignidade da pessoa humana, talvez a prisão civil do devedor de alimentos não seja algo razoável, contudo, por outro lado, é inquestionável sua efetividade, que faz com que, na maioria das vezes, o exeqüente tenha seu débito </w:t>
      </w:r>
      <w:r w:rsidR="00872DCD">
        <w:rPr>
          <w:rFonts w:ascii="Times New Roman" w:hAnsi="Times New Roman" w:cs="Times New Roman"/>
          <w:sz w:val="24"/>
          <w:szCs w:val="24"/>
        </w:rPr>
        <w:t>satisfeito.</w:t>
      </w:r>
    </w:p>
    <w:p w:rsidR="00D71BCC" w:rsidRDefault="0081449B" w:rsidP="00C95EBD">
      <w:pPr>
        <w:tabs>
          <w:tab w:val="left" w:pos="3810"/>
        </w:tabs>
        <w:spacing w:after="0" w:line="240" w:lineRule="auto"/>
        <w:ind w:firstLine="709"/>
        <w:jc w:val="both"/>
        <w:rPr>
          <w:rFonts w:ascii="Times New Roman" w:hAnsi="Times New Roman" w:cs="Times New Roman"/>
          <w:spacing w:val="3"/>
          <w:sz w:val="24"/>
          <w:szCs w:val="24"/>
          <w:shd w:val="clear" w:color="auto" w:fill="FFFFFF"/>
        </w:rPr>
      </w:pPr>
      <w:r w:rsidRPr="0081449B">
        <w:rPr>
          <w:rFonts w:ascii="Times New Roman" w:hAnsi="Times New Roman" w:cs="Times New Roman"/>
          <w:spacing w:val="3"/>
          <w:sz w:val="24"/>
          <w:szCs w:val="24"/>
          <w:shd w:val="clear" w:color="auto" w:fill="FFFFFF"/>
        </w:rPr>
        <w:t>O pretenso caráter garantidor da prisão civil, não se pode, igualmente, deixar de considerar toda a crítica justa e necessária ao uso da prisão para a resolução de conflitos interprivados. Em verdade, em qualquer hipótese a pena preventiva de liberdade, sobretudo no contexto sócio-político brasileiro, é deveras questionável</w:t>
      </w:r>
      <w:r>
        <w:rPr>
          <w:rFonts w:ascii="Times New Roman" w:hAnsi="Times New Roman" w:cs="Times New Roman"/>
          <w:spacing w:val="3"/>
          <w:sz w:val="24"/>
          <w:szCs w:val="24"/>
          <w:shd w:val="clear" w:color="auto" w:fill="FFFFFF"/>
        </w:rPr>
        <w:t xml:space="preserve"> (FACHIN, 2014, p. 01)</w:t>
      </w:r>
      <w:r w:rsidRPr="00F908AE">
        <w:rPr>
          <w:rFonts w:ascii="Times New Roman" w:hAnsi="Times New Roman" w:cs="Times New Roman"/>
          <w:spacing w:val="3"/>
          <w:sz w:val="24"/>
          <w:szCs w:val="24"/>
          <w:shd w:val="clear" w:color="auto" w:fill="FFFFFF"/>
        </w:rPr>
        <w:t>.</w:t>
      </w:r>
      <w:r>
        <w:rPr>
          <w:rFonts w:ascii="Times New Roman" w:hAnsi="Times New Roman" w:cs="Times New Roman"/>
          <w:spacing w:val="3"/>
          <w:sz w:val="24"/>
          <w:szCs w:val="24"/>
          <w:shd w:val="clear" w:color="auto" w:fill="FFFFFF"/>
        </w:rPr>
        <w:t xml:space="preserve"> </w:t>
      </w:r>
    </w:p>
    <w:p w:rsidR="00F908AE" w:rsidRDefault="00F908AE" w:rsidP="00C95EBD">
      <w:pPr>
        <w:tabs>
          <w:tab w:val="left" w:pos="3810"/>
        </w:tabs>
        <w:spacing w:after="0" w:line="240" w:lineRule="auto"/>
        <w:ind w:firstLine="709"/>
        <w:jc w:val="both"/>
        <w:rPr>
          <w:rFonts w:ascii="Times New Roman" w:hAnsi="Times New Roman" w:cs="Times New Roman"/>
          <w:spacing w:val="3"/>
          <w:sz w:val="24"/>
          <w:szCs w:val="24"/>
          <w:shd w:val="clear" w:color="auto" w:fill="FFFFFF"/>
        </w:rPr>
      </w:pPr>
      <w:r>
        <w:rPr>
          <w:rFonts w:ascii="Times New Roman" w:hAnsi="Times New Roman" w:cs="Times New Roman"/>
          <w:sz w:val="24"/>
          <w:szCs w:val="24"/>
        </w:rPr>
        <w:t xml:space="preserve">Nesta toada, o parágrafo segundo do art. 733 do CPC/73 é claro em apontar que, o cumprimento da pena de prisão não eximirá o executado do pagamento das prestações vencidas e vincendas. </w:t>
      </w:r>
      <w:r w:rsidRPr="00F908AE">
        <w:rPr>
          <w:rFonts w:ascii="Times New Roman" w:hAnsi="Times New Roman" w:cs="Times New Roman"/>
          <w:spacing w:val="3"/>
          <w:sz w:val="24"/>
          <w:szCs w:val="24"/>
          <w:shd w:val="clear" w:color="auto" w:fill="FFFFFF"/>
        </w:rPr>
        <w:t>Mediante a prisão, que pode ser decretada quantas vezes forem necessárias até o pagamento da verba alimentícia, busca o Estado, por meio de prestações positivas, instar o inadimplente a respeitar os direitos de outrem solidariamente</w:t>
      </w:r>
      <w:r>
        <w:rPr>
          <w:rFonts w:ascii="Times New Roman" w:hAnsi="Times New Roman" w:cs="Times New Roman"/>
          <w:spacing w:val="3"/>
          <w:sz w:val="24"/>
          <w:szCs w:val="24"/>
          <w:shd w:val="clear" w:color="auto" w:fill="FFFFFF"/>
        </w:rPr>
        <w:t xml:space="preserve"> (FACHIN, 2014, p. 01)</w:t>
      </w:r>
      <w:r w:rsidRPr="00F908AE">
        <w:rPr>
          <w:rFonts w:ascii="Times New Roman" w:hAnsi="Times New Roman" w:cs="Times New Roman"/>
          <w:spacing w:val="3"/>
          <w:sz w:val="24"/>
          <w:szCs w:val="24"/>
          <w:shd w:val="clear" w:color="auto" w:fill="FFFFFF"/>
        </w:rPr>
        <w:t>.</w:t>
      </w:r>
    </w:p>
    <w:p w:rsidR="00D30136" w:rsidRDefault="002D0C5E" w:rsidP="00C95EBD">
      <w:pPr>
        <w:tabs>
          <w:tab w:val="left" w:pos="3810"/>
        </w:tabs>
        <w:spacing w:after="0" w:line="240" w:lineRule="auto"/>
        <w:ind w:firstLine="709"/>
        <w:jc w:val="both"/>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Por fim, paga a prestação alimentícia, o cumprimento da ordem de prisão será suspendida pelo juiz</w:t>
      </w:r>
      <w:r w:rsidR="00EC51B0">
        <w:rPr>
          <w:rFonts w:ascii="Times New Roman" w:hAnsi="Times New Roman" w:cs="Times New Roman"/>
          <w:spacing w:val="3"/>
          <w:sz w:val="24"/>
          <w:szCs w:val="24"/>
          <w:shd w:val="clear" w:color="auto" w:fill="FFFFFF"/>
        </w:rPr>
        <w:t xml:space="preserve">, por outro lado, </w:t>
      </w:r>
      <w:r w:rsidR="00096AC2">
        <w:rPr>
          <w:rFonts w:ascii="Times New Roman" w:hAnsi="Times New Roman" w:cs="Times New Roman"/>
          <w:spacing w:val="3"/>
          <w:sz w:val="24"/>
          <w:szCs w:val="24"/>
          <w:shd w:val="clear" w:color="auto" w:fill="FFFFFF"/>
        </w:rPr>
        <w:t>se</w:t>
      </w:r>
      <w:r w:rsidR="00EC51B0">
        <w:rPr>
          <w:rFonts w:ascii="Times New Roman" w:hAnsi="Times New Roman" w:cs="Times New Roman"/>
          <w:spacing w:val="3"/>
          <w:sz w:val="24"/>
          <w:szCs w:val="24"/>
          <w:shd w:val="clear" w:color="auto" w:fill="FFFFFF"/>
        </w:rPr>
        <w:t xml:space="preserve"> o executado já estiver</w:t>
      </w:r>
      <w:r w:rsidR="007C7A7C">
        <w:rPr>
          <w:rFonts w:ascii="Times New Roman" w:hAnsi="Times New Roman" w:cs="Times New Roman"/>
          <w:spacing w:val="3"/>
          <w:sz w:val="24"/>
          <w:szCs w:val="24"/>
          <w:shd w:val="clear" w:color="auto" w:fill="FFFFFF"/>
        </w:rPr>
        <w:t xml:space="preserve"> recolhido</w:t>
      </w:r>
      <w:r w:rsidR="00EC51B0">
        <w:rPr>
          <w:rFonts w:ascii="Times New Roman" w:hAnsi="Times New Roman" w:cs="Times New Roman"/>
          <w:spacing w:val="3"/>
          <w:sz w:val="24"/>
          <w:szCs w:val="24"/>
          <w:shd w:val="clear" w:color="auto" w:fill="FFFFFF"/>
        </w:rPr>
        <w:t xml:space="preserve"> preso, feito o pagamento, deverá ser solto imediatamente</w:t>
      </w:r>
      <w:r w:rsidR="00096AC2">
        <w:rPr>
          <w:rFonts w:ascii="Times New Roman" w:hAnsi="Times New Roman" w:cs="Times New Roman"/>
          <w:spacing w:val="3"/>
          <w:sz w:val="24"/>
          <w:szCs w:val="24"/>
          <w:shd w:val="clear" w:color="auto" w:fill="FFFFFF"/>
        </w:rPr>
        <w:t>.</w:t>
      </w:r>
      <w:r w:rsidR="00976CB7">
        <w:rPr>
          <w:rFonts w:ascii="Times New Roman" w:hAnsi="Times New Roman" w:cs="Times New Roman"/>
          <w:spacing w:val="3"/>
          <w:sz w:val="24"/>
          <w:szCs w:val="24"/>
          <w:shd w:val="clear" w:color="auto" w:fill="FFFFFF"/>
        </w:rPr>
        <w:t xml:space="preserve"> </w:t>
      </w:r>
      <w:r w:rsidR="00D30136">
        <w:rPr>
          <w:rFonts w:ascii="Times New Roman" w:hAnsi="Times New Roman" w:cs="Times New Roman"/>
          <w:spacing w:val="3"/>
          <w:sz w:val="24"/>
          <w:szCs w:val="24"/>
          <w:shd w:val="clear" w:color="auto" w:fill="FFFFFF"/>
        </w:rPr>
        <w:t>Por sua vez, com a entrada em vigor do Novo CPC, questiona-se acerca das efetivas mudanças ocorridas neste cenário, que, ao que tudo indica, possuem o mesmo raciocínio jurídico ostentado acima.</w:t>
      </w:r>
    </w:p>
    <w:p w:rsidR="00067F4F" w:rsidRDefault="00976CB7" w:rsidP="00AD52DF">
      <w:pPr>
        <w:tabs>
          <w:tab w:val="left" w:pos="1140"/>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O art. 528 do Novo CPC, ao tratar da possibilidade d</w:t>
      </w:r>
      <w:r w:rsidR="00F34267">
        <w:rPr>
          <w:rFonts w:ascii="Times New Roman" w:hAnsi="Times New Roman" w:cs="Times New Roman"/>
          <w:sz w:val="24"/>
          <w:szCs w:val="24"/>
        </w:rPr>
        <w:t>e</w:t>
      </w:r>
      <w:r>
        <w:rPr>
          <w:rFonts w:ascii="Times New Roman" w:hAnsi="Times New Roman" w:cs="Times New Roman"/>
          <w:sz w:val="24"/>
          <w:szCs w:val="24"/>
        </w:rPr>
        <w:t xml:space="preserve"> prisão </w:t>
      </w:r>
      <w:r w:rsidR="00F34267">
        <w:rPr>
          <w:rFonts w:ascii="Times New Roman" w:hAnsi="Times New Roman" w:cs="Times New Roman"/>
          <w:sz w:val="24"/>
          <w:szCs w:val="24"/>
        </w:rPr>
        <w:t>ao</w:t>
      </w:r>
      <w:r>
        <w:rPr>
          <w:rFonts w:ascii="Times New Roman" w:hAnsi="Times New Roman" w:cs="Times New Roman"/>
          <w:sz w:val="24"/>
          <w:szCs w:val="24"/>
        </w:rPr>
        <w:t xml:space="preserve"> devedor de alimentos, estabelece, em seu parágrafo</w:t>
      </w:r>
      <w:r w:rsidR="00F34267">
        <w:rPr>
          <w:rFonts w:ascii="Times New Roman" w:hAnsi="Times New Roman" w:cs="Times New Roman"/>
          <w:sz w:val="24"/>
          <w:szCs w:val="24"/>
        </w:rPr>
        <w:t xml:space="preserve"> terceiro, a possibilidade de protesto, conforme já abordado nesta pesquisa, juntamente com a prisão civil,</w:t>
      </w:r>
      <w:r w:rsidR="00725837">
        <w:rPr>
          <w:rFonts w:ascii="Times New Roman" w:hAnsi="Times New Roman" w:cs="Times New Roman"/>
          <w:sz w:val="24"/>
          <w:szCs w:val="24"/>
        </w:rPr>
        <w:t xml:space="preserve"> em regime inicial fechado, segundo o parágrafo quarto,</w:t>
      </w:r>
      <w:r w:rsidR="00F34267">
        <w:rPr>
          <w:rFonts w:ascii="Times New Roman" w:hAnsi="Times New Roman" w:cs="Times New Roman"/>
          <w:sz w:val="24"/>
          <w:szCs w:val="24"/>
        </w:rPr>
        <w:t xml:space="preserve"> caso o executado, citado, não pague o débito alimentar, ou não tenha sua </w:t>
      </w:r>
      <w:r w:rsidR="00067F4F">
        <w:rPr>
          <w:rFonts w:ascii="Times New Roman" w:hAnsi="Times New Roman" w:cs="Times New Roman"/>
          <w:sz w:val="24"/>
          <w:szCs w:val="24"/>
        </w:rPr>
        <w:t xml:space="preserve">justificativa aceita pelo </w:t>
      </w:r>
      <w:r w:rsidR="008E12DF">
        <w:rPr>
          <w:rFonts w:ascii="Times New Roman" w:hAnsi="Times New Roman" w:cs="Times New Roman"/>
          <w:sz w:val="24"/>
          <w:szCs w:val="24"/>
        </w:rPr>
        <w:t>magistrado</w:t>
      </w:r>
      <w:r w:rsidR="00067F4F">
        <w:rPr>
          <w:rFonts w:ascii="Times New Roman" w:hAnsi="Times New Roman" w:cs="Times New Roman"/>
          <w:sz w:val="24"/>
          <w:szCs w:val="24"/>
        </w:rPr>
        <w:t>.</w:t>
      </w:r>
    </w:p>
    <w:p w:rsidR="00067F4F" w:rsidRDefault="00067F4F" w:rsidP="00AD52DF">
      <w:pPr>
        <w:tabs>
          <w:tab w:val="left" w:pos="1140"/>
        </w:tabs>
        <w:spacing w:after="0" w:line="240" w:lineRule="auto"/>
        <w:ind w:firstLine="708"/>
        <w:jc w:val="both"/>
        <w:rPr>
          <w:rFonts w:ascii="Times New Roman" w:hAnsi="Times New Roman" w:cs="Times New Roman"/>
          <w:sz w:val="24"/>
          <w:szCs w:val="24"/>
        </w:rPr>
      </w:pPr>
    </w:p>
    <w:p w:rsidR="00067F4F" w:rsidRDefault="00067F4F" w:rsidP="00067F4F">
      <w:pPr>
        <w:tabs>
          <w:tab w:val="left" w:pos="1140"/>
        </w:tabs>
        <w:spacing w:after="0" w:line="240" w:lineRule="auto"/>
        <w:ind w:left="2268"/>
        <w:jc w:val="both"/>
        <w:rPr>
          <w:rFonts w:ascii="Times New Roman" w:hAnsi="Times New Roman" w:cs="Times New Roman"/>
        </w:rPr>
      </w:pPr>
      <w:r w:rsidRPr="00067F4F">
        <w:rPr>
          <w:rFonts w:ascii="Times New Roman" w:hAnsi="Times New Roman" w:cs="Times New Roman"/>
        </w:rPr>
        <w:t>Dessa forma, a prisão civil, prevista no art. 5º, inciso LXVII, da Constituição Federal de 1988, permanece consagrada no Estatuto Processual, ampliada para os casos de cumprimento de sentença. Pontue-se que uma das discussões que permearam o então projeto do Novo CPC foi a sua retirada do sistema, na linha de alguns debates de convenções internacionais de direitos humanos, o que não acabou por prosperar. Muito ao contrário passou-se a estabelecer, com mais rigidez em certo sentido e menos rigidez em outro, que a prisão será cumprida em regime fechado, devendo o preso ficar separado dos presos comuns (art. 528, §4º, do CPC/2015) (TARTUCE, 2015, p. 434).</w:t>
      </w:r>
    </w:p>
    <w:p w:rsidR="00301EDC" w:rsidRDefault="00301EDC" w:rsidP="00301EDC">
      <w:pPr>
        <w:tabs>
          <w:tab w:val="left" w:pos="1140"/>
        </w:tabs>
        <w:spacing w:after="0" w:line="240" w:lineRule="auto"/>
        <w:jc w:val="both"/>
        <w:rPr>
          <w:rFonts w:ascii="Times New Roman" w:hAnsi="Times New Roman" w:cs="Times New Roman"/>
        </w:rPr>
      </w:pPr>
    </w:p>
    <w:p w:rsidR="00AD52DF" w:rsidRDefault="00301EDC" w:rsidP="00301EDC">
      <w:pPr>
        <w:tabs>
          <w:tab w:val="left" w:pos="114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O parágrafo sétimo</w:t>
      </w:r>
      <w:r w:rsidR="00F34267">
        <w:rPr>
          <w:rFonts w:ascii="Times New Roman" w:hAnsi="Times New Roman" w:cs="Times New Roman"/>
          <w:sz w:val="24"/>
          <w:szCs w:val="24"/>
        </w:rPr>
        <w:t>, por sua vez, consolida o ent</w:t>
      </w:r>
      <w:r>
        <w:rPr>
          <w:rFonts w:ascii="Times New Roman" w:hAnsi="Times New Roman" w:cs="Times New Roman"/>
          <w:sz w:val="24"/>
          <w:szCs w:val="24"/>
        </w:rPr>
        <w:t>endimento da súmula 309 do STJ, permitindo a execução alimentar, sob pena de prisão</w:t>
      </w:r>
      <w:r w:rsidR="005A344D">
        <w:rPr>
          <w:rFonts w:ascii="Times New Roman" w:hAnsi="Times New Roman" w:cs="Times New Roman"/>
          <w:sz w:val="24"/>
          <w:szCs w:val="24"/>
        </w:rPr>
        <w:t>,</w:t>
      </w:r>
      <w:r>
        <w:rPr>
          <w:rFonts w:ascii="Times New Roman" w:hAnsi="Times New Roman" w:cs="Times New Roman"/>
          <w:sz w:val="24"/>
          <w:szCs w:val="24"/>
        </w:rPr>
        <w:t xml:space="preserve"> às três prestações vencidas anteriores à p</w:t>
      </w:r>
      <w:r w:rsidR="005A344D">
        <w:rPr>
          <w:rFonts w:ascii="Times New Roman" w:hAnsi="Times New Roman" w:cs="Times New Roman"/>
          <w:sz w:val="24"/>
          <w:szCs w:val="24"/>
        </w:rPr>
        <w:t>ropositura da ação, além daquela</w:t>
      </w:r>
      <w:r>
        <w:rPr>
          <w:rFonts w:ascii="Times New Roman" w:hAnsi="Times New Roman" w:cs="Times New Roman"/>
          <w:sz w:val="24"/>
          <w:szCs w:val="24"/>
        </w:rPr>
        <w:t>s que se vencerem no curso do processo.</w:t>
      </w:r>
    </w:p>
    <w:p w:rsidR="006F4157" w:rsidRDefault="006F4157" w:rsidP="00664852">
      <w:pPr>
        <w:tabs>
          <w:tab w:val="left" w:pos="114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Consigne-se que a jurisprudência tem determinado a prisão quando o devedor tem o costume de não pagar integralmente os alimentos devidos, sem deixar caracterizar os três meses de inadimplência, visando a furtar-se a prisão. É o caso, por exemplo, de devedor que costuma deixar de pagar dois meses consecutivos do valor devido, mas paga a dívida no terceiro mês (TARTUCE, 2015, p. 437).</w:t>
      </w:r>
    </w:p>
    <w:p w:rsidR="006B7EFA" w:rsidRDefault="00ED47AE" w:rsidP="00ED47AE">
      <w:pPr>
        <w:tabs>
          <w:tab w:val="left" w:pos="1140"/>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Deste modo, apresentadas as mudanças trazidas pelo Novo CPC quanto à prisão civil, oportuno faz-se um breve questionamento acerca do regime inicial fechado, consubstanciado no §4º, e o tempo máximo</w:t>
      </w:r>
      <w:r w:rsidR="009F1521">
        <w:rPr>
          <w:rFonts w:ascii="Times New Roman" w:hAnsi="Times New Roman" w:cs="Times New Roman"/>
          <w:sz w:val="24"/>
          <w:szCs w:val="24"/>
        </w:rPr>
        <w:t>,</w:t>
      </w:r>
      <w:r>
        <w:rPr>
          <w:rFonts w:ascii="Times New Roman" w:hAnsi="Times New Roman" w:cs="Times New Roman"/>
          <w:sz w:val="24"/>
          <w:szCs w:val="24"/>
        </w:rPr>
        <w:t xml:space="preserve"> de três meses de prisão, disposto no §3º.</w:t>
      </w:r>
    </w:p>
    <w:p w:rsidR="00131CE3" w:rsidRDefault="00131CE3" w:rsidP="00ED47AE">
      <w:pPr>
        <w:tabs>
          <w:tab w:val="left" w:pos="1140"/>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Diante do atual cenário político e social, </w:t>
      </w:r>
      <w:r w:rsidR="002D4E67">
        <w:rPr>
          <w:rFonts w:ascii="Times New Roman" w:hAnsi="Times New Roman" w:cs="Times New Roman"/>
          <w:sz w:val="24"/>
          <w:szCs w:val="24"/>
        </w:rPr>
        <w:t>e em virtude da precariedade do sistema carcerário</w:t>
      </w:r>
      <w:r>
        <w:rPr>
          <w:rFonts w:ascii="Times New Roman" w:hAnsi="Times New Roman" w:cs="Times New Roman"/>
          <w:sz w:val="24"/>
          <w:szCs w:val="24"/>
        </w:rPr>
        <w:t xml:space="preserve"> brasileiro, apresenta-se muito remota a possibilidade do devedor de alimentos cumprir a pena, em regime fechado, separado dos presos comuns. A princípio, embora a intenção do legislador seja garantir o crédito alimentar, sem, contudo, privar o executado de um tratamento diverso ao concedido àquele que comete um crime de latrocínio, por exemplo, é muito difícil acreditar que referido artigo possa ser efetivado.</w:t>
      </w:r>
      <w:r w:rsidR="00271767">
        <w:rPr>
          <w:rFonts w:ascii="Times New Roman" w:hAnsi="Times New Roman" w:cs="Times New Roman"/>
          <w:sz w:val="24"/>
          <w:szCs w:val="24"/>
        </w:rPr>
        <w:t xml:space="preserve"> </w:t>
      </w:r>
    </w:p>
    <w:p w:rsidR="00271767" w:rsidRDefault="00271767" w:rsidP="00ED47AE">
      <w:pPr>
        <w:tabs>
          <w:tab w:val="left" w:pos="1140"/>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 outra parte, consoante ao período de um a três meses de prisão, provavelmente, mesmo com a vigência do Novo CPC, a pena máxima estipulada </w:t>
      </w:r>
      <w:r w:rsidR="00D4311B">
        <w:rPr>
          <w:rFonts w:ascii="Times New Roman" w:hAnsi="Times New Roman" w:cs="Times New Roman"/>
          <w:sz w:val="24"/>
          <w:szCs w:val="24"/>
        </w:rPr>
        <w:t>seja</w:t>
      </w:r>
      <w:r>
        <w:rPr>
          <w:rFonts w:ascii="Times New Roman" w:hAnsi="Times New Roman" w:cs="Times New Roman"/>
          <w:sz w:val="24"/>
          <w:szCs w:val="24"/>
        </w:rPr>
        <w:t xml:space="preserve"> com base no art. 19 da Lei de Alimentos, ou seja, de até sessenta dias, isso, com fundamento em vários princípios assecuratórios, consubstanciados, principalmente, na dignidade da pessoa humana. </w:t>
      </w:r>
    </w:p>
    <w:p w:rsidR="00310A4A" w:rsidRDefault="00310A4A" w:rsidP="00AE3043">
      <w:pPr>
        <w:tabs>
          <w:tab w:val="left" w:pos="3810"/>
        </w:tabs>
        <w:spacing w:after="0" w:line="240" w:lineRule="auto"/>
        <w:ind w:firstLine="708"/>
        <w:jc w:val="both"/>
        <w:rPr>
          <w:rFonts w:ascii="Times New Roman" w:hAnsi="Times New Roman" w:cs="Times New Roman"/>
          <w:sz w:val="24"/>
          <w:szCs w:val="24"/>
        </w:rPr>
      </w:pPr>
    </w:p>
    <w:p w:rsidR="00F914ED" w:rsidRDefault="00CA598E" w:rsidP="00584DED">
      <w:pPr>
        <w:spacing w:after="0" w:line="240" w:lineRule="auto"/>
        <w:ind w:firstLine="708"/>
        <w:jc w:val="both"/>
        <w:rPr>
          <w:rFonts w:ascii="Times New Roman" w:hAnsi="Times New Roman" w:cs="Times New Roman"/>
          <w:b/>
          <w:sz w:val="24"/>
          <w:szCs w:val="24"/>
        </w:rPr>
      </w:pPr>
      <w:r>
        <w:rPr>
          <w:rFonts w:ascii="Times New Roman" w:hAnsi="Times New Roman" w:cs="Times New Roman"/>
          <w:b/>
          <w:sz w:val="24"/>
          <w:szCs w:val="24"/>
        </w:rPr>
        <w:t>5</w:t>
      </w:r>
      <w:r w:rsidR="000E686E" w:rsidRPr="000E686E">
        <w:rPr>
          <w:rFonts w:ascii="Times New Roman" w:hAnsi="Times New Roman" w:cs="Times New Roman"/>
          <w:b/>
          <w:sz w:val="24"/>
          <w:szCs w:val="24"/>
        </w:rPr>
        <w:t xml:space="preserve">. </w:t>
      </w:r>
      <w:r w:rsidR="00146346">
        <w:rPr>
          <w:rFonts w:ascii="Times New Roman" w:hAnsi="Times New Roman" w:cs="Times New Roman"/>
          <w:b/>
          <w:sz w:val="24"/>
          <w:szCs w:val="24"/>
        </w:rPr>
        <w:t>CONSIDERAÇÕES FINAIS</w:t>
      </w:r>
    </w:p>
    <w:p w:rsidR="00DE2036" w:rsidRDefault="00DE2036" w:rsidP="00584DED">
      <w:pPr>
        <w:spacing w:after="0" w:line="240" w:lineRule="auto"/>
        <w:ind w:firstLine="708"/>
        <w:jc w:val="both"/>
        <w:rPr>
          <w:rFonts w:ascii="Times New Roman" w:hAnsi="Times New Roman" w:cs="Times New Roman"/>
          <w:b/>
          <w:sz w:val="24"/>
          <w:szCs w:val="24"/>
        </w:rPr>
      </w:pPr>
    </w:p>
    <w:p w:rsidR="00E437E6" w:rsidRDefault="00E437E6" w:rsidP="00290826">
      <w:pPr>
        <w:tabs>
          <w:tab w:val="left" w:pos="3810"/>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Neste sentido, em decorrência da pesquisa apresentada, depreende-se que as ações envolvendo alimentos são constantemente ajuizadas perante o judiciário, substancialmente, as execuções de débito</w:t>
      </w:r>
      <w:r w:rsidR="000C3E5F">
        <w:rPr>
          <w:rFonts w:ascii="Times New Roman" w:hAnsi="Times New Roman" w:cs="Times New Roman"/>
          <w:sz w:val="24"/>
          <w:szCs w:val="24"/>
        </w:rPr>
        <w:t>s</w:t>
      </w:r>
      <w:r>
        <w:rPr>
          <w:rFonts w:ascii="Times New Roman" w:hAnsi="Times New Roman" w:cs="Times New Roman"/>
          <w:sz w:val="24"/>
          <w:szCs w:val="24"/>
        </w:rPr>
        <w:t xml:space="preserve"> alimentares, não adimplidas pelo alimentando. Muitas são as justificativas para o inadimplemento das prestações alimentícias, contudo, se n</w:t>
      </w:r>
      <w:r w:rsidR="000C3E5F">
        <w:rPr>
          <w:rFonts w:ascii="Times New Roman" w:hAnsi="Times New Roman" w:cs="Times New Roman"/>
          <w:sz w:val="24"/>
          <w:szCs w:val="24"/>
        </w:rPr>
        <w:t xml:space="preserve">ão </w:t>
      </w:r>
      <w:r>
        <w:rPr>
          <w:rFonts w:ascii="Times New Roman" w:hAnsi="Times New Roman" w:cs="Times New Roman"/>
          <w:sz w:val="24"/>
          <w:szCs w:val="24"/>
        </w:rPr>
        <w:t>forem devidamente comprovadas, nã</w:t>
      </w:r>
      <w:r w:rsidR="00903AFD">
        <w:rPr>
          <w:rFonts w:ascii="Times New Roman" w:hAnsi="Times New Roman" w:cs="Times New Roman"/>
          <w:sz w:val="24"/>
          <w:szCs w:val="24"/>
        </w:rPr>
        <w:t>o haverá</w:t>
      </w:r>
      <w:r>
        <w:rPr>
          <w:rFonts w:ascii="Times New Roman" w:hAnsi="Times New Roman" w:cs="Times New Roman"/>
          <w:sz w:val="24"/>
          <w:szCs w:val="24"/>
        </w:rPr>
        <w:t xml:space="preserve"> alternativa ao executado que não o pagamento da dívida.</w:t>
      </w:r>
    </w:p>
    <w:p w:rsidR="000C3E5F" w:rsidRDefault="000C3E5F" w:rsidP="00290826">
      <w:pPr>
        <w:tabs>
          <w:tab w:val="left" w:pos="3810"/>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CPC/73 possui artigos próprios para o cumprimento de sentença das prestações alimentícias em atraso, </w:t>
      </w:r>
      <w:r w:rsidR="009857AF">
        <w:rPr>
          <w:rFonts w:ascii="Times New Roman" w:hAnsi="Times New Roman" w:cs="Times New Roman"/>
          <w:sz w:val="24"/>
          <w:szCs w:val="24"/>
        </w:rPr>
        <w:t>que se dá por meio do processo de execução, fundamentado nos artigos 732 a 735, entretanto, a jurisprudência</w:t>
      </w:r>
      <w:r w:rsidR="008C06BB">
        <w:rPr>
          <w:rFonts w:ascii="Times New Roman" w:hAnsi="Times New Roman" w:cs="Times New Roman"/>
          <w:sz w:val="24"/>
          <w:szCs w:val="24"/>
        </w:rPr>
        <w:t xml:space="preserve"> já</w:t>
      </w:r>
      <w:r w:rsidR="009857AF">
        <w:rPr>
          <w:rFonts w:ascii="Times New Roman" w:hAnsi="Times New Roman" w:cs="Times New Roman"/>
          <w:sz w:val="24"/>
          <w:szCs w:val="24"/>
        </w:rPr>
        <w:t xml:space="preserve"> admite a possibilidade da invocação da Lei 11.232/05,</w:t>
      </w:r>
      <w:r w:rsidR="00A64C59">
        <w:rPr>
          <w:rFonts w:ascii="Times New Roman" w:hAnsi="Times New Roman" w:cs="Times New Roman"/>
          <w:sz w:val="24"/>
          <w:szCs w:val="24"/>
        </w:rPr>
        <w:t xml:space="preserve"> para a execução do débito,</w:t>
      </w:r>
      <w:r w:rsidR="009857AF">
        <w:rPr>
          <w:rFonts w:ascii="Times New Roman" w:hAnsi="Times New Roman" w:cs="Times New Roman"/>
          <w:sz w:val="24"/>
          <w:szCs w:val="24"/>
        </w:rPr>
        <w:t xml:space="preserve"> em decorrência do caráter alimentar da dívida, e da celeridade processual</w:t>
      </w:r>
      <w:r w:rsidR="00A64C59">
        <w:rPr>
          <w:rFonts w:ascii="Times New Roman" w:hAnsi="Times New Roman" w:cs="Times New Roman"/>
          <w:sz w:val="24"/>
          <w:szCs w:val="24"/>
        </w:rPr>
        <w:t>.</w:t>
      </w:r>
    </w:p>
    <w:p w:rsidR="00A608AE" w:rsidRDefault="003B60B4" w:rsidP="00290826">
      <w:pPr>
        <w:tabs>
          <w:tab w:val="left" w:pos="3810"/>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Indiscutivelmente, os artigos do CPC/73</w:t>
      </w:r>
      <w:r w:rsidR="00640289">
        <w:rPr>
          <w:rFonts w:ascii="Times New Roman" w:hAnsi="Times New Roman" w:cs="Times New Roman"/>
          <w:sz w:val="24"/>
          <w:szCs w:val="24"/>
        </w:rPr>
        <w:t>,</w:t>
      </w:r>
      <w:r>
        <w:rPr>
          <w:rFonts w:ascii="Times New Roman" w:hAnsi="Times New Roman" w:cs="Times New Roman"/>
          <w:sz w:val="24"/>
          <w:szCs w:val="24"/>
        </w:rPr>
        <w:t xml:space="preserve"> acima elencados</w:t>
      </w:r>
      <w:r w:rsidR="00640289">
        <w:rPr>
          <w:rFonts w:ascii="Times New Roman" w:hAnsi="Times New Roman" w:cs="Times New Roman"/>
          <w:sz w:val="24"/>
          <w:szCs w:val="24"/>
        </w:rPr>
        <w:t>,</w:t>
      </w:r>
      <w:r>
        <w:rPr>
          <w:rFonts w:ascii="Times New Roman" w:hAnsi="Times New Roman" w:cs="Times New Roman"/>
          <w:sz w:val="24"/>
          <w:szCs w:val="24"/>
        </w:rPr>
        <w:t xml:space="preserve"> são de notória importância ao exeqüente,</w:t>
      </w:r>
      <w:r w:rsidR="005B2228">
        <w:rPr>
          <w:rFonts w:ascii="Times New Roman" w:hAnsi="Times New Roman" w:cs="Times New Roman"/>
          <w:sz w:val="24"/>
          <w:szCs w:val="24"/>
        </w:rPr>
        <w:t xml:space="preserve"> que, ao executar o débito alimentar poderá</w:t>
      </w:r>
      <w:r>
        <w:rPr>
          <w:rFonts w:ascii="Times New Roman" w:hAnsi="Times New Roman" w:cs="Times New Roman"/>
          <w:sz w:val="24"/>
          <w:szCs w:val="24"/>
        </w:rPr>
        <w:t xml:space="preserve"> </w:t>
      </w:r>
      <w:r w:rsidR="005B2228">
        <w:rPr>
          <w:rFonts w:ascii="Times New Roman" w:hAnsi="Times New Roman" w:cs="Times New Roman"/>
          <w:sz w:val="24"/>
          <w:szCs w:val="24"/>
        </w:rPr>
        <w:t>trazer ao</w:t>
      </w:r>
      <w:r>
        <w:rPr>
          <w:rFonts w:ascii="Times New Roman" w:hAnsi="Times New Roman" w:cs="Times New Roman"/>
          <w:sz w:val="24"/>
          <w:szCs w:val="24"/>
        </w:rPr>
        <w:t xml:space="preserve"> executado</w:t>
      </w:r>
      <w:r w:rsidR="005B2228">
        <w:rPr>
          <w:rFonts w:ascii="Times New Roman" w:hAnsi="Times New Roman" w:cs="Times New Roman"/>
          <w:sz w:val="24"/>
          <w:szCs w:val="24"/>
        </w:rPr>
        <w:t xml:space="preserve"> alguns empecilhos, tal como, a</w:t>
      </w:r>
      <w:r>
        <w:rPr>
          <w:rFonts w:ascii="Times New Roman" w:hAnsi="Times New Roman" w:cs="Times New Roman"/>
          <w:sz w:val="24"/>
          <w:szCs w:val="24"/>
        </w:rPr>
        <w:t xml:space="preserve"> penhora</w:t>
      </w:r>
      <w:r w:rsidR="005B2228">
        <w:rPr>
          <w:rFonts w:ascii="Times New Roman" w:hAnsi="Times New Roman" w:cs="Times New Roman"/>
          <w:sz w:val="24"/>
          <w:szCs w:val="24"/>
        </w:rPr>
        <w:t xml:space="preserve"> de bens</w:t>
      </w:r>
      <w:r>
        <w:rPr>
          <w:rFonts w:ascii="Times New Roman" w:hAnsi="Times New Roman" w:cs="Times New Roman"/>
          <w:sz w:val="24"/>
          <w:szCs w:val="24"/>
        </w:rPr>
        <w:t xml:space="preserve">, </w:t>
      </w:r>
      <w:r w:rsidR="005B2228">
        <w:rPr>
          <w:rFonts w:ascii="Times New Roman" w:hAnsi="Times New Roman" w:cs="Times New Roman"/>
          <w:sz w:val="24"/>
          <w:szCs w:val="24"/>
        </w:rPr>
        <w:t>descontos na folha de pagamento</w:t>
      </w:r>
      <w:r>
        <w:rPr>
          <w:rFonts w:ascii="Times New Roman" w:hAnsi="Times New Roman" w:cs="Times New Roman"/>
          <w:sz w:val="24"/>
          <w:szCs w:val="24"/>
        </w:rPr>
        <w:t xml:space="preserve">, e inclusive, </w:t>
      </w:r>
      <w:r w:rsidR="005B2228">
        <w:rPr>
          <w:rFonts w:ascii="Times New Roman" w:hAnsi="Times New Roman" w:cs="Times New Roman"/>
          <w:sz w:val="24"/>
          <w:szCs w:val="24"/>
        </w:rPr>
        <w:t>o</w:t>
      </w:r>
      <w:r>
        <w:rPr>
          <w:rFonts w:ascii="Times New Roman" w:hAnsi="Times New Roman" w:cs="Times New Roman"/>
          <w:sz w:val="24"/>
          <w:szCs w:val="24"/>
        </w:rPr>
        <w:t xml:space="preserve"> encaminha</w:t>
      </w:r>
      <w:r w:rsidR="005B2228">
        <w:rPr>
          <w:rFonts w:ascii="Times New Roman" w:hAnsi="Times New Roman" w:cs="Times New Roman"/>
          <w:sz w:val="24"/>
          <w:szCs w:val="24"/>
        </w:rPr>
        <w:t>mento</w:t>
      </w:r>
      <w:r>
        <w:rPr>
          <w:rFonts w:ascii="Times New Roman" w:hAnsi="Times New Roman" w:cs="Times New Roman"/>
          <w:sz w:val="24"/>
          <w:szCs w:val="24"/>
        </w:rPr>
        <w:t xml:space="preserve"> à prisão. Neste passo, o Novo CPC, além de manter os mecanismos já consagrados, trouxe outros capazes</w:t>
      </w:r>
      <w:r w:rsidR="005B2228">
        <w:rPr>
          <w:rFonts w:ascii="Times New Roman" w:hAnsi="Times New Roman" w:cs="Times New Roman"/>
          <w:sz w:val="24"/>
          <w:szCs w:val="24"/>
        </w:rPr>
        <w:t xml:space="preserve"> de restringir</w:t>
      </w:r>
      <w:r>
        <w:rPr>
          <w:rFonts w:ascii="Times New Roman" w:hAnsi="Times New Roman" w:cs="Times New Roman"/>
          <w:sz w:val="24"/>
          <w:szCs w:val="24"/>
        </w:rPr>
        <w:t>, ainda mais,</w:t>
      </w:r>
      <w:r w:rsidR="005B2228">
        <w:rPr>
          <w:rFonts w:ascii="Times New Roman" w:hAnsi="Times New Roman" w:cs="Times New Roman"/>
          <w:sz w:val="24"/>
          <w:szCs w:val="24"/>
        </w:rPr>
        <w:t xml:space="preserve"> </w:t>
      </w:r>
      <w:r w:rsidR="00053B3C">
        <w:rPr>
          <w:rFonts w:ascii="Times New Roman" w:hAnsi="Times New Roman" w:cs="Times New Roman"/>
          <w:sz w:val="24"/>
          <w:szCs w:val="24"/>
        </w:rPr>
        <w:t>as escusas do executado.</w:t>
      </w:r>
    </w:p>
    <w:p w:rsidR="009D5FA8" w:rsidRDefault="00A608AE" w:rsidP="00290826">
      <w:pPr>
        <w:tabs>
          <w:tab w:val="left" w:pos="3810"/>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 possibilidade de protesto do pronunciamento judicial</w:t>
      </w:r>
      <w:r w:rsidR="00AB76BC">
        <w:rPr>
          <w:rFonts w:ascii="Times New Roman" w:hAnsi="Times New Roman" w:cs="Times New Roman"/>
          <w:sz w:val="24"/>
          <w:szCs w:val="24"/>
        </w:rPr>
        <w:t xml:space="preserve"> (decisão interlocutória ou sentença)</w:t>
      </w:r>
      <w:r>
        <w:rPr>
          <w:rFonts w:ascii="Times New Roman" w:hAnsi="Times New Roman" w:cs="Times New Roman"/>
          <w:sz w:val="24"/>
          <w:szCs w:val="24"/>
        </w:rPr>
        <w:t>, que poderá ser ordenado de ofício pelo juiz</w:t>
      </w:r>
      <w:r w:rsidR="00AB76BC">
        <w:rPr>
          <w:rFonts w:ascii="Times New Roman" w:hAnsi="Times New Roman" w:cs="Times New Roman"/>
          <w:sz w:val="24"/>
          <w:szCs w:val="24"/>
        </w:rPr>
        <w:t xml:space="preserve">, caso o executado não pague, ou não justifique </w:t>
      </w:r>
      <w:r w:rsidR="0021373E">
        <w:rPr>
          <w:rFonts w:ascii="Times New Roman" w:hAnsi="Times New Roman" w:cs="Times New Roman"/>
          <w:sz w:val="24"/>
          <w:szCs w:val="24"/>
        </w:rPr>
        <w:t>o descumprimento da obrigação alimentar</w:t>
      </w:r>
      <w:r w:rsidR="007F6DC7">
        <w:rPr>
          <w:rFonts w:ascii="Times New Roman" w:hAnsi="Times New Roman" w:cs="Times New Roman"/>
          <w:sz w:val="24"/>
          <w:szCs w:val="24"/>
        </w:rPr>
        <w:t>,</w:t>
      </w:r>
      <w:r w:rsidR="00AB76BC">
        <w:rPr>
          <w:rFonts w:ascii="Times New Roman" w:hAnsi="Times New Roman" w:cs="Times New Roman"/>
          <w:sz w:val="24"/>
          <w:szCs w:val="24"/>
        </w:rPr>
        <w:t xml:space="preserve"> apresenta-se como um importante instrumento de coação, uma vez que o executado poderá vir a compor os cadastros de inadimplentes, ficando, pois, adstrito as atividades corriqueiras do dia-a-dia como, por exemplo, realizar compras a prazo ou operações bancárias.</w:t>
      </w:r>
    </w:p>
    <w:p w:rsidR="00C45EB7" w:rsidRDefault="00C45EB7" w:rsidP="00290826">
      <w:pPr>
        <w:tabs>
          <w:tab w:val="left" w:pos="3810"/>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comprovação, de fato, da impossibilidade </w:t>
      </w:r>
      <w:r w:rsidR="00B32A6D">
        <w:rPr>
          <w:rFonts w:ascii="Times New Roman" w:hAnsi="Times New Roman" w:cs="Times New Roman"/>
          <w:sz w:val="24"/>
          <w:szCs w:val="24"/>
        </w:rPr>
        <w:t xml:space="preserve">absoluta </w:t>
      </w:r>
      <w:r>
        <w:rPr>
          <w:rFonts w:ascii="Times New Roman" w:hAnsi="Times New Roman" w:cs="Times New Roman"/>
          <w:sz w:val="24"/>
          <w:szCs w:val="24"/>
        </w:rPr>
        <w:t>do pagamento por parte de executado</w:t>
      </w:r>
      <w:r w:rsidR="00D21583">
        <w:rPr>
          <w:rFonts w:ascii="Times New Roman" w:hAnsi="Times New Roman" w:cs="Times New Roman"/>
          <w:sz w:val="24"/>
          <w:szCs w:val="24"/>
        </w:rPr>
        <w:t>,</w:t>
      </w:r>
      <w:r>
        <w:rPr>
          <w:rFonts w:ascii="Times New Roman" w:hAnsi="Times New Roman" w:cs="Times New Roman"/>
          <w:sz w:val="24"/>
          <w:szCs w:val="24"/>
        </w:rPr>
        <w:t xml:space="preserve"> também merece atenção, haja vista, que justificativas levianas e infundadas não serão levadas em consideração, como atualmente já não são, podendo </w:t>
      </w:r>
      <w:r w:rsidR="00D21583">
        <w:rPr>
          <w:rFonts w:ascii="Times New Roman" w:hAnsi="Times New Roman" w:cs="Times New Roman"/>
          <w:sz w:val="24"/>
          <w:szCs w:val="24"/>
        </w:rPr>
        <w:t xml:space="preserve">vir a sofrer </w:t>
      </w:r>
      <w:r>
        <w:rPr>
          <w:rFonts w:ascii="Times New Roman" w:hAnsi="Times New Roman" w:cs="Times New Roman"/>
          <w:sz w:val="24"/>
          <w:szCs w:val="24"/>
        </w:rPr>
        <w:t>as conseqüências acima dispostas, tal como, a prisão.</w:t>
      </w:r>
    </w:p>
    <w:p w:rsidR="00E437E6" w:rsidRDefault="006D78A2" w:rsidP="00290826">
      <w:pPr>
        <w:tabs>
          <w:tab w:val="left" w:pos="3810"/>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No tocante à prisão civil, como dito anteriormente, provavelmente o mecanismo de coerção</w:t>
      </w:r>
      <w:r w:rsidR="00827D32">
        <w:rPr>
          <w:rFonts w:ascii="Times New Roman" w:hAnsi="Times New Roman" w:cs="Times New Roman"/>
          <w:sz w:val="24"/>
          <w:szCs w:val="24"/>
        </w:rPr>
        <w:t>, no âmbito civil,</w:t>
      </w:r>
      <w:r>
        <w:rPr>
          <w:rFonts w:ascii="Times New Roman" w:hAnsi="Times New Roman" w:cs="Times New Roman"/>
          <w:sz w:val="24"/>
          <w:szCs w:val="24"/>
        </w:rPr>
        <w:t xml:space="preserve"> mais eficaz do ordenamento jurídico brasileiro,</w:t>
      </w:r>
      <w:r w:rsidR="00827D32">
        <w:rPr>
          <w:rFonts w:ascii="Times New Roman" w:hAnsi="Times New Roman" w:cs="Times New Roman"/>
          <w:sz w:val="24"/>
          <w:szCs w:val="24"/>
        </w:rPr>
        <w:t xml:space="preserve"> </w:t>
      </w:r>
      <w:r w:rsidR="0025143E">
        <w:rPr>
          <w:rFonts w:ascii="Times New Roman" w:hAnsi="Times New Roman" w:cs="Times New Roman"/>
          <w:sz w:val="24"/>
          <w:szCs w:val="24"/>
        </w:rPr>
        <w:t>o que não significa ser o mais correto</w:t>
      </w:r>
      <w:r w:rsidR="00102493">
        <w:rPr>
          <w:rFonts w:ascii="Times New Roman" w:hAnsi="Times New Roman" w:cs="Times New Roman"/>
          <w:sz w:val="24"/>
          <w:szCs w:val="24"/>
        </w:rPr>
        <w:t>,</w:t>
      </w:r>
      <w:r w:rsidR="0025143E">
        <w:rPr>
          <w:rFonts w:ascii="Times New Roman" w:hAnsi="Times New Roman" w:cs="Times New Roman"/>
          <w:sz w:val="24"/>
          <w:szCs w:val="24"/>
        </w:rPr>
        <w:t xml:space="preserve"> </w:t>
      </w:r>
      <w:r w:rsidR="00102493">
        <w:rPr>
          <w:rFonts w:ascii="Times New Roman" w:hAnsi="Times New Roman" w:cs="Times New Roman"/>
          <w:sz w:val="24"/>
          <w:szCs w:val="24"/>
        </w:rPr>
        <w:t>ou</w:t>
      </w:r>
      <w:r w:rsidR="0025143E">
        <w:rPr>
          <w:rFonts w:ascii="Times New Roman" w:hAnsi="Times New Roman" w:cs="Times New Roman"/>
          <w:sz w:val="24"/>
          <w:szCs w:val="24"/>
        </w:rPr>
        <w:t xml:space="preserve"> dignamente aceitável, </w:t>
      </w:r>
      <w:r w:rsidR="00827D32">
        <w:rPr>
          <w:rFonts w:ascii="Times New Roman" w:hAnsi="Times New Roman" w:cs="Times New Roman"/>
          <w:sz w:val="24"/>
          <w:szCs w:val="24"/>
        </w:rPr>
        <w:t>em comparação ao CPC/73, o Novo CPC não trouxe muitas mudanças, mantendo a essência do disposto no art. 733.</w:t>
      </w:r>
      <w:r>
        <w:rPr>
          <w:rFonts w:ascii="Times New Roman" w:hAnsi="Times New Roman" w:cs="Times New Roman"/>
          <w:sz w:val="24"/>
          <w:szCs w:val="24"/>
        </w:rPr>
        <w:t xml:space="preserve"> </w:t>
      </w:r>
      <w:r w:rsidR="00827D32">
        <w:rPr>
          <w:rFonts w:ascii="Times New Roman" w:hAnsi="Times New Roman" w:cs="Times New Roman"/>
          <w:sz w:val="24"/>
          <w:szCs w:val="24"/>
        </w:rPr>
        <w:t>No entanto, alguns pontos, certamente, ainda continuarão a ser alvos de discussões por parte da doutrina, principalmente, no que tange ao regime inicial fechado, separado dos presos comuns.</w:t>
      </w:r>
      <w:r w:rsidR="007A734B">
        <w:rPr>
          <w:rFonts w:ascii="Times New Roman" w:hAnsi="Times New Roman" w:cs="Times New Roman"/>
          <w:sz w:val="24"/>
          <w:szCs w:val="24"/>
        </w:rPr>
        <w:t xml:space="preserve"> Evidentemente, não </w:t>
      </w:r>
      <w:r w:rsidR="008902B6">
        <w:rPr>
          <w:rFonts w:ascii="Times New Roman" w:hAnsi="Times New Roman" w:cs="Times New Roman"/>
          <w:sz w:val="24"/>
          <w:szCs w:val="24"/>
        </w:rPr>
        <w:t>há</w:t>
      </w:r>
      <w:r w:rsidR="007A734B">
        <w:rPr>
          <w:rFonts w:ascii="Times New Roman" w:hAnsi="Times New Roman" w:cs="Times New Roman"/>
          <w:sz w:val="24"/>
          <w:szCs w:val="24"/>
        </w:rPr>
        <w:t xml:space="preserve"> estrutura para isso.</w:t>
      </w:r>
    </w:p>
    <w:p w:rsidR="00827D32" w:rsidRDefault="00124B78" w:rsidP="00290826">
      <w:pPr>
        <w:tabs>
          <w:tab w:val="left" w:pos="3810"/>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O</w:t>
      </w:r>
      <w:r w:rsidR="00827D32">
        <w:rPr>
          <w:rFonts w:ascii="Times New Roman" w:hAnsi="Times New Roman" w:cs="Times New Roman"/>
          <w:sz w:val="24"/>
          <w:szCs w:val="24"/>
        </w:rPr>
        <w:t xml:space="preserve"> cumprimento máximo da pena de prisão por parte do executado</w:t>
      </w:r>
      <w:r>
        <w:rPr>
          <w:rFonts w:ascii="Times New Roman" w:hAnsi="Times New Roman" w:cs="Times New Roman"/>
          <w:sz w:val="24"/>
          <w:szCs w:val="24"/>
        </w:rPr>
        <w:t>, seguramente,</w:t>
      </w:r>
      <w:r w:rsidR="00827D32">
        <w:rPr>
          <w:rFonts w:ascii="Times New Roman" w:hAnsi="Times New Roman" w:cs="Times New Roman"/>
          <w:sz w:val="24"/>
          <w:szCs w:val="24"/>
        </w:rPr>
        <w:t xml:space="preserve"> será de sessenta dias, em observância ao, ainda existente, art. 19 da Lei de Alimentos.</w:t>
      </w:r>
    </w:p>
    <w:p w:rsidR="00AA710D" w:rsidRDefault="00AA710D" w:rsidP="00290826">
      <w:pPr>
        <w:tabs>
          <w:tab w:val="left" w:pos="3810"/>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Em virtude dessas considerações, importa destacar que as informações trazidas não tem o condão de exaurir o tema, pelo contrário, elas propõe o fomento da pesquisa, de modo que instigar os questionamento, bem como procurar soluções, sobretudo, que envolvam o tema em questão, diretamente ligado ao direito social à alimentação, é a grande pretensão do texto, afinal de contas, o cumprimento de sentença, por meio de execução dos débitos alimentar, mostra-se como um incansável inquilino no judiciário nacional.</w:t>
      </w:r>
    </w:p>
    <w:p w:rsidR="00BC2CC9" w:rsidRPr="009F2EF2" w:rsidRDefault="009F2EF2" w:rsidP="009F2EF2">
      <w:pPr>
        <w:spacing w:after="0" w:line="240" w:lineRule="auto"/>
        <w:jc w:val="both"/>
        <w:rPr>
          <w:rFonts w:ascii="Times New Roman" w:hAnsi="Times New Roman" w:cs="Times New Roman"/>
          <w:b/>
          <w:sz w:val="24"/>
          <w:szCs w:val="24"/>
        </w:rPr>
      </w:pPr>
      <w:bookmarkStart w:id="0" w:name="_GoBack"/>
      <w:bookmarkEnd w:id="0"/>
      <w:r w:rsidRPr="009F2EF2">
        <w:rPr>
          <w:rFonts w:ascii="Times New Roman" w:hAnsi="Times New Roman" w:cs="Times New Roman"/>
          <w:b/>
          <w:sz w:val="24"/>
          <w:szCs w:val="24"/>
        </w:rPr>
        <w:lastRenderedPageBreak/>
        <w:t>REFERÊNCIAS</w:t>
      </w:r>
    </w:p>
    <w:p w:rsidR="00BE1256" w:rsidRDefault="00BE1256" w:rsidP="00BE1256">
      <w:pPr>
        <w:spacing w:after="0" w:line="240" w:lineRule="auto"/>
        <w:jc w:val="both"/>
        <w:rPr>
          <w:rFonts w:ascii="Times New Roman" w:hAnsi="Times New Roman" w:cs="Times New Roman"/>
          <w:sz w:val="24"/>
          <w:szCs w:val="24"/>
        </w:rPr>
      </w:pPr>
    </w:p>
    <w:p w:rsidR="008602B8" w:rsidRDefault="008602B8" w:rsidP="00EC0A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ALVIM, Rafael. </w:t>
      </w:r>
      <w:r>
        <w:rPr>
          <w:rFonts w:ascii="Times New Roman" w:hAnsi="Times New Roman" w:cs="Times New Roman"/>
          <w:b/>
          <w:sz w:val="24"/>
          <w:szCs w:val="24"/>
        </w:rPr>
        <w:t>Prisão c</w:t>
      </w:r>
      <w:r w:rsidRPr="006941F8">
        <w:rPr>
          <w:rFonts w:ascii="Times New Roman" w:hAnsi="Times New Roman" w:cs="Times New Roman"/>
          <w:b/>
          <w:sz w:val="24"/>
          <w:szCs w:val="24"/>
        </w:rPr>
        <w:t>ivil no Novo CPC</w:t>
      </w:r>
      <w:r>
        <w:rPr>
          <w:rFonts w:ascii="Times New Roman" w:hAnsi="Times New Roman" w:cs="Times New Roman"/>
          <w:sz w:val="24"/>
          <w:szCs w:val="24"/>
        </w:rPr>
        <w:t>. Documento eletrônico. {on line}. Disponível na Internet via WWW.URL:&lt;</w:t>
      </w:r>
      <w:r w:rsidRPr="0055033D">
        <w:rPr>
          <w:rFonts w:ascii="Times New Roman" w:hAnsi="Times New Roman" w:cs="Times New Roman"/>
          <w:sz w:val="24"/>
          <w:szCs w:val="24"/>
          <w:shd w:val="clear" w:color="auto" w:fill="FFFFFF"/>
        </w:rPr>
        <w:t>http://</w:t>
      </w:r>
      <w:r w:rsidRPr="0026425B">
        <w:rPr>
          <w:rFonts w:ascii="Times New Roman" w:hAnsi="Times New Roman" w:cs="Times New Roman"/>
          <w:sz w:val="24"/>
          <w:szCs w:val="24"/>
        </w:rPr>
        <w:t>www.cpcnovo.com.br/blog/2015/07/15/prisao-civil-no-novo-cpc/</w:t>
      </w:r>
      <w:r w:rsidRPr="00250347">
        <w:t xml:space="preserve"> </w:t>
      </w:r>
      <w:r>
        <w:rPr>
          <w:rFonts w:ascii="Times New Roman" w:hAnsi="Times New Roman" w:cs="Times New Roman"/>
          <w:sz w:val="24"/>
          <w:szCs w:val="24"/>
        </w:rPr>
        <w:t>&gt;. Acesso em 19 de agosto de 2015.</w:t>
      </w:r>
    </w:p>
    <w:p w:rsidR="008602B8" w:rsidRDefault="008602B8" w:rsidP="00EC0A31">
      <w:pPr>
        <w:spacing w:after="0" w:line="240" w:lineRule="auto"/>
        <w:rPr>
          <w:rFonts w:ascii="Times New Roman" w:hAnsi="Times New Roman" w:cs="Times New Roman"/>
          <w:sz w:val="24"/>
          <w:szCs w:val="24"/>
        </w:rPr>
      </w:pPr>
    </w:p>
    <w:p w:rsidR="008602B8" w:rsidRDefault="008602B8" w:rsidP="00EC0A31">
      <w:pPr>
        <w:spacing w:after="0" w:line="240" w:lineRule="auto"/>
        <w:rPr>
          <w:rFonts w:ascii="Times New Roman" w:hAnsi="Times New Roman" w:cs="Times New Roman"/>
        </w:rPr>
      </w:pPr>
      <w:r w:rsidRPr="001D2A7F">
        <w:rPr>
          <w:rFonts w:ascii="Times New Roman" w:hAnsi="Times New Roman" w:cs="Times New Roman"/>
        </w:rPr>
        <w:t xml:space="preserve">DE FARIAS, Cristiano Chaves. </w:t>
      </w:r>
      <w:r w:rsidRPr="00AC16CD">
        <w:rPr>
          <w:rFonts w:ascii="Times New Roman" w:hAnsi="Times New Roman" w:cs="Times New Roman"/>
          <w:b/>
        </w:rPr>
        <w:t>Prisão Civil por alimentos e a questão da atualidade da dívida à luz da técnica de ponderação de interesses (uma leitura constitucional da súmula 309 do STJ): o tempo é o senhor da razão</w:t>
      </w:r>
      <w:r w:rsidRPr="001D2A7F">
        <w:rPr>
          <w:rFonts w:ascii="Times New Roman" w:hAnsi="Times New Roman" w:cs="Times New Roman"/>
        </w:rPr>
        <w:t xml:space="preserve">. </w:t>
      </w:r>
      <w:r>
        <w:rPr>
          <w:rFonts w:ascii="Times New Roman" w:hAnsi="Times New Roman" w:cs="Times New Roman"/>
          <w:sz w:val="24"/>
          <w:szCs w:val="24"/>
        </w:rPr>
        <w:t>Disponível na Internet via WWW.URL:&lt;</w:t>
      </w:r>
      <w:r w:rsidRPr="001D2A7F">
        <w:rPr>
          <w:rFonts w:ascii="Times New Roman" w:hAnsi="Times New Roman" w:cs="Times New Roman"/>
        </w:rPr>
        <w:t>file:///C:/Users/Geraldo%20Neto/Downloads/105-394-1-PB.pdf</w:t>
      </w:r>
      <w:r>
        <w:rPr>
          <w:rFonts w:ascii="Times New Roman" w:hAnsi="Times New Roman" w:cs="Times New Roman"/>
          <w:sz w:val="24"/>
          <w:szCs w:val="24"/>
        </w:rPr>
        <w:t>&gt;. Acesso em 19 de agosto de 2015</w:t>
      </w:r>
      <w:r>
        <w:rPr>
          <w:rFonts w:ascii="Times New Roman" w:hAnsi="Times New Roman" w:cs="Times New Roman"/>
        </w:rPr>
        <w:t>.</w:t>
      </w:r>
    </w:p>
    <w:p w:rsidR="008602B8" w:rsidRDefault="008602B8" w:rsidP="00EC0A31">
      <w:pPr>
        <w:spacing w:after="0" w:line="240" w:lineRule="auto"/>
        <w:rPr>
          <w:rFonts w:ascii="Times New Roman" w:hAnsi="Times New Roman" w:cs="Times New Roman"/>
        </w:rPr>
      </w:pPr>
    </w:p>
    <w:p w:rsidR="008602B8" w:rsidRDefault="008602B8" w:rsidP="00EC0A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DELLORE, Luiz. </w:t>
      </w:r>
      <w:r w:rsidRPr="006941F8">
        <w:rPr>
          <w:rFonts w:ascii="Times New Roman" w:hAnsi="Times New Roman" w:cs="Times New Roman"/>
          <w:b/>
          <w:sz w:val="24"/>
          <w:szCs w:val="24"/>
        </w:rPr>
        <w:t>O que acontece com o devedor de alimentos no Novo CPC</w:t>
      </w:r>
      <w:r>
        <w:rPr>
          <w:rFonts w:ascii="Times New Roman" w:hAnsi="Times New Roman" w:cs="Times New Roman"/>
          <w:sz w:val="24"/>
          <w:szCs w:val="24"/>
        </w:rPr>
        <w:t xml:space="preserve">? Disponível na Internet via </w:t>
      </w:r>
      <w:r w:rsidRPr="00E5115F">
        <w:rPr>
          <w:rFonts w:ascii="Times New Roman" w:hAnsi="Times New Roman" w:cs="Times New Roman"/>
          <w:sz w:val="24"/>
          <w:szCs w:val="24"/>
        </w:rPr>
        <w:t>WWW.URL:&lt;http://jota.info/o-que-acontece-com-o-devedor-de-alimentos-no-novo-cpc</w:t>
      </w:r>
      <w:r>
        <w:rPr>
          <w:rFonts w:ascii="Times New Roman" w:hAnsi="Times New Roman" w:cs="Times New Roman"/>
          <w:sz w:val="24"/>
          <w:szCs w:val="24"/>
        </w:rPr>
        <w:t>&gt;. Acesso em 19 de agosto de 2015.</w:t>
      </w:r>
    </w:p>
    <w:p w:rsidR="008602B8" w:rsidRDefault="008602B8" w:rsidP="00EC0A31">
      <w:pPr>
        <w:spacing w:after="0" w:line="240" w:lineRule="auto"/>
        <w:rPr>
          <w:rFonts w:ascii="Times New Roman" w:hAnsi="Times New Roman" w:cs="Times New Roman"/>
          <w:sz w:val="24"/>
          <w:szCs w:val="24"/>
        </w:rPr>
      </w:pPr>
    </w:p>
    <w:p w:rsidR="008602B8" w:rsidRDefault="008602B8" w:rsidP="00EC0A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DIDIER JR. Fredie; PEIXOTO, Ravi. </w:t>
      </w:r>
      <w:r w:rsidRPr="00B32B56">
        <w:rPr>
          <w:rFonts w:ascii="Times New Roman" w:hAnsi="Times New Roman" w:cs="Times New Roman"/>
          <w:b/>
          <w:sz w:val="24"/>
          <w:szCs w:val="24"/>
        </w:rPr>
        <w:t xml:space="preserve">Novo Código de </w:t>
      </w:r>
      <w:r>
        <w:rPr>
          <w:rFonts w:ascii="Times New Roman" w:hAnsi="Times New Roman" w:cs="Times New Roman"/>
          <w:b/>
          <w:sz w:val="24"/>
          <w:szCs w:val="24"/>
        </w:rPr>
        <w:t>Processo Civil: C</w:t>
      </w:r>
      <w:r w:rsidRPr="00B32B56">
        <w:rPr>
          <w:rFonts w:ascii="Times New Roman" w:hAnsi="Times New Roman" w:cs="Times New Roman"/>
          <w:b/>
          <w:sz w:val="24"/>
          <w:szCs w:val="24"/>
        </w:rPr>
        <w:t>omparativo com Código de 1973</w:t>
      </w:r>
      <w:r>
        <w:rPr>
          <w:rFonts w:ascii="Times New Roman" w:hAnsi="Times New Roman" w:cs="Times New Roman"/>
          <w:sz w:val="24"/>
          <w:szCs w:val="24"/>
        </w:rPr>
        <w:t>. Salvador: Ed. JusPodivm, 2015.</w:t>
      </w:r>
    </w:p>
    <w:p w:rsidR="008602B8" w:rsidRDefault="008602B8" w:rsidP="00EC0A31">
      <w:pPr>
        <w:spacing w:after="0" w:line="240" w:lineRule="auto"/>
        <w:rPr>
          <w:rFonts w:ascii="Times New Roman" w:hAnsi="Times New Roman" w:cs="Times New Roman"/>
          <w:sz w:val="24"/>
          <w:szCs w:val="24"/>
        </w:rPr>
      </w:pPr>
    </w:p>
    <w:p w:rsidR="008602B8" w:rsidRDefault="008602B8" w:rsidP="00EC0A31">
      <w:pPr>
        <w:spacing w:after="0" w:line="240" w:lineRule="auto"/>
        <w:rPr>
          <w:rFonts w:ascii="Times New Roman" w:hAnsi="Times New Roman" w:cs="Times New Roman"/>
          <w:sz w:val="24"/>
          <w:szCs w:val="24"/>
        </w:rPr>
      </w:pPr>
      <w:r w:rsidRPr="006E594A">
        <w:rPr>
          <w:rFonts w:ascii="Times New Roman" w:hAnsi="Times New Roman" w:cs="Times New Roman"/>
          <w:sz w:val="24"/>
          <w:szCs w:val="24"/>
        </w:rPr>
        <w:t xml:space="preserve">FACCIN, Miriam Costa. </w:t>
      </w:r>
      <w:r w:rsidRPr="005E4796">
        <w:rPr>
          <w:rFonts w:ascii="Times New Roman" w:hAnsi="Times New Roman" w:cs="Times New Roman"/>
          <w:b/>
          <w:sz w:val="24"/>
          <w:szCs w:val="24"/>
        </w:rPr>
        <w:t xml:space="preserve">O </w:t>
      </w:r>
      <w:r>
        <w:rPr>
          <w:rFonts w:ascii="Times New Roman" w:hAnsi="Times New Roman" w:cs="Times New Roman"/>
          <w:b/>
          <w:sz w:val="24"/>
          <w:szCs w:val="24"/>
        </w:rPr>
        <w:t>c</w:t>
      </w:r>
      <w:r w:rsidRPr="005E4796">
        <w:rPr>
          <w:rFonts w:ascii="Times New Roman" w:hAnsi="Times New Roman" w:cs="Times New Roman"/>
          <w:b/>
          <w:sz w:val="24"/>
          <w:szCs w:val="24"/>
        </w:rPr>
        <w:t xml:space="preserve">umprimento de </w:t>
      </w:r>
      <w:r>
        <w:rPr>
          <w:rFonts w:ascii="Times New Roman" w:hAnsi="Times New Roman" w:cs="Times New Roman"/>
          <w:b/>
          <w:sz w:val="24"/>
          <w:szCs w:val="24"/>
        </w:rPr>
        <w:t>s</w:t>
      </w:r>
      <w:r w:rsidRPr="005E4796">
        <w:rPr>
          <w:rFonts w:ascii="Times New Roman" w:hAnsi="Times New Roman" w:cs="Times New Roman"/>
          <w:b/>
          <w:sz w:val="24"/>
          <w:szCs w:val="24"/>
        </w:rPr>
        <w:t xml:space="preserve">entença e a </w:t>
      </w:r>
      <w:r>
        <w:rPr>
          <w:rFonts w:ascii="Times New Roman" w:hAnsi="Times New Roman" w:cs="Times New Roman"/>
          <w:b/>
          <w:sz w:val="24"/>
          <w:szCs w:val="24"/>
        </w:rPr>
        <w:t>q</w:t>
      </w:r>
      <w:r w:rsidRPr="005E4796">
        <w:rPr>
          <w:rFonts w:ascii="Times New Roman" w:hAnsi="Times New Roman" w:cs="Times New Roman"/>
          <w:b/>
          <w:sz w:val="24"/>
          <w:szCs w:val="24"/>
        </w:rPr>
        <w:t xml:space="preserve">uestão da </w:t>
      </w:r>
      <w:r>
        <w:rPr>
          <w:rFonts w:ascii="Times New Roman" w:hAnsi="Times New Roman" w:cs="Times New Roman"/>
          <w:b/>
          <w:sz w:val="24"/>
          <w:szCs w:val="24"/>
        </w:rPr>
        <w:t>n</w:t>
      </w:r>
      <w:r w:rsidRPr="005E4796">
        <w:rPr>
          <w:rFonts w:ascii="Times New Roman" w:hAnsi="Times New Roman" w:cs="Times New Roman"/>
          <w:b/>
          <w:sz w:val="24"/>
          <w:szCs w:val="24"/>
        </w:rPr>
        <w:t xml:space="preserve">ecessidade de </w:t>
      </w:r>
      <w:r>
        <w:rPr>
          <w:rFonts w:ascii="Times New Roman" w:hAnsi="Times New Roman" w:cs="Times New Roman"/>
          <w:b/>
          <w:sz w:val="24"/>
          <w:szCs w:val="24"/>
        </w:rPr>
        <w:t>i</w:t>
      </w:r>
      <w:r w:rsidRPr="005E4796">
        <w:rPr>
          <w:rFonts w:ascii="Times New Roman" w:hAnsi="Times New Roman" w:cs="Times New Roman"/>
          <w:b/>
          <w:sz w:val="24"/>
          <w:szCs w:val="24"/>
        </w:rPr>
        <w:t xml:space="preserve">ntimação da </w:t>
      </w:r>
      <w:r>
        <w:rPr>
          <w:rFonts w:ascii="Times New Roman" w:hAnsi="Times New Roman" w:cs="Times New Roman"/>
          <w:b/>
          <w:sz w:val="24"/>
          <w:szCs w:val="24"/>
        </w:rPr>
        <w:t>p</w:t>
      </w:r>
      <w:r w:rsidRPr="005E4796">
        <w:rPr>
          <w:rFonts w:ascii="Times New Roman" w:hAnsi="Times New Roman" w:cs="Times New Roman"/>
          <w:b/>
          <w:sz w:val="24"/>
          <w:szCs w:val="24"/>
        </w:rPr>
        <w:t xml:space="preserve">arte </w:t>
      </w:r>
      <w:r>
        <w:rPr>
          <w:rFonts w:ascii="Times New Roman" w:hAnsi="Times New Roman" w:cs="Times New Roman"/>
          <w:b/>
          <w:sz w:val="24"/>
          <w:szCs w:val="24"/>
        </w:rPr>
        <w:t>v</w:t>
      </w:r>
      <w:r w:rsidRPr="005E4796">
        <w:rPr>
          <w:rFonts w:ascii="Times New Roman" w:hAnsi="Times New Roman" w:cs="Times New Roman"/>
          <w:b/>
          <w:sz w:val="24"/>
          <w:szCs w:val="24"/>
        </w:rPr>
        <w:t>encida</w:t>
      </w:r>
      <w:r w:rsidRPr="006E594A">
        <w:rPr>
          <w:rFonts w:ascii="Times New Roman" w:hAnsi="Times New Roman" w:cs="Times New Roman"/>
          <w:sz w:val="24"/>
          <w:szCs w:val="24"/>
        </w:rPr>
        <w:t>.</w:t>
      </w:r>
      <w:r>
        <w:rPr>
          <w:rFonts w:ascii="Times New Roman" w:hAnsi="Times New Roman" w:cs="Times New Roman"/>
          <w:sz w:val="24"/>
          <w:szCs w:val="24"/>
        </w:rPr>
        <w:t xml:space="preserve"> Disponível na Internet via WWW.URL:&lt;</w:t>
      </w:r>
      <w:r w:rsidRPr="0055033D">
        <w:rPr>
          <w:rFonts w:ascii="Times New Roman" w:hAnsi="Times New Roman" w:cs="Times New Roman"/>
          <w:sz w:val="24"/>
          <w:szCs w:val="24"/>
          <w:shd w:val="clear" w:color="auto" w:fill="FFFFFF"/>
        </w:rPr>
        <w:t>http:/</w:t>
      </w:r>
      <w:r w:rsidRPr="006E594A">
        <w:t xml:space="preserve"> </w:t>
      </w:r>
      <w:r w:rsidRPr="006E594A">
        <w:rPr>
          <w:rFonts w:ascii="Times New Roman" w:hAnsi="Times New Roman" w:cs="Times New Roman"/>
          <w:sz w:val="24"/>
          <w:szCs w:val="24"/>
          <w:shd w:val="clear" w:color="auto" w:fill="FFFFFF"/>
        </w:rPr>
        <w:t>http://www.abdpc.org.br/abdpc/artigos/O%20cumprimento%20de%20senten%C3%A7a%20e%20a%20quest%C3%A3o%20da%20necessidade%20de%20intima%C3%A7%C3%A3o%20da%20parte%20vencida%20-%20Miriam%20Costa%20Faccin.pdf</w:t>
      </w:r>
      <w:r w:rsidRPr="0055033D">
        <w:rPr>
          <w:rFonts w:ascii="Times New Roman" w:hAnsi="Times New Roman" w:cs="Times New Roman"/>
          <w:sz w:val="24"/>
          <w:szCs w:val="24"/>
          <w:shd w:val="clear" w:color="auto" w:fill="FFFFFF"/>
        </w:rPr>
        <w:t>/</w:t>
      </w:r>
      <w:r>
        <w:rPr>
          <w:rFonts w:ascii="Times New Roman" w:hAnsi="Times New Roman" w:cs="Times New Roman"/>
          <w:sz w:val="24"/>
          <w:szCs w:val="24"/>
        </w:rPr>
        <w:t>&gt;. Acesso em 31 de julho de 2015.</w:t>
      </w:r>
    </w:p>
    <w:p w:rsidR="008602B8" w:rsidRDefault="008602B8" w:rsidP="00EC0A31">
      <w:pPr>
        <w:spacing w:after="0" w:line="240" w:lineRule="auto"/>
        <w:rPr>
          <w:rFonts w:ascii="Times New Roman" w:hAnsi="Times New Roman" w:cs="Times New Roman"/>
          <w:sz w:val="24"/>
          <w:szCs w:val="24"/>
        </w:rPr>
      </w:pPr>
    </w:p>
    <w:p w:rsidR="008602B8" w:rsidRDefault="008602B8" w:rsidP="00EC0A31">
      <w:pPr>
        <w:spacing w:after="0" w:line="240" w:lineRule="auto"/>
        <w:rPr>
          <w:rFonts w:ascii="Times New Roman" w:hAnsi="Times New Roman" w:cs="Times New Roman"/>
        </w:rPr>
      </w:pPr>
      <w:r w:rsidRPr="00D71BCC">
        <w:rPr>
          <w:rFonts w:ascii="Times New Roman" w:hAnsi="Times New Roman" w:cs="Times New Roman"/>
          <w:spacing w:val="3"/>
          <w:sz w:val="24"/>
          <w:szCs w:val="24"/>
          <w:shd w:val="clear" w:color="auto" w:fill="FFFFFF"/>
        </w:rPr>
        <w:t xml:space="preserve">FACHIN, Luiz Edson. </w:t>
      </w:r>
      <w:r w:rsidRPr="00FB5D2E">
        <w:rPr>
          <w:rFonts w:ascii="Times New Roman" w:hAnsi="Times New Roman" w:cs="Times New Roman"/>
          <w:b/>
          <w:spacing w:val="3"/>
          <w:sz w:val="24"/>
          <w:szCs w:val="24"/>
          <w:shd w:val="clear" w:color="auto" w:fill="FFFFFF"/>
        </w:rPr>
        <w:t>Constituição, processo e prisão civil do devedor de alimentos: diálogos entre o pretérito, o presente e o porvir</w:t>
      </w:r>
      <w:r w:rsidRPr="00D71BCC">
        <w:rPr>
          <w:rFonts w:ascii="Times New Roman" w:hAnsi="Times New Roman" w:cs="Times New Roman"/>
          <w:spacing w:val="3"/>
          <w:sz w:val="24"/>
          <w:szCs w:val="24"/>
          <w:shd w:val="clear" w:color="auto" w:fill="FFFFFF"/>
        </w:rPr>
        <w:t xml:space="preserve">. </w:t>
      </w:r>
      <w:r w:rsidRPr="00D71BCC">
        <w:rPr>
          <w:rFonts w:ascii="Times New Roman" w:hAnsi="Times New Roman" w:cs="Times New Roman"/>
          <w:sz w:val="24"/>
          <w:szCs w:val="24"/>
        </w:rPr>
        <w:t>Disponível na Internet via WWW.URL:&lt;</w:t>
      </w:r>
      <w:r w:rsidRPr="00D71BCC">
        <w:t xml:space="preserve"> </w:t>
      </w:r>
      <w:r w:rsidRPr="00D71BCC">
        <w:rPr>
          <w:rFonts w:ascii="Times New Roman" w:hAnsi="Times New Roman" w:cs="Times New Roman"/>
          <w:sz w:val="24"/>
          <w:szCs w:val="24"/>
        </w:rPr>
        <w:t>http://www.migalhas.</w:t>
      </w:r>
      <w:r>
        <w:rPr>
          <w:rFonts w:ascii="Times New Roman" w:hAnsi="Times New Roman" w:cs="Times New Roman"/>
          <w:sz w:val="24"/>
          <w:szCs w:val="24"/>
        </w:rPr>
        <w:t>com.br/dePeso/16,MI212115,61044</w:t>
      </w:r>
      <w:r w:rsidRPr="00D71BCC">
        <w:rPr>
          <w:rFonts w:ascii="Times New Roman" w:hAnsi="Times New Roman" w:cs="Times New Roman"/>
          <w:sz w:val="24"/>
          <w:szCs w:val="24"/>
        </w:rPr>
        <w:t>Constituicao+Processo+e+Prisao+Civil+do+Devedor+de+Alimentos+dialogos&gt;. Acesso em 19 de agosto de 2015</w:t>
      </w:r>
      <w:r w:rsidRPr="00D71BCC">
        <w:rPr>
          <w:rFonts w:ascii="Times New Roman" w:hAnsi="Times New Roman" w:cs="Times New Roman"/>
        </w:rPr>
        <w:t>.</w:t>
      </w:r>
    </w:p>
    <w:p w:rsidR="008602B8" w:rsidRPr="00D71BCC" w:rsidRDefault="008602B8" w:rsidP="00EC0A31">
      <w:pPr>
        <w:spacing w:after="0" w:line="240" w:lineRule="auto"/>
        <w:rPr>
          <w:rFonts w:ascii="Times New Roman" w:hAnsi="Times New Roman" w:cs="Times New Roman"/>
        </w:rPr>
      </w:pPr>
    </w:p>
    <w:p w:rsidR="008602B8" w:rsidRDefault="008602B8" w:rsidP="00EC0A31">
      <w:pPr>
        <w:spacing w:after="0" w:line="240" w:lineRule="auto"/>
        <w:rPr>
          <w:rFonts w:ascii="Times New Roman" w:hAnsi="Times New Roman" w:cs="Times New Roman"/>
          <w:sz w:val="24"/>
          <w:szCs w:val="24"/>
        </w:rPr>
      </w:pPr>
      <w:r w:rsidRPr="0055033D">
        <w:rPr>
          <w:rFonts w:ascii="Times New Roman" w:hAnsi="Times New Roman" w:cs="Times New Roman"/>
          <w:sz w:val="24"/>
          <w:szCs w:val="24"/>
        </w:rPr>
        <w:t xml:space="preserve">FERLIN, Danielly. </w:t>
      </w:r>
      <w:r w:rsidRPr="006E594A">
        <w:rPr>
          <w:rFonts w:ascii="Times New Roman" w:hAnsi="Times New Roman" w:cs="Times New Roman"/>
          <w:b/>
          <w:sz w:val="24"/>
          <w:szCs w:val="24"/>
        </w:rPr>
        <w:t xml:space="preserve">Os </w:t>
      </w:r>
      <w:r>
        <w:rPr>
          <w:rFonts w:ascii="Times New Roman" w:hAnsi="Times New Roman" w:cs="Times New Roman"/>
          <w:b/>
          <w:sz w:val="24"/>
          <w:szCs w:val="24"/>
        </w:rPr>
        <w:t>a</w:t>
      </w:r>
      <w:r w:rsidRPr="006E594A">
        <w:rPr>
          <w:rFonts w:ascii="Times New Roman" w:hAnsi="Times New Roman" w:cs="Times New Roman"/>
          <w:b/>
          <w:sz w:val="24"/>
          <w:szCs w:val="24"/>
        </w:rPr>
        <w:t>limentos à luz do Código Civil Brasileiro de 2002</w:t>
      </w:r>
      <w:r>
        <w:rPr>
          <w:rFonts w:ascii="Times New Roman" w:hAnsi="Times New Roman" w:cs="Times New Roman"/>
          <w:sz w:val="24"/>
          <w:szCs w:val="24"/>
        </w:rPr>
        <w:t>. Documento eletrônico. {on line}. Disponível na Internet via WWW.URL:&lt;</w:t>
      </w:r>
      <w:r w:rsidRPr="0055033D">
        <w:rPr>
          <w:rFonts w:ascii="Times New Roman" w:hAnsi="Times New Roman" w:cs="Times New Roman"/>
          <w:sz w:val="24"/>
          <w:szCs w:val="24"/>
        </w:rPr>
        <w:t xml:space="preserve"> </w:t>
      </w:r>
      <w:r w:rsidRPr="0055033D">
        <w:rPr>
          <w:rFonts w:ascii="Times New Roman" w:hAnsi="Times New Roman" w:cs="Times New Roman"/>
          <w:sz w:val="24"/>
          <w:szCs w:val="24"/>
          <w:shd w:val="clear" w:color="auto" w:fill="FFFFFF"/>
        </w:rPr>
        <w:t>http://www.jurisway.org.br/v2/dhall.asp?id_dh=5301</w:t>
      </w:r>
      <w:r>
        <w:rPr>
          <w:rFonts w:ascii="Times New Roman" w:hAnsi="Times New Roman" w:cs="Times New Roman"/>
          <w:sz w:val="24"/>
          <w:szCs w:val="24"/>
        </w:rPr>
        <w:t>&gt;. Acesso em 24 de julho de 2015.</w:t>
      </w:r>
    </w:p>
    <w:p w:rsidR="008602B8" w:rsidRDefault="008602B8" w:rsidP="00EC0A31">
      <w:pPr>
        <w:spacing w:after="0" w:line="240" w:lineRule="auto"/>
        <w:rPr>
          <w:rFonts w:ascii="Times New Roman" w:hAnsi="Times New Roman" w:cs="Times New Roman"/>
          <w:sz w:val="24"/>
          <w:szCs w:val="24"/>
        </w:rPr>
      </w:pPr>
    </w:p>
    <w:p w:rsidR="008602B8" w:rsidRDefault="008602B8" w:rsidP="00EC0A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FERST, Marklea da Cunha. </w:t>
      </w:r>
      <w:r>
        <w:rPr>
          <w:rFonts w:ascii="Times New Roman" w:hAnsi="Times New Roman" w:cs="Times New Roman"/>
          <w:b/>
          <w:sz w:val="24"/>
          <w:szCs w:val="24"/>
        </w:rPr>
        <w:t xml:space="preserve">Alimentos e ação de alimentos: manual do operador do Direito. </w:t>
      </w:r>
      <w:r>
        <w:rPr>
          <w:rFonts w:ascii="Times New Roman" w:hAnsi="Times New Roman" w:cs="Times New Roman"/>
          <w:sz w:val="24"/>
          <w:szCs w:val="24"/>
        </w:rPr>
        <w:t>2 ed. Curitiba: Juruá, 2013.</w:t>
      </w:r>
    </w:p>
    <w:p w:rsidR="008602B8" w:rsidRDefault="008602B8" w:rsidP="00EC0A31">
      <w:pPr>
        <w:spacing w:after="0" w:line="240" w:lineRule="auto"/>
        <w:rPr>
          <w:rFonts w:ascii="Times New Roman" w:hAnsi="Times New Roman" w:cs="Times New Roman"/>
          <w:sz w:val="24"/>
          <w:szCs w:val="24"/>
        </w:rPr>
      </w:pPr>
    </w:p>
    <w:p w:rsidR="008602B8" w:rsidRDefault="008602B8" w:rsidP="00EC0A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GONÇALVES, Carlos Roberto. </w:t>
      </w:r>
      <w:r w:rsidRPr="00A84638">
        <w:rPr>
          <w:rFonts w:ascii="Times New Roman" w:hAnsi="Times New Roman" w:cs="Times New Roman"/>
          <w:b/>
          <w:sz w:val="24"/>
          <w:szCs w:val="24"/>
        </w:rPr>
        <w:t>Direito Civil Brasileiro: Direito de Família</w:t>
      </w:r>
      <w:r>
        <w:rPr>
          <w:rFonts w:ascii="Times New Roman" w:hAnsi="Times New Roman" w:cs="Times New Roman"/>
          <w:sz w:val="24"/>
          <w:szCs w:val="24"/>
        </w:rPr>
        <w:t>. 10 ed. São Paulo: Saraiva, 2013.</w:t>
      </w:r>
    </w:p>
    <w:p w:rsidR="008602B8" w:rsidRDefault="008602B8" w:rsidP="00EC0A31">
      <w:pPr>
        <w:spacing w:after="0" w:line="240" w:lineRule="auto"/>
        <w:rPr>
          <w:rFonts w:ascii="Times New Roman" w:hAnsi="Times New Roman" w:cs="Times New Roman"/>
          <w:sz w:val="24"/>
          <w:szCs w:val="24"/>
        </w:rPr>
      </w:pPr>
    </w:p>
    <w:p w:rsidR="008602B8" w:rsidRPr="006B7EFA" w:rsidRDefault="008602B8" w:rsidP="00EC0A31">
      <w:pPr>
        <w:spacing w:after="0" w:line="240" w:lineRule="auto"/>
        <w:rPr>
          <w:rFonts w:ascii="Times New Roman" w:hAnsi="Times New Roman" w:cs="Times New Roman"/>
          <w:sz w:val="24"/>
          <w:szCs w:val="24"/>
        </w:rPr>
      </w:pPr>
      <w:r w:rsidRPr="006B7EFA">
        <w:rPr>
          <w:rFonts w:ascii="Times New Roman" w:hAnsi="Times New Roman" w:cs="Times New Roman"/>
          <w:sz w:val="24"/>
          <w:szCs w:val="24"/>
        </w:rPr>
        <w:t xml:space="preserve">HERTEL, Daniel Roberto. </w:t>
      </w:r>
      <w:r w:rsidRPr="006941F8">
        <w:rPr>
          <w:rFonts w:ascii="Times New Roman" w:hAnsi="Times New Roman" w:cs="Times New Roman"/>
          <w:b/>
          <w:sz w:val="24"/>
          <w:szCs w:val="24"/>
        </w:rPr>
        <w:t>Curso de Execução Civil</w:t>
      </w:r>
      <w:r w:rsidRPr="006B7EFA">
        <w:rPr>
          <w:rFonts w:ascii="Times New Roman" w:hAnsi="Times New Roman" w:cs="Times New Roman"/>
          <w:sz w:val="24"/>
          <w:szCs w:val="24"/>
        </w:rPr>
        <w:t>. Rio de Janeiro: Lumen Júris, 2008.</w:t>
      </w:r>
    </w:p>
    <w:p w:rsidR="008602B8" w:rsidRDefault="008602B8" w:rsidP="00EC0A31">
      <w:pPr>
        <w:spacing w:after="0" w:line="240" w:lineRule="auto"/>
        <w:rPr>
          <w:rFonts w:ascii="Times New Roman" w:hAnsi="Times New Roman" w:cs="Times New Roman"/>
          <w:sz w:val="24"/>
          <w:szCs w:val="24"/>
        </w:rPr>
      </w:pPr>
      <w:r w:rsidRPr="006B7EFA">
        <w:rPr>
          <w:rFonts w:ascii="Times New Roman" w:hAnsi="Times New Roman" w:cs="Times New Roman"/>
          <w:sz w:val="24"/>
          <w:szCs w:val="24"/>
        </w:rPr>
        <w:t>JÚNIOR, Humberto</w:t>
      </w:r>
      <w:r>
        <w:rPr>
          <w:rFonts w:ascii="Times New Roman" w:hAnsi="Times New Roman" w:cs="Times New Roman"/>
          <w:sz w:val="24"/>
          <w:szCs w:val="24"/>
        </w:rPr>
        <w:t xml:space="preserve"> </w:t>
      </w:r>
      <w:r w:rsidRPr="006B7EFA">
        <w:rPr>
          <w:rFonts w:ascii="Times New Roman" w:hAnsi="Times New Roman" w:cs="Times New Roman"/>
          <w:sz w:val="24"/>
          <w:szCs w:val="24"/>
        </w:rPr>
        <w:t>Theodoro</w:t>
      </w:r>
      <w:r>
        <w:rPr>
          <w:rFonts w:ascii="Times New Roman" w:hAnsi="Times New Roman" w:cs="Times New Roman"/>
          <w:sz w:val="24"/>
          <w:szCs w:val="24"/>
        </w:rPr>
        <w:t xml:space="preserve">. </w:t>
      </w:r>
      <w:r w:rsidRPr="002456AE">
        <w:rPr>
          <w:rFonts w:ascii="Times New Roman" w:hAnsi="Times New Roman" w:cs="Times New Roman"/>
          <w:b/>
          <w:sz w:val="24"/>
          <w:szCs w:val="24"/>
        </w:rPr>
        <w:t>Código de Processo Civil anotado</w:t>
      </w:r>
      <w:r w:rsidRPr="006B7EFA">
        <w:rPr>
          <w:rFonts w:ascii="Times New Roman" w:hAnsi="Times New Roman" w:cs="Times New Roman"/>
          <w:sz w:val="24"/>
          <w:szCs w:val="24"/>
        </w:rPr>
        <w:t>. 11ª ed. Rio de Janeiro: Forense, 2007.</w:t>
      </w:r>
    </w:p>
    <w:p w:rsidR="008602B8" w:rsidRDefault="008602B8" w:rsidP="00EC0A31">
      <w:pPr>
        <w:spacing w:after="0" w:line="240" w:lineRule="auto"/>
        <w:rPr>
          <w:rFonts w:ascii="Times New Roman" w:hAnsi="Times New Roman" w:cs="Times New Roman"/>
          <w:sz w:val="24"/>
          <w:szCs w:val="24"/>
        </w:rPr>
      </w:pPr>
    </w:p>
    <w:p w:rsidR="008602B8" w:rsidRDefault="008602B8" w:rsidP="00EC0A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MADALENO, Rolf. </w:t>
      </w:r>
      <w:r w:rsidRPr="00A84638">
        <w:rPr>
          <w:rFonts w:ascii="Times New Roman" w:hAnsi="Times New Roman" w:cs="Times New Roman"/>
          <w:b/>
          <w:sz w:val="24"/>
          <w:szCs w:val="24"/>
        </w:rPr>
        <w:t>Curso de Direito de Família</w:t>
      </w:r>
      <w:r>
        <w:rPr>
          <w:rFonts w:ascii="Times New Roman" w:hAnsi="Times New Roman" w:cs="Times New Roman"/>
          <w:sz w:val="24"/>
          <w:szCs w:val="24"/>
        </w:rPr>
        <w:t>. 6 ed. Rio de Janeiro: Forense, 2015.</w:t>
      </w:r>
    </w:p>
    <w:p w:rsidR="008602B8" w:rsidRDefault="008602B8" w:rsidP="00EC0A31">
      <w:pPr>
        <w:spacing w:after="0" w:line="240" w:lineRule="auto"/>
        <w:rPr>
          <w:rFonts w:ascii="Times New Roman" w:hAnsi="Times New Roman" w:cs="Times New Roman"/>
          <w:sz w:val="24"/>
          <w:szCs w:val="24"/>
        </w:rPr>
      </w:pPr>
    </w:p>
    <w:p w:rsidR="008602B8" w:rsidRDefault="008602B8" w:rsidP="00EC0A31">
      <w:pPr>
        <w:spacing w:after="0" w:line="240" w:lineRule="auto"/>
        <w:rPr>
          <w:rFonts w:ascii="Times New Roman" w:hAnsi="Times New Roman" w:cs="Times New Roman"/>
          <w:sz w:val="24"/>
          <w:szCs w:val="24"/>
        </w:rPr>
      </w:pPr>
      <w:r w:rsidRPr="006B7EFA">
        <w:rPr>
          <w:rFonts w:ascii="Times New Roman" w:hAnsi="Times New Roman" w:cs="Times New Roman"/>
          <w:sz w:val="24"/>
          <w:szCs w:val="24"/>
        </w:rPr>
        <w:t xml:space="preserve">MARINONI, Luiz Guilherme; Arenhart, Sérgio Cruz. </w:t>
      </w:r>
      <w:r w:rsidRPr="002456AE">
        <w:rPr>
          <w:rFonts w:ascii="Times New Roman" w:hAnsi="Times New Roman" w:cs="Times New Roman"/>
          <w:b/>
          <w:sz w:val="24"/>
          <w:szCs w:val="24"/>
        </w:rPr>
        <w:t>Execução</w:t>
      </w:r>
      <w:r w:rsidRPr="006B7EFA">
        <w:rPr>
          <w:rFonts w:ascii="Times New Roman" w:hAnsi="Times New Roman" w:cs="Times New Roman"/>
          <w:sz w:val="24"/>
          <w:szCs w:val="24"/>
        </w:rPr>
        <w:t>. São Paulo: Revista dos Tribunais, 2007.</w:t>
      </w:r>
    </w:p>
    <w:p w:rsidR="008602B8" w:rsidRDefault="008602B8" w:rsidP="00EC0A31">
      <w:pPr>
        <w:spacing w:after="0" w:line="240" w:lineRule="auto"/>
        <w:rPr>
          <w:rFonts w:ascii="Times New Roman" w:hAnsi="Times New Roman" w:cs="Times New Roman"/>
          <w:sz w:val="24"/>
          <w:szCs w:val="24"/>
        </w:rPr>
      </w:pPr>
    </w:p>
    <w:p w:rsidR="008602B8" w:rsidRDefault="008602B8" w:rsidP="00EC0A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PEREIRA, Mariana Viale. </w:t>
      </w:r>
      <w:r>
        <w:rPr>
          <w:rFonts w:ascii="Times New Roman" w:hAnsi="Times New Roman" w:cs="Times New Roman"/>
          <w:b/>
          <w:sz w:val="24"/>
          <w:szCs w:val="24"/>
        </w:rPr>
        <w:t>A execução de alimentos e o cumprimento de s</w:t>
      </w:r>
      <w:r w:rsidRPr="006941F8">
        <w:rPr>
          <w:rFonts w:ascii="Times New Roman" w:hAnsi="Times New Roman" w:cs="Times New Roman"/>
          <w:b/>
          <w:sz w:val="24"/>
          <w:szCs w:val="24"/>
        </w:rPr>
        <w:t>entença</w:t>
      </w:r>
      <w:r>
        <w:rPr>
          <w:rFonts w:ascii="Times New Roman" w:hAnsi="Times New Roman" w:cs="Times New Roman"/>
          <w:sz w:val="24"/>
          <w:szCs w:val="24"/>
        </w:rPr>
        <w:t>. Documento eletrônico. {on line}. Disponível na Internet via WWW.URL:&lt;</w:t>
      </w:r>
      <w:r w:rsidRPr="0055033D">
        <w:rPr>
          <w:rFonts w:ascii="Times New Roman" w:hAnsi="Times New Roman" w:cs="Times New Roman"/>
          <w:sz w:val="24"/>
          <w:szCs w:val="24"/>
          <w:shd w:val="clear" w:color="auto" w:fill="FFFFFF"/>
        </w:rPr>
        <w:t>http://</w:t>
      </w:r>
      <w:r w:rsidRPr="00250347">
        <w:t xml:space="preserve"> </w:t>
      </w:r>
      <w:r w:rsidRPr="00250347">
        <w:rPr>
          <w:rFonts w:ascii="Times New Roman" w:hAnsi="Times New Roman" w:cs="Times New Roman"/>
          <w:sz w:val="24"/>
          <w:szCs w:val="24"/>
          <w:shd w:val="clear" w:color="auto" w:fill="FFFFFF"/>
        </w:rPr>
        <w:t>http://www3.pucrs.br/pucrs/files/uni/poa/direito/graduacao/tcc/tcc2/trabalhos2007_2/Mariana_Viale.pdf</w:t>
      </w:r>
      <w:r>
        <w:rPr>
          <w:rFonts w:ascii="Times New Roman" w:hAnsi="Times New Roman" w:cs="Times New Roman"/>
          <w:sz w:val="24"/>
          <w:szCs w:val="24"/>
        </w:rPr>
        <w:t>&gt;. Acesso em 31 de julho de 2015.</w:t>
      </w:r>
    </w:p>
    <w:p w:rsidR="008602B8" w:rsidRDefault="008602B8" w:rsidP="00EC0A31">
      <w:pPr>
        <w:spacing w:after="0" w:line="240" w:lineRule="auto"/>
        <w:rPr>
          <w:rFonts w:ascii="Times New Roman" w:hAnsi="Times New Roman" w:cs="Times New Roman"/>
          <w:sz w:val="24"/>
          <w:szCs w:val="24"/>
        </w:rPr>
      </w:pPr>
    </w:p>
    <w:p w:rsidR="008602B8" w:rsidRDefault="008602B8" w:rsidP="00EC0A31">
      <w:pPr>
        <w:spacing w:after="0" w:line="240" w:lineRule="auto"/>
        <w:rPr>
          <w:rFonts w:ascii="Times New Roman" w:hAnsi="Times New Roman" w:cs="Times New Roman"/>
        </w:rPr>
      </w:pPr>
      <w:r w:rsidRPr="00621E9A">
        <w:rPr>
          <w:rFonts w:ascii="Times New Roman" w:hAnsi="Times New Roman" w:cs="Times New Roman"/>
          <w:shd w:val="clear" w:color="auto" w:fill="FFFFFF"/>
        </w:rPr>
        <w:lastRenderedPageBreak/>
        <w:t xml:space="preserve">PINTO, Ronaldo Batista. </w:t>
      </w:r>
      <w:r w:rsidRPr="00572F74">
        <w:rPr>
          <w:rFonts w:ascii="Times New Roman" w:hAnsi="Times New Roman" w:cs="Times New Roman"/>
          <w:b/>
          <w:shd w:val="clear" w:color="auto" w:fill="FFFFFF"/>
        </w:rPr>
        <w:t>Mudança proposta para prisão civil favorece devedor</w:t>
      </w:r>
      <w:r w:rsidRPr="00621E9A">
        <w:rPr>
          <w:rFonts w:ascii="Times New Roman" w:hAnsi="Times New Roman" w:cs="Times New Roman"/>
          <w:shd w:val="clear" w:color="auto" w:fill="FFFFFF"/>
        </w:rPr>
        <w:t xml:space="preserve">.  </w:t>
      </w:r>
      <w:r w:rsidRPr="00621E9A">
        <w:rPr>
          <w:rFonts w:ascii="Times New Roman" w:hAnsi="Times New Roman" w:cs="Times New Roman"/>
          <w:sz w:val="24"/>
          <w:szCs w:val="24"/>
        </w:rPr>
        <w:t xml:space="preserve">Disponível na Internet via </w:t>
      </w:r>
      <w:r w:rsidRPr="00AC0746">
        <w:rPr>
          <w:rFonts w:ascii="Times New Roman" w:hAnsi="Times New Roman" w:cs="Times New Roman"/>
          <w:sz w:val="24"/>
          <w:szCs w:val="24"/>
        </w:rPr>
        <w:t>WWW.URL:&lt;</w:t>
      </w:r>
      <w:r w:rsidRPr="00AC0746">
        <w:rPr>
          <w:rFonts w:ascii="Times New Roman" w:hAnsi="Times New Roman" w:cs="Times New Roman"/>
          <w:shd w:val="clear" w:color="auto" w:fill="FFFFFF"/>
        </w:rPr>
        <w:t>http://www.conjur.com.br/2013-jul-28/ronaldo-pinto-mudanca-proposta-prisao-civil-favorece-devedor</w:t>
      </w:r>
      <w:r w:rsidRPr="00621E9A">
        <w:rPr>
          <w:rFonts w:ascii="Times New Roman" w:hAnsi="Times New Roman" w:cs="Times New Roman"/>
          <w:sz w:val="24"/>
          <w:szCs w:val="24"/>
        </w:rPr>
        <w:t>&gt;. Acesso em 19 de agosto de 2015</w:t>
      </w:r>
      <w:r w:rsidRPr="00621E9A">
        <w:rPr>
          <w:rFonts w:ascii="Times New Roman" w:hAnsi="Times New Roman" w:cs="Times New Roman"/>
        </w:rPr>
        <w:t>.</w:t>
      </w:r>
    </w:p>
    <w:p w:rsidR="00DD6513" w:rsidRDefault="00DD6513" w:rsidP="00EC0A31">
      <w:pPr>
        <w:spacing w:after="0" w:line="240" w:lineRule="auto"/>
        <w:rPr>
          <w:rFonts w:ascii="Times New Roman" w:hAnsi="Times New Roman" w:cs="Times New Roman"/>
        </w:rPr>
      </w:pPr>
    </w:p>
    <w:p w:rsidR="008602B8" w:rsidRDefault="008602B8" w:rsidP="00EC0A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RANGEL, Rafael Calmon. </w:t>
      </w:r>
      <w:r w:rsidRPr="006941F8">
        <w:rPr>
          <w:rFonts w:ascii="Times New Roman" w:hAnsi="Times New Roman" w:cs="Times New Roman"/>
          <w:b/>
          <w:sz w:val="24"/>
          <w:szCs w:val="24"/>
        </w:rPr>
        <w:t>Inovações (e provocações) a respeito do cumprimento da obrigação de prestar alimentos</w:t>
      </w:r>
      <w:r>
        <w:rPr>
          <w:rFonts w:ascii="Times New Roman" w:hAnsi="Times New Roman" w:cs="Times New Roman"/>
          <w:sz w:val="24"/>
          <w:szCs w:val="24"/>
        </w:rPr>
        <w:t>. Disponível na Internet via WWW.URL:&lt;</w:t>
      </w:r>
      <w:r w:rsidRPr="0026425B">
        <w:rPr>
          <w:rFonts w:ascii="Times New Roman" w:hAnsi="Times New Roman" w:cs="Times New Roman"/>
          <w:sz w:val="24"/>
          <w:szCs w:val="24"/>
        </w:rPr>
        <w:t>http://portalprocessual.com/inovacoes-e-provocacoes-a-respeito-do-cumprimento-da-obrigacao-de-prestar-alimentos/</w:t>
      </w:r>
      <w:r>
        <w:rPr>
          <w:rFonts w:ascii="Times New Roman" w:hAnsi="Times New Roman" w:cs="Times New Roman"/>
          <w:sz w:val="24"/>
          <w:szCs w:val="24"/>
        </w:rPr>
        <w:t>&gt;. Acesso em 19 de agosto de 2015.</w:t>
      </w:r>
    </w:p>
    <w:p w:rsidR="008602B8" w:rsidRDefault="008602B8" w:rsidP="00EC0A31">
      <w:pPr>
        <w:spacing w:after="0" w:line="240" w:lineRule="auto"/>
        <w:rPr>
          <w:rFonts w:ascii="Times New Roman" w:hAnsi="Times New Roman" w:cs="Times New Roman"/>
          <w:sz w:val="24"/>
          <w:szCs w:val="24"/>
        </w:rPr>
      </w:pPr>
    </w:p>
    <w:p w:rsidR="00705E83" w:rsidRDefault="00705E83" w:rsidP="00045283">
      <w:pPr>
        <w:spacing w:after="0" w:line="240" w:lineRule="auto"/>
        <w:rPr>
          <w:rFonts w:ascii="Times New Roman" w:hAnsi="Times New Roman" w:cs="Times New Roman"/>
          <w:sz w:val="24"/>
          <w:szCs w:val="24"/>
        </w:rPr>
      </w:pPr>
      <w:r>
        <w:rPr>
          <w:rFonts w:ascii="Times New Roman" w:hAnsi="Times New Roman" w:cs="Times New Roman"/>
          <w:sz w:val="24"/>
          <w:szCs w:val="24"/>
        </w:rPr>
        <w:t>SUPERIOR TRIBUNAL DE JUSTIÇA</w:t>
      </w:r>
      <w:r w:rsidRPr="00627429">
        <w:rPr>
          <w:rFonts w:ascii="Times New Roman" w:hAnsi="Times New Roman" w:cs="Times New Roman"/>
          <w:sz w:val="24"/>
          <w:szCs w:val="24"/>
        </w:rPr>
        <w:t>. R</w:t>
      </w:r>
      <w:r>
        <w:rPr>
          <w:rFonts w:ascii="Times New Roman" w:hAnsi="Times New Roman" w:cs="Times New Roman"/>
          <w:sz w:val="24"/>
          <w:szCs w:val="24"/>
        </w:rPr>
        <w:t>ESP</w:t>
      </w:r>
      <w:r w:rsidRPr="00627429">
        <w:rPr>
          <w:rFonts w:ascii="Times New Roman" w:hAnsi="Times New Roman" w:cs="Times New Roman"/>
          <w:sz w:val="24"/>
          <w:szCs w:val="24"/>
        </w:rPr>
        <w:t xml:space="preserve"> </w:t>
      </w:r>
      <w:r>
        <w:rPr>
          <w:rFonts w:ascii="Times New Roman" w:hAnsi="Times New Roman" w:cs="Times New Roman"/>
          <w:sz w:val="24"/>
          <w:szCs w:val="24"/>
        </w:rPr>
        <w:t>nº</w:t>
      </w:r>
      <w:r w:rsidRPr="00627429">
        <w:rPr>
          <w:rFonts w:ascii="Times New Roman" w:hAnsi="Times New Roman" w:cs="Times New Roman"/>
          <w:sz w:val="24"/>
          <w:szCs w:val="24"/>
        </w:rPr>
        <w:t xml:space="preserve"> 1.315.476 - SP (2012/0058608-6).</w:t>
      </w:r>
      <w:r>
        <w:rPr>
          <w:rFonts w:ascii="Times New Roman" w:hAnsi="Times New Roman" w:cs="Times New Roman"/>
          <w:sz w:val="24"/>
          <w:szCs w:val="24"/>
        </w:rPr>
        <w:t xml:space="preserve"> Relatora: Ministra Nancy Andrighi. Data do Julgamento: 17.10.13.</w:t>
      </w:r>
    </w:p>
    <w:p w:rsidR="00705E83" w:rsidRDefault="00705E83" w:rsidP="00EC0A31">
      <w:pPr>
        <w:spacing w:after="0" w:line="240" w:lineRule="auto"/>
        <w:rPr>
          <w:rFonts w:ascii="Times New Roman" w:hAnsi="Times New Roman" w:cs="Times New Roman"/>
          <w:sz w:val="24"/>
          <w:szCs w:val="24"/>
        </w:rPr>
      </w:pPr>
    </w:p>
    <w:p w:rsidR="008602B8" w:rsidRDefault="008602B8" w:rsidP="00EC0A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TARTUCE, Flávio. </w:t>
      </w:r>
      <w:r w:rsidRPr="005232BD">
        <w:rPr>
          <w:rFonts w:ascii="Times New Roman" w:hAnsi="Times New Roman" w:cs="Times New Roman"/>
          <w:b/>
          <w:sz w:val="24"/>
          <w:szCs w:val="24"/>
        </w:rPr>
        <w:t>O novo CPC e o Direito Civil: Impactos, diálogos e interações</w:t>
      </w:r>
      <w:r>
        <w:rPr>
          <w:rFonts w:ascii="Times New Roman" w:hAnsi="Times New Roman" w:cs="Times New Roman"/>
          <w:sz w:val="24"/>
          <w:szCs w:val="24"/>
        </w:rPr>
        <w:t>. Rio de Janeiro: Forense; São Paulo: Método, 2015.</w:t>
      </w:r>
    </w:p>
    <w:p w:rsidR="00765ACF" w:rsidRDefault="00765ACF" w:rsidP="00E6515F">
      <w:pPr>
        <w:spacing w:after="0" w:line="240" w:lineRule="auto"/>
        <w:jc w:val="both"/>
        <w:rPr>
          <w:rFonts w:ascii="Times New Roman" w:hAnsi="Times New Roman" w:cs="Times New Roman"/>
          <w:sz w:val="24"/>
          <w:szCs w:val="24"/>
        </w:rPr>
      </w:pPr>
    </w:p>
    <w:p w:rsidR="006D267C" w:rsidRPr="006D267C" w:rsidRDefault="006D267C" w:rsidP="00045283">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lang w:eastAsia="pt-BR"/>
        </w:rPr>
      </w:pPr>
      <w:r w:rsidRPr="006D267C">
        <w:rPr>
          <w:rFonts w:ascii="Times New Roman" w:eastAsia="Times New Roman" w:hAnsi="Times New Roman" w:cs="Times New Roman"/>
          <w:sz w:val="24"/>
          <w:szCs w:val="20"/>
          <w:lang w:eastAsia="pt-BR"/>
        </w:rPr>
        <w:t xml:space="preserve">TRIBUNAL DE JUSTIÇA DE SÃO PAULO. </w:t>
      </w:r>
      <w:r>
        <w:rPr>
          <w:rFonts w:ascii="Times New Roman" w:eastAsia="Times New Roman" w:hAnsi="Times New Roman" w:cs="Times New Roman"/>
          <w:sz w:val="24"/>
          <w:szCs w:val="20"/>
          <w:lang w:eastAsia="pt-BR"/>
        </w:rPr>
        <w:t>1</w:t>
      </w:r>
      <w:r w:rsidRPr="006D267C">
        <w:rPr>
          <w:rFonts w:ascii="Times New Roman" w:eastAsia="Times New Roman" w:hAnsi="Times New Roman" w:cs="Times New Roman"/>
          <w:sz w:val="24"/>
          <w:szCs w:val="20"/>
          <w:lang w:eastAsia="pt-BR"/>
        </w:rPr>
        <w:t>ª Câmara de Direito P</w:t>
      </w:r>
      <w:r>
        <w:rPr>
          <w:rFonts w:ascii="Times New Roman" w:eastAsia="Times New Roman" w:hAnsi="Times New Roman" w:cs="Times New Roman"/>
          <w:sz w:val="24"/>
          <w:szCs w:val="20"/>
          <w:lang w:eastAsia="pt-BR"/>
        </w:rPr>
        <w:t>rivado</w:t>
      </w:r>
      <w:r w:rsidRPr="006D267C">
        <w:rPr>
          <w:rFonts w:ascii="Times New Roman" w:eastAsia="Times New Roman" w:hAnsi="Times New Roman" w:cs="Times New Roman"/>
          <w:sz w:val="24"/>
          <w:szCs w:val="20"/>
          <w:lang w:eastAsia="pt-BR"/>
        </w:rPr>
        <w:t xml:space="preserve">. Relator: </w:t>
      </w:r>
      <w:r w:rsidRPr="00E7485B">
        <w:rPr>
          <w:rFonts w:ascii="Times New Roman" w:hAnsi="Times New Roman" w:cs="Times New Roman"/>
          <w:sz w:val="24"/>
          <w:szCs w:val="24"/>
        </w:rPr>
        <w:t>Paulo Eduardo Razuk</w:t>
      </w:r>
      <w:r w:rsidRPr="006D267C">
        <w:rPr>
          <w:rFonts w:ascii="Times New Roman" w:eastAsia="Times New Roman" w:hAnsi="Times New Roman" w:cs="Times New Roman"/>
          <w:sz w:val="24"/>
          <w:szCs w:val="20"/>
          <w:lang w:eastAsia="pt-BR"/>
        </w:rPr>
        <w:t>.</w:t>
      </w:r>
      <w:r>
        <w:rPr>
          <w:rFonts w:ascii="Times New Roman" w:eastAsia="Times New Roman" w:hAnsi="Times New Roman" w:cs="Times New Roman"/>
          <w:sz w:val="24"/>
          <w:szCs w:val="20"/>
          <w:lang w:eastAsia="pt-BR"/>
        </w:rPr>
        <w:t xml:space="preserve"> </w:t>
      </w:r>
      <w:r w:rsidRPr="006D267C">
        <w:rPr>
          <w:rFonts w:ascii="Times New Roman" w:eastAsia="Times New Roman" w:hAnsi="Times New Roman" w:cs="Times New Roman"/>
          <w:sz w:val="24"/>
          <w:szCs w:val="20"/>
          <w:lang w:eastAsia="pt-BR"/>
        </w:rPr>
        <w:t xml:space="preserve"> </w:t>
      </w:r>
      <w:r w:rsidRPr="00E7485B">
        <w:rPr>
          <w:rFonts w:ascii="Times New Roman" w:hAnsi="Times New Roman" w:cs="Times New Roman"/>
          <w:sz w:val="24"/>
          <w:szCs w:val="24"/>
        </w:rPr>
        <w:t>Comarca: Taquaritinga</w:t>
      </w:r>
      <w:r>
        <w:rPr>
          <w:rFonts w:ascii="Times New Roman" w:hAnsi="Times New Roman" w:cs="Times New Roman"/>
          <w:sz w:val="24"/>
          <w:szCs w:val="24"/>
        </w:rPr>
        <w:t xml:space="preserve">. </w:t>
      </w:r>
      <w:r w:rsidRPr="006D267C">
        <w:rPr>
          <w:rFonts w:ascii="Times New Roman" w:eastAsia="Times New Roman" w:hAnsi="Times New Roman" w:cs="Times New Roman"/>
          <w:sz w:val="24"/>
          <w:szCs w:val="20"/>
          <w:lang w:eastAsia="pt-BR"/>
        </w:rPr>
        <w:t xml:space="preserve">Data do Julgamento: </w:t>
      </w:r>
      <w:r>
        <w:rPr>
          <w:rFonts w:ascii="Times New Roman" w:eastAsia="Times New Roman" w:hAnsi="Times New Roman" w:cs="Times New Roman"/>
          <w:sz w:val="24"/>
          <w:szCs w:val="20"/>
          <w:lang w:eastAsia="pt-BR"/>
        </w:rPr>
        <w:t>06.05.14</w:t>
      </w:r>
      <w:r w:rsidRPr="006D267C">
        <w:rPr>
          <w:rFonts w:ascii="Times New Roman" w:eastAsia="Times New Roman" w:hAnsi="Times New Roman" w:cs="Times New Roman"/>
          <w:sz w:val="24"/>
          <w:szCs w:val="20"/>
          <w:lang w:eastAsia="pt-BR"/>
        </w:rPr>
        <w:t>.</w:t>
      </w:r>
    </w:p>
    <w:p w:rsidR="006D267C" w:rsidRDefault="006D267C" w:rsidP="00E6515F">
      <w:pPr>
        <w:spacing w:after="0" w:line="240" w:lineRule="auto"/>
        <w:jc w:val="both"/>
        <w:rPr>
          <w:rFonts w:ascii="Times New Roman" w:hAnsi="Times New Roman" w:cs="Times New Roman"/>
          <w:sz w:val="24"/>
          <w:szCs w:val="24"/>
        </w:rPr>
      </w:pPr>
    </w:p>
    <w:p w:rsidR="006D267C" w:rsidRDefault="006D267C" w:rsidP="00E6515F">
      <w:pPr>
        <w:spacing w:after="0" w:line="240" w:lineRule="auto"/>
        <w:jc w:val="both"/>
        <w:rPr>
          <w:rFonts w:ascii="Times New Roman" w:hAnsi="Times New Roman" w:cs="Times New Roman"/>
          <w:sz w:val="24"/>
          <w:szCs w:val="24"/>
        </w:rPr>
      </w:pPr>
    </w:p>
    <w:p w:rsidR="00627429" w:rsidRDefault="00627429" w:rsidP="00E6515F">
      <w:pPr>
        <w:spacing w:after="0" w:line="240" w:lineRule="auto"/>
        <w:jc w:val="both"/>
        <w:rPr>
          <w:rFonts w:ascii="Times New Roman" w:hAnsi="Times New Roman" w:cs="Times New Roman"/>
          <w:sz w:val="24"/>
          <w:szCs w:val="24"/>
        </w:rPr>
      </w:pPr>
    </w:p>
    <w:sectPr w:rsidR="00627429" w:rsidSect="00490AEF">
      <w:pgSz w:w="11906" w:h="16838"/>
      <w:pgMar w:top="851" w:right="1134" w:bottom="851" w:left="1134" w:header="850"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5F46" w:rsidRDefault="00165F46" w:rsidP="000B027F">
      <w:pPr>
        <w:spacing w:after="0" w:line="240" w:lineRule="auto"/>
      </w:pPr>
      <w:r>
        <w:separator/>
      </w:r>
    </w:p>
  </w:endnote>
  <w:endnote w:type="continuationSeparator" w:id="1">
    <w:p w:rsidR="00165F46" w:rsidRDefault="00165F46" w:rsidP="000B02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5F46" w:rsidRDefault="00165F46" w:rsidP="000B027F">
      <w:pPr>
        <w:spacing w:after="0" w:line="240" w:lineRule="auto"/>
      </w:pPr>
      <w:r>
        <w:separator/>
      </w:r>
    </w:p>
  </w:footnote>
  <w:footnote w:type="continuationSeparator" w:id="1">
    <w:p w:rsidR="00165F46" w:rsidRDefault="00165F46" w:rsidP="000B027F">
      <w:pPr>
        <w:spacing w:after="0" w:line="240" w:lineRule="auto"/>
      </w:pPr>
      <w:r>
        <w:continuationSeparator/>
      </w:r>
    </w:p>
  </w:footnote>
  <w:footnote w:id="2">
    <w:p w:rsidR="00ED1FA6" w:rsidRPr="00ED1FA6" w:rsidRDefault="00ED1FA6" w:rsidP="00ED1FA6">
      <w:pPr>
        <w:spacing w:after="0" w:line="240" w:lineRule="auto"/>
      </w:pPr>
      <w:r w:rsidRPr="00ED1FA6">
        <w:rPr>
          <w:rStyle w:val="Refdenotaderodap"/>
          <w:rFonts w:ascii="Times New Roman" w:hAnsi="Times New Roman" w:cs="Times New Roman"/>
        </w:rPr>
        <w:footnoteRef/>
      </w:r>
      <w:r w:rsidR="005C5E74">
        <w:rPr>
          <w:rFonts w:ascii="Times New Roman" w:hAnsi="Times New Roman" w:cs="Times New Roman"/>
          <w:sz w:val="20"/>
          <w:szCs w:val="20"/>
        </w:rPr>
        <w:t xml:space="preserve"> Advogado.</w:t>
      </w:r>
      <w:r w:rsidR="00015BA7">
        <w:rPr>
          <w:rFonts w:ascii="Times New Roman" w:hAnsi="Times New Roman" w:cs="Times New Roman"/>
          <w:sz w:val="20"/>
          <w:szCs w:val="20"/>
        </w:rPr>
        <w:t xml:space="preserve"> Graduado em Direito – FIO</w:t>
      </w:r>
      <w:r w:rsidR="00015BA7" w:rsidRPr="00015BA7">
        <w:rPr>
          <w:rFonts w:ascii="Times New Roman" w:hAnsi="Times New Roman" w:cs="Times New Roman"/>
          <w:sz w:val="20"/>
          <w:szCs w:val="20"/>
        </w:rPr>
        <w:t xml:space="preserve"> (2013) e pós-graduando em Direito Civil e Processual Civil - PROJURIS</w:t>
      </w:r>
      <w:r w:rsidR="00015BA7">
        <w:rPr>
          <w:rFonts w:ascii="Times New Roman" w:hAnsi="Times New Roman" w:cs="Times New Roman"/>
          <w:sz w:val="20"/>
          <w:szCs w:val="20"/>
        </w:rPr>
        <w:t>.</w:t>
      </w:r>
    </w:p>
  </w:footnote>
  <w:footnote w:id="3">
    <w:p w:rsidR="00ED1FA6" w:rsidRPr="00ED1FA6" w:rsidRDefault="00ED1FA6">
      <w:pPr>
        <w:pStyle w:val="Textodenotaderodap"/>
        <w:rPr>
          <w:rFonts w:ascii="Times New Roman" w:hAnsi="Times New Roman" w:cs="Times New Roman"/>
        </w:rPr>
      </w:pPr>
      <w:r w:rsidRPr="00ED1FA6">
        <w:rPr>
          <w:rStyle w:val="Refdenotaderodap"/>
          <w:rFonts w:ascii="Times New Roman" w:hAnsi="Times New Roman" w:cs="Times New Roman"/>
        </w:rPr>
        <w:footnoteRef/>
      </w:r>
      <w:r w:rsidRPr="00ED1FA6">
        <w:rPr>
          <w:rFonts w:ascii="Times New Roman" w:hAnsi="Times New Roman" w:cs="Times New Roman"/>
        </w:rPr>
        <w:t xml:space="preserve"> Idem.</w:t>
      </w:r>
    </w:p>
  </w:footnote>
  <w:footnote w:id="4">
    <w:p w:rsidR="00121301" w:rsidRPr="00701BC5" w:rsidRDefault="00121301">
      <w:pPr>
        <w:pStyle w:val="Textodenotaderodap"/>
        <w:rPr>
          <w:rFonts w:ascii="Times New Roman" w:hAnsi="Times New Roman" w:cs="Times New Roman"/>
        </w:rPr>
      </w:pPr>
      <w:r w:rsidRPr="00701BC5">
        <w:rPr>
          <w:rStyle w:val="Refdenotaderodap"/>
          <w:rFonts w:ascii="Times New Roman" w:hAnsi="Times New Roman" w:cs="Times New Roman"/>
        </w:rPr>
        <w:footnoteRef/>
      </w:r>
      <w:r w:rsidRPr="00701BC5">
        <w:rPr>
          <w:rFonts w:ascii="Times New Roman" w:hAnsi="Times New Roman" w:cs="Times New Roman"/>
        </w:rPr>
        <w:t xml:space="preserve"> Para facilitar a leitura e escrita do texto, será utilizado, a partir de agora, a nomenclatura Novo CPC.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241BE"/>
    <w:rsid w:val="000003B2"/>
    <w:rsid w:val="00000D8D"/>
    <w:rsid w:val="00000EC1"/>
    <w:rsid w:val="00001C6A"/>
    <w:rsid w:val="00002157"/>
    <w:rsid w:val="000031E9"/>
    <w:rsid w:val="00007C6F"/>
    <w:rsid w:val="00012A5C"/>
    <w:rsid w:val="000137AD"/>
    <w:rsid w:val="00013E48"/>
    <w:rsid w:val="00014B74"/>
    <w:rsid w:val="00015BA7"/>
    <w:rsid w:val="00026C86"/>
    <w:rsid w:val="00030841"/>
    <w:rsid w:val="0003634F"/>
    <w:rsid w:val="00040AD3"/>
    <w:rsid w:val="000419C2"/>
    <w:rsid w:val="000429A9"/>
    <w:rsid w:val="00045283"/>
    <w:rsid w:val="00050C93"/>
    <w:rsid w:val="00053B3C"/>
    <w:rsid w:val="000669A5"/>
    <w:rsid w:val="00067F4F"/>
    <w:rsid w:val="0007087D"/>
    <w:rsid w:val="00073CAB"/>
    <w:rsid w:val="00077220"/>
    <w:rsid w:val="00077422"/>
    <w:rsid w:val="000816F2"/>
    <w:rsid w:val="00081974"/>
    <w:rsid w:val="000819C2"/>
    <w:rsid w:val="00086516"/>
    <w:rsid w:val="00091C0C"/>
    <w:rsid w:val="00096AC2"/>
    <w:rsid w:val="000B027F"/>
    <w:rsid w:val="000B17AC"/>
    <w:rsid w:val="000C0534"/>
    <w:rsid w:val="000C3D16"/>
    <w:rsid w:val="000C3E5F"/>
    <w:rsid w:val="000E0417"/>
    <w:rsid w:val="000E686E"/>
    <w:rsid w:val="000F19BC"/>
    <w:rsid w:val="000F4CD9"/>
    <w:rsid w:val="000F6F82"/>
    <w:rsid w:val="00100BD9"/>
    <w:rsid w:val="00102493"/>
    <w:rsid w:val="00103250"/>
    <w:rsid w:val="00103E9C"/>
    <w:rsid w:val="00110B77"/>
    <w:rsid w:val="00112BA4"/>
    <w:rsid w:val="00115EF4"/>
    <w:rsid w:val="0011708A"/>
    <w:rsid w:val="0012085F"/>
    <w:rsid w:val="00121301"/>
    <w:rsid w:val="00122B2C"/>
    <w:rsid w:val="001241BE"/>
    <w:rsid w:val="00124B78"/>
    <w:rsid w:val="00127AAA"/>
    <w:rsid w:val="001304E7"/>
    <w:rsid w:val="00130642"/>
    <w:rsid w:val="00131CE3"/>
    <w:rsid w:val="0013509C"/>
    <w:rsid w:val="001357D0"/>
    <w:rsid w:val="0013704B"/>
    <w:rsid w:val="001429B4"/>
    <w:rsid w:val="00146346"/>
    <w:rsid w:val="0015324B"/>
    <w:rsid w:val="00153FC5"/>
    <w:rsid w:val="00162F28"/>
    <w:rsid w:val="00165F46"/>
    <w:rsid w:val="00166A89"/>
    <w:rsid w:val="00172713"/>
    <w:rsid w:val="0017683B"/>
    <w:rsid w:val="0018141A"/>
    <w:rsid w:val="001825EC"/>
    <w:rsid w:val="00191342"/>
    <w:rsid w:val="0019173D"/>
    <w:rsid w:val="00192DCE"/>
    <w:rsid w:val="001931AA"/>
    <w:rsid w:val="00194C53"/>
    <w:rsid w:val="00195816"/>
    <w:rsid w:val="00197B79"/>
    <w:rsid w:val="001A328C"/>
    <w:rsid w:val="001A37AE"/>
    <w:rsid w:val="001A3D21"/>
    <w:rsid w:val="001A487E"/>
    <w:rsid w:val="001A4C06"/>
    <w:rsid w:val="001B3EDF"/>
    <w:rsid w:val="001B567A"/>
    <w:rsid w:val="001B6174"/>
    <w:rsid w:val="001C698E"/>
    <w:rsid w:val="001D0689"/>
    <w:rsid w:val="001D2A7F"/>
    <w:rsid w:val="001D2D4C"/>
    <w:rsid w:val="001D6334"/>
    <w:rsid w:val="001D642F"/>
    <w:rsid w:val="001D6FAF"/>
    <w:rsid w:val="001E0F87"/>
    <w:rsid w:val="001E15FC"/>
    <w:rsid w:val="001E37B7"/>
    <w:rsid w:val="001F441D"/>
    <w:rsid w:val="00203363"/>
    <w:rsid w:val="00205A1C"/>
    <w:rsid w:val="0020714B"/>
    <w:rsid w:val="0021187C"/>
    <w:rsid w:val="002127D1"/>
    <w:rsid w:val="0021373E"/>
    <w:rsid w:val="00215E4D"/>
    <w:rsid w:val="0022565A"/>
    <w:rsid w:val="00226C28"/>
    <w:rsid w:val="002271D3"/>
    <w:rsid w:val="00227A40"/>
    <w:rsid w:val="002373DB"/>
    <w:rsid w:val="00240871"/>
    <w:rsid w:val="002412D1"/>
    <w:rsid w:val="002423E0"/>
    <w:rsid w:val="002433BD"/>
    <w:rsid w:val="002456AE"/>
    <w:rsid w:val="00246E44"/>
    <w:rsid w:val="00250347"/>
    <w:rsid w:val="00250F40"/>
    <w:rsid w:val="0025143E"/>
    <w:rsid w:val="002518C7"/>
    <w:rsid w:val="0025285D"/>
    <w:rsid w:val="00253153"/>
    <w:rsid w:val="00253231"/>
    <w:rsid w:val="00254B04"/>
    <w:rsid w:val="002616A1"/>
    <w:rsid w:val="00263970"/>
    <w:rsid w:val="0026425B"/>
    <w:rsid w:val="00271767"/>
    <w:rsid w:val="002723A4"/>
    <w:rsid w:val="00272833"/>
    <w:rsid w:val="00276716"/>
    <w:rsid w:val="002821AE"/>
    <w:rsid w:val="0028633F"/>
    <w:rsid w:val="00290218"/>
    <w:rsid w:val="00290391"/>
    <w:rsid w:val="00290826"/>
    <w:rsid w:val="00294A1B"/>
    <w:rsid w:val="002A3C78"/>
    <w:rsid w:val="002A4598"/>
    <w:rsid w:val="002A5FB8"/>
    <w:rsid w:val="002B656C"/>
    <w:rsid w:val="002B7A5C"/>
    <w:rsid w:val="002C1388"/>
    <w:rsid w:val="002C3F04"/>
    <w:rsid w:val="002C5BB7"/>
    <w:rsid w:val="002C6B24"/>
    <w:rsid w:val="002D0C5E"/>
    <w:rsid w:val="002D4AB9"/>
    <w:rsid w:val="002D4E67"/>
    <w:rsid w:val="002D68B8"/>
    <w:rsid w:val="002E32C4"/>
    <w:rsid w:val="002E409F"/>
    <w:rsid w:val="002E74D8"/>
    <w:rsid w:val="002F63BC"/>
    <w:rsid w:val="00301EDC"/>
    <w:rsid w:val="003044E2"/>
    <w:rsid w:val="00306150"/>
    <w:rsid w:val="00310A4A"/>
    <w:rsid w:val="00314DF1"/>
    <w:rsid w:val="00314E65"/>
    <w:rsid w:val="0032033D"/>
    <w:rsid w:val="003301FD"/>
    <w:rsid w:val="003302E9"/>
    <w:rsid w:val="003323B7"/>
    <w:rsid w:val="00334A28"/>
    <w:rsid w:val="00337A12"/>
    <w:rsid w:val="00342A01"/>
    <w:rsid w:val="00345995"/>
    <w:rsid w:val="00351C10"/>
    <w:rsid w:val="00356C33"/>
    <w:rsid w:val="00356CC7"/>
    <w:rsid w:val="00361873"/>
    <w:rsid w:val="00364ED5"/>
    <w:rsid w:val="00365D84"/>
    <w:rsid w:val="00375762"/>
    <w:rsid w:val="00376FC5"/>
    <w:rsid w:val="0038341D"/>
    <w:rsid w:val="00391912"/>
    <w:rsid w:val="00397043"/>
    <w:rsid w:val="00397C2D"/>
    <w:rsid w:val="003B60B4"/>
    <w:rsid w:val="003C51B7"/>
    <w:rsid w:val="003C69B6"/>
    <w:rsid w:val="003D1AA7"/>
    <w:rsid w:val="003D3269"/>
    <w:rsid w:val="003D56CE"/>
    <w:rsid w:val="003D714E"/>
    <w:rsid w:val="003E2BB0"/>
    <w:rsid w:val="003E4912"/>
    <w:rsid w:val="003E52FE"/>
    <w:rsid w:val="003F0491"/>
    <w:rsid w:val="003F30CA"/>
    <w:rsid w:val="003F5CB1"/>
    <w:rsid w:val="00400223"/>
    <w:rsid w:val="00404E65"/>
    <w:rsid w:val="00405ED8"/>
    <w:rsid w:val="00406380"/>
    <w:rsid w:val="00407B62"/>
    <w:rsid w:val="004128E5"/>
    <w:rsid w:val="00414D9D"/>
    <w:rsid w:val="00420875"/>
    <w:rsid w:val="00424734"/>
    <w:rsid w:val="00425567"/>
    <w:rsid w:val="0043659A"/>
    <w:rsid w:val="00436FDD"/>
    <w:rsid w:val="00447311"/>
    <w:rsid w:val="00452BF1"/>
    <w:rsid w:val="0045684D"/>
    <w:rsid w:val="0045746C"/>
    <w:rsid w:val="00465A24"/>
    <w:rsid w:val="00466C3C"/>
    <w:rsid w:val="00471281"/>
    <w:rsid w:val="004723EF"/>
    <w:rsid w:val="00472AD7"/>
    <w:rsid w:val="004730CD"/>
    <w:rsid w:val="0047374D"/>
    <w:rsid w:val="004773BE"/>
    <w:rsid w:val="00480212"/>
    <w:rsid w:val="00484EA9"/>
    <w:rsid w:val="004871C4"/>
    <w:rsid w:val="00490AEF"/>
    <w:rsid w:val="00492447"/>
    <w:rsid w:val="00492579"/>
    <w:rsid w:val="004933BE"/>
    <w:rsid w:val="00494AC6"/>
    <w:rsid w:val="004A1CAB"/>
    <w:rsid w:val="004A4593"/>
    <w:rsid w:val="004B2464"/>
    <w:rsid w:val="004B7A42"/>
    <w:rsid w:val="004C27DC"/>
    <w:rsid w:val="004C696B"/>
    <w:rsid w:val="004D0754"/>
    <w:rsid w:val="004D162E"/>
    <w:rsid w:val="004D4762"/>
    <w:rsid w:val="004D6E47"/>
    <w:rsid w:val="004E5FFB"/>
    <w:rsid w:val="004F1788"/>
    <w:rsid w:val="004F4CF4"/>
    <w:rsid w:val="004F61FE"/>
    <w:rsid w:val="00503B2D"/>
    <w:rsid w:val="00504007"/>
    <w:rsid w:val="005066FB"/>
    <w:rsid w:val="00510C6F"/>
    <w:rsid w:val="005110D0"/>
    <w:rsid w:val="00520835"/>
    <w:rsid w:val="00520F9D"/>
    <w:rsid w:val="005232BD"/>
    <w:rsid w:val="00523F84"/>
    <w:rsid w:val="00527EA7"/>
    <w:rsid w:val="0054016B"/>
    <w:rsid w:val="00547BE2"/>
    <w:rsid w:val="0055003F"/>
    <w:rsid w:val="0055033D"/>
    <w:rsid w:val="00562E0F"/>
    <w:rsid w:val="0057037B"/>
    <w:rsid w:val="00570CD0"/>
    <w:rsid w:val="0057265D"/>
    <w:rsid w:val="00572F74"/>
    <w:rsid w:val="00573093"/>
    <w:rsid w:val="00575BC2"/>
    <w:rsid w:val="005764F9"/>
    <w:rsid w:val="00584DED"/>
    <w:rsid w:val="00590379"/>
    <w:rsid w:val="00593A50"/>
    <w:rsid w:val="00597FB8"/>
    <w:rsid w:val="005A22BC"/>
    <w:rsid w:val="005A344D"/>
    <w:rsid w:val="005A51D9"/>
    <w:rsid w:val="005A5849"/>
    <w:rsid w:val="005B0280"/>
    <w:rsid w:val="005B2228"/>
    <w:rsid w:val="005C5E74"/>
    <w:rsid w:val="005C7E2E"/>
    <w:rsid w:val="005D6D69"/>
    <w:rsid w:val="005E4105"/>
    <w:rsid w:val="005E4796"/>
    <w:rsid w:val="005E7424"/>
    <w:rsid w:val="005F00C4"/>
    <w:rsid w:val="006036BB"/>
    <w:rsid w:val="00616714"/>
    <w:rsid w:val="00617D7A"/>
    <w:rsid w:val="006200C7"/>
    <w:rsid w:val="00621E9A"/>
    <w:rsid w:val="00627429"/>
    <w:rsid w:val="00632047"/>
    <w:rsid w:val="0063251F"/>
    <w:rsid w:val="00633D7B"/>
    <w:rsid w:val="006400BD"/>
    <w:rsid w:val="00640289"/>
    <w:rsid w:val="0065242A"/>
    <w:rsid w:val="00653AE5"/>
    <w:rsid w:val="006554E1"/>
    <w:rsid w:val="00660378"/>
    <w:rsid w:val="00664852"/>
    <w:rsid w:val="006663E3"/>
    <w:rsid w:val="00666788"/>
    <w:rsid w:val="00667B62"/>
    <w:rsid w:val="006705E3"/>
    <w:rsid w:val="00670E83"/>
    <w:rsid w:val="0067155C"/>
    <w:rsid w:val="00674179"/>
    <w:rsid w:val="00675EC2"/>
    <w:rsid w:val="00682EA8"/>
    <w:rsid w:val="0068322C"/>
    <w:rsid w:val="00685718"/>
    <w:rsid w:val="00691EF6"/>
    <w:rsid w:val="006941F8"/>
    <w:rsid w:val="006A6CDA"/>
    <w:rsid w:val="006B308D"/>
    <w:rsid w:val="006B43D2"/>
    <w:rsid w:val="006B468D"/>
    <w:rsid w:val="006B5AB3"/>
    <w:rsid w:val="006B7EFA"/>
    <w:rsid w:val="006D06D4"/>
    <w:rsid w:val="006D267C"/>
    <w:rsid w:val="006D4326"/>
    <w:rsid w:val="006D78A2"/>
    <w:rsid w:val="006E4CA6"/>
    <w:rsid w:val="006E594A"/>
    <w:rsid w:val="006E7409"/>
    <w:rsid w:val="006F1313"/>
    <w:rsid w:val="006F371C"/>
    <w:rsid w:val="006F4157"/>
    <w:rsid w:val="006F5BAD"/>
    <w:rsid w:val="006F6EDC"/>
    <w:rsid w:val="00701BC5"/>
    <w:rsid w:val="00705E83"/>
    <w:rsid w:val="007070CA"/>
    <w:rsid w:val="0071450B"/>
    <w:rsid w:val="00725837"/>
    <w:rsid w:val="00731B16"/>
    <w:rsid w:val="00746AF1"/>
    <w:rsid w:val="007525D7"/>
    <w:rsid w:val="007560E4"/>
    <w:rsid w:val="00756F5C"/>
    <w:rsid w:val="00762D05"/>
    <w:rsid w:val="00763A69"/>
    <w:rsid w:val="00765ACF"/>
    <w:rsid w:val="007715CB"/>
    <w:rsid w:val="0078244C"/>
    <w:rsid w:val="007969DB"/>
    <w:rsid w:val="007A1E16"/>
    <w:rsid w:val="007A565C"/>
    <w:rsid w:val="007A734B"/>
    <w:rsid w:val="007B26CE"/>
    <w:rsid w:val="007B44DB"/>
    <w:rsid w:val="007B6972"/>
    <w:rsid w:val="007C15F4"/>
    <w:rsid w:val="007C5397"/>
    <w:rsid w:val="007C7A7C"/>
    <w:rsid w:val="007E50B7"/>
    <w:rsid w:val="007E6DD3"/>
    <w:rsid w:val="007F3FAB"/>
    <w:rsid w:val="007F6DC7"/>
    <w:rsid w:val="00805529"/>
    <w:rsid w:val="00807B3A"/>
    <w:rsid w:val="00810D66"/>
    <w:rsid w:val="00812DF5"/>
    <w:rsid w:val="0081399E"/>
    <w:rsid w:val="0081449B"/>
    <w:rsid w:val="00817337"/>
    <w:rsid w:val="00817CB9"/>
    <w:rsid w:val="008277DC"/>
    <w:rsid w:val="00827D32"/>
    <w:rsid w:val="00827DF8"/>
    <w:rsid w:val="00831CE2"/>
    <w:rsid w:val="00831D43"/>
    <w:rsid w:val="00833B36"/>
    <w:rsid w:val="00833E73"/>
    <w:rsid w:val="00834A6F"/>
    <w:rsid w:val="0083751D"/>
    <w:rsid w:val="00837946"/>
    <w:rsid w:val="008414BF"/>
    <w:rsid w:val="00841B64"/>
    <w:rsid w:val="00841D75"/>
    <w:rsid w:val="00844475"/>
    <w:rsid w:val="008542A4"/>
    <w:rsid w:val="00854AD3"/>
    <w:rsid w:val="00856A97"/>
    <w:rsid w:val="008602B8"/>
    <w:rsid w:val="00864459"/>
    <w:rsid w:val="00865F8D"/>
    <w:rsid w:val="00870E92"/>
    <w:rsid w:val="00871EA1"/>
    <w:rsid w:val="00872DCD"/>
    <w:rsid w:val="00875200"/>
    <w:rsid w:val="008756F7"/>
    <w:rsid w:val="008843C7"/>
    <w:rsid w:val="008902B6"/>
    <w:rsid w:val="008906B8"/>
    <w:rsid w:val="008A0734"/>
    <w:rsid w:val="008A642F"/>
    <w:rsid w:val="008B52DE"/>
    <w:rsid w:val="008C06BB"/>
    <w:rsid w:val="008C0E2E"/>
    <w:rsid w:val="008C23E2"/>
    <w:rsid w:val="008C4D35"/>
    <w:rsid w:val="008C6618"/>
    <w:rsid w:val="008C6A8E"/>
    <w:rsid w:val="008E12DF"/>
    <w:rsid w:val="008E18BB"/>
    <w:rsid w:val="008F5DEA"/>
    <w:rsid w:val="008F64E9"/>
    <w:rsid w:val="00903AFD"/>
    <w:rsid w:val="009045D4"/>
    <w:rsid w:val="00912375"/>
    <w:rsid w:val="00912F6A"/>
    <w:rsid w:val="00915EDC"/>
    <w:rsid w:val="00916DCD"/>
    <w:rsid w:val="00917F30"/>
    <w:rsid w:val="00921D72"/>
    <w:rsid w:val="00924C2C"/>
    <w:rsid w:val="00926F09"/>
    <w:rsid w:val="00927916"/>
    <w:rsid w:val="00930121"/>
    <w:rsid w:val="0094382E"/>
    <w:rsid w:val="00953EDC"/>
    <w:rsid w:val="009543AB"/>
    <w:rsid w:val="009556AB"/>
    <w:rsid w:val="00962C6B"/>
    <w:rsid w:val="0096372F"/>
    <w:rsid w:val="00971635"/>
    <w:rsid w:val="00976CB7"/>
    <w:rsid w:val="00982DC5"/>
    <w:rsid w:val="009857AF"/>
    <w:rsid w:val="00987728"/>
    <w:rsid w:val="00990C23"/>
    <w:rsid w:val="00991737"/>
    <w:rsid w:val="00995211"/>
    <w:rsid w:val="0099648C"/>
    <w:rsid w:val="009A5985"/>
    <w:rsid w:val="009B2852"/>
    <w:rsid w:val="009B7A52"/>
    <w:rsid w:val="009C0080"/>
    <w:rsid w:val="009C3B7A"/>
    <w:rsid w:val="009C3E14"/>
    <w:rsid w:val="009C4FF3"/>
    <w:rsid w:val="009C5124"/>
    <w:rsid w:val="009D5FA8"/>
    <w:rsid w:val="009E420F"/>
    <w:rsid w:val="009F1521"/>
    <w:rsid w:val="009F252C"/>
    <w:rsid w:val="009F2EF2"/>
    <w:rsid w:val="009F3EEF"/>
    <w:rsid w:val="009F71AC"/>
    <w:rsid w:val="009F79CF"/>
    <w:rsid w:val="00A0201C"/>
    <w:rsid w:val="00A1073F"/>
    <w:rsid w:val="00A13B27"/>
    <w:rsid w:val="00A21952"/>
    <w:rsid w:val="00A37818"/>
    <w:rsid w:val="00A37F54"/>
    <w:rsid w:val="00A37FE3"/>
    <w:rsid w:val="00A42B18"/>
    <w:rsid w:val="00A43990"/>
    <w:rsid w:val="00A4494E"/>
    <w:rsid w:val="00A44A65"/>
    <w:rsid w:val="00A46378"/>
    <w:rsid w:val="00A55C13"/>
    <w:rsid w:val="00A57C54"/>
    <w:rsid w:val="00A608AE"/>
    <w:rsid w:val="00A64C59"/>
    <w:rsid w:val="00A702AF"/>
    <w:rsid w:val="00A73DAC"/>
    <w:rsid w:val="00A75D48"/>
    <w:rsid w:val="00A766AD"/>
    <w:rsid w:val="00A837C2"/>
    <w:rsid w:val="00A83C2B"/>
    <w:rsid w:val="00A84638"/>
    <w:rsid w:val="00A90BA3"/>
    <w:rsid w:val="00A90BAF"/>
    <w:rsid w:val="00A95AA4"/>
    <w:rsid w:val="00AA2C53"/>
    <w:rsid w:val="00AA710D"/>
    <w:rsid w:val="00AB2DDA"/>
    <w:rsid w:val="00AB4FA1"/>
    <w:rsid w:val="00AB76BC"/>
    <w:rsid w:val="00AC0746"/>
    <w:rsid w:val="00AC16CD"/>
    <w:rsid w:val="00AC3DB3"/>
    <w:rsid w:val="00AC50EB"/>
    <w:rsid w:val="00AD01F3"/>
    <w:rsid w:val="00AD3B20"/>
    <w:rsid w:val="00AD52DF"/>
    <w:rsid w:val="00AE2784"/>
    <w:rsid w:val="00AE3043"/>
    <w:rsid w:val="00AF2489"/>
    <w:rsid w:val="00AF4963"/>
    <w:rsid w:val="00B065D4"/>
    <w:rsid w:val="00B17DF8"/>
    <w:rsid w:val="00B2565B"/>
    <w:rsid w:val="00B260D7"/>
    <w:rsid w:val="00B26755"/>
    <w:rsid w:val="00B26EA9"/>
    <w:rsid w:val="00B3272C"/>
    <w:rsid w:val="00B32A6D"/>
    <w:rsid w:val="00B32B56"/>
    <w:rsid w:val="00B341AA"/>
    <w:rsid w:val="00B42DC3"/>
    <w:rsid w:val="00B46C28"/>
    <w:rsid w:val="00B5100F"/>
    <w:rsid w:val="00B5360B"/>
    <w:rsid w:val="00B56D48"/>
    <w:rsid w:val="00B61F63"/>
    <w:rsid w:val="00B63503"/>
    <w:rsid w:val="00B63C0E"/>
    <w:rsid w:val="00B64EEA"/>
    <w:rsid w:val="00B653A0"/>
    <w:rsid w:val="00B71D66"/>
    <w:rsid w:val="00B80BBD"/>
    <w:rsid w:val="00B8226F"/>
    <w:rsid w:val="00B83616"/>
    <w:rsid w:val="00B9096F"/>
    <w:rsid w:val="00B90BA2"/>
    <w:rsid w:val="00B90FF4"/>
    <w:rsid w:val="00B94ED2"/>
    <w:rsid w:val="00B96D78"/>
    <w:rsid w:val="00BA226C"/>
    <w:rsid w:val="00BA3147"/>
    <w:rsid w:val="00BA473C"/>
    <w:rsid w:val="00BA594D"/>
    <w:rsid w:val="00BB301D"/>
    <w:rsid w:val="00BB441A"/>
    <w:rsid w:val="00BC0899"/>
    <w:rsid w:val="00BC2CC9"/>
    <w:rsid w:val="00BC797B"/>
    <w:rsid w:val="00BD1ECA"/>
    <w:rsid w:val="00BE1256"/>
    <w:rsid w:val="00BE4D44"/>
    <w:rsid w:val="00C03A82"/>
    <w:rsid w:val="00C04466"/>
    <w:rsid w:val="00C170C1"/>
    <w:rsid w:val="00C20057"/>
    <w:rsid w:val="00C2599A"/>
    <w:rsid w:val="00C26F15"/>
    <w:rsid w:val="00C301C3"/>
    <w:rsid w:val="00C34F7A"/>
    <w:rsid w:val="00C371EF"/>
    <w:rsid w:val="00C41449"/>
    <w:rsid w:val="00C44EF1"/>
    <w:rsid w:val="00C45EB7"/>
    <w:rsid w:val="00C50B7F"/>
    <w:rsid w:val="00C52C0E"/>
    <w:rsid w:val="00C616D6"/>
    <w:rsid w:val="00C70B10"/>
    <w:rsid w:val="00C72529"/>
    <w:rsid w:val="00C80EC8"/>
    <w:rsid w:val="00C83429"/>
    <w:rsid w:val="00C949A2"/>
    <w:rsid w:val="00C95EBD"/>
    <w:rsid w:val="00C96F35"/>
    <w:rsid w:val="00C971F0"/>
    <w:rsid w:val="00CA5641"/>
    <w:rsid w:val="00CA598E"/>
    <w:rsid w:val="00CA5BC6"/>
    <w:rsid w:val="00CA674A"/>
    <w:rsid w:val="00CC227E"/>
    <w:rsid w:val="00CD46E1"/>
    <w:rsid w:val="00CE253E"/>
    <w:rsid w:val="00CE41FC"/>
    <w:rsid w:val="00CE4463"/>
    <w:rsid w:val="00CE44B3"/>
    <w:rsid w:val="00CF27C4"/>
    <w:rsid w:val="00CF4B3F"/>
    <w:rsid w:val="00D12554"/>
    <w:rsid w:val="00D21583"/>
    <w:rsid w:val="00D21DBD"/>
    <w:rsid w:val="00D23E29"/>
    <w:rsid w:val="00D26340"/>
    <w:rsid w:val="00D30136"/>
    <w:rsid w:val="00D301FE"/>
    <w:rsid w:val="00D30BB5"/>
    <w:rsid w:val="00D4311B"/>
    <w:rsid w:val="00D532A7"/>
    <w:rsid w:val="00D55022"/>
    <w:rsid w:val="00D55B73"/>
    <w:rsid w:val="00D56926"/>
    <w:rsid w:val="00D57876"/>
    <w:rsid w:val="00D61B35"/>
    <w:rsid w:val="00D62521"/>
    <w:rsid w:val="00D62762"/>
    <w:rsid w:val="00D65B1A"/>
    <w:rsid w:val="00D71BCC"/>
    <w:rsid w:val="00D75302"/>
    <w:rsid w:val="00D77321"/>
    <w:rsid w:val="00D84349"/>
    <w:rsid w:val="00D867E3"/>
    <w:rsid w:val="00D86A1D"/>
    <w:rsid w:val="00D92404"/>
    <w:rsid w:val="00DA10F3"/>
    <w:rsid w:val="00DA3D6C"/>
    <w:rsid w:val="00DA45A2"/>
    <w:rsid w:val="00DA5D7F"/>
    <w:rsid w:val="00DB166B"/>
    <w:rsid w:val="00DB7CC3"/>
    <w:rsid w:val="00DC1CDE"/>
    <w:rsid w:val="00DC538A"/>
    <w:rsid w:val="00DC6417"/>
    <w:rsid w:val="00DD034D"/>
    <w:rsid w:val="00DD230B"/>
    <w:rsid w:val="00DD3732"/>
    <w:rsid w:val="00DD48FB"/>
    <w:rsid w:val="00DD6513"/>
    <w:rsid w:val="00DD7158"/>
    <w:rsid w:val="00DE2036"/>
    <w:rsid w:val="00DE4357"/>
    <w:rsid w:val="00DE4F76"/>
    <w:rsid w:val="00E012FA"/>
    <w:rsid w:val="00E01998"/>
    <w:rsid w:val="00E0332E"/>
    <w:rsid w:val="00E03BCD"/>
    <w:rsid w:val="00E0650C"/>
    <w:rsid w:val="00E135D8"/>
    <w:rsid w:val="00E22280"/>
    <w:rsid w:val="00E22C28"/>
    <w:rsid w:val="00E31F4A"/>
    <w:rsid w:val="00E41539"/>
    <w:rsid w:val="00E437E6"/>
    <w:rsid w:val="00E4473C"/>
    <w:rsid w:val="00E4751D"/>
    <w:rsid w:val="00E5085C"/>
    <w:rsid w:val="00E5115F"/>
    <w:rsid w:val="00E51F5A"/>
    <w:rsid w:val="00E53664"/>
    <w:rsid w:val="00E53E2D"/>
    <w:rsid w:val="00E6515F"/>
    <w:rsid w:val="00E67EB1"/>
    <w:rsid w:val="00E71B7E"/>
    <w:rsid w:val="00E724BB"/>
    <w:rsid w:val="00E72E65"/>
    <w:rsid w:val="00E72EC7"/>
    <w:rsid w:val="00E73AB8"/>
    <w:rsid w:val="00E7485B"/>
    <w:rsid w:val="00E7690A"/>
    <w:rsid w:val="00E9326E"/>
    <w:rsid w:val="00E96BE2"/>
    <w:rsid w:val="00E973AF"/>
    <w:rsid w:val="00EA10EF"/>
    <w:rsid w:val="00EA54D9"/>
    <w:rsid w:val="00EA5918"/>
    <w:rsid w:val="00EA672C"/>
    <w:rsid w:val="00EB3ECB"/>
    <w:rsid w:val="00EB5B6F"/>
    <w:rsid w:val="00EC0A31"/>
    <w:rsid w:val="00EC3CF4"/>
    <w:rsid w:val="00EC51B0"/>
    <w:rsid w:val="00EC74B7"/>
    <w:rsid w:val="00ED1FA6"/>
    <w:rsid w:val="00ED2FC0"/>
    <w:rsid w:val="00ED30E2"/>
    <w:rsid w:val="00ED47AE"/>
    <w:rsid w:val="00EE0509"/>
    <w:rsid w:val="00EE12CC"/>
    <w:rsid w:val="00EE4BF9"/>
    <w:rsid w:val="00EF1595"/>
    <w:rsid w:val="00EF4D10"/>
    <w:rsid w:val="00F02F63"/>
    <w:rsid w:val="00F076A0"/>
    <w:rsid w:val="00F21695"/>
    <w:rsid w:val="00F2198D"/>
    <w:rsid w:val="00F3303B"/>
    <w:rsid w:val="00F34267"/>
    <w:rsid w:val="00F3567D"/>
    <w:rsid w:val="00F41530"/>
    <w:rsid w:val="00F42659"/>
    <w:rsid w:val="00F438C7"/>
    <w:rsid w:val="00F45132"/>
    <w:rsid w:val="00F52412"/>
    <w:rsid w:val="00F60C91"/>
    <w:rsid w:val="00F644F9"/>
    <w:rsid w:val="00F648F1"/>
    <w:rsid w:val="00F711C7"/>
    <w:rsid w:val="00F73901"/>
    <w:rsid w:val="00F776D5"/>
    <w:rsid w:val="00F83B7D"/>
    <w:rsid w:val="00F85322"/>
    <w:rsid w:val="00F908AE"/>
    <w:rsid w:val="00F90C54"/>
    <w:rsid w:val="00F9112C"/>
    <w:rsid w:val="00F914ED"/>
    <w:rsid w:val="00F974F8"/>
    <w:rsid w:val="00F97AC5"/>
    <w:rsid w:val="00FA420C"/>
    <w:rsid w:val="00FA437A"/>
    <w:rsid w:val="00FB0A60"/>
    <w:rsid w:val="00FB5D2E"/>
    <w:rsid w:val="00FD14BE"/>
    <w:rsid w:val="00FD3656"/>
    <w:rsid w:val="00FD47D6"/>
    <w:rsid w:val="00FE0FC5"/>
    <w:rsid w:val="00FE14CD"/>
    <w:rsid w:val="00FF21A6"/>
    <w:rsid w:val="00FF2C4B"/>
    <w:rsid w:val="00FF49E6"/>
    <w:rsid w:val="00FF5772"/>
    <w:rsid w:val="00FF5F4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4CD"/>
  </w:style>
  <w:style w:type="paragraph" w:styleId="Ttulo2">
    <w:name w:val="heading 2"/>
    <w:basedOn w:val="Normal"/>
    <w:next w:val="Normal"/>
    <w:link w:val="Ttulo2Char"/>
    <w:uiPriority w:val="9"/>
    <w:unhideWhenUsed/>
    <w:qFormat/>
    <w:rsid w:val="00F438C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4730CD"/>
  </w:style>
  <w:style w:type="character" w:styleId="Forte">
    <w:name w:val="Strong"/>
    <w:basedOn w:val="Fontepargpadro"/>
    <w:uiPriority w:val="22"/>
    <w:qFormat/>
    <w:rsid w:val="004730CD"/>
    <w:rPr>
      <w:b/>
      <w:bCs/>
    </w:rPr>
  </w:style>
  <w:style w:type="character" w:styleId="Hyperlink">
    <w:name w:val="Hyperlink"/>
    <w:basedOn w:val="Fontepargpadro"/>
    <w:uiPriority w:val="99"/>
    <w:unhideWhenUsed/>
    <w:rsid w:val="00D62762"/>
    <w:rPr>
      <w:color w:val="0563C1" w:themeColor="hyperlink"/>
      <w:u w:val="single"/>
    </w:rPr>
  </w:style>
  <w:style w:type="paragraph" w:styleId="Cabealho">
    <w:name w:val="header"/>
    <w:basedOn w:val="Normal"/>
    <w:link w:val="CabealhoChar"/>
    <w:uiPriority w:val="99"/>
    <w:semiHidden/>
    <w:unhideWhenUsed/>
    <w:rsid w:val="000B027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0B027F"/>
  </w:style>
  <w:style w:type="paragraph" w:styleId="Rodap">
    <w:name w:val="footer"/>
    <w:basedOn w:val="Normal"/>
    <w:link w:val="RodapChar"/>
    <w:uiPriority w:val="99"/>
    <w:semiHidden/>
    <w:unhideWhenUsed/>
    <w:rsid w:val="000B027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0B027F"/>
  </w:style>
  <w:style w:type="paragraph" w:styleId="Textodenotadefim">
    <w:name w:val="endnote text"/>
    <w:basedOn w:val="Normal"/>
    <w:link w:val="TextodenotadefimChar"/>
    <w:uiPriority w:val="99"/>
    <w:semiHidden/>
    <w:unhideWhenUsed/>
    <w:rsid w:val="0012130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121301"/>
    <w:rPr>
      <w:sz w:val="20"/>
      <w:szCs w:val="20"/>
    </w:rPr>
  </w:style>
  <w:style w:type="character" w:styleId="Refdenotadefim">
    <w:name w:val="endnote reference"/>
    <w:basedOn w:val="Fontepargpadro"/>
    <w:uiPriority w:val="99"/>
    <w:semiHidden/>
    <w:unhideWhenUsed/>
    <w:rsid w:val="00121301"/>
    <w:rPr>
      <w:vertAlign w:val="superscript"/>
    </w:rPr>
  </w:style>
  <w:style w:type="paragraph" w:styleId="Textodenotaderodap">
    <w:name w:val="footnote text"/>
    <w:basedOn w:val="Normal"/>
    <w:link w:val="TextodenotaderodapChar"/>
    <w:uiPriority w:val="99"/>
    <w:semiHidden/>
    <w:unhideWhenUsed/>
    <w:rsid w:val="00121301"/>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21301"/>
    <w:rPr>
      <w:sz w:val="20"/>
      <w:szCs w:val="20"/>
    </w:rPr>
  </w:style>
  <w:style w:type="character" w:styleId="Refdenotaderodap">
    <w:name w:val="footnote reference"/>
    <w:basedOn w:val="Fontepargpadro"/>
    <w:uiPriority w:val="99"/>
    <w:semiHidden/>
    <w:unhideWhenUsed/>
    <w:rsid w:val="00121301"/>
    <w:rPr>
      <w:vertAlign w:val="superscript"/>
    </w:rPr>
  </w:style>
  <w:style w:type="character" w:customStyle="1" w:styleId="Ttulo2Char">
    <w:name w:val="Título 2 Char"/>
    <w:basedOn w:val="Fontepargpadro"/>
    <w:link w:val="Ttulo2"/>
    <w:uiPriority w:val="9"/>
    <w:rsid w:val="00F438C7"/>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7355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7BC8D-BB27-4390-8D08-72B541BF3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1686</TotalTime>
  <Pages>12</Pages>
  <Words>6708</Words>
  <Characters>36227</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Geraldo Neto</dc:creator>
  <cp:lastModifiedBy>Geraldo Neto</cp:lastModifiedBy>
  <cp:revision>348</cp:revision>
  <dcterms:created xsi:type="dcterms:W3CDTF">2015-09-02T09:03:00Z</dcterms:created>
  <dcterms:modified xsi:type="dcterms:W3CDTF">2015-09-05T12:22:00Z</dcterms:modified>
</cp:coreProperties>
</file>