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24" w:rsidRPr="00C1774A" w:rsidRDefault="00146DAF" w:rsidP="004E2824">
      <w:pPr>
        <w:pStyle w:val="Ttulo4"/>
        <w:ind w:firstLine="720"/>
        <w:jc w:val="center"/>
        <w:rPr>
          <w:rFonts w:ascii="Times New Roman" w:hAnsi="Times New Roman"/>
          <w:caps/>
          <w:color w:val="000000" w:themeColor="text1"/>
          <w:spacing w:val="-20"/>
          <w:sz w:val="28"/>
          <w:szCs w:val="28"/>
        </w:rPr>
      </w:pPr>
      <w:r>
        <w:rPr>
          <w:rStyle w:val="title1"/>
          <w:rFonts w:ascii="Times New Roman" w:hAnsi="Times New Roman"/>
          <w:color w:val="000000" w:themeColor="text1"/>
          <w:sz w:val="28"/>
          <w:szCs w:val="28"/>
        </w:rPr>
        <w:t>o poder</w:t>
      </w:r>
      <w:r w:rsidR="00B56B5B">
        <w:rPr>
          <w:rStyle w:val="title1"/>
          <w:rFonts w:ascii="Times New Roman" w:hAnsi="Times New Roman"/>
          <w:color w:val="000000" w:themeColor="text1"/>
          <w:sz w:val="28"/>
          <w:szCs w:val="28"/>
        </w:rPr>
        <w:t xml:space="preserve"> família</w:t>
      </w:r>
      <w:r>
        <w:rPr>
          <w:rStyle w:val="title1"/>
          <w:rFonts w:ascii="Times New Roman" w:hAnsi="Times New Roman"/>
          <w:color w:val="000000" w:themeColor="text1"/>
          <w:sz w:val="28"/>
          <w:szCs w:val="28"/>
        </w:rPr>
        <w:t>r</w:t>
      </w:r>
      <w:r w:rsidR="00B56B5B">
        <w:rPr>
          <w:rStyle w:val="title1"/>
          <w:rFonts w:ascii="Times New Roman" w:hAnsi="Times New Roman"/>
          <w:color w:val="000000" w:themeColor="text1"/>
          <w:sz w:val="28"/>
          <w:szCs w:val="28"/>
        </w:rPr>
        <w:t xml:space="preserve"> e o instituto da guarda</w:t>
      </w:r>
    </w:p>
    <w:p w:rsidR="004E2824" w:rsidRDefault="004E2824" w:rsidP="004E2824">
      <w:pPr>
        <w:ind w:firstLine="720"/>
        <w:jc w:val="both"/>
      </w:pPr>
    </w:p>
    <w:p w:rsidR="004E2824" w:rsidRDefault="004E2824" w:rsidP="004E2824">
      <w:pPr>
        <w:ind w:firstLine="720"/>
        <w:jc w:val="right"/>
      </w:pPr>
    </w:p>
    <w:p w:rsidR="004E2824" w:rsidRDefault="004E2824" w:rsidP="004E2824">
      <w:pPr>
        <w:ind w:firstLine="720"/>
        <w:jc w:val="right"/>
        <w:rPr>
          <w:i/>
        </w:rPr>
      </w:pPr>
      <w:r>
        <w:rPr>
          <w:i/>
        </w:rPr>
        <w:t>FERREIRA, A.N.</w:t>
      </w:r>
      <w:r>
        <w:rPr>
          <w:rStyle w:val="Refdenotaderodap"/>
          <w:i/>
        </w:rPr>
        <w:footnoteReference w:id="1"/>
      </w:r>
    </w:p>
    <w:p w:rsidR="00B56B5B" w:rsidRDefault="00B56B5B" w:rsidP="00B56B5B">
      <w:pPr>
        <w:ind w:firstLine="720"/>
        <w:jc w:val="right"/>
        <w:rPr>
          <w:i/>
        </w:rPr>
      </w:pPr>
      <w:r>
        <w:rPr>
          <w:i/>
        </w:rPr>
        <w:t>FOGAÇA, B.L²</w:t>
      </w:r>
    </w:p>
    <w:p w:rsidR="00B56B5B" w:rsidRDefault="00B56B5B" w:rsidP="004E2824">
      <w:pPr>
        <w:ind w:firstLine="720"/>
        <w:jc w:val="right"/>
        <w:rPr>
          <w:i/>
        </w:rPr>
      </w:pPr>
    </w:p>
    <w:p w:rsidR="004E2824" w:rsidRDefault="004E2824" w:rsidP="004E2824">
      <w:pPr>
        <w:ind w:firstLine="720"/>
        <w:jc w:val="both"/>
      </w:pPr>
    </w:p>
    <w:p w:rsidR="004E2824" w:rsidRDefault="004E2824" w:rsidP="004E2824">
      <w:pPr>
        <w:pStyle w:val="Ttulo4"/>
        <w:rPr>
          <w:rFonts w:ascii="Times New Roman" w:hAnsi="Times New Roman"/>
        </w:rPr>
      </w:pPr>
      <w:r>
        <w:rPr>
          <w:rFonts w:ascii="Times New Roman" w:hAnsi="Times New Roman"/>
        </w:rPr>
        <w:t>Resumo</w:t>
      </w:r>
    </w:p>
    <w:p w:rsidR="004E2824" w:rsidRPr="00EA789C" w:rsidRDefault="00565DA9" w:rsidP="004E2824">
      <w:pPr>
        <w:jc w:val="both"/>
        <w:rPr>
          <w:sz w:val="20"/>
          <w:szCs w:val="20"/>
        </w:rPr>
      </w:pPr>
      <w:r w:rsidRPr="00EA789C">
        <w:rPr>
          <w:sz w:val="20"/>
          <w:szCs w:val="20"/>
        </w:rPr>
        <w:t>O presente artigo a</w:t>
      </w:r>
      <w:r w:rsidR="0056077A">
        <w:rPr>
          <w:sz w:val="20"/>
          <w:szCs w:val="20"/>
        </w:rPr>
        <w:t>presenta um breve estudo sobre o poder</w:t>
      </w:r>
      <w:r w:rsidR="00C37744" w:rsidRPr="00EA789C">
        <w:rPr>
          <w:sz w:val="20"/>
          <w:szCs w:val="20"/>
        </w:rPr>
        <w:t xml:space="preserve"> </w:t>
      </w:r>
      <w:r w:rsidR="0056077A" w:rsidRPr="00EA789C">
        <w:rPr>
          <w:sz w:val="20"/>
          <w:szCs w:val="20"/>
        </w:rPr>
        <w:t>familia</w:t>
      </w:r>
      <w:r w:rsidR="0056077A">
        <w:rPr>
          <w:sz w:val="20"/>
          <w:szCs w:val="20"/>
        </w:rPr>
        <w:t>r</w:t>
      </w:r>
      <w:r w:rsidR="00C37744" w:rsidRPr="00EA789C">
        <w:rPr>
          <w:sz w:val="20"/>
          <w:szCs w:val="20"/>
        </w:rPr>
        <w:t xml:space="preserve"> e o</w:t>
      </w:r>
      <w:r w:rsidRPr="00EA789C">
        <w:rPr>
          <w:sz w:val="20"/>
          <w:szCs w:val="20"/>
        </w:rPr>
        <w:t xml:space="preserve"> instit</w:t>
      </w:r>
      <w:r w:rsidR="00C37744" w:rsidRPr="00EA789C">
        <w:rPr>
          <w:sz w:val="20"/>
          <w:szCs w:val="20"/>
        </w:rPr>
        <w:t>uto da guarda</w:t>
      </w:r>
      <w:r w:rsidRPr="00EA789C">
        <w:rPr>
          <w:sz w:val="20"/>
          <w:szCs w:val="20"/>
        </w:rPr>
        <w:t>.</w:t>
      </w:r>
      <w:r w:rsidR="00E93FFF" w:rsidRPr="00EA789C">
        <w:rPr>
          <w:sz w:val="20"/>
          <w:szCs w:val="20"/>
        </w:rPr>
        <w:t xml:space="preserve"> </w:t>
      </w:r>
      <w:r w:rsidR="007C0C0F" w:rsidRPr="00EA789C">
        <w:rPr>
          <w:sz w:val="20"/>
          <w:szCs w:val="20"/>
        </w:rPr>
        <w:t xml:space="preserve">Em primeiro momento será analisado a família bem </w:t>
      </w:r>
      <w:r w:rsidR="006155E8" w:rsidRPr="00EA789C">
        <w:rPr>
          <w:sz w:val="20"/>
          <w:szCs w:val="20"/>
        </w:rPr>
        <w:t>como as mudanças</w:t>
      </w:r>
      <w:r w:rsidR="007C0C0F" w:rsidRPr="00EA789C">
        <w:rPr>
          <w:sz w:val="20"/>
          <w:szCs w:val="20"/>
        </w:rPr>
        <w:t xml:space="preserve"> ocorridas neste instituto após a </w:t>
      </w:r>
      <w:r w:rsidR="006155E8" w:rsidRPr="00EA789C">
        <w:rPr>
          <w:sz w:val="20"/>
          <w:szCs w:val="20"/>
        </w:rPr>
        <w:t>Constituição</w:t>
      </w:r>
      <w:r w:rsidR="007C0C0F" w:rsidRPr="00EA789C">
        <w:rPr>
          <w:sz w:val="20"/>
          <w:szCs w:val="20"/>
        </w:rPr>
        <w:t xml:space="preserve"> de 1988, conceito e modalidades. </w:t>
      </w:r>
      <w:r w:rsidR="006155E8" w:rsidRPr="00EA789C">
        <w:rPr>
          <w:sz w:val="20"/>
          <w:szCs w:val="20"/>
        </w:rPr>
        <w:t xml:space="preserve">Em segundo momento será abordado o poder familiar, o qual representa grande importância na educação e cuidado com os filhos, pois é através deste poder que ambos os pais tem o dever de proteger seus filhos tanto materialmente quanto psicologicamente. Por fim, a parte final do presente estudo dedica-se ao estudo da guarda, suas peculiaridades, conceito e modalidades.  </w:t>
      </w:r>
    </w:p>
    <w:p w:rsidR="00EA789C" w:rsidRDefault="00EA789C" w:rsidP="004E2824">
      <w:pPr>
        <w:jc w:val="both"/>
      </w:pPr>
      <w:r>
        <w:rPr>
          <w:b/>
          <w:bCs/>
        </w:rPr>
        <w:t>Palavras-chave</w:t>
      </w:r>
      <w:r>
        <w:t>: f</w:t>
      </w:r>
      <w:r w:rsidRPr="00F2245F">
        <w:rPr>
          <w:sz w:val="20"/>
          <w:szCs w:val="20"/>
        </w:rPr>
        <w:t xml:space="preserve">amília; </w:t>
      </w:r>
      <w:r w:rsidR="00175FA0">
        <w:rPr>
          <w:sz w:val="20"/>
          <w:szCs w:val="20"/>
        </w:rPr>
        <w:t>poder familiar; filhos</w:t>
      </w:r>
      <w:r w:rsidR="00175FA0">
        <w:rPr>
          <w:sz w:val="20"/>
          <w:szCs w:val="20"/>
        </w:rPr>
        <w:t>;</w:t>
      </w:r>
      <w:r w:rsidR="00175FA0">
        <w:rPr>
          <w:sz w:val="20"/>
          <w:szCs w:val="20"/>
        </w:rPr>
        <w:t xml:space="preserve"> guarda unilateral</w:t>
      </w:r>
      <w:r w:rsidR="00175FA0">
        <w:rPr>
          <w:sz w:val="20"/>
          <w:szCs w:val="20"/>
        </w:rPr>
        <w:t>;</w:t>
      </w:r>
      <w:r w:rsidR="00175FA0">
        <w:rPr>
          <w:sz w:val="20"/>
          <w:szCs w:val="20"/>
        </w:rPr>
        <w:t xml:space="preserve"> guarda compartilhada.</w:t>
      </w:r>
    </w:p>
    <w:p w:rsidR="004E2824" w:rsidRDefault="004E2824" w:rsidP="004E2824">
      <w:pPr>
        <w:pStyle w:val="Ttulo4"/>
        <w:rPr>
          <w:rFonts w:ascii="Times New Roman" w:hAnsi="Times New Roman"/>
        </w:rPr>
      </w:pPr>
    </w:p>
    <w:p w:rsidR="004E2824" w:rsidRPr="0056077A" w:rsidRDefault="00E273C0" w:rsidP="004E2824">
      <w:pPr>
        <w:pStyle w:val="Ttulo4"/>
        <w:rPr>
          <w:rFonts w:ascii="Times New Roman" w:hAnsi="Times New Roman"/>
          <w:lang w:val="en-US"/>
        </w:rPr>
      </w:pPr>
      <w:r w:rsidRPr="0056077A">
        <w:rPr>
          <w:rFonts w:ascii="Times New Roman" w:hAnsi="Times New Roman"/>
          <w:lang w:val="en-US"/>
        </w:rPr>
        <w:t>Abstract</w:t>
      </w:r>
    </w:p>
    <w:p w:rsidR="00E273C0" w:rsidRPr="00175FA0" w:rsidRDefault="00E273C0" w:rsidP="00175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  <w:lang w:val="en"/>
        </w:rPr>
      </w:pPr>
      <w:r w:rsidRPr="00175FA0">
        <w:rPr>
          <w:sz w:val="20"/>
          <w:szCs w:val="20"/>
          <w:lang w:val="en"/>
        </w:rPr>
        <w:t>This article pres</w:t>
      </w:r>
      <w:r w:rsidR="0056077A">
        <w:rPr>
          <w:sz w:val="20"/>
          <w:szCs w:val="20"/>
          <w:lang w:val="en"/>
        </w:rPr>
        <w:t xml:space="preserve">ents a brief study of the </w:t>
      </w:r>
      <w:r w:rsidR="0056077A" w:rsidRPr="00175FA0">
        <w:rPr>
          <w:sz w:val="20"/>
          <w:szCs w:val="20"/>
          <w:lang w:val="en-US"/>
        </w:rPr>
        <w:t>power family</w:t>
      </w:r>
      <w:bookmarkStart w:id="0" w:name="_GoBack"/>
      <w:bookmarkEnd w:id="0"/>
      <w:r w:rsidRPr="00175FA0">
        <w:rPr>
          <w:sz w:val="20"/>
          <w:szCs w:val="20"/>
          <w:lang w:val="en"/>
        </w:rPr>
        <w:t xml:space="preserve"> and the keeper of the institute. In the first instance will be the family analyzed and the changes in this institute after the 1988 </w:t>
      </w:r>
      <w:proofErr w:type="gramStart"/>
      <w:r w:rsidRPr="00175FA0">
        <w:rPr>
          <w:sz w:val="20"/>
          <w:szCs w:val="20"/>
          <w:lang w:val="en"/>
        </w:rPr>
        <w:t>Constitution ,</w:t>
      </w:r>
      <w:proofErr w:type="gramEnd"/>
      <w:r w:rsidRPr="00175FA0">
        <w:rPr>
          <w:sz w:val="20"/>
          <w:szCs w:val="20"/>
          <w:lang w:val="en"/>
        </w:rPr>
        <w:t xml:space="preserve"> concept and modalities. In second phase will address the family </w:t>
      </w:r>
      <w:proofErr w:type="gramStart"/>
      <w:r w:rsidRPr="00175FA0">
        <w:rPr>
          <w:sz w:val="20"/>
          <w:szCs w:val="20"/>
          <w:lang w:val="en"/>
        </w:rPr>
        <w:t>power ,</w:t>
      </w:r>
      <w:proofErr w:type="gramEnd"/>
      <w:r w:rsidRPr="00175FA0">
        <w:rPr>
          <w:sz w:val="20"/>
          <w:szCs w:val="20"/>
          <w:lang w:val="en"/>
        </w:rPr>
        <w:t xml:space="preserve"> which is very important in the education and care of the children , for it is through this power that both parents have a duty to protect their children both materially and psychologically. </w:t>
      </w:r>
      <w:proofErr w:type="gramStart"/>
      <w:r w:rsidRPr="00175FA0">
        <w:rPr>
          <w:sz w:val="20"/>
          <w:szCs w:val="20"/>
          <w:lang w:val="en"/>
        </w:rPr>
        <w:t>Finally ,</w:t>
      </w:r>
      <w:proofErr w:type="gramEnd"/>
      <w:r w:rsidRPr="00175FA0">
        <w:rPr>
          <w:sz w:val="20"/>
          <w:szCs w:val="20"/>
          <w:lang w:val="en"/>
        </w:rPr>
        <w:t xml:space="preserve"> the last part of this study is dedicated to the study of the custody, its peculiarities , concept and modalities.</w:t>
      </w:r>
    </w:p>
    <w:p w:rsidR="00175FA0" w:rsidRPr="00175FA0" w:rsidRDefault="004E2824" w:rsidP="00175FA0">
      <w:pPr>
        <w:pStyle w:val="Pr-formataoHTML"/>
        <w:jc w:val="both"/>
        <w:rPr>
          <w:rFonts w:ascii="Times New Roman" w:hAnsi="Times New Roman" w:cs="Times New Roman"/>
          <w:lang w:val="en-US"/>
        </w:rPr>
      </w:pPr>
      <w:r w:rsidRPr="00175FA0">
        <w:rPr>
          <w:rFonts w:ascii="Times New Roman" w:hAnsi="Times New Roman" w:cs="Times New Roman"/>
          <w:b/>
          <w:lang w:val="es-ES"/>
        </w:rPr>
        <w:t xml:space="preserve">Key </w:t>
      </w:r>
      <w:proofErr w:type="spellStart"/>
      <w:r w:rsidRPr="00175FA0">
        <w:rPr>
          <w:rFonts w:ascii="Times New Roman" w:hAnsi="Times New Roman" w:cs="Times New Roman"/>
          <w:b/>
          <w:lang w:val="es-ES"/>
        </w:rPr>
        <w:t>words</w:t>
      </w:r>
      <w:proofErr w:type="spellEnd"/>
      <w:r w:rsidRPr="00175FA0">
        <w:rPr>
          <w:rFonts w:ascii="Times New Roman" w:hAnsi="Times New Roman" w:cs="Times New Roman"/>
          <w:b/>
          <w:lang w:val="es-ES"/>
        </w:rPr>
        <w:t xml:space="preserve">: </w:t>
      </w:r>
      <w:r w:rsidR="00175FA0" w:rsidRPr="00175FA0">
        <w:rPr>
          <w:rFonts w:ascii="Times New Roman" w:hAnsi="Times New Roman" w:cs="Times New Roman"/>
          <w:lang w:val="en-US"/>
        </w:rPr>
        <w:t xml:space="preserve">family; power </w:t>
      </w:r>
      <w:proofErr w:type="gramStart"/>
      <w:r w:rsidR="00175FA0" w:rsidRPr="00175FA0">
        <w:rPr>
          <w:rFonts w:ascii="Times New Roman" w:hAnsi="Times New Roman" w:cs="Times New Roman"/>
          <w:lang w:val="en-US"/>
        </w:rPr>
        <w:t>family ;</w:t>
      </w:r>
      <w:proofErr w:type="gramEnd"/>
      <w:r w:rsidR="00175FA0" w:rsidRPr="00175FA0">
        <w:rPr>
          <w:rFonts w:ascii="Times New Roman" w:hAnsi="Times New Roman" w:cs="Times New Roman"/>
          <w:lang w:val="en-US"/>
        </w:rPr>
        <w:t xml:space="preserve"> children; unilateral guard ; shared custody.</w:t>
      </w:r>
    </w:p>
    <w:p w:rsidR="004E2824" w:rsidRDefault="004E2824" w:rsidP="00175FA0">
      <w:pPr>
        <w:rPr>
          <w:lang w:val="en-US"/>
        </w:rPr>
      </w:pPr>
      <w:r w:rsidRPr="00175FA0">
        <w:rPr>
          <w:lang w:val="en-US"/>
        </w:rPr>
        <w:t> </w:t>
      </w:r>
    </w:p>
    <w:p w:rsidR="00175FA0" w:rsidRPr="00175FA0" w:rsidRDefault="00175FA0" w:rsidP="00175FA0">
      <w:pPr>
        <w:rPr>
          <w:lang w:val="en-US"/>
        </w:rPr>
      </w:pPr>
    </w:p>
    <w:p w:rsidR="004E2824" w:rsidRDefault="004E2824" w:rsidP="004E2824">
      <w:pPr>
        <w:ind w:firstLine="720"/>
        <w:jc w:val="both"/>
        <w:rPr>
          <w:b/>
          <w:bCs/>
        </w:rPr>
      </w:pPr>
      <w:r>
        <w:rPr>
          <w:b/>
          <w:bCs/>
        </w:rPr>
        <w:t>1. INTRODUÇÃO</w:t>
      </w:r>
    </w:p>
    <w:p w:rsidR="004E2824" w:rsidRDefault="004E2824" w:rsidP="004E2824">
      <w:pPr>
        <w:ind w:firstLine="720"/>
        <w:jc w:val="both"/>
      </w:pPr>
      <w:r>
        <w:t> </w:t>
      </w:r>
    </w:p>
    <w:p w:rsidR="00BB32EB" w:rsidRDefault="00F44A40" w:rsidP="00F44A40">
      <w:pPr>
        <w:ind w:firstLine="708"/>
        <w:jc w:val="both"/>
      </w:pPr>
      <w:r>
        <w:t>A</w:t>
      </w:r>
      <w:r w:rsidR="002321AD">
        <w:t xml:space="preserve"> Constituição Federal de 1988</w:t>
      </w:r>
      <w:r>
        <w:t xml:space="preserve"> trouxe para o direito de família mudanças muito significativas. As mulheres conquistaram a igualdade perante os homens, o direito de escolher sua profissão, administrar seus bens e ingressar em juízo. </w:t>
      </w:r>
      <w:r w:rsidR="00951922">
        <w:t>Os filhos havidos n</w:t>
      </w:r>
      <w:r>
        <w:t xml:space="preserve">a constância </w:t>
      </w:r>
      <w:r w:rsidR="00951922">
        <w:t>do casamento, os</w:t>
      </w:r>
      <w:r>
        <w:t xml:space="preserve"> havidos</w:t>
      </w:r>
      <w:r w:rsidR="00951922">
        <w:t xml:space="preserve"> fora</w:t>
      </w:r>
      <w:r>
        <w:t xml:space="preserve"> do casamento bem como os adotivos passaram a ser protegidos pela lei de forma igualitária e sem qualquer hierarquia entre eles.</w:t>
      </w:r>
      <w:r w:rsidR="00BB32EB">
        <w:t xml:space="preserve"> Além disso, passou a </w:t>
      </w:r>
      <w:proofErr w:type="gramStart"/>
      <w:r w:rsidR="00BB32EB">
        <w:t>ser</w:t>
      </w:r>
      <w:proofErr w:type="gramEnd"/>
      <w:r w:rsidR="00BB32EB">
        <w:t xml:space="preserve"> reco</w:t>
      </w:r>
      <w:r w:rsidR="00951922">
        <w:t>nhecido</w:t>
      </w:r>
      <w:r w:rsidR="00BB32EB">
        <w:t xml:space="preserve"> outros modelos de família além do casamento.</w:t>
      </w:r>
    </w:p>
    <w:p w:rsidR="00D85C0D" w:rsidRDefault="00D85C0D" w:rsidP="00D85C0D">
      <w:pPr>
        <w:ind w:firstLine="708"/>
        <w:jc w:val="both"/>
      </w:pPr>
      <w:r>
        <w:t>Assim, a família passou a receber especial proteção do estado na pessoa de cada um de seus membros e não mais do núcleo familiar como era no passado.</w:t>
      </w:r>
    </w:p>
    <w:p w:rsidR="00F44A40" w:rsidRDefault="00BB32EB" w:rsidP="00D85C0D">
      <w:pPr>
        <w:ind w:firstLine="708"/>
        <w:jc w:val="both"/>
      </w:pPr>
      <w:r>
        <w:t>Sob esta ótica, a parir do Código Civil de 2002 a expressão pátrio poder, a qual considerava a figura do pai como o centro da família e detentor de tod</w:t>
      </w:r>
      <w:r w:rsidR="00951922">
        <w:t>os os direitos e deveres inerentes</w:t>
      </w:r>
      <w:r>
        <w:t xml:space="preserve"> a ela, foi </w:t>
      </w:r>
      <w:proofErr w:type="gramStart"/>
      <w:r>
        <w:t>substituída</w:t>
      </w:r>
      <w:proofErr w:type="gramEnd"/>
      <w:r>
        <w:t xml:space="preserve"> pelo poder familiar. </w:t>
      </w:r>
      <w:r w:rsidR="00951922">
        <w:t>Através</w:t>
      </w:r>
      <w:r>
        <w:t xml:space="preserve"> </w:t>
      </w:r>
      <w:r w:rsidR="00951922">
        <w:t>d</w:t>
      </w:r>
      <w:r>
        <w:t>o poder familiar</w:t>
      </w:r>
      <w:r w:rsidR="00951922">
        <w:t>,</w:t>
      </w:r>
      <w:r>
        <w:t xml:space="preserve"> os pais passaram exercer</w:t>
      </w:r>
      <w:r w:rsidR="00951922">
        <w:t xml:space="preserve"> em conjunto os direitos e deveres decorrentes de tal poder.</w:t>
      </w:r>
    </w:p>
    <w:p w:rsidR="00951922" w:rsidRDefault="001817BC" w:rsidP="00F44A40">
      <w:pPr>
        <w:ind w:firstLine="708"/>
        <w:jc w:val="both"/>
      </w:pPr>
      <w:r>
        <w:t>A família é considerada base da sociedade e é de suma importância a sua proteção, uma vez que é através dela que os indivíduos são estruturados psicologicamente para conviver em sociedade.</w:t>
      </w:r>
    </w:p>
    <w:p w:rsidR="00AA1360" w:rsidRDefault="00AA1360" w:rsidP="00AA1360">
      <w:pPr>
        <w:ind w:firstLine="708"/>
        <w:jc w:val="both"/>
      </w:pPr>
      <w:r>
        <w:t xml:space="preserve">No que diz respeito guarda dos filhos menores, durante o casamento ou união estável, os pais a exercem de forma simultânea; após a ruptura do vinculo conjugal, </w:t>
      </w:r>
      <w:r w:rsidR="003A42B6">
        <w:t>no entanto,</w:t>
      </w:r>
      <w:r>
        <w:t xml:space="preserve"> </w:t>
      </w:r>
      <w:r w:rsidR="003A42B6">
        <w:t xml:space="preserve">o </w:t>
      </w:r>
      <w:r>
        <w:t xml:space="preserve">exercício desta se modificará através das opções trazidas pela lei civil, quais sejam, guarda unilateral ou compartilhada, </w:t>
      </w:r>
      <w:r w:rsidR="003A42B6">
        <w:t>sempre buscando</w:t>
      </w:r>
      <w:r>
        <w:t xml:space="preserve"> o melhor interesse da criança ou adolescente. </w:t>
      </w:r>
    </w:p>
    <w:p w:rsidR="004E2824" w:rsidRDefault="004E2824" w:rsidP="004E2824">
      <w:pPr>
        <w:ind w:firstLine="720"/>
        <w:jc w:val="both"/>
      </w:pPr>
    </w:p>
    <w:p w:rsidR="004E2824" w:rsidRDefault="009B1BA6" w:rsidP="004E2824">
      <w:pPr>
        <w:ind w:firstLine="720"/>
        <w:jc w:val="both"/>
        <w:rPr>
          <w:b/>
          <w:bCs/>
        </w:rPr>
      </w:pPr>
      <w:r>
        <w:rPr>
          <w:b/>
          <w:bCs/>
        </w:rPr>
        <w:t>2. DO PODER FAMILIAR</w:t>
      </w:r>
    </w:p>
    <w:p w:rsidR="009B1BA6" w:rsidRDefault="009B1BA6" w:rsidP="004E2824">
      <w:pPr>
        <w:ind w:firstLine="720"/>
        <w:jc w:val="both"/>
        <w:rPr>
          <w:b/>
          <w:bCs/>
        </w:rPr>
      </w:pPr>
    </w:p>
    <w:p w:rsidR="009B1BA6" w:rsidRDefault="009B1BA6" w:rsidP="004E2824">
      <w:pPr>
        <w:ind w:firstLine="720"/>
        <w:jc w:val="both"/>
        <w:rPr>
          <w:b/>
          <w:bCs/>
        </w:rPr>
      </w:pPr>
      <w:r>
        <w:rPr>
          <w:b/>
          <w:bCs/>
        </w:rPr>
        <w:t>2.1</w:t>
      </w:r>
      <w:r w:rsidR="00FF2862">
        <w:rPr>
          <w:b/>
          <w:bCs/>
        </w:rPr>
        <w:t xml:space="preserve"> Noções históricas frente à evolução da família </w:t>
      </w:r>
    </w:p>
    <w:p w:rsidR="00CD6D68" w:rsidRDefault="00CD6D68" w:rsidP="004E2824">
      <w:pPr>
        <w:ind w:firstLine="720"/>
        <w:jc w:val="both"/>
        <w:rPr>
          <w:b/>
          <w:bCs/>
        </w:rPr>
      </w:pPr>
    </w:p>
    <w:p w:rsidR="00CD6D68" w:rsidRDefault="00CD6D68" w:rsidP="004E2824">
      <w:pPr>
        <w:ind w:firstLine="720"/>
        <w:jc w:val="both"/>
      </w:pPr>
      <w:r>
        <w:t xml:space="preserve">Em um passado não muito distante a família era predominantemente patrimonial, </w:t>
      </w:r>
      <w:proofErr w:type="spellStart"/>
      <w:r>
        <w:t>matrimonializada</w:t>
      </w:r>
      <w:proofErr w:type="spellEnd"/>
      <w:r>
        <w:t xml:space="preserve"> e se constituía apenas pelo casamento. Em meados do século passado começaram a ocorrer grandes mudanças na família brasileira.</w:t>
      </w:r>
    </w:p>
    <w:p w:rsidR="004E2824" w:rsidRDefault="00CD6D68" w:rsidP="004E2824">
      <w:pPr>
        <w:ind w:firstLine="720"/>
        <w:jc w:val="both"/>
      </w:pPr>
      <w:r>
        <w:lastRenderedPageBreak/>
        <w:t>O p</w:t>
      </w:r>
      <w:r w:rsidR="00A30E18">
        <w:t xml:space="preserve">rimeiro fato significante para </w:t>
      </w:r>
      <w:r>
        <w:t>a</w:t>
      </w:r>
      <w:r w:rsidR="00FF2862">
        <w:t xml:space="preserve"> sua modificação</w:t>
      </w:r>
      <w:r>
        <w:t xml:space="preserve"> foi o povoamento das cidades.</w:t>
      </w:r>
      <w:r w:rsidR="00A30E18">
        <w:t xml:space="preserve"> Com a saída da zona rural para os grandes centros, as mulheres começaram a trabalhar e passaram a contribuir no orçamento da família. Estes rendimentos trouxerem certa independência para a mulher.</w:t>
      </w:r>
    </w:p>
    <w:p w:rsidR="00D5257A" w:rsidRDefault="00D5257A" w:rsidP="004E2824">
      <w:pPr>
        <w:ind w:firstLine="720"/>
        <w:jc w:val="both"/>
      </w:pPr>
      <w:r>
        <w:t>No ano de 1962</w:t>
      </w:r>
      <w:r w:rsidR="00E052AB">
        <w:t xml:space="preserve"> surgiu</w:t>
      </w:r>
      <w:r>
        <w:t xml:space="preserve"> a Lei 4.121 conhecida como O Estatuto da Mulher Casada</w:t>
      </w:r>
      <w:r w:rsidR="00E052AB">
        <w:t xml:space="preserve">, a qual permitiu a mulher exercer profissão distinta do marido, passou a ser colaboradora na sociedade conjugal, começou a administrar seus bens e finalmente pôde livremente ingressar em juízo. </w:t>
      </w:r>
    </w:p>
    <w:p w:rsidR="00D1040E" w:rsidRDefault="00E052AB" w:rsidP="008E05E4">
      <w:pPr>
        <w:ind w:firstLine="720"/>
        <w:jc w:val="both"/>
      </w:pPr>
      <w:r>
        <w:t>Essa grande mudança incentivou principalmente na Constituição Federal de 1988 que trouxe três eixos modificativos muito importantes para o Direito de Família</w:t>
      </w:r>
      <w:r w:rsidR="00407522">
        <w:t>:</w:t>
      </w:r>
    </w:p>
    <w:p w:rsidR="00407522" w:rsidRDefault="00407522" w:rsidP="008E05E4">
      <w:pPr>
        <w:pStyle w:val="PargrafodaLista"/>
        <w:numPr>
          <w:ilvl w:val="0"/>
          <w:numId w:val="1"/>
        </w:numPr>
        <w:ind w:left="709" w:firstLine="0"/>
        <w:jc w:val="both"/>
      </w:pPr>
      <w:r>
        <w:t>Igualdade do homem e da mulher na sociedade conjugal;</w:t>
      </w:r>
    </w:p>
    <w:p w:rsidR="00407522" w:rsidRDefault="00407522" w:rsidP="008E05E4">
      <w:pPr>
        <w:pStyle w:val="PargrafodaLista"/>
        <w:numPr>
          <w:ilvl w:val="0"/>
          <w:numId w:val="1"/>
        </w:numPr>
        <w:ind w:left="709" w:firstLine="0"/>
        <w:jc w:val="both"/>
      </w:pPr>
      <w:r>
        <w:t xml:space="preserve">Igualdade </w:t>
      </w:r>
      <w:r w:rsidR="00FF2862">
        <w:t>entre os filhos, a qual fez com que cessassem</w:t>
      </w:r>
      <w:r>
        <w:t xml:space="preserve"> as divergências dos filhos havidos dentro do casamento (legítimos) com os filhos havidos fora do casamento (ilegítimos). O Código Civil de 1916 chegava a conceituar de forma discriminatória esses filhos havidos fora do casamento incl</w:t>
      </w:r>
      <w:r w:rsidR="007C1FA8">
        <w:t>usive com hierarquia entre eles;</w:t>
      </w:r>
    </w:p>
    <w:p w:rsidR="000B7170" w:rsidRPr="00D1040E" w:rsidRDefault="00FF2862" w:rsidP="008E05E4">
      <w:pPr>
        <w:pStyle w:val="PargrafodaLista"/>
        <w:numPr>
          <w:ilvl w:val="0"/>
          <w:numId w:val="1"/>
        </w:numPr>
        <w:ind w:left="709" w:firstLine="0"/>
        <w:jc w:val="both"/>
        <w:rPr>
          <w:rStyle w:val="Forte"/>
          <w:b w:val="0"/>
          <w:bCs w:val="0"/>
        </w:rPr>
      </w:pPr>
      <w:r>
        <w:t>Por fim, r</w:t>
      </w:r>
      <w:r w:rsidR="007C1FA8">
        <w:t>econheceu outras formas de família além do casamento e exemplificou na própria Constituição</w:t>
      </w:r>
      <w:r w:rsidR="00C35B80">
        <w:t xml:space="preserve"> Federal mais dois exemplos</w:t>
      </w:r>
      <w:r w:rsidR="007C1FA8">
        <w:t>: a fa</w:t>
      </w:r>
      <w:r w:rsidR="008E05E4">
        <w:t xml:space="preserve">mília havida por união estável, </w:t>
      </w:r>
      <w:r w:rsidR="007C1FA8">
        <w:t>constituída por um homem e uma mu</w:t>
      </w:r>
      <w:r w:rsidR="00C35B80">
        <w:t>lher</w:t>
      </w:r>
      <w:r w:rsidR="007C1FA8">
        <w:t xml:space="preserve"> sem se casarem (art. 226</w:t>
      </w:r>
      <w:r w:rsidR="007C1FA8" w:rsidRPr="007C1FA8">
        <w:rPr>
          <w:b/>
        </w:rPr>
        <w:t xml:space="preserve">, </w:t>
      </w:r>
      <w:r w:rsidR="007C1FA8" w:rsidRPr="007C1FA8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>§ 3º</w:t>
      </w:r>
      <w:r w:rsidR="007C1FA8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>, CF)</w:t>
      </w:r>
      <w:r w:rsidR="00C35B80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 xml:space="preserve"> e a família </w:t>
      </w:r>
      <w:proofErr w:type="spellStart"/>
      <w:r w:rsidR="00C35B80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>monoparental</w:t>
      </w:r>
      <w:proofErr w:type="spellEnd"/>
      <w:r w:rsidR="00C35B80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 xml:space="preserve"> (art. 226, </w:t>
      </w:r>
      <w:r w:rsidR="00C35B80" w:rsidRPr="007C1FA8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>§</w:t>
      </w:r>
      <w:r w:rsidR="00C35B80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 xml:space="preserve"> 4</w:t>
      </w:r>
      <w:r w:rsidR="00C35B80" w:rsidRPr="00C35B80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 xml:space="preserve"> </w:t>
      </w:r>
      <w:r w:rsidR="00C35B80" w:rsidRPr="007C1FA8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>º</w:t>
      </w:r>
      <w:r w:rsidR="00C35B80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>, CF).</w:t>
      </w:r>
    </w:p>
    <w:p w:rsidR="00C35B80" w:rsidRDefault="008E05E4" w:rsidP="008E05E4">
      <w:pPr>
        <w:jc w:val="both"/>
      </w:pPr>
      <w:r>
        <w:t xml:space="preserve">            </w:t>
      </w:r>
      <w:r w:rsidR="00C35B80">
        <w:t>A partir do momento em que se passou a ter liberdade na constituição de família, sua pluralidade de modelos, a igualdade de todos os filhos, o elemento agregador que passou a constituir família deixou de ser formal e passou a ser a afetividade.</w:t>
      </w:r>
    </w:p>
    <w:p w:rsidR="000B7170" w:rsidRDefault="000B7170" w:rsidP="00C35B80">
      <w:pPr>
        <w:ind w:firstLine="709"/>
        <w:jc w:val="both"/>
      </w:pPr>
      <w:r>
        <w:t>Hoje o planejamento familiar é livre decisão do casal</w:t>
      </w:r>
      <w:r w:rsidR="00603FBF">
        <w:t xml:space="preserve"> e a Constituição determina que o Estado proporcione a proteção da família na pessoa de cada um de seus membros e não mais do núcleo familiar como era no passado. </w:t>
      </w:r>
    </w:p>
    <w:p w:rsidR="00603FBF" w:rsidRDefault="00603FBF" w:rsidP="00C35B80">
      <w:pPr>
        <w:ind w:firstLine="709"/>
        <w:jc w:val="both"/>
      </w:pPr>
      <w:r>
        <w:t>Além dos modelos de família encontrados na Constituição, que são meramente exemplificativos, o Estatuto da Criança e do Adolescente prevê os seguintes modelos familiares: famí</w:t>
      </w:r>
      <w:r w:rsidR="00B5772D">
        <w:t>lia natural, família extensa e família substituta.</w:t>
      </w:r>
    </w:p>
    <w:p w:rsidR="00B5772D" w:rsidRDefault="00B5772D" w:rsidP="00C35B80">
      <w:pPr>
        <w:ind w:firstLine="709"/>
        <w:jc w:val="both"/>
      </w:pPr>
      <w:r>
        <w:t xml:space="preserve">O artigo 25, caput </w:t>
      </w:r>
      <w:proofErr w:type="gramStart"/>
      <w:r>
        <w:t>do ECA</w:t>
      </w:r>
      <w:proofErr w:type="gramEnd"/>
      <w:r>
        <w:t xml:space="preserve"> define como família natural aquela formada pelos pais ou qualquer deles e seus descendentes. Já a família extensa vai além daquela formada pelos pais e seus filhos, esta inclui também os parentes próximos que convivem com a criança a qual mantém relações de vínculo e afetividade. Por fim, família substituta, a qual representa medida excepcional para encaminhamento da criança ou adolescente para guarda, tutela e </w:t>
      </w:r>
      <w:r w:rsidR="001141FF">
        <w:t xml:space="preserve">adoção. </w:t>
      </w:r>
    </w:p>
    <w:p w:rsidR="00445505" w:rsidRDefault="00931AA2" w:rsidP="00C35B80">
      <w:pPr>
        <w:ind w:firstLine="709"/>
        <w:jc w:val="both"/>
      </w:pPr>
      <w:r>
        <w:t xml:space="preserve">Há também novos modelos de família que não estão </w:t>
      </w:r>
      <w:r w:rsidR="00445505">
        <w:t>previsto</w:t>
      </w:r>
      <w:r>
        <w:t>s no ordenamento jurídico</w:t>
      </w:r>
      <w:proofErr w:type="gramStart"/>
      <w:r>
        <w:t xml:space="preserve"> mas</w:t>
      </w:r>
      <w:proofErr w:type="gramEnd"/>
      <w:r>
        <w:t xml:space="preserve"> que são acolhidas como famílias através dos princípios constitucionais de liberdade na escolha de família, sua proteção qualquer que seja sua forma e a proteção de cada um de seus membros.</w:t>
      </w:r>
      <w:r w:rsidR="008359E6">
        <w:t xml:space="preserve"> São elas: </w:t>
      </w:r>
    </w:p>
    <w:p w:rsidR="008359E6" w:rsidRDefault="008359E6" w:rsidP="008E05E4">
      <w:pPr>
        <w:pStyle w:val="PargrafodaLista"/>
        <w:numPr>
          <w:ilvl w:val="0"/>
          <w:numId w:val="3"/>
        </w:numPr>
        <w:ind w:left="709" w:firstLine="0"/>
        <w:jc w:val="both"/>
      </w:pPr>
      <w:r>
        <w:t xml:space="preserve">Família </w:t>
      </w:r>
      <w:proofErr w:type="spellStart"/>
      <w:r>
        <w:t>pluriparental</w:t>
      </w:r>
      <w:proofErr w:type="spellEnd"/>
      <w:r w:rsidR="000B1ECA">
        <w:t>: são as famílias compostas, reconstituídas, onde um ou ambos os parceiros já tiveram família anterior que foi desfeita e resultou em uma nova união</w:t>
      </w:r>
      <w:r w:rsidR="00D85C0D">
        <w:t>;</w:t>
      </w:r>
    </w:p>
    <w:p w:rsidR="000B1ECA" w:rsidRDefault="000B1ECA" w:rsidP="008E05E4">
      <w:pPr>
        <w:pStyle w:val="PargrafodaLista"/>
        <w:numPr>
          <w:ilvl w:val="0"/>
          <w:numId w:val="3"/>
        </w:numPr>
        <w:ind w:left="709" w:firstLine="0"/>
        <w:jc w:val="both"/>
      </w:pPr>
      <w:r>
        <w:t>Família paralela: ocorre quando o homem ou a mulher possui mais</w:t>
      </w:r>
      <w:r w:rsidR="00D85C0D">
        <w:t xml:space="preserve"> de um parceiro simultaneamente;</w:t>
      </w:r>
      <w:r>
        <w:t xml:space="preserve"> </w:t>
      </w:r>
    </w:p>
    <w:p w:rsidR="000B1ECA" w:rsidRDefault="00D85C0D" w:rsidP="008E05E4">
      <w:pPr>
        <w:pStyle w:val="PargrafodaLista"/>
        <w:numPr>
          <w:ilvl w:val="0"/>
          <w:numId w:val="3"/>
        </w:numPr>
        <w:ind w:left="709" w:firstLine="0"/>
        <w:jc w:val="both"/>
      </w:pPr>
      <w:r>
        <w:t xml:space="preserve">Família </w:t>
      </w:r>
      <w:proofErr w:type="spellStart"/>
      <w:r>
        <w:t>anaperental</w:t>
      </w:r>
      <w:proofErr w:type="spellEnd"/>
      <w:r>
        <w:t xml:space="preserve">: é aquela </w:t>
      </w:r>
      <w:r w:rsidR="000B1ECA">
        <w:t>nas quais os parentes não descendem uns dos outros, mas são parentes colaterais ou afetivos colaterais como irmãos,</w:t>
      </w:r>
      <w:r>
        <w:t xml:space="preserve"> tios e sobrinhos;</w:t>
      </w:r>
    </w:p>
    <w:p w:rsidR="000B1ECA" w:rsidRDefault="000B1ECA" w:rsidP="008E05E4">
      <w:pPr>
        <w:pStyle w:val="PargrafodaLista"/>
        <w:numPr>
          <w:ilvl w:val="0"/>
          <w:numId w:val="3"/>
        </w:numPr>
        <w:ind w:left="709" w:firstLine="0"/>
        <w:jc w:val="both"/>
      </w:pPr>
      <w:r>
        <w:t>Família unipessoal:</w:t>
      </w:r>
      <w:r w:rsidR="00D85C0D">
        <w:t xml:space="preserve"> composta por uma pessoa;</w:t>
      </w:r>
    </w:p>
    <w:p w:rsidR="00D85C0D" w:rsidRDefault="00D85C0D" w:rsidP="008E05E4">
      <w:pPr>
        <w:pStyle w:val="PargrafodaLista"/>
        <w:numPr>
          <w:ilvl w:val="0"/>
          <w:numId w:val="3"/>
        </w:numPr>
        <w:ind w:left="709" w:firstLine="0"/>
        <w:jc w:val="both"/>
      </w:pPr>
      <w:r>
        <w:t xml:space="preserve">Família </w:t>
      </w:r>
      <w:proofErr w:type="spellStart"/>
      <w:r>
        <w:t>eudemonista</w:t>
      </w:r>
      <w:proofErr w:type="spellEnd"/>
      <w:r>
        <w:t>: a qual busca a felicidade individual no desenvolvimento afetivo perante a família;</w:t>
      </w:r>
    </w:p>
    <w:p w:rsidR="00D85C0D" w:rsidRDefault="00D85C0D" w:rsidP="008E05E4">
      <w:pPr>
        <w:pStyle w:val="PargrafodaLista"/>
        <w:numPr>
          <w:ilvl w:val="0"/>
          <w:numId w:val="3"/>
        </w:numPr>
        <w:ind w:left="709" w:firstLine="0"/>
        <w:jc w:val="both"/>
      </w:pPr>
      <w:r>
        <w:t xml:space="preserve">Família </w:t>
      </w:r>
      <w:proofErr w:type="spellStart"/>
      <w:r>
        <w:t>Homoafetiva</w:t>
      </w:r>
      <w:proofErr w:type="spellEnd"/>
      <w:r>
        <w:t>: após decisão por unanimidade do Supremo o artigo 1.723 do Código Civil que regula a união estável de pessoas de sexo diferente passou a ser interpretado conforme a Constituição</w:t>
      </w:r>
      <w:r>
        <w:rPr>
          <w:sz w:val="22"/>
        </w:rPr>
        <w:t xml:space="preserve"> Federal no sentido da liberdade de escolha do modelo familiar, excluindo todo significado que impeça o reconhecimento da união de pessoas do mesmo sexo com eficácia erga omnes e efeito </w:t>
      </w:r>
      <w:proofErr w:type="gramStart"/>
      <w:r>
        <w:rPr>
          <w:sz w:val="22"/>
        </w:rPr>
        <w:t>vinculante</w:t>
      </w:r>
      <w:proofErr w:type="gramEnd"/>
    </w:p>
    <w:p w:rsidR="00445505" w:rsidRDefault="00445505" w:rsidP="00445505">
      <w:pPr>
        <w:ind w:firstLine="720"/>
        <w:jc w:val="both"/>
      </w:pPr>
      <w:r>
        <w:t>Necessário se faz mencionar o conceito de família por Maria Helena Diniz:</w:t>
      </w:r>
    </w:p>
    <w:p w:rsidR="00445505" w:rsidRDefault="00445505" w:rsidP="00445505">
      <w:pPr>
        <w:ind w:firstLine="720"/>
        <w:jc w:val="both"/>
      </w:pPr>
    </w:p>
    <w:p w:rsidR="00445505" w:rsidRDefault="00445505" w:rsidP="008E05E4">
      <w:pPr>
        <w:tabs>
          <w:tab w:val="left" w:pos="709"/>
        </w:tabs>
        <w:ind w:left="709"/>
        <w:jc w:val="both"/>
        <w:rPr>
          <w:sz w:val="20"/>
          <w:szCs w:val="20"/>
          <w:shd w:val="clear" w:color="auto" w:fill="FFFFFF"/>
        </w:rPr>
      </w:pPr>
      <w:r w:rsidRPr="00D812E5">
        <w:rPr>
          <w:sz w:val="20"/>
          <w:szCs w:val="20"/>
          <w:shd w:val="clear" w:color="auto" w:fill="FFFFFF"/>
        </w:rPr>
        <w:t>Família no sentido amplíssimo seria aquela em que indivíduos estão ligados pelo vínculo da consanguinidade ou da afinidade. Já a acepção lato sensu do vocábulo refere-se aquela formada além dos cônjuges ou companheiros, e de seus filhos, abrange os parentes da linha reta ou colateral, bem coo os afins (os parentes do outro cônjuge ou companheiro). Por fim, o sentido restrito restringe a família à comunidade formada pelos pais (matrimônio ou união estável) e a da filiação. (</w:t>
      </w:r>
      <w:r w:rsidR="008E05E4">
        <w:rPr>
          <w:sz w:val="20"/>
          <w:szCs w:val="20"/>
          <w:shd w:val="clear" w:color="auto" w:fill="FFFFFF"/>
        </w:rPr>
        <w:t>2008,</w:t>
      </w:r>
      <w:r w:rsidRPr="00D812E5">
        <w:rPr>
          <w:sz w:val="20"/>
          <w:szCs w:val="20"/>
          <w:shd w:val="clear" w:color="auto" w:fill="FFFFFF"/>
        </w:rPr>
        <w:t xml:space="preserve"> p. 9)</w:t>
      </w:r>
    </w:p>
    <w:p w:rsidR="00603FBF" w:rsidRDefault="00445505" w:rsidP="00C35B80">
      <w:pPr>
        <w:ind w:firstLine="709"/>
        <w:jc w:val="both"/>
      </w:pPr>
      <w:r>
        <w:t xml:space="preserve"> </w:t>
      </w:r>
    </w:p>
    <w:p w:rsidR="00BD3BCA" w:rsidRDefault="00445505" w:rsidP="00A30E18">
      <w:pPr>
        <w:ind w:firstLine="708"/>
        <w:jc w:val="both"/>
      </w:pPr>
      <w:r>
        <w:t>Diante do exposto, a</w:t>
      </w:r>
      <w:r w:rsidR="00590C54">
        <w:t xml:space="preserve"> família possui uma grande relevância</w:t>
      </w:r>
      <w:r w:rsidR="00E95DA5">
        <w:t xml:space="preserve"> tanto</w:t>
      </w:r>
      <w:r w:rsidR="00590C54">
        <w:t xml:space="preserve"> </w:t>
      </w:r>
      <w:r w:rsidR="00E95DA5">
        <w:t>para a sociedade como para</w:t>
      </w:r>
      <w:r w:rsidR="005C5767">
        <w:t xml:space="preserve"> o Direito</w:t>
      </w:r>
      <w:r>
        <w:t>.</w:t>
      </w:r>
      <w:r w:rsidR="00397CF7">
        <w:t xml:space="preserve"> É</w:t>
      </w:r>
      <w:r w:rsidR="005C5767">
        <w:t xml:space="preserve"> através dela que os indivíduos são estruturados e recebem suas primeiras noções de afeto, convivência</w:t>
      </w:r>
      <w:r w:rsidR="00E95DA5">
        <w:t xml:space="preserve">, amor. Assim, possui papel fundamental para o desenvolvimento da personalidade dos indivíduos uma vez que os prepara para a convivência como cidadão e membro de uma sociedade saudável e democrática. </w:t>
      </w:r>
    </w:p>
    <w:p w:rsidR="00D812E5" w:rsidRPr="00D812E5" w:rsidRDefault="001D1B58" w:rsidP="001D1B58">
      <w:pPr>
        <w:tabs>
          <w:tab w:val="left" w:pos="3105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8A3EDF" w:rsidRDefault="00907FC9" w:rsidP="004E2824">
      <w:pPr>
        <w:ind w:firstLine="720"/>
        <w:jc w:val="both"/>
        <w:rPr>
          <w:b/>
        </w:rPr>
      </w:pPr>
      <w:r>
        <w:rPr>
          <w:b/>
        </w:rPr>
        <w:t>2.1</w:t>
      </w:r>
      <w:r w:rsidR="008A3EDF">
        <w:rPr>
          <w:b/>
        </w:rPr>
        <w:t xml:space="preserve"> O Poder Familiar</w:t>
      </w:r>
    </w:p>
    <w:p w:rsidR="008A3EDF" w:rsidRPr="008A3EDF" w:rsidRDefault="008A3EDF" w:rsidP="004E2824">
      <w:pPr>
        <w:ind w:firstLine="720"/>
        <w:jc w:val="both"/>
        <w:rPr>
          <w:b/>
        </w:rPr>
      </w:pPr>
    </w:p>
    <w:p w:rsidR="001D1B58" w:rsidRDefault="00397CF7" w:rsidP="004E2824">
      <w:pPr>
        <w:ind w:firstLine="720"/>
        <w:jc w:val="both"/>
      </w:pPr>
      <w:r>
        <w:t xml:space="preserve">Nos dizeres de </w:t>
      </w:r>
      <w:r w:rsidR="001D1B58">
        <w:t>Car</w:t>
      </w:r>
      <w:r>
        <w:t>los Roberto Gonçalves,</w:t>
      </w:r>
      <w:r w:rsidR="001D1B58">
        <w:t xml:space="preserve"> “Poder familiar é o conjunto de direitos e deveres atribuídos aos pais, no tocante à pessoa e aos bens dos filhos menores”.</w:t>
      </w:r>
    </w:p>
    <w:p w:rsidR="00D17904" w:rsidRDefault="00D17904" w:rsidP="00D17904">
      <w:pPr>
        <w:ind w:firstLine="720"/>
        <w:jc w:val="both"/>
      </w:pPr>
      <w:r>
        <w:t xml:space="preserve">Tal poder é uma expressão utilizada a partir do Código Civil de 2002 que substituiu a expressão do “pátrio </w:t>
      </w:r>
      <w:proofErr w:type="gramStart"/>
      <w:r>
        <w:t>poder</w:t>
      </w:r>
      <w:proofErr w:type="gramEnd"/>
      <w:r>
        <w:t>”, tirando o sentido de pai “pátrio”. Em razão dessa nova regra surge a igualdade de condições entre o pai e a mãe, tornando-se um dever de ambos.</w:t>
      </w:r>
    </w:p>
    <w:p w:rsidR="001D1B58" w:rsidRDefault="004D68DB" w:rsidP="00D17904">
      <w:pPr>
        <w:ind w:firstLine="708"/>
        <w:jc w:val="both"/>
      </w:pPr>
      <w:r>
        <w:t xml:space="preserve">Seu exercício </w:t>
      </w:r>
      <w:r w:rsidR="005C16FC">
        <w:t xml:space="preserve">está previsto no artigo 1.634 do Código Civil, o qual afirma que é responsabilidade dos pais cuidar da criação, sustento e educação dos filhos menores de dezoito anos e representá-los </w:t>
      </w:r>
      <w:r w:rsidR="00E55208">
        <w:t>nos diversos atos da vida civil, nestes termos:</w:t>
      </w:r>
      <w:r>
        <w:t xml:space="preserve"> </w:t>
      </w:r>
    </w:p>
    <w:p w:rsidR="00061D13" w:rsidRPr="00D855F6" w:rsidRDefault="00061D13" w:rsidP="00D855F6">
      <w:pPr>
        <w:ind w:left="2268"/>
        <w:jc w:val="both"/>
        <w:rPr>
          <w:sz w:val="20"/>
          <w:szCs w:val="20"/>
          <w:shd w:val="clear" w:color="auto" w:fill="FFFFFF"/>
        </w:rPr>
      </w:pP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Art. 1.634. Compete a ambos os pais, qualquer que seja a sua situação conjugal, o pleno exercício do poder familiar, que consiste em, quanto aos filhos: </w:t>
      </w: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I - dirigir-lhes a criação e a educação; </w:t>
      </w: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II - exercer a guarda unilateral ou compartilhada nos termos do art. 1.584; </w:t>
      </w: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III - conceder-lhes ou negar-lhes consentimento para casarem; </w:t>
      </w: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IV - conceder-lhes ou negar-lhes consentimento para viajarem ao exterior; </w:t>
      </w: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V - conceder-lhes ou negar-lhes consentimento para mudarem sua residência permanente para outro Município; </w:t>
      </w: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VI - </w:t>
      </w:r>
      <w:proofErr w:type="spellStart"/>
      <w:r w:rsidRPr="00D855F6">
        <w:rPr>
          <w:sz w:val="20"/>
          <w:szCs w:val="20"/>
          <w:shd w:val="clear" w:color="auto" w:fill="FFFFFF"/>
        </w:rPr>
        <w:t>nomear-lhes</w:t>
      </w:r>
      <w:proofErr w:type="spellEnd"/>
      <w:r w:rsidRPr="00D855F6">
        <w:rPr>
          <w:sz w:val="20"/>
          <w:szCs w:val="20"/>
          <w:shd w:val="clear" w:color="auto" w:fill="FFFFFF"/>
        </w:rPr>
        <w:t xml:space="preserve"> tutor por testamento ou documento autêntico, se o outro dos pais não lhe sobreviver, ou o sobrevivo não puder exercer o poder familiar; </w:t>
      </w: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VII - representá-los judicial e extrajudicialmente até os 16 (dezesseis) anos, nos atos da vida civil, e assisti-los, após essa idade, nos atos em que forem partes, suprindo-lhes o consentimento; </w:t>
      </w: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VIII - reclamá-los de quem ilegalmente os detenha; </w:t>
      </w:r>
    </w:p>
    <w:p w:rsidR="00061D13" w:rsidRPr="00D855F6" w:rsidRDefault="00061D13" w:rsidP="008E05E4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IX - exigir que lhes prestem obediência, respeito e os serviços próprios de sua idade e condição. </w:t>
      </w:r>
    </w:p>
    <w:p w:rsidR="00E55208" w:rsidRPr="0012031D" w:rsidRDefault="00E55208" w:rsidP="0012031D">
      <w:pPr>
        <w:ind w:left="2268"/>
        <w:jc w:val="both"/>
        <w:rPr>
          <w:sz w:val="20"/>
          <w:szCs w:val="20"/>
        </w:rPr>
      </w:pPr>
    </w:p>
    <w:p w:rsidR="004D68DB" w:rsidRDefault="004D68DB" w:rsidP="004E2824">
      <w:pPr>
        <w:ind w:firstLine="720"/>
        <w:jc w:val="both"/>
      </w:pPr>
      <w:r>
        <w:t>O poder parental faz parte do estado das pessoas e por essa razão não pode ser alienado, renunciado, delegado ou substabelecido.  Qualquer convenção em que o pa</w:t>
      </w:r>
      <w:r w:rsidR="007F19B7">
        <w:t>i ou a mãe abdiquem desse poder</w:t>
      </w:r>
      <w:r>
        <w:t xml:space="preserve"> será nula.</w:t>
      </w:r>
      <w:r w:rsidR="00D17904">
        <w:t xml:space="preserve"> </w:t>
      </w:r>
    </w:p>
    <w:p w:rsidR="005C16FC" w:rsidRDefault="007F19B7" w:rsidP="00E52769">
      <w:pPr>
        <w:ind w:firstLine="708"/>
        <w:jc w:val="both"/>
      </w:pPr>
      <w:r>
        <w:t>Assim sendo, tal instituto</w:t>
      </w:r>
      <w:r w:rsidR="005C16FC">
        <w:t xml:space="preserve"> representa grande importância para o desenvolvimento da criança, uma vez que é dever d</w:t>
      </w:r>
      <w:r w:rsidR="00E52769">
        <w:t>os pais oferecer proteção aos seus filhos</w:t>
      </w:r>
      <w:r w:rsidR="00430721">
        <w:t>.</w:t>
      </w:r>
      <w:r w:rsidR="00E52769">
        <w:t xml:space="preserve"> Este dever é amplo e integra não só o aspecto material muito mencionado no Código Civil e no Estatuto da Criança e do Adolescente, mas também o aspecto moral, ou seja, o afeto, carinho, amor.</w:t>
      </w:r>
    </w:p>
    <w:p w:rsidR="007F19B7" w:rsidRDefault="007F19B7" w:rsidP="00E52769">
      <w:pPr>
        <w:ind w:firstLine="708"/>
        <w:jc w:val="both"/>
      </w:pPr>
      <w:r>
        <w:t>O artigo 1.630 do Código Civil preceitua que “os filhos estão sujeitos ao poder familiar, enquanto menores”. A</w:t>
      </w:r>
      <w:r w:rsidR="008E0E57">
        <w:t>ssim, atingida a maioridade</w:t>
      </w:r>
      <w:r>
        <w:t xml:space="preserve"> aos dezoito an</w:t>
      </w:r>
      <w:r w:rsidR="008E0E57">
        <w:t>os completos, se extingue</w:t>
      </w:r>
      <w:r>
        <w:t xml:space="preserve"> o poder familiar. Só haverá sua extinção antes de atingir a maioridade se houver a emancipação em razão de alguma das causas indicadas no parágrafo único do artigo </w:t>
      </w:r>
      <w:proofErr w:type="gramStart"/>
      <w:r>
        <w:t>5</w:t>
      </w:r>
      <w:proofErr w:type="gramEnd"/>
      <w:r w:rsidRPr="007F19B7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 xml:space="preserve"> </w:t>
      </w:r>
      <w:r w:rsidRPr="007C1FA8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>º</w:t>
      </w:r>
      <w:r w:rsidR="008E0E57">
        <w:rPr>
          <w:rStyle w:val="Forte"/>
          <w:b w:val="0"/>
          <w:color w:val="222222"/>
          <w:bdr w:val="none" w:sz="0" w:space="0" w:color="auto" w:frame="1"/>
          <w:shd w:val="clear" w:color="auto" w:fill="FAFAFA"/>
        </w:rPr>
        <w:t xml:space="preserve"> do Código Civil, pela adoção ou por decisão judicial em casos de castigos imoderados, abandono e atos contrários à moral e aos bons costumes.</w:t>
      </w:r>
    </w:p>
    <w:p w:rsidR="00893443" w:rsidRDefault="00AA3302" w:rsidP="00E52769">
      <w:pPr>
        <w:ind w:firstLine="708"/>
        <w:jc w:val="both"/>
      </w:pPr>
      <w:r>
        <w:t>A demora em sua destituição pode causar danos irreparáveis, no entanto</w:t>
      </w:r>
      <w:r w:rsidR="008E0E57">
        <w:t xml:space="preserve"> é importante que haja a conservação </w:t>
      </w:r>
      <w:r>
        <w:t>de um tempo razoável para preservar o</w:t>
      </w:r>
      <w:r w:rsidR="00783AA6">
        <w:t>s</w:t>
      </w:r>
      <w:r>
        <w:t xml:space="preserve"> interesse</w:t>
      </w:r>
      <w:r w:rsidR="00783AA6">
        <w:t>s</w:t>
      </w:r>
      <w:r>
        <w:t xml:space="preserve"> da família e principalmente da criança ou adolescente que está envolvido neste processo</w:t>
      </w:r>
      <w:r w:rsidR="008E0E57">
        <w:t xml:space="preserve">. </w:t>
      </w:r>
    </w:p>
    <w:p w:rsidR="008A3EDF" w:rsidRDefault="00783AA6" w:rsidP="00E52769">
      <w:pPr>
        <w:ind w:firstLine="708"/>
        <w:jc w:val="both"/>
      </w:pPr>
      <w:proofErr w:type="gramStart"/>
      <w:r>
        <w:t>É</w:t>
      </w:r>
      <w:proofErr w:type="gramEnd"/>
      <w:r>
        <w:t xml:space="preserve"> necessário</w:t>
      </w:r>
      <w:r w:rsidR="008A3EDF">
        <w:t xml:space="preserve"> que seja garantido ao pai ou à </w:t>
      </w:r>
      <w:r w:rsidR="00603FBF">
        <w:t>mãe</w:t>
      </w:r>
      <w:r w:rsidR="008A3EDF">
        <w:t xml:space="preserve"> biológica a possibilidade de se defender em</w:t>
      </w:r>
      <w:r>
        <w:t xml:space="preserve"> juízo e esclarecer as razõ</w:t>
      </w:r>
      <w:r w:rsidR="008A3EDF">
        <w:t>es pelas qu</w:t>
      </w:r>
      <w:r>
        <w:t>ais momentaneamente não possui condições de</w:t>
      </w:r>
      <w:r w:rsidR="008A3EDF">
        <w:t xml:space="preserve"> exercer de maneira adequada o poder familiar ou a possibilidade absoluta desse exercício.</w:t>
      </w:r>
    </w:p>
    <w:p w:rsidR="001650AF" w:rsidRDefault="008A3EDF" w:rsidP="008E0E57">
      <w:pPr>
        <w:ind w:firstLine="708"/>
        <w:jc w:val="both"/>
      </w:pPr>
      <w:r>
        <w:t>Para o Poder Judiciário representa um</w:t>
      </w:r>
      <w:r w:rsidR="008E0E57">
        <w:t>a</w:t>
      </w:r>
      <w:r>
        <w:t xml:space="preserve"> responsabilidade muito grande de aferir de acordo com cada caso a necessidade de se emprestar celeridade no processo para socorrer as necessidades da criança e ao mesmo tempo respeitar os direitos de ampla defesa e contraditóri</w:t>
      </w:r>
      <w:r w:rsidR="00E273C0">
        <w:t>o dos pais.</w:t>
      </w:r>
    </w:p>
    <w:p w:rsidR="00E273C0" w:rsidRDefault="00E273C0" w:rsidP="008E0E57">
      <w:pPr>
        <w:ind w:firstLine="708"/>
        <w:jc w:val="both"/>
      </w:pPr>
      <w:r>
        <w:t>Representa uma tarefa um tanto árdua para quem trabalha com esse tipo de situação, pois é de grande importância o bom senso do juiz, promotor de justiça, advogado, defensor público e do suporte técnico que é oferecido nas varas especializadas que contam com a ajuda de assistentes sociais, psicólogos e pedagogos.</w:t>
      </w:r>
    </w:p>
    <w:p w:rsidR="008A3EDF" w:rsidRDefault="008A3EDF" w:rsidP="00E52769">
      <w:pPr>
        <w:ind w:firstLine="708"/>
        <w:jc w:val="both"/>
      </w:pPr>
    </w:p>
    <w:p w:rsidR="00E52769" w:rsidRDefault="00E52769" w:rsidP="00E52769">
      <w:pPr>
        <w:ind w:firstLine="708"/>
        <w:jc w:val="both"/>
      </w:pPr>
    </w:p>
    <w:p w:rsidR="004E2824" w:rsidRDefault="001141FF" w:rsidP="004E2824">
      <w:pPr>
        <w:ind w:firstLine="720"/>
        <w:jc w:val="both"/>
        <w:rPr>
          <w:b/>
        </w:rPr>
      </w:pPr>
      <w:r>
        <w:rPr>
          <w:b/>
        </w:rPr>
        <w:t>3. GUARDA</w:t>
      </w:r>
      <w:r w:rsidR="00146DAF">
        <w:rPr>
          <w:b/>
        </w:rPr>
        <w:t xml:space="preserve"> </w:t>
      </w:r>
    </w:p>
    <w:p w:rsidR="00EA43EC" w:rsidRDefault="00EA43EC" w:rsidP="004E2824">
      <w:pPr>
        <w:ind w:firstLine="720"/>
        <w:jc w:val="both"/>
        <w:rPr>
          <w:b/>
        </w:rPr>
      </w:pPr>
    </w:p>
    <w:p w:rsidR="00EA43EC" w:rsidRDefault="00EA43EC" w:rsidP="004E2824">
      <w:pPr>
        <w:ind w:firstLine="720"/>
        <w:jc w:val="both"/>
        <w:rPr>
          <w:b/>
        </w:rPr>
      </w:pPr>
      <w:r>
        <w:rPr>
          <w:b/>
        </w:rPr>
        <w:t>3.1</w:t>
      </w:r>
      <w:r w:rsidR="000E7F0E">
        <w:rPr>
          <w:b/>
        </w:rPr>
        <w:t>.</w:t>
      </w:r>
      <w:r>
        <w:rPr>
          <w:b/>
        </w:rPr>
        <w:t xml:space="preserve"> Conceito </w:t>
      </w:r>
    </w:p>
    <w:p w:rsidR="0056671E" w:rsidRDefault="0056671E" w:rsidP="0056671E">
      <w:pPr>
        <w:ind w:firstLine="708"/>
        <w:jc w:val="both"/>
        <w:rPr>
          <w:highlight w:val="yellow"/>
        </w:rPr>
      </w:pPr>
    </w:p>
    <w:p w:rsidR="00D855F6" w:rsidRDefault="000E7F0E" w:rsidP="00D855F6">
      <w:pPr>
        <w:ind w:firstLine="708"/>
        <w:jc w:val="both"/>
      </w:pPr>
      <w:r>
        <w:t xml:space="preserve">A guarda é um </w:t>
      </w:r>
      <w:r w:rsidR="00D855F6">
        <w:t xml:space="preserve">instituto legal </w:t>
      </w:r>
      <w:r>
        <w:t xml:space="preserve">que </w:t>
      </w:r>
      <w:r w:rsidR="00D855F6">
        <w:t>está previsto nos artigos </w:t>
      </w:r>
      <w:hyperlink r:id="rId8" w:tgtFrame="_blank" w:history="1">
        <w:r w:rsidR="00D855F6" w:rsidRPr="00D855F6">
          <w:t>1.583</w:t>
        </w:r>
      </w:hyperlink>
      <w:r w:rsidR="00D855F6">
        <w:t> e seguintes do Código Civil e, em especial nos artigos </w:t>
      </w:r>
      <w:hyperlink r:id="rId9" w:tgtFrame="_blank" w:history="1">
        <w:r w:rsidR="00D855F6" w:rsidRPr="00D855F6">
          <w:t>33</w:t>
        </w:r>
      </w:hyperlink>
      <w:r w:rsidR="00D855F6">
        <w:t> e seguintes do Estatuto da Criança e do Adolescente, nos quais dispõe:</w:t>
      </w:r>
    </w:p>
    <w:p w:rsidR="00D855F6" w:rsidRDefault="00D855F6" w:rsidP="00D855F6">
      <w:pPr>
        <w:ind w:left="2268"/>
        <w:jc w:val="both"/>
        <w:rPr>
          <w:sz w:val="20"/>
          <w:szCs w:val="20"/>
          <w:shd w:val="clear" w:color="auto" w:fill="FFFFFF"/>
        </w:rPr>
      </w:pPr>
    </w:p>
    <w:p w:rsidR="007D7A3B" w:rsidRDefault="007D7A3B" w:rsidP="000A2557">
      <w:pPr>
        <w:ind w:left="709"/>
        <w:jc w:val="both"/>
        <w:rPr>
          <w:sz w:val="20"/>
          <w:szCs w:val="20"/>
          <w:shd w:val="clear" w:color="auto" w:fill="FFFFFF"/>
        </w:rPr>
      </w:pPr>
      <w:r w:rsidRPr="007D7A3B">
        <w:rPr>
          <w:sz w:val="20"/>
          <w:szCs w:val="20"/>
          <w:shd w:val="clear" w:color="auto" w:fill="FFFFFF"/>
        </w:rPr>
        <w:t>Art. 1.583.  A guarda será unilateral ou compartilhada.   </w:t>
      </w:r>
      <w:proofErr w:type="gramStart"/>
      <w:r w:rsidRPr="007D7A3B">
        <w:rPr>
          <w:sz w:val="20"/>
          <w:szCs w:val="20"/>
          <w:shd w:val="clear" w:color="auto" w:fill="FFFFFF"/>
        </w:rPr>
        <w:t> </w:t>
      </w:r>
    </w:p>
    <w:p w:rsidR="007D7A3B" w:rsidRPr="007D7A3B" w:rsidRDefault="007D7A3B" w:rsidP="000A2557">
      <w:pPr>
        <w:ind w:left="709"/>
        <w:jc w:val="both"/>
        <w:rPr>
          <w:sz w:val="20"/>
          <w:szCs w:val="20"/>
          <w:shd w:val="clear" w:color="auto" w:fill="FFFFFF"/>
        </w:rPr>
      </w:pPr>
      <w:proofErr w:type="gramEnd"/>
      <w:r w:rsidRPr="007D7A3B">
        <w:rPr>
          <w:sz w:val="20"/>
          <w:szCs w:val="20"/>
          <w:shd w:val="clear" w:color="auto" w:fill="FFFFFF"/>
        </w:rPr>
        <w:t xml:space="preserve"> § 1o  Compreende-se por guarda unilateral a atribuída a um só dos genitores ou a alguém que o substitua (</w:t>
      </w:r>
      <w:hyperlink r:id="rId10" w:anchor="art1584." w:history="1">
        <w:r w:rsidRPr="007D7A3B">
          <w:rPr>
            <w:sz w:val="20"/>
            <w:szCs w:val="20"/>
            <w:shd w:val="clear" w:color="auto" w:fill="FFFFFF"/>
          </w:rPr>
          <w:t>art. 1.584, § 5o</w:t>
        </w:r>
      </w:hyperlink>
      <w:r w:rsidRPr="007D7A3B">
        <w:rPr>
          <w:sz w:val="20"/>
          <w:szCs w:val="20"/>
          <w:shd w:val="clear" w:color="auto" w:fill="FFFFFF"/>
        </w:rPr>
        <w:t>) e, por guarda compartilhada a responsabilização conjunta e o exercício de direitos e deveres do pai e da mãe que não vivam sob o mesmo teto, concernentes ao p</w:t>
      </w:r>
      <w:r>
        <w:rPr>
          <w:sz w:val="20"/>
          <w:szCs w:val="20"/>
          <w:shd w:val="clear" w:color="auto" w:fill="FFFFFF"/>
        </w:rPr>
        <w:t>oder familiar dos filhos comuns.</w:t>
      </w:r>
      <w:r w:rsidRPr="007D7A3B">
        <w:rPr>
          <w:sz w:val="20"/>
          <w:szCs w:val="20"/>
          <w:shd w:val="clear" w:color="auto" w:fill="FFFFFF"/>
        </w:rPr>
        <w:t xml:space="preserve"> </w:t>
      </w:r>
    </w:p>
    <w:p w:rsidR="007D7A3B" w:rsidRDefault="007D7A3B" w:rsidP="000A2557">
      <w:pPr>
        <w:ind w:left="709"/>
        <w:jc w:val="both"/>
        <w:rPr>
          <w:sz w:val="20"/>
          <w:szCs w:val="20"/>
          <w:shd w:val="clear" w:color="auto" w:fill="FFFFFF"/>
        </w:rPr>
      </w:pPr>
      <w:bookmarkStart w:id="1" w:name="art1583§2"/>
      <w:bookmarkStart w:id="2" w:name="art1583§2."/>
      <w:bookmarkEnd w:id="1"/>
      <w:bookmarkEnd w:id="2"/>
      <w:r w:rsidRPr="007D7A3B">
        <w:rPr>
          <w:sz w:val="20"/>
          <w:szCs w:val="20"/>
          <w:shd w:val="clear" w:color="auto" w:fill="FFFFFF"/>
        </w:rPr>
        <w:t>§ 2</w:t>
      </w:r>
      <w:r>
        <w:rPr>
          <w:sz w:val="20"/>
          <w:szCs w:val="20"/>
          <w:shd w:val="clear" w:color="auto" w:fill="FFFFFF"/>
        </w:rPr>
        <w:t>°</w:t>
      </w:r>
      <w:r w:rsidRPr="007D7A3B">
        <w:rPr>
          <w:sz w:val="20"/>
          <w:szCs w:val="20"/>
          <w:shd w:val="clear" w:color="auto" w:fill="FFFFFF"/>
        </w:rPr>
        <w:t> Na guarda compartilhada, o tempo de convívio com os filhos deve ser dividido de forma equilibrada com a mãe e com o pai, sempre tendo em vista as condições fáticas e os interesses dos filhos: </w:t>
      </w:r>
      <w:proofErr w:type="gramStart"/>
      <w:r w:rsidRPr="007D7A3B">
        <w:rPr>
          <w:sz w:val="20"/>
          <w:szCs w:val="20"/>
          <w:shd w:val="clear" w:color="auto" w:fill="FFFFFF"/>
        </w:rPr>
        <w:t xml:space="preserve"> </w:t>
      </w:r>
      <w:bookmarkStart w:id="3" w:name="art1583§2i"/>
      <w:bookmarkStart w:id="4" w:name="art1583§2i."/>
      <w:bookmarkStart w:id="5" w:name="art1583§3"/>
      <w:bookmarkStart w:id="6" w:name="art1583§3."/>
      <w:bookmarkEnd w:id="3"/>
      <w:bookmarkEnd w:id="4"/>
      <w:bookmarkEnd w:id="5"/>
      <w:bookmarkEnd w:id="6"/>
    </w:p>
    <w:p w:rsidR="007D7A3B" w:rsidRPr="007D7A3B" w:rsidRDefault="007D7A3B" w:rsidP="000A2557">
      <w:pPr>
        <w:ind w:left="709"/>
        <w:jc w:val="both"/>
        <w:rPr>
          <w:sz w:val="20"/>
          <w:szCs w:val="20"/>
          <w:shd w:val="clear" w:color="auto" w:fill="FFFFFF"/>
        </w:rPr>
      </w:pPr>
      <w:proofErr w:type="gramEnd"/>
      <w:r w:rsidRPr="007D7A3B">
        <w:rPr>
          <w:sz w:val="20"/>
          <w:szCs w:val="20"/>
          <w:shd w:val="clear" w:color="auto" w:fill="FFFFFF"/>
        </w:rPr>
        <w:t>§ 3º Na guarda compartilhada, a cidade considerada base de moradia dos filhos será aquela que melhor atender aos interesses dos filhos</w:t>
      </w:r>
      <w:r>
        <w:rPr>
          <w:sz w:val="20"/>
          <w:szCs w:val="20"/>
          <w:shd w:val="clear" w:color="auto" w:fill="FFFFFF"/>
        </w:rPr>
        <w:t>.</w:t>
      </w:r>
    </w:p>
    <w:p w:rsidR="007D7A3B" w:rsidRPr="007D7A3B" w:rsidRDefault="007D7A3B" w:rsidP="000A2557">
      <w:pPr>
        <w:ind w:left="709"/>
        <w:jc w:val="both"/>
        <w:rPr>
          <w:sz w:val="20"/>
          <w:szCs w:val="20"/>
          <w:shd w:val="clear" w:color="auto" w:fill="FFFFFF"/>
        </w:rPr>
      </w:pPr>
      <w:bookmarkStart w:id="7" w:name="art1583§4"/>
      <w:bookmarkEnd w:id="7"/>
      <w:r w:rsidRPr="007D7A3B">
        <w:rPr>
          <w:sz w:val="20"/>
          <w:szCs w:val="20"/>
          <w:shd w:val="clear" w:color="auto" w:fill="FFFFFF"/>
        </w:rPr>
        <w:t>§ 4</w:t>
      </w:r>
      <w:r>
        <w:rPr>
          <w:sz w:val="20"/>
          <w:szCs w:val="20"/>
          <w:shd w:val="clear" w:color="auto" w:fill="FFFFFF"/>
        </w:rPr>
        <w:t>°</w:t>
      </w:r>
      <w:r w:rsidRPr="007D7A3B">
        <w:rPr>
          <w:sz w:val="20"/>
          <w:szCs w:val="20"/>
          <w:shd w:val="clear" w:color="auto" w:fill="FFFFFF"/>
        </w:rPr>
        <w:t xml:space="preserve">  </w:t>
      </w:r>
      <w:hyperlink r:id="rId11" w:history="1">
        <w:r w:rsidRPr="007D7A3B">
          <w:rPr>
            <w:sz w:val="20"/>
            <w:szCs w:val="20"/>
            <w:shd w:val="clear" w:color="auto" w:fill="FFFFFF"/>
          </w:rPr>
          <w:t>(VETADO)</w:t>
        </w:r>
      </w:hyperlink>
      <w:r w:rsidRPr="007D7A3B">
        <w:rPr>
          <w:sz w:val="20"/>
          <w:szCs w:val="20"/>
          <w:shd w:val="clear" w:color="auto" w:fill="FFFFFF"/>
        </w:rPr>
        <w:t xml:space="preserve">.     </w:t>
      </w:r>
    </w:p>
    <w:p w:rsidR="007D7A3B" w:rsidRDefault="007D7A3B" w:rsidP="000A2557">
      <w:pPr>
        <w:ind w:left="709"/>
        <w:jc w:val="both"/>
        <w:rPr>
          <w:sz w:val="20"/>
          <w:szCs w:val="20"/>
          <w:shd w:val="clear" w:color="auto" w:fill="FFFFFF"/>
        </w:rPr>
      </w:pPr>
      <w:bookmarkStart w:id="8" w:name="art1583§5"/>
      <w:bookmarkEnd w:id="8"/>
      <w:r w:rsidRPr="007D7A3B">
        <w:rPr>
          <w:sz w:val="20"/>
          <w:szCs w:val="20"/>
          <w:shd w:val="clear" w:color="auto" w:fill="FFFFFF"/>
        </w:rPr>
        <w:t>§ 5º A guarda unilateral obriga o pai ou a mãe que não a detenha a supervisionar os interesses dos filhos, e, para possibilitar tal supervisão, qualquer dos genitores sempre será parte legítima para solicitar informações e/ou prestação de contas, objetivas ou subjetivas, em assuntos ou situações que direta ou indiretamente afetem a saúde física e psicológica e a educação de seus filhos</w:t>
      </w:r>
      <w:r>
        <w:rPr>
          <w:sz w:val="20"/>
          <w:szCs w:val="20"/>
          <w:shd w:val="clear" w:color="auto" w:fill="FFFFFF"/>
        </w:rPr>
        <w:t>.</w:t>
      </w:r>
    </w:p>
    <w:p w:rsidR="007D7A3B" w:rsidRDefault="007D7A3B" w:rsidP="000A2557">
      <w:pPr>
        <w:ind w:left="709"/>
        <w:jc w:val="both"/>
        <w:rPr>
          <w:sz w:val="20"/>
          <w:szCs w:val="20"/>
          <w:shd w:val="clear" w:color="auto" w:fill="FFFFFF"/>
        </w:rPr>
      </w:pPr>
    </w:p>
    <w:p w:rsidR="00D855F6" w:rsidRPr="00D855F6" w:rsidRDefault="00D855F6" w:rsidP="000A2557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 xml:space="preserve"> Art. 33. A guarda obriga a prestação de assistência material, moral e educacional à criança ou adolescente, conferindo a seu detentor o direito de opor-se a terceiros, inclusive aos pais.</w:t>
      </w:r>
    </w:p>
    <w:p w:rsidR="00D855F6" w:rsidRPr="00D855F6" w:rsidRDefault="00D855F6" w:rsidP="000A2557">
      <w:pPr>
        <w:ind w:left="709"/>
        <w:jc w:val="both"/>
        <w:rPr>
          <w:sz w:val="20"/>
          <w:szCs w:val="20"/>
          <w:shd w:val="clear" w:color="auto" w:fill="FFFFFF"/>
        </w:rPr>
      </w:pPr>
      <w:r w:rsidRPr="00D855F6">
        <w:rPr>
          <w:sz w:val="20"/>
          <w:szCs w:val="20"/>
          <w:shd w:val="clear" w:color="auto" w:fill="FFFFFF"/>
        </w:rPr>
        <w:t>§ 1º A guarda destina-se a regularizar a posse de fato, podendo ser deferida, liminar ou incidentalmente, nos procedimentos de tutela e adoção, excet</w:t>
      </w:r>
      <w:r>
        <w:rPr>
          <w:sz w:val="20"/>
          <w:szCs w:val="20"/>
          <w:shd w:val="clear" w:color="auto" w:fill="FFFFFF"/>
        </w:rPr>
        <w:t>o no de adoção por estrangeiros</w:t>
      </w:r>
      <w:r w:rsidRPr="00D855F6">
        <w:rPr>
          <w:sz w:val="20"/>
          <w:szCs w:val="20"/>
          <w:shd w:val="clear" w:color="auto" w:fill="FFFFFF"/>
        </w:rPr>
        <w:t>.</w:t>
      </w:r>
    </w:p>
    <w:p w:rsidR="0056671E" w:rsidRDefault="0056671E" w:rsidP="007D7A3B">
      <w:pPr>
        <w:jc w:val="both"/>
        <w:rPr>
          <w:sz w:val="20"/>
          <w:szCs w:val="20"/>
          <w:shd w:val="clear" w:color="auto" w:fill="FFFFFF"/>
        </w:rPr>
      </w:pPr>
    </w:p>
    <w:p w:rsidR="00105447" w:rsidRDefault="00105447" w:rsidP="0056671E">
      <w:pPr>
        <w:ind w:firstLine="708"/>
        <w:jc w:val="both"/>
      </w:pPr>
    </w:p>
    <w:p w:rsidR="00105447" w:rsidRPr="00105447" w:rsidRDefault="00875D1E" w:rsidP="00875D1E">
      <w:pPr>
        <w:ind w:firstLine="709"/>
      </w:pPr>
      <w:r>
        <w:t xml:space="preserve">O doutrinador </w:t>
      </w:r>
      <w:r w:rsidR="00105447">
        <w:t>Edgard de Moura B</w:t>
      </w:r>
      <w:r w:rsidR="00105447" w:rsidRPr="00105447">
        <w:t>ittencourt</w:t>
      </w:r>
      <w:r>
        <w:t xml:space="preserve"> define guarda como:</w:t>
      </w:r>
    </w:p>
    <w:p w:rsidR="00105447" w:rsidRPr="00105447" w:rsidRDefault="00105447" w:rsidP="00B33D07">
      <w:pPr>
        <w:tabs>
          <w:tab w:val="left" w:pos="2694"/>
        </w:tabs>
        <w:rPr>
          <w:sz w:val="17"/>
          <w:szCs w:val="17"/>
        </w:rPr>
      </w:pPr>
    </w:p>
    <w:p w:rsidR="00105447" w:rsidRPr="00105447" w:rsidRDefault="00875D1E" w:rsidP="000A2557">
      <w:pPr>
        <w:tabs>
          <w:tab w:val="left" w:pos="2694"/>
        </w:tabs>
        <w:ind w:left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 </w:t>
      </w:r>
      <w:r w:rsidR="00105447" w:rsidRPr="00105447">
        <w:rPr>
          <w:sz w:val="20"/>
          <w:szCs w:val="20"/>
          <w:shd w:val="clear" w:color="auto" w:fill="FFFFFF"/>
        </w:rPr>
        <w:t xml:space="preserve">A guarda é "o poder-dever submetido a um regime jurídico-legal, de modo a facultar a quem de </w:t>
      </w:r>
      <w:proofErr w:type="gramStart"/>
      <w:r w:rsidR="00105447" w:rsidRPr="00105447">
        <w:rPr>
          <w:sz w:val="20"/>
          <w:szCs w:val="20"/>
          <w:shd w:val="clear" w:color="auto" w:fill="FFFFFF"/>
        </w:rPr>
        <w:t>direito prerrogativas</w:t>
      </w:r>
      <w:proofErr w:type="gramEnd"/>
      <w:r w:rsidR="00105447" w:rsidRPr="00105447">
        <w:rPr>
          <w:sz w:val="20"/>
          <w:szCs w:val="20"/>
          <w:shd w:val="clear" w:color="auto" w:fill="FFFFFF"/>
        </w:rPr>
        <w:t xml:space="preserve"> para o exercício da proteção e amparo daquele que a lei considerar nessa condição”. Assim, não é "apenas um </w:t>
      </w:r>
      <w:proofErr w:type="spellStart"/>
      <w:r w:rsidR="00105447" w:rsidRPr="00105447">
        <w:rPr>
          <w:sz w:val="20"/>
          <w:szCs w:val="20"/>
          <w:shd w:val="clear" w:color="auto" w:fill="FFFFFF"/>
        </w:rPr>
        <w:t>munus</w:t>
      </w:r>
      <w:proofErr w:type="spellEnd"/>
      <w:r w:rsidR="00105447" w:rsidRPr="00105447">
        <w:rPr>
          <w:sz w:val="20"/>
          <w:szCs w:val="20"/>
          <w:shd w:val="clear" w:color="auto" w:fill="FFFFFF"/>
        </w:rPr>
        <w:t>,</w:t>
      </w:r>
      <w:proofErr w:type="gramStart"/>
      <w:r w:rsidR="00105447" w:rsidRPr="00105447">
        <w:rPr>
          <w:sz w:val="20"/>
          <w:szCs w:val="20"/>
          <w:shd w:val="clear" w:color="auto" w:fill="FFFFFF"/>
        </w:rPr>
        <w:t xml:space="preserve">  </w:t>
      </w:r>
      <w:proofErr w:type="gramEnd"/>
      <w:r w:rsidR="00105447" w:rsidRPr="00105447">
        <w:rPr>
          <w:sz w:val="20"/>
          <w:szCs w:val="20"/>
          <w:shd w:val="clear" w:color="auto" w:fill="FFFFFF"/>
        </w:rPr>
        <w:t>no sentido exclusivo de  obrigação, proteção e zelo... envolve, em contraposição aos deveres que acarreta, algumas vantagens  materiais e imateriais em favor de quem a exerce, que podem ser eri</w:t>
      </w:r>
      <w:r>
        <w:rPr>
          <w:sz w:val="20"/>
          <w:szCs w:val="20"/>
          <w:shd w:val="clear" w:color="auto" w:fill="FFFFFF"/>
        </w:rPr>
        <w:t xml:space="preserve">gidas na qualidade de direitos </w:t>
      </w:r>
      <w:r w:rsidRPr="00875D1E">
        <w:rPr>
          <w:sz w:val="20"/>
          <w:szCs w:val="20"/>
          <w:shd w:val="clear" w:color="auto" w:fill="FFFFFF"/>
        </w:rPr>
        <w:t>(</w:t>
      </w:r>
      <w:r w:rsidRPr="00105447">
        <w:rPr>
          <w:sz w:val="20"/>
          <w:szCs w:val="20"/>
        </w:rPr>
        <w:t>1984, p. 1</w:t>
      </w:r>
      <w:r w:rsidRPr="00875D1E">
        <w:rPr>
          <w:sz w:val="20"/>
          <w:szCs w:val="20"/>
        </w:rPr>
        <w:t>)</w:t>
      </w:r>
      <w:r>
        <w:rPr>
          <w:sz w:val="20"/>
          <w:szCs w:val="20"/>
          <w:shd w:val="clear" w:color="auto" w:fill="FFFFFF"/>
        </w:rPr>
        <w:t>.</w:t>
      </w:r>
      <w:r w:rsidR="00105447" w:rsidRPr="00105447">
        <w:rPr>
          <w:sz w:val="20"/>
          <w:szCs w:val="20"/>
          <w:shd w:val="clear" w:color="auto" w:fill="FFFFFF"/>
        </w:rPr>
        <w:t xml:space="preserve"> </w:t>
      </w:r>
    </w:p>
    <w:p w:rsidR="00105447" w:rsidRDefault="00105447" w:rsidP="00875D1E">
      <w:pPr>
        <w:jc w:val="both"/>
      </w:pPr>
    </w:p>
    <w:p w:rsidR="00866369" w:rsidRPr="0061291E" w:rsidRDefault="0061291E" w:rsidP="0056671E">
      <w:pPr>
        <w:ind w:firstLine="708"/>
        <w:jc w:val="both"/>
      </w:pPr>
      <w:r w:rsidRPr="0061291E">
        <w:t xml:space="preserve">De forma sucinta, podemos definir </w:t>
      </w:r>
      <w:r w:rsidR="0056671E" w:rsidRPr="0061291E">
        <w:t>a guarda unilateral como sendo aquela atribuída a um só dos genitores ou a alguém que</w:t>
      </w:r>
      <w:r w:rsidR="008E05E4">
        <w:t xml:space="preserve"> o substitua, enquanto</w:t>
      </w:r>
      <w:r w:rsidR="0056671E" w:rsidRPr="0061291E">
        <w:t xml:space="preserve"> a guarda compartilhada como aquela em que se possibilita a responsabilização conjunta e o exercício de direitos e deveres do pai e da mãe que não vivam sob o mesmo teto, concernentes ao poder familiar dos filhos comuns.</w:t>
      </w:r>
    </w:p>
    <w:p w:rsidR="00761442" w:rsidRPr="0061291E" w:rsidRDefault="00866369" w:rsidP="00866369">
      <w:pPr>
        <w:ind w:firstLine="708"/>
        <w:jc w:val="both"/>
      </w:pPr>
      <w:r w:rsidRPr="0061291E">
        <w:t>Desta forma, podemos considerar que a guarda é o meio necessário para a efetivação do exercício do poder familiar, no qual se direciona a prestação de assistência material, moral e educacional ao menor, além do dever de prestar alimentos e exigir do menor respeito e obediência.</w:t>
      </w:r>
    </w:p>
    <w:p w:rsidR="00317E3A" w:rsidRPr="00317E3A" w:rsidRDefault="00761442" w:rsidP="00317E3A">
      <w:pPr>
        <w:ind w:firstLine="708"/>
        <w:jc w:val="both"/>
        <w:rPr>
          <w:b/>
        </w:rPr>
      </w:pPr>
      <w:r w:rsidRPr="0061291E">
        <w:t xml:space="preserve">É importante destacar, ainda, que </w:t>
      </w:r>
      <w:r w:rsidR="00A17C32" w:rsidRPr="0061291E">
        <w:t>a modalidade</w:t>
      </w:r>
      <w:r w:rsidRPr="0061291E">
        <w:t xml:space="preserve"> da guarda</w:t>
      </w:r>
      <w:r w:rsidR="00A17C32" w:rsidRPr="0061291E">
        <w:t xml:space="preserve"> a ser fixada </w:t>
      </w:r>
      <w:r w:rsidRPr="0061291E">
        <w:t xml:space="preserve">terá que estar em consonância com o principio do </w:t>
      </w:r>
      <w:r w:rsidR="008E05E4">
        <w:t>melhor interesse da criança ou</w:t>
      </w:r>
      <w:r w:rsidRPr="0061291E">
        <w:t xml:space="preserve"> adolescente, assim como pr</w:t>
      </w:r>
      <w:r w:rsidR="00A17C32" w:rsidRPr="0061291E">
        <w:t>evisto no art. 227</w:t>
      </w:r>
      <w:r w:rsidRPr="0061291E">
        <w:t xml:space="preserve"> da Constituição Federal de</w:t>
      </w:r>
      <w:r w:rsidR="00866369" w:rsidRPr="0061291E">
        <w:t xml:space="preserve"> </w:t>
      </w:r>
      <w:r w:rsidR="00317E3A">
        <w:t>1988.</w:t>
      </w:r>
    </w:p>
    <w:p w:rsidR="00E80653" w:rsidRDefault="00317E3A" w:rsidP="0061291E">
      <w:pPr>
        <w:jc w:val="both"/>
      </w:pPr>
      <w:r>
        <w:t xml:space="preserve">       </w:t>
      </w:r>
    </w:p>
    <w:p w:rsidR="0061291E" w:rsidRDefault="0061291E" w:rsidP="0061291E">
      <w:pPr>
        <w:jc w:val="both"/>
      </w:pPr>
    </w:p>
    <w:p w:rsidR="000E7F0E" w:rsidRDefault="000E7F0E" w:rsidP="000E7F0E">
      <w:pPr>
        <w:ind w:firstLine="720"/>
        <w:jc w:val="both"/>
        <w:rPr>
          <w:b/>
        </w:rPr>
      </w:pPr>
      <w:r w:rsidRPr="000E7F0E">
        <w:rPr>
          <w:b/>
        </w:rPr>
        <w:t xml:space="preserve">3.2. Da Guarda Unilateral </w:t>
      </w:r>
    </w:p>
    <w:p w:rsidR="00B349D1" w:rsidRDefault="00B349D1" w:rsidP="000E7F0E">
      <w:pPr>
        <w:ind w:firstLine="720"/>
        <w:jc w:val="both"/>
        <w:rPr>
          <w:b/>
        </w:rPr>
      </w:pPr>
    </w:p>
    <w:p w:rsidR="00866369" w:rsidRDefault="00866369" w:rsidP="00866369">
      <w:pPr>
        <w:ind w:firstLine="708"/>
        <w:jc w:val="both"/>
      </w:pPr>
      <w:r w:rsidRPr="00F91621">
        <w:t xml:space="preserve">A guarda unilateral, como dito </w:t>
      </w:r>
      <w:r w:rsidR="00CD35D9" w:rsidRPr="00F91621">
        <w:t>alhures</w:t>
      </w:r>
      <w:r w:rsidRPr="00F91621">
        <w:t xml:space="preserve">, </w:t>
      </w:r>
      <w:r w:rsidR="00F91621">
        <w:t xml:space="preserve">prevista no artigo 1.583 do Código Civil, é aquela </w:t>
      </w:r>
      <w:r w:rsidR="00F91621">
        <w:rPr>
          <w:i/>
          <w:iCs/>
        </w:rPr>
        <w:t>“</w:t>
      </w:r>
      <w:r w:rsidR="00F91621" w:rsidRPr="00F91621">
        <w:rPr>
          <w:iCs/>
        </w:rPr>
        <w:t>atribuída a um só dos genitores ou a alguém que o substitua</w:t>
      </w:r>
      <w:r w:rsidR="00F91621">
        <w:rPr>
          <w:i/>
          <w:iCs/>
        </w:rPr>
        <w:t>”</w:t>
      </w:r>
      <w:r w:rsidR="00F91621">
        <w:t>, cabendo ao juiz atribuir a guarda ao genitor que possuir melhores condições de proteger os direitos da criança e do adolescente, o que nem sempre é fácil de determinar.</w:t>
      </w:r>
    </w:p>
    <w:p w:rsidR="00CD35D9" w:rsidRDefault="00CD35D9" w:rsidP="00866369">
      <w:pPr>
        <w:ind w:firstLine="708"/>
        <w:jc w:val="both"/>
      </w:pPr>
      <w:r>
        <w:t>Conforme §° 5° do Artigo 1583</w:t>
      </w:r>
      <w:r w:rsidR="00F91621">
        <w:t xml:space="preserve"> cabe</w:t>
      </w:r>
      <w:r>
        <w:t xml:space="preserve"> ao pai ou a mãe, que não</w:t>
      </w:r>
      <w:r w:rsidRPr="00CD35D9">
        <w:t xml:space="preserve"> detenha a </w:t>
      </w:r>
      <w:r>
        <w:t xml:space="preserve">guarda, o dever de </w:t>
      </w:r>
      <w:r w:rsidRPr="00CD35D9">
        <w:t>supervisionar os interesses dos filhos, e, para possibilitar tal supervisão, qualquer dos genitores sempre será parte legítima para solicitar informações e/ou prestação de contas, objetivas ou subjetivas, em assuntos ou situações que direta ou indiretamente afetem a saúde física e psicológica e a educação de seus filhos.</w:t>
      </w:r>
    </w:p>
    <w:p w:rsidR="00CD35D9" w:rsidRDefault="004A07D9" w:rsidP="00866369">
      <w:pPr>
        <w:ind w:firstLine="708"/>
        <w:jc w:val="both"/>
      </w:pPr>
      <w:r>
        <w:t xml:space="preserve">A </w:t>
      </w:r>
      <w:hyperlink r:id="rId12" w:anchor="art2" w:history="1">
        <w:r w:rsidRPr="004A07D9">
          <w:t xml:space="preserve">Lei nº 13.058, de </w:t>
        </w:r>
        <w:proofErr w:type="gramStart"/>
        <w:r w:rsidRPr="004A07D9">
          <w:t>2014</w:t>
        </w:r>
        <w:r>
          <w:t>,</w:t>
        </w:r>
        <w:proofErr w:type="gramEnd"/>
      </w:hyperlink>
      <w:r>
        <w:t xml:space="preserve"> trouxe nova redação ao §2° do Art. 1584, fazendo com que a guarda unilateral passasse de regra para exceção, senão vejamos:</w:t>
      </w:r>
    </w:p>
    <w:p w:rsidR="00F91621" w:rsidRDefault="00F91621" w:rsidP="004A07D9">
      <w:pPr>
        <w:ind w:left="2268"/>
        <w:jc w:val="both"/>
        <w:rPr>
          <w:sz w:val="20"/>
          <w:szCs w:val="20"/>
          <w:shd w:val="clear" w:color="auto" w:fill="FFFFFF"/>
        </w:rPr>
      </w:pPr>
    </w:p>
    <w:p w:rsidR="004A07D9" w:rsidRPr="004A07D9" w:rsidRDefault="004A07D9" w:rsidP="00B33D07">
      <w:pPr>
        <w:ind w:left="709"/>
        <w:jc w:val="both"/>
        <w:rPr>
          <w:sz w:val="20"/>
          <w:szCs w:val="20"/>
          <w:shd w:val="clear" w:color="auto" w:fill="FFFFFF"/>
        </w:rPr>
      </w:pPr>
      <w:r w:rsidRPr="004A07D9">
        <w:rPr>
          <w:sz w:val="20"/>
          <w:szCs w:val="20"/>
          <w:shd w:val="clear" w:color="auto" w:fill="FFFFFF"/>
        </w:rPr>
        <w:t>Art. 1.584.  A guarda, unilateral ou compartilhada, poderá ser: </w:t>
      </w:r>
    </w:p>
    <w:p w:rsidR="004A07D9" w:rsidRPr="004A07D9" w:rsidRDefault="004A07D9" w:rsidP="00B33D07">
      <w:pPr>
        <w:ind w:left="709"/>
        <w:jc w:val="both"/>
        <w:rPr>
          <w:sz w:val="20"/>
          <w:szCs w:val="20"/>
          <w:shd w:val="clear" w:color="auto" w:fill="FFFFFF"/>
        </w:rPr>
      </w:pPr>
      <w:r w:rsidRPr="004A07D9">
        <w:rPr>
          <w:sz w:val="20"/>
          <w:szCs w:val="20"/>
          <w:shd w:val="clear" w:color="auto" w:fill="FFFFFF"/>
        </w:rPr>
        <w:t>§ 2</w:t>
      </w:r>
      <w:r>
        <w:rPr>
          <w:sz w:val="20"/>
          <w:szCs w:val="20"/>
          <w:shd w:val="clear" w:color="auto" w:fill="FFFFFF"/>
        </w:rPr>
        <w:t>°.</w:t>
      </w:r>
      <w:r w:rsidRPr="004A07D9">
        <w:rPr>
          <w:sz w:val="20"/>
          <w:szCs w:val="20"/>
          <w:shd w:val="clear" w:color="auto" w:fill="FFFFFF"/>
        </w:rPr>
        <w:t xml:space="preserve"> Quando não houver acordo entre a mãe e o pai quanto à guarda do filho, encontrando-se ambos os genitores aptos a exercer o poder familiar, </w:t>
      </w:r>
      <w:proofErr w:type="gramStart"/>
      <w:r w:rsidRPr="004A07D9">
        <w:rPr>
          <w:sz w:val="20"/>
          <w:szCs w:val="20"/>
          <w:shd w:val="clear" w:color="auto" w:fill="FFFFFF"/>
        </w:rPr>
        <w:t>será aplicada</w:t>
      </w:r>
      <w:proofErr w:type="gramEnd"/>
      <w:r w:rsidRPr="004A07D9">
        <w:rPr>
          <w:sz w:val="20"/>
          <w:szCs w:val="20"/>
          <w:shd w:val="clear" w:color="auto" w:fill="FFFFFF"/>
        </w:rPr>
        <w:t xml:space="preserve"> a guarda compartilhada, salvo se um dos genitores declarar ao magistrado que não deseja a guarda do menor.  </w:t>
      </w:r>
    </w:p>
    <w:p w:rsidR="004A07D9" w:rsidRDefault="004A07D9" w:rsidP="004A07D9">
      <w:pPr>
        <w:ind w:firstLine="708"/>
        <w:jc w:val="both"/>
      </w:pPr>
    </w:p>
    <w:p w:rsidR="00966740" w:rsidRDefault="00966740" w:rsidP="00966740">
      <w:pPr>
        <w:ind w:firstLine="708"/>
        <w:jc w:val="both"/>
      </w:pPr>
      <w:r>
        <w:t>O</w:t>
      </w:r>
      <w:r w:rsidR="004A07D9">
        <w:t xml:space="preserve">bserva-se que </w:t>
      </w:r>
      <w:r>
        <w:t>na prática, a guarda dos menores normalmente fica com a genitora. No entanto, conforme mencionado anteriormente, ambos continuam com o poder/dever de proteger e garantir o desenvolvimento saudável de seus filhos.</w:t>
      </w:r>
    </w:p>
    <w:p w:rsidR="00966740" w:rsidRDefault="00966740" w:rsidP="00966740">
      <w:pPr>
        <w:ind w:firstLine="708"/>
        <w:jc w:val="both"/>
      </w:pPr>
      <w:r w:rsidRPr="00F91621">
        <w:t>Ao genitor que não ficou com a guarda, atribui-se o direito de visitação e convivência, além da obrigação de supervisionar os interesses do filho, conforme dispõe o artigo </w:t>
      </w:r>
      <w:hyperlink r:id="rId13" w:tgtFrame="_blank" w:history="1">
        <w:r w:rsidRPr="00F91621">
          <w:t>1.589</w:t>
        </w:r>
      </w:hyperlink>
      <w:r w:rsidRPr="00F91621">
        <w:t> do Código Civil. Esse direito de convivência pode ser regulamentado segundo a concordância de ambos os genitores ou por determinação do juiz, levando-se sempre em consideração o melhor interesse da criança e do adolescente.</w:t>
      </w:r>
    </w:p>
    <w:p w:rsidR="00C721C6" w:rsidRDefault="00966740" w:rsidP="00C721C6">
      <w:pPr>
        <w:ind w:firstLine="708"/>
        <w:jc w:val="both"/>
      </w:pPr>
      <w:r>
        <w:t xml:space="preserve">Salienta-se, que a fixação </w:t>
      </w:r>
      <w:r w:rsidRPr="00F91621">
        <w:t xml:space="preserve">das visitações deve ser </w:t>
      </w:r>
      <w:r w:rsidR="00F91621" w:rsidRPr="00F91621">
        <w:t xml:space="preserve">estipulada </w:t>
      </w:r>
      <w:r w:rsidRPr="00F91621">
        <w:t xml:space="preserve">de forma que o genitor não fique grandes períodos </w:t>
      </w:r>
      <w:r w:rsidR="00F91621" w:rsidRPr="00F91621">
        <w:t>longe do filho</w:t>
      </w:r>
      <w:r w:rsidRPr="00F91621">
        <w:t>, ainda que po</w:t>
      </w:r>
      <w:r w:rsidR="00F91621" w:rsidRPr="00F91621">
        <w:t>ssa lhe falar por outros meios</w:t>
      </w:r>
      <w:r w:rsidRPr="00F91621">
        <w:t>, não esquecendo que presença física do genitor na vida da criança lhe traz segurança e conforto.</w:t>
      </w:r>
      <w:r w:rsidR="00C721C6">
        <w:t xml:space="preserve"> Estabelece-se, assim, um dever de cuidado material, atenção e afeto por parte do genitor a quem não se atribuiu a guarda, estando implícita a intenção de evitar o denominado “abandono moral”. </w:t>
      </w:r>
    </w:p>
    <w:p w:rsidR="001E3361" w:rsidRDefault="005E4C5B" w:rsidP="001E3361">
      <w:pPr>
        <w:ind w:firstLine="720"/>
        <w:jc w:val="both"/>
      </w:pPr>
      <w:r w:rsidRPr="00AD08B2">
        <w:t xml:space="preserve">Nesse mesmo passo, urge destacar as </w:t>
      </w:r>
      <w:r w:rsidR="001E3361">
        <w:t xml:space="preserve">palavras </w:t>
      </w:r>
      <w:r w:rsidRPr="00AD08B2">
        <w:t>de </w:t>
      </w:r>
      <w:r w:rsidR="001E3361">
        <w:t xml:space="preserve"> Maria Berenice Dias,</w:t>
      </w:r>
      <w:r w:rsidR="001E3361" w:rsidRPr="001E3361">
        <w:t xml:space="preserve"> “</w:t>
      </w:r>
      <w:r w:rsidRPr="001E3361">
        <w:rPr>
          <w:shd w:val="clear" w:color="auto" w:fill="FFFFFF"/>
        </w:rPr>
        <w:t>Reconhecendo a inconveniência de estabelecer a guarda compartilhada, ao definir a guardar em favor de um dos genitores, deve ser regulamentada a convivência </w:t>
      </w:r>
      <w:r w:rsidR="001E3361" w:rsidRPr="001E3361">
        <w:rPr>
          <w:shd w:val="clear" w:color="auto" w:fill="FFFFFF"/>
        </w:rPr>
        <w:t> com o outro genitor”</w:t>
      </w:r>
      <w:r w:rsidRPr="001E3361">
        <w:rPr>
          <w:shd w:val="clear" w:color="auto" w:fill="FFFFFF"/>
        </w:rPr>
        <w:t xml:space="preserve"> (2015, p. 538).</w:t>
      </w:r>
    </w:p>
    <w:p w:rsidR="009577D5" w:rsidRDefault="00241948" w:rsidP="009577D5">
      <w:pPr>
        <w:ind w:firstLine="708"/>
        <w:jc w:val="both"/>
      </w:pPr>
      <w:r>
        <w:t>Ocorre que, para o legislador, n</w:t>
      </w:r>
      <w:r w:rsidR="009577D5">
        <w:t xml:space="preserve">o decorrer do tempo, essa modalidade de guarda passou a não garantir o direito </w:t>
      </w:r>
      <w:r>
        <w:t xml:space="preserve">pleno </w:t>
      </w:r>
      <w:r w:rsidR="009577D5">
        <w:t xml:space="preserve">da criança </w:t>
      </w:r>
      <w:r>
        <w:t xml:space="preserve">e do adolescente </w:t>
      </w:r>
      <w:r w:rsidR="009577D5">
        <w:t xml:space="preserve">de relacionar-se com ambos os pais, além de não promover a igualdade de direitos e responsabilidade entre os genitores, o que fez com que a guarda compartilhada se fornece regra. </w:t>
      </w:r>
    </w:p>
    <w:p w:rsidR="00966740" w:rsidRDefault="00966740" w:rsidP="00241948">
      <w:pPr>
        <w:jc w:val="both"/>
        <w:rPr>
          <w:b/>
        </w:rPr>
      </w:pPr>
    </w:p>
    <w:p w:rsidR="00966740" w:rsidRDefault="00966740" w:rsidP="00966740">
      <w:pPr>
        <w:ind w:firstLine="720"/>
        <w:jc w:val="both"/>
        <w:rPr>
          <w:b/>
        </w:rPr>
      </w:pPr>
      <w:r w:rsidRPr="000E7F0E">
        <w:rPr>
          <w:b/>
        </w:rPr>
        <w:t xml:space="preserve">3.2. Da Guarda </w:t>
      </w:r>
      <w:r>
        <w:rPr>
          <w:b/>
        </w:rPr>
        <w:t>Compartilhada</w:t>
      </w:r>
    </w:p>
    <w:p w:rsidR="00966740" w:rsidRDefault="00966740" w:rsidP="00966740">
      <w:pPr>
        <w:ind w:firstLine="720"/>
        <w:jc w:val="both"/>
        <w:rPr>
          <w:b/>
        </w:rPr>
      </w:pPr>
    </w:p>
    <w:p w:rsidR="00C721C6" w:rsidRDefault="00C721C6" w:rsidP="00966740">
      <w:pPr>
        <w:ind w:firstLine="720"/>
        <w:jc w:val="both"/>
      </w:pPr>
      <w:r>
        <w:t>O artigo 1583, § 1° do Código Civil Brasileiro, com redação dada pela lei 11.698/2008, conceitua a guarda compartilhada como:</w:t>
      </w:r>
    </w:p>
    <w:p w:rsidR="00C721C6" w:rsidRDefault="00C721C6" w:rsidP="00966740">
      <w:pPr>
        <w:ind w:firstLine="720"/>
        <w:jc w:val="both"/>
      </w:pPr>
    </w:p>
    <w:p w:rsidR="00C721C6" w:rsidRPr="001E3361" w:rsidRDefault="00C721C6" w:rsidP="001E3361">
      <w:pPr>
        <w:ind w:left="709"/>
        <w:jc w:val="both"/>
        <w:rPr>
          <w:sz w:val="20"/>
          <w:szCs w:val="20"/>
          <w:shd w:val="clear" w:color="auto" w:fill="FFFFFF"/>
        </w:rPr>
      </w:pPr>
      <w:r w:rsidRPr="001E3361">
        <w:rPr>
          <w:sz w:val="20"/>
          <w:szCs w:val="20"/>
          <w:shd w:val="clear" w:color="auto" w:fill="FFFFFF"/>
        </w:rPr>
        <w:t>Art.1583 (...)</w:t>
      </w:r>
    </w:p>
    <w:p w:rsidR="00C721C6" w:rsidRPr="001E3361" w:rsidRDefault="00C721C6" w:rsidP="001E3361">
      <w:pPr>
        <w:ind w:left="709"/>
        <w:jc w:val="both"/>
        <w:rPr>
          <w:sz w:val="20"/>
          <w:szCs w:val="20"/>
          <w:shd w:val="clear" w:color="auto" w:fill="FFFFFF"/>
        </w:rPr>
      </w:pPr>
      <w:r w:rsidRPr="001E3361">
        <w:rPr>
          <w:sz w:val="20"/>
          <w:szCs w:val="20"/>
          <w:shd w:val="clear" w:color="auto" w:fill="FFFFFF"/>
        </w:rPr>
        <w:t>§ 1°. Compreende-se por guarda unilateral a atribuída a um só dos genitores ou a alguém que o substitua (</w:t>
      </w:r>
      <w:hyperlink r:id="rId14" w:anchor="art1584." w:history="1">
        <w:r w:rsidRPr="001E3361">
          <w:rPr>
            <w:sz w:val="20"/>
            <w:szCs w:val="20"/>
            <w:shd w:val="clear" w:color="auto" w:fill="FFFFFF"/>
          </w:rPr>
          <w:t>art. 1.584, § 5o</w:t>
        </w:r>
      </w:hyperlink>
      <w:r w:rsidRPr="001E3361">
        <w:rPr>
          <w:sz w:val="20"/>
          <w:szCs w:val="20"/>
          <w:shd w:val="clear" w:color="auto" w:fill="FFFFFF"/>
        </w:rPr>
        <w:t xml:space="preserve">) e, </w:t>
      </w:r>
      <w:r w:rsidRPr="001E3361">
        <w:rPr>
          <w:b/>
          <w:sz w:val="20"/>
          <w:szCs w:val="20"/>
          <w:u w:val="single"/>
          <w:shd w:val="clear" w:color="auto" w:fill="FFFFFF"/>
        </w:rPr>
        <w:t>por guarda compartilhada a responsabilização conjunta e o exercício de direitos e deveres do pai e da mãe que não vivam sob o mesmo teto, concernentes ao poder familiar dos filhos comuns</w:t>
      </w:r>
      <w:r w:rsidRPr="001E3361">
        <w:rPr>
          <w:sz w:val="20"/>
          <w:szCs w:val="20"/>
          <w:shd w:val="clear" w:color="auto" w:fill="FFFFFF"/>
        </w:rPr>
        <w:t xml:space="preserve"> (sem grifo no original).  </w:t>
      </w:r>
    </w:p>
    <w:p w:rsidR="00C721C6" w:rsidRDefault="00C721C6" w:rsidP="00966740">
      <w:pPr>
        <w:ind w:firstLine="720"/>
        <w:jc w:val="both"/>
      </w:pPr>
    </w:p>
    <w:p w:rsidR="002A59E0" w:rsidRDefault="00D53142" w:rsidP="00966740">
      <w:pPr>
        <w:ind w:firstLine="720"/>
        <w:jc w:val="both"/>
      </w:pPr>
      <w:r>
        <w:t>O instituto da guarda compartilhada</w:t>
      </w:r>
      <w:r w:rsidR="002A59E0">
        <w:t xml:space="preserve"> tem como base a ideologia da cooperação mútua entre os separados e divorciados, com vista a um acordo pragmático e realístico, na busca do comprometimento de ambos os pais no cuidado aos filhos havidos em comum, para encarar, juntos, uma solução boa para ambos e, consequentemente, para seus filhos (GONÇALVES, 2012,</w:t>
      </w:r>
      <w:r>
        <w:t xml:space="preserve"> </w:t>
      </w:r>
      <w:r w:rsidR="002A59E0">
        <w:t xml:space="preserve">p.252). </w:t>
      </w:r>
    </w:p>
    <w:p w:rsidR="00D53142" w:rsidRDefault="00D53142" w:rsidP="00D53142">
      <w:pPr>
        <w:ind w:firstLine="720"/>
        <w:jc w:val="both"/>
      </w:pPr>
      <w:r>
        <w:t>No ano de 2014</w:t>
      </w:r>
      <w:r w:rsidR="00241948">
        <w:t>, com o advento da lei n° 3058</w:t>
      </w:r>
      <w:r w:rsidR="00C427EC">
        <w:t>, a guarda compartilhad</w:t>
      </w:r>
      <w:r w:rsidR="00241948">
        <w:t>a passou</w:t>
      </w:r>
      <w:r>
        <w:t xml:space="preserve"> de opção para regra</w:t>
      </w:r>
      <w:r w:rsidR="00241948">
        <w:t>, vejamos</w:t>
      </w:r>
      <w:r>
        <w:t xml:space="preserve">: </w:t>
      </w:r>
    </w:p>
    <w:p w:rsidR="00BB182E" w:rsidRDefault="00BB182E" w:rsidP="00BB182E">
      <w:pPr>
        <w:ind w:left="2268"/>
        <w:jc w:val="both"/>
        <w:rPr>
          <w:sz w:val="20"/>
          <w:szCs w:val="20"/>
          <w:shd w:val="clear" w:color="auto" w:fill="FFFFFF"/>
        </w:rPr>
      </w:pPr>
    </w:p>
    <w:p w:rsidR="00BB182E" w:rsidRPr="00BB182E" w:rsidRDefault="00D53142" w:rsidP="001E3361">
      <w:pPr>
        <w:ind w:left="709"/>
        <w:jc w:val="both"/>
        <w:rPr>
          <w:sz w:val="20"/>
          <w:szCs w:val="20"/>
          <w:shd w:val="clear" w:color="auto" w:fill="FFFFFF"/>
        </w:rPr>
      </w:pPr>
      <w:r w:rsidRPr="00BB182E">
        <w:rPr>
          <w:sz w:val="20"/>
          <w:szCs w:val="20"/>
          <w:shd w:val="clear" w:color="auto" w:fill="FFFFFF"/>
        </w:rPr>
        <w:t>Art</w:t>
      </w:r>
      <w:r w:rsidR="00BB182E" w:rsidRPr="00BB182E">
        <w:rPr>
          <w:sz w:val="20"/>
          <w:szCs w:val="20"/>
          <w:shd w:val="clear" w:color="auto" w:fill="FFFFFF"/>
        </w:rPr>
        <w:t>. 1584 (...)</w:t>
      </w:r>
    </w:p>
    <w:p w:rsidR="00966740" w:rsidRDefault="00BB182E" w:rsidP="001E3361">
      <w:pPr>
        <w:ind w:left="709"/>
        <w:jc w:val="both"/>
        <w:rPr>
          <w:sz w:val="20"/>
          <w:szCs w:val="20"/>
          <w:shd w:val="clear" w:color="auto" w:fill="FFFFFF"/>
        </w:rPr>
      </w:pPr>
      <w:r w:rsidRPr="00BB182E">
        <w:rPr>
          <w:sz w:val="20"/>
          <w:szCs w:val="20"/>
          <w:shd w:val="clear" w:color="auto" w:fill="FFFFFF"/>
        </w:rPr>
        <w:t>§ 2</w:t>
      </w:r>
      <w:r>
        <w:rPr>
          <w:sz w:val="20"/>
          <w:szCs w:val="20"/>
          <w:shd w:val="clear" w:color="auto" w:fill="FFFFFF"/>
        </w:rPr>
        <w:t>°</w:t>
      </w:r>
      <w:r w:rsidRPr="00BB182E">
        <w:rPr>
          <w:sz w:val="20"/>
          <w:szCs w:val="20"/>
          <w:shd w:val="clear" w:color="auto" w:fill="FFFFFF"/>
        </w:rPr>
        <w:t xml:space="preserve"> Quando não houver acordo entre a mãe e o pai quanto à guarda do filho, encontrando-se ambos os genitores aptos a exercer o poder familiar, será </w:t>
      </w:r>
      <w:proofErr w:type="gramStart"/>
      <w:r w:rsidRPr="00BB182E">
        <w:rPr>
          <w:sz w:val="20"/>
          <w:szCs w:val="20"/>
          <w:shd w:val="clear" w:color="auto" w:fill="FFFFFF"/>
        </w:rPr>
        <w:t>aplicada</w:t>
      </w:r>
      <w:proofErr w:type="gramEnd"/>
      <w:r w:rsidRPr="00BB182E">
        <w:rPr>
          <w:sz w:val="20"/>
          <w:szCs w:val="20"/>
          <w:shd w:val="clear" w:color="auto" w:fill="FFFFFF"/>
        </w:rPr>
        <w:t xml:space="preserve"> a guarda compartilhada, salvo se um dos genitores declarar ao magistrado que não deseja a guarda do menor. </w:t>
      </w:r>
      <w:r w:rsidR="00C427EC" w:rsidRPr="00BB182E">
        <w:rPr>
          <w:sz w:val="20"/>
          <w:szCs w:val="20"/>
          <w:shd w:val="clear" w:color="auto" w:fill="FFFFFF"/>
        </w:rPr>
        <w:t xml:space="preserve">  </w:t>
      </w:r>
    </w:p>
    <w:p w:rsidR="00BB182E" w:rsidRPr="00BB182E" w:rsidRDefault="00BB182E" w:rsidP="00BB182E">
      <w:pPr>
        <w:ind w:left="2268"/>
        <w:jc w:val="both"/>
        <w:rPr>
          <w:sz w:val="20"/>
          <w:szCs w:val="20"/>
          <w:shd w:val="clear" w:color="auto" w:fill="FFFFFF"/>
        </w:rPr>
      </w:pPr>
    </w:p>
    <w:p w:rsidR="003A127B" w:rsidRDefault="00241948" w:rsidP="003A127B">
      <w:pPr>
        <w:ind w:firstLine="720"/>
        <w:jc w:val="both"/>
      </w:pPr>
      <w:r>
        <w:t>A supramencionada lei, fez com que tal modalidade só não seja</w:t>
      </w:r>
      <w:r w:rsidR="000C4D60">
        <w:t xml:space="preserve"> aplicada em caso de um dos genitores </w:t>
      </w:r>
      <w:proofErr w:type="gramStart"/>
      <w:r w:rsidR="003A127B">
        <w:t>declarar</w:t>
      </w:r>
      <w:proofErr w:type="gramEnd"/>
      <w:r w:rsidR="000C4D60">
        <w:t xml:space="preserve"> ao juiz que não deseja a guarda do menor. Nessa hipótese, o juiz deve fixar</w:t>
      </w:r>
      <w:r w:rsidR="003A127B">
        <w:t xml:space="preserve"> </w:t>
      </w:r>
      <w:r w:rsidR="000C4D60">
        <w:t xml:space="preserve">ao outro genitor </w:t>
      </w:r>
      <w:r w:rsidR="003A0451">
        <w:t>à guarda unilateral, ou deferir a guarda</w:t>
      </w:r>
      <w:r w:rsidR="000C4D60">
        <w:t xml:space="preserve"> para pessoa que revele compatibilidade.</w:t>
      </w:r>
    </w:p>
    <w:p w:rsidR="00FB7640" w:rsidRDefault="003A127B" w:rsidP="00FB7640">
      <w:pPr>
        <w:ind w:firstLine="720"/>
        <w:jc w:val="both"/>
      </w:pPr>
      <w:r>
        <w:t>Quanto a esse tipo de guarda, importante destacar</w:t>
      </w:r>
      <w:r w:rsidR="00241948">
        <w:t>,</w:t>
      </w:r>
      <w:r>
        <w:t xml:space="preserve"> que haverá</w:t>
      </w:r>
      <w:r w:rsidRPr="003A127B">
        <w:t xml:space="preserve"> responsabilização conjunta </w:t>
      </w:r>
      <w:r>
        <w:t>ao</w:t>
      </w:r>
      <w:r w:rsidRPr="003A127B">
        <w:t xml:space="preserve"> o exercício de direitos e deveres do pai e da mãe que não vivam sob o mesmo teto, concernentes ao poder familiar dos filhos comuns. </w:t>
      </w:r>
    </w:p>
    <w:p w:rsidR="00627BB4" w:rsidRDefault="00627BB4" w:rsidP="00627BB4">
      <w:pPr>
        <w:ind w:firstLine="720"/>
        <w:jc w:val="both"/>
      </w:pPr>
      <w:r>
        <w:t>Ao analisar a nova lei, pode-se perceber que o objetivo da guarda compartilhada é fazer com que a criança tenha um convívio equilibrado com o pai e com a mãe; enquanto esses</w:t>
      </w:r>
      <w:r w:rsidR="00241948">
        <w:t xml:space="preserve"> passam</w:t>
      </w:r>
      <w:r>
        <w:t xml:space="preserve"> a se responsabilizar de forma conjunta pela</w:t>
      </w:r>
      <w:r w:rsidR="00317E3A">
        <w:t>s decisões concernentes ao mesmo</w:t>
      </w:r>
      <w:r>
        <w:t xml:space="preserve">.  </w:t>
      </w:r>
    </w:p>
    <w:p w:rsidR="00B5134A" w:rsidRDefault="00B5134A" w:rsidP="00B5134A">
      <w:pPr>
        <w:ind w:firstLine="720"/>
        <w:jc w:val="both"/>
      </w:pPr>
      <w:r>
        <w:t>No entanto, na prática, os genitores nem sempre conseguem manter um conví</w:t>
      </w:r>
      <w:r w:rsidR="00241948">
        <w:t>vio harmonioso após o fim do relacionamento</w:t>
      </w:r>
      <w:r>
        <w:t xml:space="preserve">, o que dificulta, e muito, o exercício conjunto de direitos e deveres em relação aos filhos. </w:t>
      </w:r>
    </w:p>
    <w:p w:rsidR="006C2FCC" w:rsidRDefault="006C2FCC" w:rsidP="00B5134A">
      <w:pPr>
        <w:ind w:firstLine="720"/>
        <w:jc w:val="both"/>
      </w:pPr>
      <w:r>
        <w:t xml:space="preserve">Nesse sentido, sabiamente, descreve Ana Carolina Silveira </w:t>
      </w:r>
      <w:proofErr w:type="spellStart"/>
      <w:r>
        <w:t>Akel</w:t>
      </w:r>
      <w:proofErr w:type="spellEnd"/>
      <w:r>
        <w:t xml:space="preserve">: </w:t>
      </w:r>
    </w:p>
    <w:p w:rsidR="006C2FCC" w:rsidRDefault="006C2FCC" w:rsidP="00B5134A">
      <w:pPr>
        <w:ind w:firstLine="720"/>
        <w:jc w:val="both"/>
      </w:pPr>
    </w:p>
    <w:p w:rsidR="006C2FCC" w:rsidRDefault="006C2FCC" w:rsidP="00480A1C">
      <w:pPr>
        <w:ind w:left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Parece-nos uma árdua tarefa e, na prática, um tanto duvidoso que a guarda compartilhada possa ser fixada quando o casal não acorde a esse </w:t>
      </w:r>
      <w:r w:rsidR="000D2E07">
        <w:rPr>
          <w:sz w:val="20"/>
          <w:szCs w:val="20"/>
          <w:shd w:val="clear" w:color="auto" w:fill="FFFFFF"/>
        </w:rPr>
        <w:t>respeito</w:t>
      </w:r>
      <w:r>
        <w:rPr>
          <w:sz w:val="20"/>
          <w:szCs w:val="20"/>
          <w:shd w:val="clear" w:color="auto" w:fill="FFFFFF"/>
        </w:rPr>
        <w:t>. Ainda que vise atender ao melhor interesse da criança, o exercício conjunto somente haverá quando os genitores concordarem e entenderem seus benefícios;</w:t>
      </w:r>
      <w:r w:rsidR="00627BB4">
        <w:rPr>
          <w:sz w:val="20"/>
          <w:szCs w:val="20"/>
          <w:shd w:val="clear" w:color="auto" w:fill="FFFFFF"/>
        </w:rPr>
        <w:t xml:space="preserve"> caso contrá</w:t>
      </w:r>
      <w:r>
        <w:rPr>
          <w:sz w:val="20"/>
          <w:szCs w:val="20"/>
          <w:shd w:val="clear" w:color="auto" w:fill="FFFFFF"/>
        </w:rPr>
        <w:t>rio inócuo</w:t>
      </w:r>
      <w:r w:rsidR="000D2E07">
        <w:rPr>
          <w:sz w:val="20"/>
          <w:szCs w:val="20"/>
          <w:shd w:val="clear" w:color="auto" w:fill="FFFFFF"/>
        </w:rPr>
        <w:t xml:space="preserve"> (2009, p</w:t>
      </w:r>
      <w:r>
        <w:rPr>
          <w:sz w:val="20"/>
          <w:szCs w:val="20"/>
          <w:shd w:val="clear" w:color="auto" w:fill="FFFFFF"/>
        </w:rPr>
        <w:t>.</w:t>
      </w:r>
      <w:r w:rsidR="000D2E07">
        <w:rPr>
          <w:sz w:val="20"/>
          <w:szCs w:val="20"/>
          <w:shd w:val="clear" w:color="auto" w:fill="FFFFFF"/>
        </w:rPr>
        <w:t xml:space="preserve"> 126</w:t>
      </w:r>
      <w:proofErr w:type="gramStart"/>
      <w:r w:rsidR="000D2E07">
        <w:rPr>
          <w:sz w:val="20"/>
          <w:szCs w:val="20"/>
          <w:shd w:val="clear" w:color="auto" w:fill="FFFFFF"/>
        </w:rPr>
        <w:t>)</w:t>
      </w:r>
      <w:proofErr w:type="gramEnd"/>
    </w:p>
    <w:p w:rsidR="00FB7640" w:rsidRPr="006C2FCC" w:rsidRDefault="00FB7640" w:rsidP="00627BB4">
      <w:pPr>
        <w:jc w:val="both"/>
        <w:rPr>
          <w:sz w:val="20"/>
          <w:szCs w:val="20"/>
          <w:shd w:val="clear" w:color="auto" w:fill="FFFFFF"/>
        </w:rPr>
      </w:pPr>
    </w:p>
    <w:p w:rsidR="00B349D1" w:rsidRPr="005E4C5B" w:rsidRDefault="00241948" w:rsidP="005E4C5B">
      <w:pPr>
        <w:ind w:firstLine="720"/>
        <w:jc w:val="both"/>
      </w:pPr>
      <w:r w:rsidRPr="000008F6">
        <w:t xml:space="preserve">Lado outro, embora a guarda compartilhada </w:t>
      </w:r>
      <w:proofErr w:type="gramStart"/>
      <w:r w:rsidRPr="000008F6">
        <w:t>seja,</w:t>
      </w:r>
      <w:proofErr w:type="gramEnd"/>
      <w:r w:rsidRPr="000008F6">
        <w:t xml:space="preserve"> aparentemente mais vantajosa, devemos nos aten</w:t>
      </w:r>
      <w:r w:rsidR="000008F6" w:rsidRPr="000008F6">
        <w:t>tar ao fato, de que a mesma só será efetivada</w:t>
      </w:r>
      <w:r w:rsidR="00EB464E" w:rsidRPr="000008F6">
        <w:t>, se houver uma convivência simultânea e harmoniosa com ambos os genitores</w:t>
      </w:r>
      <w:r w:rsidR="000008F6" w:rsidRPr="000008F6">
        <w:t>.</w:t>
      </w:r>
    </w:p>
    <w:p w:rsidR="00992A15" w:rsidRPr="00627BB4" w:rsidRDefault="00B51E92" w:rsidP="004E2824">
      <w:pPr>
        <w:ind w:firstLine="720"/>
        <w:jc w:val="both"/>
      </w:pPr>
      <w:r w:rsidRPr="00627BB4">
        <w:t>Na prática, a guarda compartilhada só alcançara sua eficácia quando houver harmonia entre o casal, mesmo na separação, existindo condições favoráveis de atenção e apoio na formação da criança e, principalmente, real disposição dos pais em compartilhar a guarda como medida eficaz e necessária à formação do filho</w:t>
      </w:r>
      <w:r w:rsidR="006A723E" w:rsidRPr="00627BB4">
        <w:t>, caso contrário, pode regr</w:t>
      </w:r>
      <w:r w:rsidR="005E4C5B">
        <w:t>essar um suplício para os mesmos</w:t>
      </w:r>
      <w:r w:rsidR="006A723E" w:rsidRPr="00627BB4">
        <w:t xml:space="preserve">. </w:t>
      </w:r>
    </w:p>
    <w:p w:rsidR="006A723E" w:rsidRPr="006A723E" w:rsidRDefault="006A723E" w:rsidP="004E2824">
      <w:pPr>
        <w:ind w:firstLine="720"/>
        <w:jc w:val="both"/>
      </w:pPr>
      <w:r w:rsidRPr="006A723E">
        <w:t>Esse também é o entendimento dos nossos Tribunais:</w:t>
      </w:r>
    </w:p>
    <w:p w:rsidR="006A723E" w:rsidRDefault="006A723E" w:rsidP="004E2824">
      <w:pPr>
        <w:ind w:firstLine="720"/>
        <w:jc w:val="both"/>
        <w:rPr>
          <w:highlight w:val="yellow"/>
        </w:rPr>
      </w:pPr>
    </w:p>
    <w:p w:rsidR="000A7377" w:rsidRPr="001E3361" w:rsidRDefault="000A7377" w:rsidP="001E3361">
      <w:pPr>
        <w:tabs>
          <w:tab w:val="left" w:pos="851"/>
        </w:tabs>
        <w:ind w:left="709"/>
        <w:jc w:val="both"/>
        <w:rPr>
          <w:sz w:val="20"/>
          <w:szCs w:val="20"/>
        </w:rPr>
      </w:pPr>
      <w:r w:rsidRPr="001E3361">
        <w:rPr>
          <w:sz w:val="20"/>
          <w:szCs w:val="20"/>
          <w:shd w:val="clear" w:color="auto" w:fill="FFFFFF"/>
        </w:rPr>
        <w:t>AGRAVO DE INSTRUMENTO. AÇÃO DE ALTERAÇÃO DE GUARDA. GUARDA COMPARTILHADA. Em se tratando de discussão sobre guarda de criança, é necessária a ampla produção de provas, de forma a permitir uma solução segura acerca do melhor interesse da infante.</w:t>
      </w:r>
      <w:r w:rsidRPr="001E3361">
        <w:rPr>
          <w:sz w:val="20"/>
          <w:szCs w:val="20"/>
        </w:rPr>
        <w:t xml:space="preserve"> </w:t>
      </w:r>
      <w:r w:rsidRPr="001E3361">
        <w:rPr>
          <w:b/>
          <w:sz w:val="20"/>
          <w:szCs w:val="20"/>
        </w:rPr>
        <w:t>Para que a guarda compartilhada seja possível e proveitosa para o filho, é imprescindível que exista entre os pais uma relação marcada pela harmonia e pelo respeito, onde não existam disputas nem conflitos, mas, no caso, diante da situação de conflito, a guarda compartilhada é descabida.</w:t>
      </w:r>
      <w:r w:rsidRPr="001E3361">
        <w:rPr>
          <w:sz w:val="20"/>
          <w:szCs w:val="20"/>
        </w:rPr>
        <w:t xml:space="preserve"> NEGADO SEGUIMENTO AO RECURSO. (Agravo de Instrumento Nº 70066152943, Sétima Câmara Cível, Tribunal de Justiça do RS, Relator: </w:t>
      </w:r>
      <w:proofErr w:type="spellStart"/>
      <w:r w:rsidRPr="001E3361">
        <w:rPr>
          <w:sz w:val="20"/>
          <w:szCs w:val="20"/>
        </w:rPr>
        <w:t>Liselena</w:t>
      </w:r>
      <w:proofErr w:type="spellEnd"/>
      <w:r w:rsidRPr="001E3361">
        <w:rPr>
          <w:sz w:val="20"/>
          <w:szCs w:val="20"/>
        </w:rPr>
        <w:t xml:space="preserve"> </w:t>
      </w:r>
      <w:proofErr w:type="spellStart"/>
      <w:r w:rsidRPr="001E3361">
        <w:rPr>
          <w:sz w:val="20"/>
          <w:szCs w:val="20"/>
        </w:rPr>
        <w:t>Schifino</w:t>
      </w:r>
      <w:proofErr w:type="spellEnd"/>
      <w:r w:rsidRPr="001E3361">
        <w:rPr>
          <w:sz w:val="20"/>
          <w:szCs w:val="20"/>
        </w:rPr>
        <w:t xml:space="preserve"> Robles Ribeiro, Julgado em 18/08/2015).</w:t>
      </w:r>
    </w:p>
    <w:p w:rsidR="000A7377" w:rsidRPr="001E3361" w:rsidRDefault="000A7377" w:rsidP="001E3361">
      <w:pPr>
        <w:tabs>
          <w:tab w:val="left" w:pos="851"/>
        </w:tabs>
        <w:jc w:val="both"/>
        <w:rPr>
          <w:sz w:val="20"/>
          <w:szCs w:val="20"/>
        </w:rPr>
      </w:pPr>
    </w:p>
    <w:p w:rsidR="006A723E" w:rsidRPr="001E3361" w:rsidRDefault="006A723E" w:rsidP="001E3361">
      <w:pPr>
        <w:tabs>
          <w:tab w:val="left" w:pos="851"/>
        </w:tabs>
        <w:ind w:left="709"/>
        <w:jc w:val="both"/>
        <w:rPr>
          <w:b/>
          <w:bCs/>
          <w:sz w:val="20"/>
          <w:szCs w:val="20"/>
        </w:rPr>
      </w:pPr>
      <w:proofErr w:type="gramStart"/>
      <w:r w:rsidRPr="001E3361">
        <w:rPr>
          <w:sz w:val="20"/>
          <w:szCs w:val="20"/>
        </w:rPr>
        <w:t>FAMÍLIA - PEDIDO DE 'GUARDA COMPARTILHADA' - ALTERNÂNCIA DE PERÍODOS EXCLUSIVOS DE GUARDA</w:t>
      </w:r>
      <w:proofErr w:type="gramEnd"/>
      <w:r w:rsidRPr="001E3361">
        <w:rPr>
          <w:sz w:val="20"/>
          <w:szCs w:val="20"/>
        </w:rPr>
        <w:t xml:space="preserve"> ENTRE OS GENITORES - VERDADEIRA 'GUARDA ALTERNADA' - INCONVENIÊNCIA - PRINCÍPIO DO MELHOR INTERESSE DA CRIANÇA - INEXISTÊNCIA DE CONVIVÊNCIA HARMONIOSA E AMISTOSA ENTRE OS GENITORES.</w:t>
      </w:r>
      <w:r w:rsidRPr="001E3361">
        <w:t xml:space="preserve"> </w:t>
      </w:r>
      <w:r w:rsidRPr="001E3361">
        <w:rPr>
          <w:sz w:val="20"/>
          <w:szCs w:val="20"/>
        </w:rPr>
        <w:t xml:space="preserve">- </w:t>
      </w:r>
      <w:r w:rsidRPr="001E3361">
        <w:rPr>
          <w:b/>
          <w:bCs/>
          <w:sz w:val="20"/>
          <w:szCs w:val="20"/>
        </w:rPr>
        <w:t xml:space="preserve">A guarda em que os pais alternam períodos exclusivos de poder parental sobre o filho, por tempo preestabelecido, mediante, inclusive, revezamento de lares, sem qualquer cooperação ou </w:t>
      </w:r>
      <w:proofErr w:type="spellStart"/>
      <w:proofErr w:type="gramStart"/>
      <w:r w:rsidRPr="001E3361">
        <w:rPr>
          <w:b/>
          <w:bCs/>
          <w:sz w:val="20"/>
          <w:szCs w:val="20"/>
        </w:rPr>
        <w:t>co-responsabilidade</w:t>
      </w:r>
      <w:proofErr w:type="spellEnd"/>
      <w:proofErr w:type="gramEnd"/>
      <w:r w:rsidRPr="001E3361">
        <w:rPr>
          <w:b/>
          <w:bCs/>
          <w:sz w:val="20"/>
          <w:szCs w:val="20"/>
        </w:rPr>
        <w:t xml:space="preserve">, consiste, em verdade, em 'guarda alternada', indesejável e inconveniente, à luz do Princípio do Melhor Interesse da Criança. - </w:t>
      </w:r>
      <w:r w:rsidRPr="001E3361">
        <w:rPr>
          <w:b/>
          <w:bCs/>
          <w:sz w:val="20"/>
          <w:szCs w:val="20"/>
          <w:u w:val="single"/>
        </w:rPr>
        <w:t>Ademais, a 'guarda compartilhada' é incabível quando não houver uma relação amistosa e harmoniosa entre os genitores,</w:t>
      </w:r>
      <w:r w:rsidRPr="001E3361">
        <w:rPr>
          <w:sz w:val="20"/>
          <w:szCs w:val="20"/>
        </w:rPr>
        <w:t xml:space="preserve"> </w:t>
      </w:r>
      <w:proofErr w:type="gramStart"/>
      <w:r w:rsidRPr="001E3361">
        <w:rPr>
          <w:sz w:val="20"/>
          <w:szCs w:val="20"/>
        </w:rPr>
        <w:t>sob pena</w:t>
      </w:r>
      <w:proofErr w:type="gramEnd"/>
      <w:r w:rsidRPr="001E3361">
        <w:rPr>
          <w:sz w:val="20"/>
          <w:szCs w:val="20"/>
        </w:rPr>
        <w:t xml:space="preserve"> de se inviabilizar o exercício compartilhado do poder parental, por meio da condução conjunta da educação e desenvolvimento da criança. TJMG. Número do processo 1.0145.07.378729-6/001(1) Relator: Des.(a) EDUARDO ANDRADE Data do Julgamento: 03/08/2010</w:t>
      </w:r>
      <w:r w:rsidRPr="001E3361">
        <w:rPr>
          <w:b/>
          <w:bCs/>
          <w:sz w:val="20"/>
          <w:szCs w:val="20"/>
        </w:rPr>
        <w:t xml:space="preserve"> </w:t>
      </w:r>
      <w:r w:rsidRPr="001E3361">
        <w:rPr>
          <w:bCs/>
          <w:sz w:val="20"/>
          <w:szCs w:val="20"/>
        </w:rPr>
        <w:t>(sem grifo no original).</w:t>
      </w:r>
    </w:p>
    <w:p w:rsidR="006A723E" w:rsidRPr="001E3361" w:rsidRDefault="006A723E" w:rsidP="001E3361">
      <w:pPr>
        <w:tabs>
          <w:tab w:val="left" w:pos="851"/>
        </w:tabs>
        <w:jc w:val="both"/>
        <w:rPr>
          <w:sz w:val="20"/>
          <w:szCs w:val="20"/>
        </w:rPr>
      </w:pPr>
    </w:p>
    <w:p w:rsidR="006A723E" w:rsidRPr="001E3361" w:rsidRDefault="006A723E" w:rsidP="001E3361">
      <w:pPr>
        <w:tabs>
          <w:tab w:val="left" w:pos="851"/>
        </w:tabs>
        <w:ind w:left="709"/>
        <w:jc w:val="both"/>
        <w:rPr>
          <w:sz w:val="20"/>
          <w:szCs w:val="20"/>
        </w:rPr>
      </w:pPr>
      <w:r w:rsidRPr="001E3361">
        <w:rPr>
          <w:sz w:val="20"/>
          <w:szCs w:val="20"/>
        </w:rPr>
        <w:t xml:space="preserve">GUARDA COMPARTILHADA - RELAÇÃO CONFLITUOSA ENTRE OS GENITORES - IMPOSSIBILIDADE GUARDA - INTERESSE DO MENOR. ALIMENTOS. FIXAÇÃO. OBSERVÂNCIA DO DISPOSTO NO ART. 1.699 DO CÓDIGO CIVIL. MANUTENÇÃO. </w:t>
      </w:r>
      <w:r w:rsidRPr="001E3361">
        <w:rPr>
          <w:b/>
          <w:bCs/>
          <w:sz w:val="20"/>
          <w:szCs w:val="20"/>
        </w:rPr>
        <w:t>A guarda compartilhada não pode ser exercida quando os genitores possuem uma relação conflituosa tendo em vista o perigo de contagiar negativamente o menor com a desavença dos pais, e "</w:t>
      </w:r>
      <w:proofErr w:type="gramStart"/>
      <w:r w:rsidRPr="001E3361">
        <w:rPr>
          <w:b/>
          <w:bCs/>
          <w:sz w:val="20"/>
          <w:szCs w:val="20"/>
        </w:rPr>
        <w:t>"ipso</w:t>
      </w:r>
      <w:proofErr w:type="gramEnd"/>
      <w:r w:rsidRPr="001E3361">
        <w:rPr>
          <w:b/>
          <w:bCs/>
          <w:sz w:val="20"/>
          <w:szCs w:val="20"/>
        </w:rPr>
        <w:t xml:space="preserve"> facto"" causar a esse trauma indelével e nocivo à sua personalidade em formação.</w:t>
      </w:r>
      <w:r w:rsidRPr="001E3361">
        <w:rPr>
          <w:sz w:val="20"/>
          <w:szCs w:val="20"/>
        </w:rPr>
        <w:t xml:space="preserve"> - Tendo os alimentos sido fixados observando-se a necessidade dos alimentados e a possibilidade do alimentante, é de se manter o "</w:t>
      </w:r>
      <w:proofErr w:type="gramStart"/>
      <w:r w:rsidRPr="001E3361">
        <w:rPr>
          <w:sz w:val="20"/>
          <w:szCs w:val="20"/>
        </w:rPr>
        <w:t>"quantum</w:t>
      </w:r>
      <w:proofErr w:type="gramEnd"/>
      <w:r w:rsidRPr="001E3361">
        <w:rPr>
          <w:sz w:val="20"/>
          <w:szCs w:val="20"/>
        </w:rPr>
        <w:t xml:space="preserve">"" fixado, eis que equacionado de acordo com as proposições legais que norteiam a espécie. Número do processo 1.0024.06.934710-2/001(1) Relator: Des.(a) BELIZÁRIO DE LACERDA Data do Julgamento: 09/03/2010 </w:t>
      </w:r>
      <w:r w:rsidRPr="001E3361">
        <w:rPr>
          <w:bCs/>
          <w:sz w:val="20"/>
          <w:szCs w:val="20"/>
        </w:rPr>
        <w:t>(sem grifo no original).</w:t>
      </w:r>
    </w:p>
    <w:p w:rsidR="006A723E" w:rsidRDefault="006A723E" w:rsidP="005E4C5B">
      <w:pPr>
        <w:jc w:val="both"/>
        <w:rPr>
          <w:rFonts w:ascii="Arial" w:hAnsi="Arial" w:cs="Arial"/>
        </w:rPr>
      </w:pPr>
    </w:p>
    <w:p w:rsidR="005E4C5B" w:rsidRPr="001E3361" w:rsidRDefault="006343CB" w:rsidP="00212070">
      <w:pPr>
        <w:ind w:firstLine="720"/>
        <w:jc w:val="both"/>
      </w:pPr>
      <w:r w:rsidRPr="001E3361">
        <w:t>P</w:t>
      </w:r>
      <w:r w:rsidR="00212070" w:rsidRPr="001E3361">
        <w:t>or fim, e não menos importante, destaca-se</w:t>
      </w:r>
      <w:r w:rsidRPr="001E3361">
        <w:t xml:space="preserve"> que</w:t>
      </w:r>
      <w:r w:rsidR="00212070" w:rsidRPr="001E3361">
        <w:t xml:space="preserve">, na guarda compartilhada, a criança terá um lar de referencia, não se confundindo com a guarda alternada, na qual, por exemplo, o menor reside 15 dias com a mãe e 15 dias com o pai.  </w:t>
      </w:r>
    </w:p>
    <w:p w:rsidR="00212070" w:rsidRPr="001E3361" w:rsidRDefault="005E4C5B" w:rsidP="004E2824">
      <w:pPr>
        <w:ind w:firstLine="720"/>
        <w:jc w:val="both"/>
      </w:pPr>
      <w:r w:rsidRPr="001E3361">
        <w:t>Na guarda compartilhada o que deve prevalecer é o bom senso e a compreensão, inclusive no ajuste do período de convivência</w:t>
      </w:r>
      <w:r w:rsidR="00212070" w:rsidRPr="001E3361">
        <w:t xml:space="preserve">, </w:t>
      </w:r>
      <w:r w:rsidR="00A413B2" w:rsidRPr="001E3361">
        <w:t>o que refor</w:t>
      </w:r>
      <w:r w:rsidR="00A413B2" w:rsidRPr="001E3361">
        <w:t>ç</w:t>
      </w:r>
      <w:r w:rsidR="00A413B2" w:rsidRPr="001E3361">
        <w:t xml:space="preserve">a a </w:t>
      </w:r>
      <w:r w:rsidR="00212070" w:rsidRPr="001E3361">
        <w:t>neces</w:t>
      </w:r>
      <w:r w:rsidR="00A413B2" w:rsidRPr="001E3361">
        <w:t>sidade da harmonia entre os genitores</w:t>
      </w:r>
      <w:r w:rsidR="00212070" w:rsidRPr="001E3361">
        <w:t xml:space="preserve">. </w:t>
      </w:r>
    </w:p>
    <w:p w:rsidR="005E4C5B" w:rsidRPr="00B51E92" w:rsidRDefault="005E4C5B" w:rsidP="004E2824">
      <w:pPr>
        <w:ind w:firstLine="720"/>
        <w:jc w:val="both"/>
        <w:rPr>
          <w:highlight w:val="yellow"/>
        </w:rPr>
      </w:pPr>
    </w:p>
    <w:p w:rsidR="00C33857" w:rsidRDefault="00C33857" w:rsidP="004E2824">
      <w:pPr>
        <w:ind w:firstLine="720"/>
        <w:jc w:val="both"/>
        <w:rPr>
          <w:b/>
          <w:bCs/>
        </w:rPr>
      </w:pPr>
    </w:p>
    <w:p w:rsidR="004E2824" w:rsidRDefault="004E2824" w:rsidP="004E2824">
      <w:pPr>
        <w:ind w:firstLine="720"/>
        <w:jc w:val="both"/>
        <w:rPr>
          <w:b/>
          <w:bCs/>
        </w:rPr>
      </w:pPr>
      <w:r>
        <w:rPr>
          <w:b/>
          <w:bCs/>
        </w:rPr>
        <w:t>4. CONCLUSÃO</w:t>
      </w:r>
    </w:p>
    <w:p w:rsidR="004E2824" w:rsidRDefault="004E2824" w:rsidP="004E2824">
      <w:pPr>
        <w:ind w:firstLine="720"/>
        <w:jc w:val="both"/>
      </w:pPr>
      <w:r>
        <w:t> </w:t>
      </w:r>
    </w:p>
    <w:p w:rsidR="004E2824" w:rsidRDefault="00D8262F" w:rsidP="004E2824">
      <w:pPr>
        <w:ind w:firstLine="720"/>
        <w:jc w:val="both"/>
      </w:pPr>
      <w:r>
        <w:t xml:space="preserve">O presente artigo abordou brevemente a evolução histórica do poder familiar frente </w:t>
      </w:r>
      <w:proofErr w:type="gramStart"/>
      <w:r>
        <w:t>a</w:t>
      </w:r>
      <w:proofErr w:type="gramEnd"/>
      <w:r>
        <w:t xml:space="preserve"> evolução da família, além de trazer a baila o instituto da guarda unilateral e da guarda compartilhada. </w:t>
      </w:r>
    </w:p>
    <w:p w:rsidR="00D8262F" w:rsidRDefault="00330BFB" w:rsidP="00D8262F">
      <w:pPr>
        <w:ind w:firstLine="720"/>
        <w:jc w:val="both"/>
      </w:pPr>
      <w:r>
        <w:t>Pode-se observar que o</w:t>
      </w:r>
      <w:r w:rsidR="00D8262F" w:rsidRPr="00D8262F">
        <w:t xml:space="preserve"> Código Civil de 2002 trouxe diversas alterações no tocante aos direitos e deveres dos pais para com seus filhos e com os bens dos mesmos. Primeiramente houve a alteração de pátrio poder para poder familiar, consolidando a ideia de que tal poder deve ser exercido, conjuntamente, pelos pais.</w:t>
      </w:r>
    </w:p>
    <w:p w:rsidR="00BD43A7" w:rsidRDefault="00BD43A7" w:rsidP="00D8262F">
      <w:pPr>
        <w:ind w:firstLine="720"/>
        <w:jc w:val="both"/>
      </w:pPr>
      <w:r>
        <w:t>Como vimos, atualmente,</w:t>
      </w:r>
      <w:r>
        <w:t xml:space="preserve"> o planejamento familiar é livre decisão do casal</w:t>
      </w:r>
      <w:r>
        <w:t>, sendo que</w:t>
      </w:r>
      <w:r>
        <w:t xml:space="preserve"> a Constituição </w:t>
      </w:r>
      <w:r>
        <w:t>Federal atribui a</w:t>
      </w:r>
      <w:r>
        <w:t xml:space="preserve">o Estado </w:t>
      </w:r>
      <w:r>
        <w:t>o dever de proteção à</w:t>
      </w:r>
      <w:r>
        <w:t xml:space="preserve"> família na pessoa de cada um de seus membros e não mais do núcleo familiar como era no passado</w:t>
      </w:r>
      <w:r>
        <w:t xml:space="preserve">. </w:t>
      </w:r>
    </w:p>
    <w:p w:rsidR="00501041" w:rsidRDefault="00BD43A7" w:rsidP="00501041">
      <w:pPr>
        <w:ind w:firstLine="720"/>
        <w:jc w:val="both"/>
      </w:pPr>
      <w:r>
        <w:t xml:space="preserve">No que tange a guarda, viu-se que com o advento da Lei </w:t>
      </w:r>
      <w:r>
        <w:t>3058</w:t>
      </w:r>
      <w:r>
        <w:t xml:space="preserve"> de 2014, a guarda unilateral </w:t>
      </w:r>
      <w:r w:rsidR="00F01477">
        <w:t>perdeu espaço para guarda compartilhada, passando</w:t>
      </w:r>
      <w:r>
        <w:t xml:space="preserve"> de regra para exceção</w:t>
      </w:r>
      <w:r w:rsidR="00F01477">
        <w:t xml:space="preserve">, sendo plicada apenas em casos em que haja concordância </w:t>
      </w:r>
      <w:r w:rsidR="00501041">
        <w:t xml:space="preserve">entre os genitores. </w:t>
      </w:r>
    </w:p>
    <w:p w:rsidR="00501041" w:rsidRDefault="001D6A79" w:rsidP="00501041">
      <w:pPr>
        <w:ind w:firstLine="720"/>
        <w:jc w:val="both"/>
      </w:pPr>
      <w:r>
        <w:t>Destacou-se que na guarda compartilhada</w:t>
      </w:r>
      <w:r w:rsidR="00501041">
        <w:t xml:space="preserve"> a</w:t>
      </w:r>
      <w:r>
        <w:t xml:space="preserve"> </w:t>
      </w:r>
      <w:r w:rsidR="00501041" w:rsidRPr="00971C20">
        <w:t>responsabilidade</w:t>
      </w:r>
      <w:r w:rsidR="00501041">
        <w:t xml:space="preserve"> pelos filhos</w:t>
      </w:r>
      <w:r w:rsidR="00501041" w:rsidRPr="00971C20">
        <w:t xml:space="preserve"> é conjunta, os pais passam a dividir direitos e deveres relativos aos filhos</w:t>
      </w:r>
      <w:r w:rsidR="00501041">
        <w:t>, assim como</w:t>
      </w:r>
      <w:r w:rsidR="00501041" w:rsidRPr="00971C20">
        <w:t xml:space="preserve"> as decisões sobre a rotina da criança ou do adolescente. </w:t>
      </w:r>
    </w:p>
    <w:p w:rsidR="00B33D07" w:rsidRDefault="00B33D07" w:rsidP="00501041">
      <w:pPr>
        <w:ind w:firstLine="720"/>
        <w:jc w:val="both"/>
      </w:pPr>
      <w:r>
        <w:t xml:space="preserve">Diante disso, chegou-se a conclusão que, na prática, a guarda compartilhada somente terá eficácia plena quando houve </w:t>
      </w:r>
      <w:r w:rsidRPr="00B33D07">
        <w:t>inequívoco comprometimento de ambos os pais na criação e felicidade dos filhos</w:t>
      </w:r>
      <w:r>
        <w:t xml:space="preserve">, tendo como primazia o melhor interesse da criança ou adolescente. </w:t>
      </w:r>
    </w:p>
    <w:p w:rsidR="004E2824" w:rsidRDefault="004E2824" w:rsidP="00B33D07">
      <w:pPr>
        <w:jc w:val="both"/>
        <w:rPr>
          <w:b/>
          <w:bCs/>
        </w:rPr>
      </w:pPr>
    </w:p>
    <w:p w:rsidR="00B33D07" w:rsidRDefault="00B33D07" w:rsidP="00B33D07">
      <w:pPr>
        <w:jc w:val="both"/>
        <w:rPr>
          <w:b/>
          <w:bCs/>
        </w:rPr>
      </w:pPr>
    </w:p>
    <w:p w:rsidR="004E2824" w:rsidRDefault="009F4333" w:rsidP="004E2824">
      <w:pPr>
        <w:ind w:firstLine="720"/>
        <w:jc w:val="both"/>
        <w:rPr>
          <w:b/>
          <w:bCs/>
        </w:rPr>
      </w:pPr>
      <w:r>
        <w:rPr>
          <w:b/>
          <w:bCs/>
        </w:rPr>
        <w:t xml:space="preserve">5. </w:t>
      </w:r>
      <w:r w:rsidR="004E2824">
        <w:rPr>
          <w:b/>
          <w:bCs/>
        </w:rPr>
        <w:t>REFERÊNCIAS</w:t>
      </w:r>
    </w:p>
    <w:p w:rsidR="004E2824" w:rsidRDefault="004E2824" w:rsidP="004E2824">
      <w:pPr>
        <w:jc w:val="both"/>
        <w:rPr>
          <w:b/>
          <w:bCs/>
        </w:rPr>
      </w:pPr>
    </w:p>
    <w:p w:rsidR="000D2E07" w:rsidRPr="004152DB" w:rsidRDefault="000D2E07" w:rsidP="004152DB">
      <w:pPr>
        <w:jc w:val="both"/>
      </w:pPr>
      <w:r w:rsidRPr="004152DB">
        <w:t xml:space="preserve">AKEL, Ana Carolina Silveira. </w:t>
      </w:r>
      <w:r w:rsidRPr="004152DB">
        <w:rPr>
          <w:b/>
          <w:bCs/>
        </w:rPr>
        <w:t xml:space="preserve">Guarda Compartilhada: um avanço para a família. </w:t>
      </w:r>
      <w:r w:rsidRPr="004152DB">
        <w:rPr>
          <w:bCs/>
        </w:rPr>
        <w:t xml:space="preserve">2° Ed. São Paulo: ATLAS, 2009. </w:t>
      </w:r>
    </w:p>
    <w:p w:rsidR="000D2E07" w:rsidRPr="004152DB" w:rsidRDefault="000D2E07" w:rsidP="004152DB">
      <w:pPr>
        <w:jc w:val="both"/>
        <w:rPr>
          <w:b/>
          <w:bCs/>
        </w:rPr>
      </w:pPr>
    </w:p>
    <w:p w:rsidR="00875D1E" w:rsidRPr="00105447" w:rsidRDefault="00875D1E" w:rsidP="00875D1E">
      <w:pPr>
        <w:jc w:val="both"/>
        <w:rPr>
          <w:sz w:val="25"/>
          <w:szCs w:val="25"/>
        </w:rPr>
      </w:pPr>
      <w:r w:rsidRPr="00105447">
        <w:rPr>
          <w:sz w:val="25"/>
          <w:szCs w:val="25"/>
        </w:rPr>
        <w:t xml:space="preserve">BITTENCOURT, Edgard de Moura. </w:t>
      </w:r>
      <w:r>
        <w:rPr>
          <w:sz w:val="25"/>
          <w:szCs w:val="25"/>
        </w:rPr>
        <w:t xml:space="preserve"> </w:t>
      </w:r>
      <w:r w:rsidRPr="00105447">
        <w:rPr>
          <w:b/>
          <w:sz w:val="25"/>
          <w:szCs w:val="25"/>
        </w:rPr>
        <w:t>Guarda de filhos</w:t>
      </w:r>
      <w:r w:rsidRPr="00105447">
        <w:rPr>
          <w:sz w:val="25"/>
          <w:szCs w:val="25"/>
        </w:rPr>
        <w:t xml:space="preserve">. </w:t>
      </w:r>
      <w:r>
        <w:rPr>
          <w:sz w:val="25"/>
          <w:szCs w:val="25"/>
        </w:rPr>
        <w:t xml:space="preserve"> </w:t>
      </w:r>
      <w:r w:rsidRPr="00105447">
        <w:rPr>
          <w:sz w:val="25"/>
          <w:szCs w:val="25"/>
        </w:rPr>
        <w:t xml:space="preserve">3. </w:t>
      </w:r>
      <w:proofErr w:type="gramStart"/>
      <w:r w:rsidRPr="00105447">
        <w:rPr>
          <w:sz w:val="25"/>
          <w:szCs w:val="25"/>
        </w:rPr>
        <w:t>ed.</w:t>
      </w:r>
      <w:proofErr w:type="gramEnd"/>
      <w:r w:rsidRPr="00105447">
        <w:rPr>
          <w:sz w:val="25"/>
          <w:szCs w:val="25"/>
        </w:rPr>
        <w:t xml:space="preserve"> São Paulo: Ed. Universitária de Direito, 198</w:t>
      </w:r>
      <w:r>
        <w:rPr>
          <w:sz w:val="25"/>
          <w:szCs w:val="25"/>
        </w:rPr>
        <w:t>4</w:t>
      </w:r>
      <w:r w:rsidRPr="00105447">
        <w:rPr>
          <w:sz w:val="25"/>
          <w:szCs w:val="25"/>
        </w:rPr>
        <w:t>.</w:t>
      </w:r>
    </w:p>
    <w:p w:rsidR="00875D1E" w:rsidRDefault="00875D1E" w:rsidP="004152DB">
      <w:pPr>
        <w:jc w:val="both"/>
      </w:pPr>
    </w:p>
    <w:p w:rsidR="00AD08B2" w:rsidRPr="004152DB" w:rsidRDefault="00AD08B2" w:rsidP="004152DB">
      <w:pPr>
        <w:jc w:val="both"/>
        <w:rPr>
          <w:b/>
          <w:bCs/>
        </w:rPr>
      </w:pPr>
      <w:r w:rsidRPr="004152DB">
        <w:t>DIAS, Maria Berenice</w:t>
      </w:r>
      <w:r w:rsidRPr="004152DB">
        <w:rPr>
          <w:shd w:val="clear" w:color="auto" w:fill="FFFFFF"/>
        </w:rPr>
        <w:t>. </w:t>
      </w:r>
      <w:r w:rsidRPr="004152DB">
        <w:rPr>
          <w:b/>
          <w:bCs/>
        </w:rPr>
        <w:t xml:space="preserve">Manual de direito das famílias. </w:t>
      </w:r>
      <w:r w:rsidRPr="004152DB">
        <w:rPr>
          <w:bCs/>
        </w:rPr>
        <w:t>10ª Ed. São Paulo: RT, 2015.</w:t>
      </w:r>
    </w:p>
    <w:p w:rsidR="00AD08B2" w:rsidRPr="004152DB" w:rsidRDefault="00AD08B2" w:rsidP="004152DB">
      <w:pPr>
        <w:jc w:val="both"/>
        <w:rPr>
          <w:bCs/>
        </w:rPr>
      </w:pPr>
    </w:p>
    <w:p w:rsidR="004E2824" w:rsidRPr="004152DB" w:rsidRDefault="001817BC" w:rsidP="004152DB">
      <w:pPr>
        <w:jc w:val="both"/>
      </w:pPr>
      <w:r w:rsidRPr="004152DB">
        <w:rPr>
          <w:bCs/>
        </w:rPr>
        <w:t>DINIZ, Maria Helena</w:t>
      </w:r>
      <w:r w:rsidR="004E2824" w:rsidRPr="004152DB">
        <w:rPr>
          <w:bCs/>
        </w:rPr>
        <w:t xml:space="preserve">. </w:t>
      </w:r>
      <w:r w:rsidRPr="004152DB">
        <w:rPr>
          <w:b/>
          <w:bCs/>
        </w:rPr>
        <w:t xml:space="preserve">Curso de </w:t>
      </w:r>
      <w:r w:rsidR="004E2824" w:rsidRPr="004152DB">
        <w:rPr>
          <w:b/>
          <w:bCs/>
        </w:rPr>
        <w:t>Direito Civil</w:t>
      </w:r>
      <w:r w:rsidRPr="004152DB">
        <w:rPr>
          <w:b/>
          <w:bCs/>
        </w:rPr>
        <w:t xml:space="preserve"> Brasileiro</w:t>
      </w:r>
      <w:r w:rsidR="004E2824" w:rsidRPr="004152DB">
        <w:rPr>
          <w:b/>
          <w:bCs/>
        </w:rPr>
        <w:t xml:space="preserve"> – Direito de Família.</w:t>
      </w:r>
      <w:r w:rsidRPr="004152DB">
        <w:rPr>
          <w:bCs/>
        </w:rPr>
        <w:t xml:space="preserve"> Vol.5. 23ª Ed. São Paulo: </w:t>
      </w:r>
      <w:proofErr w:type="gramStart"/>
      <w:r w:rsidRPr="004152DB">
        <w:rPr>
          <w:bCs/>
        </w:rPr>
        <w:t>Saraiva,</w:t>
      </w:r>
      <w:proofErr w:type="gramEnd"/>
      <w:r w:rsidRPr="004152DB">
        <w:rPr>
          <w:bCs/>
        </w:rPr>
        <w:t xml:space="preserve"> 2008.</w:t>
      </w:r>
    </w:p>
    <w:p w:rsidR="004E2824" w:rsidRPr="004152DB" w:rsidRDefault="004E2824" w:rsidP="004152DB">
      <w:pPr>
        <w:ind w:firstLine="720"/>
        <w:jc w:val="both"/>
      </w:pPr>
    </w:p>
    <w:p w:rsidR="004E2824" w:rsidRPr="004152DB" w:rsidRDefault="001817BC" w:rsidP="004152DB">
      <w:pPr>
        <w:jc w:val="both"/>
      </w:pPr>
      <w:r w:rsidRPr="004152DB">
        <w:t xml:space="preserve">GONÇALVES, Carlos Roberto. </w:t>
      </w:r>
      <w:r w:rsidRPr="004152DB">
        <w:rPr>
          <w:b/>
        </w:rPr>
        <w:t xml:space="preserve">Direito Civil Brasileiro </w:t>
      </w:r>
      <w:r w:rsidRPr="004152DB">
        <w:rPr>
          <w:b/>
          <w:bCs/>
        </w:rPr>
        <w:t xml:space="preserve">– </w:t>
      </w:r>
      <w:r w:rsidRPr="004152DB">
        <w:rPr>
          <w:b/>
        </w:rPr>
        <w:t>Direito de Família</w:t>
      </w:r>
      <w:r w:rsidRPr="004152DB">
        <w:t>. Vol. 6. 8</w:t>
      </w:r>
      <w:r w:rsidRPr="004152DB">
        <w:rPr>
          <w:bCs/>
        </w:rPr>
        <w:t xml:space="preserve">ª Ed. São Paulo: </w:t>
      </w:r>
      <w:proofErr w:type="gramStart"/>
      <w:r w:rsidRPr="004152DB">
        <w:rPr>
          <w:bCs/>
        </w:rPr>
        <w:t>Saraiva,</w:t>
      </w:r>
      <w:proofErr w:type="gramEnd"/>
      <w:r w:rsidRPr="004152DB">
        <w:rPr>
          <w:bCs/>
        </w:rPr>
        <w:t xml:space="preserve"> 2011</w:t>
      </w:r>
      <w:r w:rsidR="000D2E07" w:rsidRPr="004152DB">
        <w:rPr>
          <w:bCs/>
        </w:rPr>
        <w:t>.</w:t>
      </w:r>
    </w:p>
    <w:p w:rsidR="00215A54" w:rsidRPr="004152DB" w:rsidRDefault="007C4152" w:rsidP="004152DB">
      <w:pPr>
        <w:jc w:val="both"/>
      </w:pPr>
    </w:p>
    <w:p w:rsidR="0061291E" w:rsidRPr="004152DB" w:rsidRDefault="0061291E" w:rsidP="004152DB">
      <w:pPr>
        <w:jc w:val="both"/>
      </w:pPr>
      <w:r w:rsidRPr="004152DB">
        <w:t>PEREIRA. Rodrigo da Cunha</w:t>
      </w:r>
      <w:r w:rsidRPr="004152DB">
        <w:rPr>
          <w:color w:val="003366"/>
        </w:rPr>
        <w:t>.</w:t>
      </w:r>
      <w:r w:rsidRPr="004152DB">
        <w:rPr>
          <w:b/>
        </w:rPr>
        <w:t xml:space="preserve"> </w:t>
      </w:r>
      <w:r w:rsidRPr="004152DB">
        <w:rPr>
          <w:b/>
          <w:bCs/>
        </w:rPr>
        <w:t>Princípios fundamentais Norteadores do Direito de Família</w:t>
      </w:r>
      <w:r w:rsidRPr="004152DB">
        <w:t>. 1ª</w:t>
      </w:r>
      <w:r w:rsidRPr="004152DB">
        <w:rPr>
          <w:color w:val="003366"/>
        </w:rPr>
        <w:t xml:space="preserve"> </w:t>
      </w:r>
      <w:r w:rsidRPr="004152DB">
        <w:t xml:space="preserve">ed. Minas Gerais: Editora e Livraria Del Rey. 2009. </w:t>
      </w:r>
    </w:p>
    <w:p w:rsidR="0061291E" w:rsidRPr="004152DB" w:rsidRDefault="0061291E" w:rsidP="004152DB">
      <w:pPr>
        <w:jc w:val="both"/>
      </w:pPr>
    </w:p>
    <w:p w:rsidR="00B349D1" w:rsidRPr="004152DB" w:rsidRDefault="00B349D1" w:rsidP="004152DB">
      <w:pPr>
        <w:jc w:val="both"/>
      </w:pPr>
      <w:r w:rsidRPr="004152DB">
        <w:t xml:space="preserve">PERES, Luiz Felipe </w:t>
      </w:r>
      <w:proofErr w:type="spellStart"/>
      <w:r w:rsidRPr="004152DB">
        <w:t>Lyrio</w:t>
      </w:r>
      <w:proofErr w:type="spellEnd"/>
      <w:r w:rsidRPr="004152DB">
        <w:t xml:space="preserve">. Guarda </w:t>
      </w:r>
      <w:proofErr w:type="gramStart"/>
      <w:r w:rsidRPr="004152DB">
        <w:t>compartilhada .</w:t>
      </w:r>
      <w:proofErr w:type="gramEnd"/>
      <w:r w:rsidRPr="004152DB">
        <w:t xml:space="preserve"> </w:t>
      </w:r>
      <w:r w:rsidRPr="004152DB">
        <w:rPr>
          <w:b/>
          <w:bCs/>
        </w:rPr>
        <w:t xml:space="preserve">Jus </w:t>
      </w:r>
      <w:proofErr w:type="spellStart"/>
      <w:r w:rsidRPr="004152DB">
        <w:rPr>
          <w:b/>
          <w:bCs/>
        </w:rPr>
        <w:t>Navigandi</w:t>
      </w:r>
      <w:proofErr w:type="spellEnd"/>
      <w:r w:rsidRPr="004152DB">
        <w:t xml:space="preserve">, Teresina, ano </w:t>
      </w:r>
      <w:proofErr w:type="gramStart"/>
      <w:r w:rsidRPr="004152DB">
        <w:t>7</w:t>
      </w:r>
      <w:proofErr w:type="gramEnd"/>
      <w:r w:rsidRPr="004152DB">
        <w:t>, n. 60, nov. 2002. Disponível em: &lt;http://jus2.uol.com.br/doutrina/t</w:t>
      </w:r>
      <w:r w:rsidR="004152DB" w:rsidRPr="004152DB">
        <w:t>exto.asp?</w:t>
      </w:r>
      <w:proofErr w:type="gramStart"/>
      <w:r w:rsidR="004152DB" w:rsidRPr="004152DB">
        <w:t>id</w:t>
      </w:r>
      <w:proofErr w:type="gramEnd"/>
      <w:r w:rsidR="004152DB" w:rsidRPr="004152DB">
        <w:t xml:space="preserve">=3533&gt;. Acesso em: </w:t>
      </w:r>
      <w:proofErr w:type="gramStart"/>
      <w:r w:rsidR="004152DB" w:rsidRPr="004152DB">
        <w:t>20 agosto 2015</w:t>
      </w:r>
      <w:proofErr w:type="gramEnd"/>
      <w:r w:rsidRPr="004152DB">
        <w:t>.</w:t>
      </w:r>
    </w:p>
    <w:p w:rsidR="000D2E07" w:rsidRPr="004152DB" w:rsidRDefault="000D2E07" w:rsidP="004152DB">
      <w:pPr>
        <w:jc w:val="both"/>
      </w:pPr>
    </w:p>
    <w:p w:rsidR="00105447" w:rsidRPr="000A2557" w:rsidRDefault="00282A4E" w:rsidP="004152DB">
      <w:pPr>
        <w:jc w:val="both"/>
        <w:rPr>
          <w:shd w:val="clear" w:color="auto" w:fill="FFFFFF"/>
        </w:rPr>
      </w:pPr>
      <w:r w:rsidRPr="004152DB">
        <w:rPr>
          <w:bCs/>
        </w:rPr>
        <w:t>TARTUCE</w:t>
      </w:r>
      <w:r w:rsidRPr="004152DB">
        <w:rPr>
          <w:shd w:val="clear" w:color="auto" w:fill="FFFFFF"/>
        </w:rPr>
        <w:t xml:space="preserve">, </w:t>
      </w:r>
      <w:r w:rsidRPr="004152DB">
        <w:t>Flávio</w:t>
      </w:r>
      <w:r w:rsidRPr="004152DB">
        <w:rPr>
          <w:shd w:val="clear" w:color="auto" w:fill="FFFFFF"/>
        </w:rPr>
        <w:t>.</w:t>
      </w:r>
      <w:r w:rsidRPr="004152DB">
        <w:t> </w:t>
      </w:r>
      <w:r w:rsidRPr="004152DB">
        <w:rPr>
          <w:b/>
          <w:bCs/>
        </w:rPr>
        <w:t>Direito de família.</w:t>
      </w:r>
      <w:r w:rsidRPr="004152DB">
        <w:rPr>
          <w:shd w:val="clear" w:color="auto" w:fill="FFFFFF"/>
        </w:rPr>
        <w:t xml:space="preserve"> </w:t>
      </w:r>
      <w:r w:rsidRPr="004152DB">
        <w:rPr>
          <w:bCs/>
        </w:rPr>
        <w:t>10ª Ed. São Paulo: Método, 2015</w:t>
      </w:r>
      <w:r w:rsidRPr="004152DB">
        <w:rPr>
          <w:shd w:val="clear" w:color="auto" w:fill="FFFFFF"/>
        </w:rPr>
        <w:t xml:space="preserve">. </w:t>
      </w:r>
    </w:p>
    <w:sectPr w:rsidR="00105447" w:rsidRPr="000A2557" w:rsidSect="00756CF4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456" w:rsidRDefault="00CB7456" w:rsidP="004E2824">
      <w:r>
        <w:separator/>
      </w:r>
    </w:p>
  </w:endnote>
  <w:endnote w:type="continuationSeparator" w:id="0">
    <w:p w:rsidR="00CB7456" w:rsidRDefault="00CB7456" w:rsidP="004E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456" w:rsidRDefault="00CB7456" w:rsidP="004E2824">
      <w:r>
        <w:separator/>
      </w:r>
    </w:p>
  </w:footnote>
  <w:footnote w:type="continuationSeparator" w:id="0">
    <w:p w:rsidR="00CB7456" w:rsidRDefault="00CB7456" w:rsidP="004E2824">
      <w:r>
        <w:continuationSeparator/>
      </w:r>
    </w:p>
  </w:footnote>
  <w:footnote w:id="1">
    <w:p w:rsidR="004E2824" w:rsidRDefault="004E2824" w:rsidP="004E2824">
      <w:pPr>
        <w:pStyle w:val="Textodenotaderodap"/>
        <w:rPr>
          <w:sz w:val="24"/>
          <w:szCs w:val="24"/>
        </w:rPr>
      </w:pPr>
      <w:r>
        <w:rPr>
          <w:rStyle w:val="Refdenotaderodap"/>
        </w:rPr>
        <w:footnoteRef/>
      </w:r>
      <w:r>
        <w:t xml:space="preserve"> </w:t>
      </w:r>
      <w:r>
        <w:rPr>
          <w:sz w:val="24"/>
          <w:szCs w:val="24"/>
        </w:rPr>
        <w:t xml:space="preserve">Amanda Netto Ferreira: </w:t>
      </w:r>
      <w:r w:rsidR="00B56B5B">
        <w:rPr>
          <w:sz w:val="24"/>
          <w:szCs w:val="24"/>
        </w:rPr>
        <w:t>Aluna de Pós Graduação – PROJURIS Cursos Jurídicos</w:t>
      </w:r>
    </w:p>
    <w:p w:rsidR="00B56B5B" w:rsidRDefault="00B56B5B" w:rsidP="004E2824">
      <w:pPr>
        <w:pStyle w:val="Textodenotaderodap"/>
      </w:pPr>
      <w:proofErr w:type="gramStart"/>
      <w:r>
        <w:rPr>
          <w:sz w:val="24"/>
          <w:szCs w:val="24"/>
        </w:rPr>
        <w:t>²</w:t>
      </w:r>
      <w:proofErr w:type="gramEnd"/>
      <w:r>
        <w:rPr>
          <w:sz w:val="24"/>
          <w:szCs w:val="24"/>
        </w:rPr>
        <w:t xml:space="preserve"> Bruna Lemes Fogaça : Aluna de Pós Graduação  - PROJURIS Cursos Jurídicos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D57"/>
    <w:multiLevelType w:val="hybridMultilevel"/>
    <w:tmpl w:val="06FE9D04"/>
    <w:lvl w:ilvl="0" w:tplc="30B86842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C981F55"/>
    <w:multiLevelType w:val="hybridMultilevel"/>
    <w:tmpl w:val="50A8A94C"/>
    <w:lvl w:ilvl="0" w:tplc="6DB89D40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636F6D11"/>
    <w:multiLevelType w:val="hybridMultilevel"/>
    <w:tmpl w:val="871EFF14"/>
    <w:lvl w:ilvl="0" w:tplc="061CD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24"/>
    <w:rsid w:val="000008F6"/>
    <w:rsid w:val="00011570"/>
    <w:rsid w:val="00061D13"/>
    <w:rsid w:val="000A2557"/>
    <w:rsid w:val="000A7377"/>
    <w:rsid w:val="000B1ECA"/>
    <w:rsid w:val="000B7170"/>
    <w:rsid w:val="000C4D60"/>
    <w:rsid w:val="000D2E07"/>
    <w:rsid w:val="000D7C97"/>
    <w:rsid w:val="000E7F0E"/>
    <w:rsid w:val="00105447"/>
    <w:rsid w:val="001141FF"/>
    <w:rsid w:val="0012031D"/>
    <w:rsid w:val="00146DAF"/>
    <w:rsid w:val="001650AF"/>
    <w:rsid w:val="00175FA0"/>
    <w:rsid w:val="001817BC"/>
    <w:rsid w:val="001A2404"/>
    <w:rsid w:val="001C6ADC"/>
    <w:rsid w:val="001D1B58"/>
    <w:rsid w:val="001D6A79"/>
    <w:rsid w:val="001E3361"/>
    <w:rsid w:val="001E6A62"/>
    <w:rsid w:val="001F7F08"/>
    <w:rsid w:val="00212070"/>
    <w:rsid w:val="00223EE6"/>
    <w:rsid w:val="002321AD"/>
    <w:rsid w:val="00241948"/>
    <w:rsid w:val="00242330"/>
    <w:rsid w:val="0025741C"/>
    <w:rsid w:val="00282A4E"/>
    <w:rsid w:val="002A59E0"/>
    <w:rsid w:val="002C7B4A"/>
    <w:rsid w:val="002E5DB8"/>
    <w:rsid w:val="00317E3A"/>
    <w:rsid w:val="00330BFB"/>
    <w:rsid w:val="003666A8"/>
    <w:rsid w:val="00397CF7"/>
    <w:rsid w:val="003A0451"/>
    <w:rsid w:val="003A127B"/>
    <w:rsid w:val="003A42B6"/>
    <w:rsid w:val="00407522"/>
    <w:rsid w:val="004152DB"/>
    <w:rsid w:val="00415F90"/>
    <w:rsid w:val="00430721"/>
    <w:rsid w:val="00445505"/>
    <w:rsid w:val="00480A1C"/>
    <w:rsid w:val="004A07D9"/>
    <w:rsid w:val="004D68DB"/>
    <w:rsid w:val="004E2824"/>
    <w:rsid w:val="00501041"/>
    <w:rsid w:val="0056077A"/>
    <w:rsid w:val="00565DA9"/>
    <w:rsid w:val="0056671E"/>
    <w:rsid w:val="00590C54"/>
    <w:rsid w:val="005A4B40"/>
    <w:rsid w:val="005C16FC"/>
    <w:rsid w:val="005C5767"/>
    <w:rsid w:val="005E4C5B"/>
    <w:rsid w:val="00603FBF"/>
    <w:rsid w:val="0061291E"/>
    <w:rsid w:val="006155E8"/>
    <w:rsid w:val="00627BB4"/>
    <w:rsid w:val="006343CB"/>
    <w:rsid w:val="006A723E"/>
    <w:rsid w:val="006C2FCC"/>
    <w:rsid w:val="006C3882"/>
    <w:rsid w:val="007170BB"/>
    <w:rsid w:val="00761442"/>
    <w:rsid w:val="00783AA6"/>
    <w:rsid w:val="007B6788"/>
    <w:rsid w:val="007C0C0F"/>
    <w:rsid w:val="007C1FA8"/>
    <w:rsid w:val="007D7A3B"/>
    <w:rsid w:val="007F19B7"/>
    <w:rsid w:val="007F34F4"/>
    <w:rsid w:val="007F7D7D"/>
    <w:rsid w:val="008176F3"/>
    <w:rsid w:val="008359E6"/>
    <w:rsid w:val="00866369"/>
    <w:rsid w:val="00870D1C"/>
    <w:rsid w:val="00875D1E"/>
    <w:rsid w:val="00877773"/>
    <w:rsid w:val="008808A1"/>
    <w:rsid w:val="00893443"/>
    <w:rsid w:val="008A3EDF"/>
    <w:rsid w:val="008D7CEA"/>
    <w:rsid w:val="008E05E4"/>
    <w:rsid w:val="008E0E57"/>
    <w:rsid w:val="00907FC9"/>
    <w:rsid w:val="00931AA2"/>
    <w:rsid w:val="00951922"/>
    <w:rsid w:val="009577D5"/>
    <w:rsid w:val="00966740"/>
    <w:rsid w:val="00992A15"/>
    <w:rsid w:val="009B1BA6"/>
    <w:rsid w:val="009F4333"/>
    <w:rsid w:val="00A049F8"/>
    <w:rsid w:val="00A17C32"/>
    <w:rsid w:val="00A30DA8"/>
    <w:rsid w:val="00A30E18"/>
    <w:rsid w:val="00A413B2"/>
    <w:rsid w:val="00A7707E"/>
    <w:rsid w:val="00AA1360"/>
    <w:rsid w:val="00AA3302"/>
    <w:rsid w:val="00AD08B2"/>
    <w:rsid w:val="00AE5762"/>
    <w:rsid w:val="00B33D07"/>
    <w:rsid w:val="00B349D1"/>
    <w:rsid w:val="00B5134A"/>
    <w:rsid w:val="00B51E92"/>
    <w:rsid w:val="00B56B5B"/>
    <w:rsid w:val="00B5772D"/>
    <w:rsid w:val="00BB182E"/>
    <w:rsid w:val="00BB32EB"/>
    <w:rsid w:val="00BB7E66"/>
    <w:rsid w:val="00BD3BCA"/>
    <w:rsid w:val="00BD43A7"/>
    <w:rsid w:val="00BD4535"/>
    <w:rsid w:val="00C33857"/>
    <w:rsid w:val="00C35B80"/>
    <w:rsid w:val="00C37744"/>
    <w:rsid w:val="00C427EC"/>
    <w:rsid w:val="00C721C6"/>
    <w:rsid w:val="00CB3B0C"/>
    <w:rsid w:val="00CB7456"/>
    <w:rsid w:val="00CD35D9"/>
    <w:rsid w:val="00CD6D68"/>
    <w:rsid w:val="00CE6C7E"/>
    <w:rsid w:val="00D1040E"/>
    <w:rsid w:val="00D17904"/>
    <w:rsid w:val="00D5257A"/>
    <w:rsid w:val="00D53142"/>
    <w:rsid w:val="00D812E5"/>
    <w:rsid w:val="00D8262F"/>
    <w:rsid w:val="00D855F6"/>
    <w:rsid w:val="00D85C0D"/>
    <w:rsid w:val="00E052AB"/>
    <w:rsid w:val="00E273C0"/>
    <w:rsid w:val="00E52769"/>
    <w:rsid w:val="00E55208"/>
    <w:rsid w:val="00E709EF"/>
    <w:rsid w:val="00E80653"/>
    <w:rsid w:val="00E93FFF"/>
    <w:rsid w:val="00E95DA5"/>
    <w:rsid w:val="00EA43EC"/>
    <w:rsid w:val="00EA789C"/>
    <w:rsid w:val="00EB464E"/>
    <w:rsid w:val="00F01477"/>
    <w:rsid w:val="00F140AE"/>
    <w:rsid w:val="00F44A40"/>
    <w:rsid w:val="00F45B0E"/>
    <w:rsid w:val="00F91621"/>
    <w:rsid w:val="00FB7640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E2824"/>
    <w:pPr>
      <w:keepNext/>
      <w:jc w:val="both"/>
      <w:outlineLvl w:val="3"/>
    </w:pPr>
    <w:rPr>
      <w:rFonts w:ascii="Arial" w:hAnsi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semiHidden/>
    <w:rsid w:val="004E2824"/>
    <w:rPr>
      <w:rFonts w:ascii="Arial" w:eastAsia="Times New Roman" w:hAnsi="Arial" w:cs="Times New Roman"/>
      <w:b/>
      <w:bCs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4E28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4E282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unhideWhenUsed/>
    <w:rsid w:val="004E2824"/>
    <w:rPr>
      <w:vertAlign w:val="superscript"/>
    </w:rPr>
  </w:style>
  <w:style w:type="character" w:customStyle="1" w:styleId="title1">
    <w:name w:val="title1"/>
    <w:basedOn w:val="Fontepargpadro"/>
    <w:rsid w:val="004E2824"/>
    <w:rPr>
      <w:rFonts w:ascii="Arial" w:hAnsi="Arial" w:cs="Arial" w:hint="default"/>
      <w:caps/>
      <w:color w:val="666666"/>
      <w:spacing w:val="-20"/>
      <w:sz w:val="40"/>
      <w:szCs w:val="40"/>
    </w:rPr>
  </w:style>
  <w:style w:type="paragraph" w:styleId="PargrafodaLista">
    <w:name w:val="List Paragraph"/>
    <w:basedOn w:val="Normal"/>
    <w:uiPriority w:val="34"/>
    <w:qFormat/>
    <w:rsid w:val="0040752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C1F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03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12031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7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73C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55F6"/>
    <w:rPr>
      <w:color w:val="0000FF"/>
      <w:u w:val="single"/>
    </w:rPr>
  </w:style>
  <w:style w:type="paragraph" w:customStyle="1" w:styleId="texto2">
    <w:name w:val="texto2"/>
    <w:basedOn w:val="Normal"/>
    <w:rsid w:val="00866369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AD08B2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E05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05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E05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E05E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E2824"/>
    <w:pPr>
      <w:keepNext/>
      <w:jc w:val="both"/>
      <w:outlineLvl w:val="3"/>
    </w:pPr>
    <w:rPr>
      <w:rFonts w:ascii="Arial" w:hAnsi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semiHidden/>
    <w:rsid w:val="004E2824"/>
    <w:rPr>
      <w:rFonts w:ascii="Arial" w:eastAsia="Times New Roman" w:hAnsi="Arial" w:cs="Times New Roman"/>
      <w:b/>
      <w:bCs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4E28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4E282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unhideWhenUsed/>
    <w:rsid w:val="004E2824"/>
    <w:rPr>
      <w:vertAlign w:val="superscript"/>
    </w:rPr>
  </w:style>
  <w:style w:type="character" w:customStyle="1" w:styleId="title1">
    <w:name w:val="title1"/>
    <w:basedOn w:val="Fontepargpadro"/>
    <w:rsid w:val="004E2824"/>
    <w:rPr>
      <w:rFonts w:ascii="Arial" w:hAnsi="Arial" w:cs="Arial" w:hint="default"/>
      <w:caps/>
      <w:color w:val="666666"/>
      <w:spacing w:val="-20"/>
      <w:sz w:val="40"/>
      <w:szCs w:val="40"/>
    </w:rPr>
  </w:style>
  <w:style w:type="paragraph" w:styleId="PargrafodaLista">
    <w:name w:val="List Paragraph"/>
    <w:basedOn w:val="Normal"/>
    <w:uiPriority w:val="34"/>
    <w:qFormat/>
    <w:rsid w:val="0040752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C1F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03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12031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7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73C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55F6"/>
    <w:rPr>
      <w:color w:val="0000FF"/>
      <w:u w:val="single"/>
    </w:rPr>
  </w:style>
  <w:style w:type="paragraph" w:customStyle="1" w:styleId="texto2">
    <w:name w:val="texto2"/>
    <w:basedOn w:val="Normal"/>
    <w:rsid w:val="00866369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AD08B2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E05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05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E05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E05E4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155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66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47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52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207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22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43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9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56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00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04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53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78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85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14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59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27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31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miumweb.jurid.com.br/?CODDOC=11061583" TargetMode="External"/><Relationship Id="rId13" Type="http://schemas.openxmlformats.org/officeDocument/2006/relationships/hyperlink" Target="http://premiumweb.jurid.com.br/?CODDOC=1106158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lanalto.gov.br/ccivil_03/_Ato2011-2014/2014/Lei/L13058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lanalto.gov.br/ccivil_03/_Ato2007-2010/2008/Msg/VEP-368-08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lanalto.gov.br/ccivil_03/leis/2002/L1040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emiumweb.jurid.com.br/?CODDOC=80020033" TargetMode="External"/><Relationship Id="rId14" Type="http://schemas.openxmlformats.org/officeDocument/2006/relationships/hyperlink" Target="http://www.planalto.gov.br/ccivil_03/leis/2002/L10406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4268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user</cp:lastModifiedBy>
  <cp:revision>2</cp:revision>
  <cp:lastPrinted>2015-09-05T15:42:00Z</cp:lastPrinted>
  <dcterms:created xsi:type="dcterms:W3CDTF">2015-09-05T15:44:00Z</dcterms:created>
  <dcterms:modified xsi:type="dcterms:W3CDTF">2015-09-05T15:44:00Z</dcterms:modified>
</cp:coreProperties>
</file>