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718" w:rsidRPr="00AC475A" w:rsidRDefault="00C71C74" w:rsidP="006A576A">
      <w:pPr>
        <w:tabs>
          <w:tab w:val="left" w:pos="770"/>
        </w:tabs>
        <w:spacing w:after="0" w:line="360" w:lineRule="auto"/>
        <w:jc w:val="center"/>
        <w:rPr>
          <w:rFonts w:ascii="Times New Roman" w:hAnsi="Times New Roman"/>
          <w:b/>
          <w:sz w:val="28"/>
          <w:szCs w:val="28"/>
        </w:rPr>
      </w:pPr>
      <w:r>
        <w:rPr>
          <w:rFonts w:ascii="Times New Roman" w:hAnsi="Times New Roman"/>
          <w:b/>
          <w:sz w:val="28"/>
          <w:szCs w:val="28"/>
        </w:rPr>
        <w:t>QUANDO O ENSINO DO DIREITO É UMA FRAUDE?</w:t>
      </w:r>
    </w:p>
    <w:p w:rsidR="00A0159C" w:rsidRPr="00AC475A" w:rsidRDefault="00A0159C" w:rsidP="006A576A">
      <w:pPr>
        <w:tabs>
          <w:tab w:val="left" w:pos="770"/>
        </w:tabs>
        <w:spacing w:after="0" w:line="360" w:lineRule="auto"/>
        <w:jc w:val="center"/>
        <w:rPr>
          <w:rFonts w:ascii="Times New Roman" w:hAnsi="Times New Roman"/>
          <w:b/>
          <w:sz w:val="28"/>
          <w:szCs w:val="28"/>
        </w:rPr>
      </w:pPr>
    </w:p>
    <w:p w:rsidR="007C7B2A" w:rsidRPr="00C71C74" w:rsidRDefault="00C71C74" w:rsidP="00067467">
      <w:pPr>
        <w:tabs>
          <w:tab w:val="left" w:pos="770"/>
        </w:tabs>
        <w:spacing w:after="0" w:line="360" w:lineRule="auto"/>
        <w:jc w:val="center"/>
        <w:rPr>
          <w:rFonts w:ascii="Times New Roman" w:hAnsi="Times New Roman"/>
          <w:b/>
          <w:sz w:val="28"/>
          <w:szCs w:val="28"/>
          <w:lang w:val="en-US"/>
        </w:rPr>
      </w:pPr>
      <w:r w:rsidRPr="00C71C74">
        <w:rPr>
          <w:rFonts w:ascii="Times New Roman" w:hAnsi="Times New Roman"/>
          <w:b/>
          <w:sz w:val="28"/>
          <w:szCs w:val="28"/>
          <w:lang w:val="en-US"/>
        </w:rPr>
        <w:t>WHEN TEACHING THE RIGHT IS A FRAUD?</w:t>
      </w:r>
    </w:p>
    <w:p w:rsidR="00C71C74" w:rsidRDefault="00C71C74" w:rsidP="001236AF">
      <w:pPr>
        <w:tabs>
          <w:tab w:val="left" w:pos="770"/>
        </w:tabs>
        <w:spacing w:after="0" w:line="360" w:lineRule="auto"/>
        <w:jc w:val="right"/>
        <w:rPr>
          <w:rFonts w:ascii="Times New Roman" w:hAnsi="Times New Roman"/>
          <w:sz w:val="24"/>
          <w:szCs w:val="24"/>
          <w:lang w:val="en-US"/>
        </w:rPr>
      </w:pPr>
    </w:p>
    <w:p w:rsidR="0056001C" w:rsidRPr="006B2158" w:rsidRDefault="0056001C" w:rsidP="001236AF">
      <w:pPr>
        <w:tabs>
          <w:tab w:val="left" w:pos="770"/>
        </w:tabs>
        <w:spacing w:after="0" w:line="360" w:lineRule="auto"/>
        <w:jc w:val="right"/>
        <w:rPr>
          <w:rFonts w:ascii="Times New Roman" w:hAnsi="Times New Roman"/>
          <w:sz w:val="24"/>
          <w:szCs w:val="24"/>
          <w:lang w:val="en-US"/>
        </w:rPr>
      </w:pPr>
    </w:p>
    <w:p w:rsidR="00AB7718" w:rsidRPr="005A12C1" w:rsidRDefault="006A576A" w:rsidP="001236AF">
      <w:pPr>
        <w:tabs>
          <w:tab w:val="left" w:pos="770"/>
        </w:tabs>
        <w:spacing w:after="0" w:line="360" w:lineRule="auto"/>
        <w:jc w:val="right"/>
        <w:rPr>
          <w:rFonts w:ascii="Times New Roman" w:hAnsi="Times New Roman"/>
          <w:sz w:val="24"/>
          <w:szCs w:val="24"/>
          <w:lang w:val="en-US"/>
        </w:rPr>
      </w:pPr>
      <w:r w:rsidRPr="005A12C1">
        <w:rPr>
          <w:rFonts w:ascii="Times New Roman" w:hAnsi="Times New Roman"/>
          <w:sz w:val="24"/>
          <w:szCs w:val="24"/>
          <w:lang w:val="en-US"/>
        </w:rPr>
        <w:t xml:space="preserve"> </w:t>
      </w:r>
    </w:p>
    <w:p w:rsidR="0056001C" w:rsidRPr="00AC475A" w:rsidRDefault="0056001C" w:rsidP="0056001C">
      <w:pPr>
        <w:tabs>
          <w:tab w:val="left" w:pos="770"/>
        </w:tabs>
        <w:spacing w:after="0" w:line="240" w:lineRule="auto"/>
        <w:jc w:val="both"/>
        <w:rPr>
          <w:rFonts w:ascii="Times New Roman" w:hAnsi="Times New Roman"/>
          <w:sz w:val="24"/>
          <w:szCs w:val="24"/>
        </w:rPr>
      </w:pPr>
      <w:r w:rsidRPr="00AC475A">
        <w:rPr>
          <w:rFonts w:ascii="Times New Roman" w:hAnsi="Times New Roman"/>
          <w:b/>
          <w:sz w:val="24"/>
          <w:szCs w:val="24"/>
        </w:rPr>
        <w:t>Sumário</w:t>
      </w:r>
      <w:r w:rsidRPr="00AC475A">
        <w:rPr>
          <w:rFonts w:ascii="Times New Roman" w:hAnsi="Times New Roman"/>
          <w:sz w:val="24"/>
          <w:szCs w:val="24"/>
        </w:rPr>
        <w:t xml:space="preserve">: </w:t>
      </w:r>
      <w:r>
        <w:rPr>
          <w:rFonts w:ascii="Times New Roman" w:hAnsi="Times New Roman"/>
          <w:sz w:val="24"/>
          <w:szCs w:val="24"/>
        </w:rPr>
        <w:t xml:space="preserve">Primeiras palavras; </w:t>
      </w:r>
      <w:proofErr w:type="gramStart"/>
      <w:r>
        <w:rPr>
          <w:rFonts w:ascii="Times New Roman" w:hAnsi="Times New Roman"/>
          <w:sz w:val="24"/>
          <w:szCs w:val="24"/>
        </w:rPr>
        <w:t>1</w:t>
      </w:r>
      <w:proofErr w:type="gramEnd"/>
      <w:r>
        <w:rPr>
          <w:rFonts w:ascii="Times New Roman" w:hAnsi="Times New Roman"/>
          <w:sz w:val="24"/>
          <w:szCs w:val="24"/>
        </w:rPr>
        <w:t xml:space="preserve">. Posturas tradicionais do ensino do direito; </w:t>
      </w:r>
      <w:proofErr w:type="gramStart"/>
      <w:r>
        <w:rPr>
          <w:rFonts w:ascii="Times New Roman" w:hAnsi="Times New Roman"/>
          <w:sz w:val="24"/>
          <w:szCs w:val="24"/>
        </w:rPr>
        <w:t>2</w:t>
      </w:r>
      <w:proofErr w:type="gramEnd"/>
      <w:r>
        <w:rPr>
          <w:rFonts w:ascii="Times New Roman" w:hAnsi="Times New Roman"/>
          <w:sz w:val="24"/>
          <w:szCs w:val="24"/>
        </w:rPr>
        <w:t xml:space="preserve">. A justificativa de se ter um ensino jurídico de qualidade; </w:t>
      </w:r>
      <w:proofErr w:type="gramStart"/>
      <w:r>
        <w:rPr>
          <w:rFonts w:ascii="Times New Roman" w:hAnsi="Times New Roman"/>
          <w:sz w:val="24"/>
          <w:szCs w:val="24"/>
        </w:rPr>
        <w:t>3</w:t>
      </w:r>
      <w:proofErr w:type="gramEnd"/>
      <w:r>
        <w:rPr>
          <w:rFonts w:ascii="Times New Roman" w:hAnsi="Times New Roman"/>
          <w:sz w:val="24"/>
          <w:szCs w:val="24"/>
        </w:rPr>
        <w:t>. Quando o ensino do direito é uma fraude</w:t>
      </w:r>
      <w:proofErr w:type="gramStart"/>
      <w:r>
        <w:rPr>
          <w:rFonts w:ascii="Times New Roman" w:hAnsi="Times New Roman"/>
          <w:sz w:val="24"/>
          <w:szCs w:val="24"/>
        </w:rPr>
        <w:t>?;</w:t>
      </w:r>
      <w:proofErr w:type="gramEnd"/>
      <w:r>
        <w:rPr>
          <w:rFonts w:ascii="Times New Roman" w:hAnsi="Times New Roman"/>
          <w:sz w:val="24"/>
          <w:szCs w:val="24"/>
        </w:rPr>
        <w:t xml:space="preserve"> Considerações Finais</w:t>
      </w:r>
      <w:r w:rsidRPr="00AC475A">
        <w:rPr>
          <w:rFonts w:ascii="Times New Roman" w:hAnsi="Times New Roman"/>
          <w:sz w:val="24"/>
          <w:szCs w:val="24"/>
        </w:rPr>
        <w:t>.</w:t>
      </w:r>
    </w:p>
    <w:p w:rsidR="0056001C" w:rsidRDefault="0056001C" w:rsidP="00085919">
      <w:pPr>
        <w:tabs>
          <w:tab w:val="left" w:pos="770"/>
        </w:tabs>
        <w:spacing w:after="0" w:line="240" w:lineRule="auto"/>
        <w:jc w:val="both"/>
        <w:rPr>
          <w:rFonts w:ascii="Times New Roman" w:hAnsi="Times New Roman"/>
          <w:b/>
          <w:sz w:val="24"/>
          <w:szCs w:val="24"/>
        </w:rPr>
      </w:pPr>
    </w:p>
    <w:p w:rsidR="00490E1B" w:rsidRPr="00AC475A" w:rsidRDefault="00AB7718" w:rsidP="00085919">
      <w:pPr>
        <w:tabs>
          <w:tab w:val="left" w:pos="770"/>
        </w:tabs>
        <w:spacing w:after="0" w:line="240" w:lineRule="auto"/>
        <w:jc w:val="both"/>
        <w:rPr>
          <w:rFonts w:ascii="Times New Roman" w:hAnsi="Times New Roman"/>
          <w:sz w:val="24"/>
          <w:szCs w:val="24"/>
        </w:rPr>
      </w:pPr>
      <w:r w:rsidRPr="00AC475A">
        <w:rPr>
          <w:rFonts w:ascii="Times New Roman" w:hAnsi="Times New Roman"/>
          <w:b/>
          <w:sz w:val="24"/>
          <w:szCs w:val="24"/>
        </w:rPr>
        <w:t>Resumo:</w:t>
      </w:r>
      <w:r w:rsidR="006B1D98">
        <w:rPr>
          <w:rFonts w:ascii="Times New Roman" w:hAnsi="Times New Roman"/>
          <w:b/>
          <w:sz w:val="24"/>
          <w:szCs w:val="24"/>
        </w:rPr>
        <w:t xml:space="preserve"> </w:t>
      </w:r>
      <w:r w:rsidR="00864B3D">
        <w:rPr>
          <w:rFonts w:ascii="Times New Roman" w:hAnsi="Times New Roman"/>
          <w:sz w:val="24"/>
          <w:szCs w:val="24"/>
        </w:rPr>
        <w:t xml:space="preserve">A qualidade do ensino jurídico tem sido debatida e problematizada, em busca de melhorias, nesse viés, embora, a investigação em tela, tem como designo demonstrar quando </w:t>
      </w:r>
      <w:r w:rsidR="006A6BB8">
        <w:rPr>
          <w:rFonts w:ascii="Times New Roman" w:hAnsi="Times New Roman"/>
          <w:sz w:val="24"/>
          <w:szCs w:val="24"/>
        </w:rPr>
        <w:t>o ensino jurídico é reprovável</w:t>
      </w:r>
      <w:r w:rsidR="00864B3D">
        <w:rPr>
          <w:rFonts w:ascii="Times New Roman" w:hAnsi="Times New Roman"/>
          <w:sz w:val="24"/>
          <w:szCs w:val="24"/>
        </w:rPr>
        <w:t>, o presente artigo, ainda, propõe polêmicas questões envolvendo o ensino do direito.</w:t>
      </w:r>
      <w:r w:rsidR="00324E95">
        <w:rPr>
          <w:rFonts w:ascii="Times New Roman" w:hAnsi="Times New Roman"/>
          <w:sz w:val="24"/>
          <w:szCs w:val="24"/>
        </w:rPr>
        <w:t xml:space="preserve"> Para tanto, a metodologia a</w:t>
      </w:r>
      <w:r w:rsidR="00E72A9A">
        <w:rPr>
          <w:rFonts w:ascii="Times New Roman" w:hAnsi="Times New Roman"/>
          <w:sz w:val="24"/>
          <w:szCs w:val="24"/>
        </w:rPr>
        <w:t>bo</w:t>
      </w:r>
      <w:r w:rsidR="00763C89">
        <w:rPr>
          <w:rFonts w:ascii="Times New Roman" w:hAnsi="Times New Roman"/>
          <w:sz w:val="24"/>
          <w:szCs w:val="24"/>
        </w:rPr>
        <w:t>r</w:t>
      </w:r>
      <w:r w:rsidR="00324E95">
        <w:rPr>
          <w:rFonts w:ascii="Times New Roman" w:hAnsi="Times New Roman"/>
          <w:sz w:val="24"/>
          <w:szCs w:val="24"/>
        </w:rPr>
        <w:t>dada nesse artigo alberga</w:t>
      </w:r>
      <w:r w:rsidR="00B82F77">
        <w:rPr>
          <w:rFonts w:ascii="Times New Roman" w:hAnsi="Times New Roman"/>
          <w:sz w:val="24"/>
          <w:szCs w:val="24"/>
        </w:rPr>
        <w:t>,</w:t>
      </w:r>
      <w:r w:rsidR="00324E95">
        <w:rPr>
          <w:rFonts w:ascii="Times New Roman" w:hAnsi="Times New Roman"/>
          <w:sz w:val="24"/>
          <w:szCs w:val="24"/>
        </w:rPr>
        <w:t xml:space="preserve"> </w:t>
      </w:r>
      <w:r w:rsidR="00B82F77">
        <w:rPr>
          <w:rFonts w:ascii="Times New Roman" w:hAnsi="Times New Roman"/>
          <w:sz w:val="24"/>
          <w:szCs w:val="24"/>
        </w:rPr>
        <w:t xml:space="preserve">de forma crítica, </w:t>
      </w:r>
      <w:r w:rsidR="006A6BB8">
        <w:rPr>
          <w:rFonts w:ascii="Times New Roman" w:hAnsi="Times New Roman"/>
          <w:sz w:val="24"/>
          <w:szCs w:val="24"/>
        </w:rPr>
        <w:t>n</w:t>
      </w:r>
      <w:r w:rsidR="00324E95">
        <w:rPr>
          <w:rFonts w:ascii="Times New Roman" w:hAnsi="Times New Roman"/>
          <w:sz w:val="24"/>
          <w:szCs w:val="24"/>
        </w:rPr>
        <w:t xml:space="preserve">o método indutivo e, como técnica, </w:t>
      </w:r>
      <w:r w:rsidR="006A6BB8">
        <w:rPr>
          <w:rFonts w:ascii="Times New Roman" w:hAnsi="Times New Roman"/>
          <w:sz w:val="24"/>
          <w:szCs w:val="24"/>
        </w:rPr>
        <w:t>n</w:t>
      </w:r>
      <w:r w:rsidR="00324E95">
        <w:rPr>
          <w:rFonts w:ascii="Times New Roman" w:hAnsi="Times New Roman"/>
          <w:sz w:val="24"/>
          <w:szCs w:val="24"/>
        </w:rPr>
        <w:t>a pesquisa bibliográfica</w:t>
      </w:r>
      <w:r w:rsidR="006A6BB8">
        <w:rPr>
          <w:rFonts w:ascii="Times New Roman" w:hAnsi="Times New Roman"/>
          <w:sz w:val="24"/>
          <w:szCs w:val="24"/>
        </w:rPr>
        <w:t>,</w:t>
      </w:r>
      <w:r w:rsidR="00324E95">
        <w:rPr>
          <w:rFonts w:ascii="Times New Roman" w:hAnsi="Times New Roman"/>
          <w:sz w:val="24"/>
          <w:szCs w:val="24"/>
        </w:rPr>
        <w:t xml:space="preserve"> </w:t>
      </w:r>
      <w:r w:rsidR="00B82F77">
        <w:rPr>
          <w:rFonts w:ascii="Times New Roman" w:hAnsi="Times New Roman"/>
          <w:sz w:val="24"/>
          <w:szCs w:val="24"/>
        </w:rPr>
        <w:t>envolvendo discussões</w:t>
      </w:r>
      <w:r w:rsidR="008B4F7A">
        <w:rPr>
          <w:rFonts w:ascii="Times New Roman" w:hAnsi="Times New Roman"/>
          <w:sz w:val="24"/>
          <w:szCs w:val="24"/>
        </w:rPr>
        <w:t xml:space="preserve"> sobre ensino e direito</w:t>
      </w:r>
      <w:r w:rsidR="00B82F77">
        <w:rPr>
          <w:rFonts w:ascii="Times New Roman" w:hAnsi="Times New Roman"/>
          <w:sz w:val="24"/>
          <w:szCs w:val="24"/>
        </w:rPr>
        <w:t>.</w:t>
      </w:r>
      <w:r w:rsidR="00324E95">
        <w:rPr>
          <w:rFonts w:ascii="Times New Roman" w:hAnsi="Times New Roman"/>
          <w:sz w:val="24"/>
          <w:szCs w:val="24"/>
        </w:rPr>
        <w:t xml:space="preserve"> </w:t>
      </w:r>
      <w:r w:rsidR="00220DCB">
        <w:rPr>
          <w:rFonts w:ascii="Times New Roman" w:hAnsi="Times New Roman"/>
          <w:sz w:val="24"/>
          <w:szCs w:val="24"/>
        </w:rPr>
        <w:t xml:space="preserve">Por fim, pretende-se verificar, algumas propostas, em busca de melhoria, </w:t>
      </w:r>
      <w:r w:rsidR="008B4F7A">
        <w:rPr>
          <w:rFonts w:ascii="Times New Roman" w:hAnsi="Times New Roman"/>
          <w:sz w:val="24"/>
          <w:szCs w:val="24"/>
        </w:rPr>
        <w:t>guiando-se pela procura de um</w:t>
      </w:r>
      <w:r w:rsidR="00220DCB">
        <w:rPr>
          <w:rFonts w:ascii="Times New Roman" w:hAnsi="Times New Roman"/>
          <w:sz w:val="24"/>
          <w:szCs w:val="24"/>
        </w:rPr>
        <w:t xml:space="preserve"> ensino jurídico ideal e, a </w:t>
      </w:r>
      <w:r w:rsidR="008B4F7A">
        <w:rPr>
          <w:rFonts w:ascii="Times New Roman" w:hAnsi="Times New Roman"/>
          <w:sz w:val="24"/>
          <w:szCs w:val="24"/>
        </w:rPr>
        <w:t>partir desta, levar em conta, seriamente,</w:t>
      </w:r>
      <w:r w:rsidR="005938D8">
        <w:rPr>
          <w:rFonts w:ascii="Times New Roman" w:hAnsi="Times New Roman"/>
          <w:sz w:val="24"/>
          <w:szCs w:val="24"/>
        </w:rPr>
        <w:t xml:space="preserve"> os efeitos notáveis de um ensino do direito retrógrado</w:t>
      </w:r>
      <w:r w:rsidR="00220DCB">
        <w:rPr>
          <w:rFonts w:ascii="Times New Roman" w:hAnsi="Times New Roman"/>
          <w:sz w:val="24"/>
          <w:szCs w:val="24"/>
        </w:rPr>
        <w:t>.</w:t>
      </w:r>
      <w:r w:rsidR="00B82F77">
        <w:rPr>
          <w:rFonts w:ascii="Times New Roman" w:hAnsi="Times New Roman"/>
          <w:sz w:val="24"/>
          <w:szCs w:val="24"/>
        </w:rPr>
        <w:t xml:space="preserve"> </w:t>
      </w:r>
    </w:p>
    <w:p w:rsidR="00EA103E" w:rsidRPr="00AC475A" w:rsidRDefault="00EA103E" w:rsidP="00AB7718">
      <w:pPr>
        <w:tabs>
          <w:tab w:val="left" w:pos="660"/>
        </w:tabs>
        <w:spacing w:after="0" w:line="240" w:lineRule="auto"/>
        <w:jc w:val="both"/>
        <w:rPr>
          <w:rFonts w:ascii="Times New Roman" w:hAnsi="Times New Roman"/>
          <w:b/>
          <w:sz w:val="24"/>
          <w:szCs w:val="24"/>
        </w:rPr>
      </w:pPr>
    </w:p>
    <w:p w:rsidR="00AB7718" w:rsidRPr="007B6F1E" w:rsidRDefault="00AB7718" w:rsidP="00AB7718">
      <w:pPr>
        <w:tabs>
          <w:tab w:val="left" w:pos="660"/>
        </w:tabs>
        <w:spacing w:after="0" w:line="240" w:lineRule="auto"/>
        <w:jc w:val="both"/>
        <w:rPr>
          <w:rFonts w:ascii="Times New Roman" w:hAnsi="Times New Roman"/>
          <w:b/>
          <w:sz w:val="24"/>
          <w:szCs w:val="24"/>
          <w:lang w:val="en-US"/>
        </w:rPr>
      </w:pPr>
      <w:r w:rsidRPr="002C435C">
        <w:rPr>
          <w:rFonts w:ascii="Times New Roman" w:hAnsi="Times New Roman"/>
          <w:b/>
          <w:sz w:val="24"/>
          <w:szCs w:val="24"/>
        </w:rPr>
        <w:t xml:space="preserve">Palavras-chave: </w:t>
      </w:r>
      <w:proofErr w:type="gramStart"/>
      <w:r w:rsidR="000C02DD" w:rsidRPr="002C435C">
        <w:rPr>
          <w:rFonts w:ascii="Times New Roman" w:hAnsi="Times New Roman"/>
          <w:sz w:val="24"/>
          <w:szCs w:val="24"/>
        </w:rPr>
        <w:t>1</w:t>
      </w:r>
      <w:proofErr w:type="gramEnd"/>
      <w:r w:rsidR="000C02DD" w:rsidRPr="002C435C">
        <w:rPr>
          <w:rFonts w:ascii="Times New Roman" w:hAnsi="Times New Roman"/>
          <w:sz w:val="24"/>
          <w:szCs w:val="24"/>
        </w:rPr>
        <w:t>.</w:t>
      </w:r>
      <w:r w:rsidR="007B6F1E">
        <w:rPr>
          <w:rFonts w:ascii="Times New Roman" w:hAnsi="Times New Roman"/>
          <w:sz w:val="24"/>
          <w:szCs w:val="24"/>
        </w:rPr>
        <w:t xml:space="preserve"> </w:t>
      </w:r>
      <w:r w:rsidR="00827DCE" w:rsidRPr="00332FB4">
        <w:rPr>
          <w:rFonts w:ascii="Times New Roman" w:hAnsi="Times New Roman"/>
          <w:sz w:val="24"/>
          <w:szCs w:val="24"/>
        </w:rPr>
        <w:t xml:space="preserve">Curso </w:t>
      </w:r>
      <w:r w:rsidR="007B6F1E" w:rsidRPr="00332FB4">
        <w:rPr>
          <w:rFonts w:ascii="Times New Roman" w:hAnsi="Times New Roman"/>
          <w:sz w:val="24"/>
          <w:szCs w:val="24"/>
        </w:rPr>
        <w:t>de Direito;</w:t>
      </w:r>
      <w:r w:rsidR="0057539A" w:rsidRPr="00332FB4">
        <w:rPr>
          <w:rFonts w:ascii="Times New Roman" w:hAnsi="Times New Roman"/>
          <w:sz w:val="24"/>
          <w:szCs w:val="24"/>
        </w:rPr>
        <w:t xml:space="preserve"> </w:t>
      </w:r>
      <w:proofErr w:type="gramStart"/>
      <w:r w:rsidR="007B6F1E" w:rsidRPr="00332FB4">
        <w:rPr>
          <w:rFonts w:ascii="Times New Roman" w:hAnsi="Times New Roman"/>
          <w:sz w:val="24"/>
          <w:szCs w:val="24"/>
        </w:rPr>
        <w:t>2</w:t>
      </w:r>
      <w:proofErr w:type="gramEnd"/>
      <w:r w:rsidR="007B6F1E" w:rsidRPr="00332FB4">
        <w:rPr>
          <w:rFonts w:ascii="Times New Roman" w:hAnsi="Times New Roman"/>
          <w:sz w:val="24"/>
          <w:szCs w:val="24"/>
        </w:rPr>
        <w:t xml:space="preserve">. </w:t>
      </w:r>
      <w:proofErr w:type="spellStart"/>
      <w:proofErr w:type="gramStart"/>
      <w:r w:rsidR="0057539A" w:rsidRPr="007B6F1E">
        <w:rPr>
          <w:rFonts w:ascii="Times New Roman" w:hAnsi="Times New Roman"/>
          <w:sz w:val="24"/>
          <w:szCs w:val="24"/>
          <w:lang w:val="en-US"/>
        </w:rPr>
        <w:t>Crise</w:t>
      </w:r>
      <w:proofErr w:type="spellEnd"/>
      <w:r w:rsidR="0057539A" w:rsidRPr="007B6F1E">
        <w:rPr>
          <w:rFonts w:ascii="Times New Roman" w:hAnsi="Times New Roman"/>
          <w:sz w:val="24"/>
          <w:szCs w:val="24"/>
          <w:lang w:val="en-US"/>
        </w:rPr>
        <w:t>; 3.</w:t>
      </w:r>
      <w:proofErr w:type="gramEnd"/>
      <w:r w:rsidR="007B6F1E" w:rsidRPr="007B6F1E">
        <w:rPr>
          <w:rFonts w:ascii="Times New Roman" w:hAnsi="Times New Roman"/>
          <w:sz w:val="24"/>
          <w:szCs w:val="24"/>
          <w:lang w:val="en-US"/>
        </w:rPr>
        <w:t xml:space="preserve"> </w:t>
      </w:r>
      <w:proofErr w:type="spellStart"/>
      <w:r w:rsidR="007B6F1E">
        <w:rPr>
          <w:rFonts w:ascii="Times New Roman" w:hAnsi="Times New Roman"/>
          <w:sz w:val="24"/>
          <w:szCs w:val="24"/>
          <w:lang w:val="en-US"/>
        </w:rPr>
        <w:t>Ensino</w:t>
      </w:r>
      <w:proofErr w:type="spellEnd"/>
      <w:r w:rsidR="007B6F1E">
        <w:rPr>
          <w:rFonts w:ascii="Times New Roman" w:hAnsi="Times New Roman"/>
          <w:sz w:val="24"/>
          <w:szCs w:val="24"/>
          <w:lang w:val="en-US"/>
        </w:rPr>
        <w:t xml:space="preserve"> </w:t>
      </w:r>
      <w:proofErr w:type="spellStart"/>
      <w:r w:rsidR="007B6F1E">
        <w:rPr>
          <w:rFonts w:ascii="Times New Roman" w:hAnsi="Times New Roman"/>
          <w:sz w:val="24"/>
          <w:szCs w:val="24"/>
          <w:lang w:val="en-US"/>
        </w:rPr>
        <w:t>Jurídico</w:t>
      </w:r>
      <w:proofErr w:type="spellEnd"/>
      <w:r w:rsidR="007B6F1E">
        <w:rPr>
          <w:rFonts w:ascii="Times New Roman" w:hAnsi="Times New Roman"/>
          <w:sz w:val="24"/>
          <w:szCs w:val="24"/>
          <w:lang w:val="en-US"/>
        </w:rPr>
        <w:t>.</w:t>
      </w:r>
    </w:p>
    <w:p w:rsidR="00AB7718" w:rsidRPr="007B6F1E" w:rsidRDefault="00AB7718" w:rsidP="00AB7718">
      <w:pPr>
        <w:tabs>
          <w:tab w:val="left" w:pos="660"/>
        </w:tabs>
        <w:spacing w:after="0" w:line="240" w:lineRule="auto"/>
        <w:jc w:val="both"/>
        <w:rPr>
          <w:rFonts w:ascii="Times New Roman" w:hAnsi="Times New Roman"/>
          <w:sz w:val="24"/>
          <w:szCs w:val="24"/>
          <w:lang w:val="en-US"/>
        </w:rPr>
      </w:pPr>
    </w:p>
    <w:p w:rsidR="00EA5188" w:rsidRPr="00B8637D" w:rsidRDefault="00A01BC4" w:rsidP="00490E1B">
      <w:pPr>
        <w:tabs>
          <w:tab w:val="left" w:pos="770"/>
        </w:tabs>
        <w:spacing w:after="0" w:line="240" w:lineRule="auto"/>
        <w:jc w:val="both"/>
        <w:rPr>
          <w:rFonts w:ascii="Times New Roman" w:hAnsi="Times New Roman"/>
          <w:sz w:val="24"/>
          <w:szCs w:val="24"/>
          <w:lang w:val="en-US"/>
        </w:rPr>
      </w:pPr>
      <w:r w:rsidRPr="00B8637D">
        <w:rPr>
          <w:rFonts w:ascii="Times New Roman" w:hAnsi="Times New Roman"/>
          <w:b/>
          <w:sz w:val="24"/>
          <w:szCs w:val="24"/>
          <w:lang w:val="en-US"/>
        </w:rPr>
        <w:t>Abstract:</w:t>
      </w:r>
      <w:r w:rsidR="001B0C43" w:rsidRPr="00B8637D">
        <w:rPr>
          <w:rFonts w:ascii="Times New Roman" w:hAnsi="Times New Roman"/>
          <w:b/>
          <w:sz w:val="24"/>
          <w:szCs w:val="24"/>
          <w:lang w:val="en-US"/>
        </w:rPr>
        <w:t xml:space="preserve"> </w:t>
      </w:r>
      <w:r w:rsidR="00B8637D" w:rsidRPr="00B8637D">
        <w:rPr>
          <w:rFonts w:ascii="Times New Roman" w:hAnsi="Times New Roman"/>
          <w:sz w:val="24"/>
          <w:szCs w:val="24"/>
          <w:lang w:val="en-US"/>
        </w:rPr>
        <w:t xml:space="preserve">The quality of legal education has been debated and </w:t>
      </w:r>
      <w:proofErr w:type="spellStart"/>
      <w:r w:rsidR="00B8637D" w:rsidRPr="00B8637D">
        <w:rPr>
          <w:rFonts w:ascii="Times New Roman" w:hAnsi="Times New Roman"/>
          <w:sz w:val="24"/>
          <w:szCs w:val="24"/>
          <w:lang w:val="en-US"/>
        </w:rPr>
        <w:t>problematized</w:t>
      </w:r>
      <w:proofErr w:type="spellEnd"/>
      <w:r w:rsidR="00B8637D" w:rsidRPr="00B8637D">
        <w:rPr>
          <w:rFonts w:ascii="Times New Roman" w:hAnsi="Times New Roman"/>
          <w:sz w:val="24"/>
          <w:szCs w:val="24"/>
          <w:lang w:val="en-US"/>
        </w:rPr>
        <w:t xml:space="preserve"> in search of improvements, this bias, although research on screen, is </w:t>
      </w:r>
      <w:proofErr w:type="spellStart"/>
      <w:r w:rsidR="00B8637D" w:rsidRPr="00B8637D">
        <w:rPr>
          <w:rFonts w:ascii="Times New Roman" w:hAnsi="Times New Roman"/>
          <w:sz w:val="24"/>
          <w:szCs w:val="24"/>
          <w:lang w:val="en-US"/>
        </w:rPr>
        <w:t>designo</w:t>
      </w:r>
      <w:proofErr w:type="spellEnd"/>
      <w:r w:rsidR="00B8637D" w:rsidRPr="00B8637D">
        <w:rPr>
          <w:rFonts w:ascii="Times New Roman" w:hAnsi="Times New Roman"/>
          <w:sz w:val="24"/>
          <w:szCs w:val="24"/>
          <w:lang w:val="en-US"/>
        </w:rPr>
        <w:t xml:space="preserve"> show when legal education is reprehensible, this paper also proposes controversial issues involving the teaching of law. For this purpose, the methodology discussed in this article lodges, critically, on the inductive method, and technical, in literature, involving discussions on education and law. Finally, we intend to investigate, some proposals in search of improvement, guided by the search for an ideal legal education and, from this, to consider seriously the remarkable effec</w:t>
      </w:r>
      <w:r w:rsidR="00B8637D">
        <w:rPr>
          <w:rFonts w:ascii="Times New Roman" w:hAnsi="Times New Roman"/>
          <w:sz w:val="24"/>
          <w:szCs w:val="24"/>
          <w:lang w:val="en-US"/>
        </w:rPr>
        <w:t>ts of a teaching retrograde law</w:t>
      </w:r>
      <w:r w:rsidR="00F25DB7" w:rsidRPr="00B8637D">
        <w:rPr>
          <w:rFonts w:ascii="Times New Roman" w:hAnsi="Times New Roman"/>
          <w:sz w:val="24"/>
          <w:szCs w:val="24"/>
          <w:lang w:val="en-US"/>
        </w:rPr>
        <w:t>.</w:t>
      </w:r>
    </w:p>
    <w:p w:rsidR="00F25DB7" w:rsidRPr="00B8637D" w:rsidRDefault="00F25DB7" w:rsidP="00490E1B">
      <w:pPr>
        <w:tabs>
          <w:tab w:val="left" w:pos="770"/>
        </w:tabs>
        <w:spacing w:after="0" w:line="240" w:lineRule="auto"/>
        <w:jc w:val="both"/>
        <w:rPr>
          <w:rFonts w:ascii="Times New Roman" w:hAnsi="Times New Roman"/>
          <w:sz w:val="24"/>
          <w:szCs w:val="24"/>
          <w:lang w:val="en-US"/>
        </w:rPr>
      </w:pPr>
    </w:p>
    <w:p w:rsidR="00490E1B" w:rsidRPr="00827DCE" w:rsidRDefault="00AB7718" w:rsidP="00490E1B">
      <w:pPr>
        <w:tabs>
          <w:tab w:val="left" w:pos="770"/>
        </w:tabs>
        <w:spacing w:after="0" w:line="240" w:lineRule="auto"/>
        <w:jc w:val="both"/>
        <w:rPr>
          <w:rFonts w:ascii="Times New Roman" w:hAnsi="Times New Roman"/>
          <w:sz w:val="24"/>
          <w:szCs w:val="24"/>
          <w:lang w:val="en-US"/>
        </w:rPr>
      </w:pPr>
      <w:r w:rsidRPr="00827DCE">
        <w:rPr>
          <w:rFonts w:ascii="Times New Roman" w:hAnsi="Times New Roman"/>
          <w:b/>
          <w:sz w:val="24"/>
          <w:szCs w:val="24"/>
          <w:lang w:val="en-US"/>
        </w:rPr>
        <w:t xml:space="preserve">Keywords: </w:t>
      </w:r>
      <w:r w:rsidR="00574785" w:rsidRPr="00827DCE">
        <w:rPr>
          <w:rFonts w:ascii="Times New Roman" w:hAnsi="Times New Roman"/>
          <w:sz w:val="24"/>
          <w:szCs w:val="24"/>
          <w:lang w:val="en-US"/>
        </w:rPr>
        <w:t>1</w:t>
      </w:r>
      <w:r w:rsidR="00490E1B" w:rsidRPr="00827DCE">
        <w:rPr>
          <w:rFonts w:ascii="Times New Roman" w:hAnsi="Times New Roman"/>
          <w:sz w:val="24"/>
          <w:szCs w:val="24"/>
          <w:lang w:val="en-US"/>
        </w:rPr>
        <w:t>.</w:t>
      </w:r>
      <w:r w:rsidR="00827DCE" w:rsidRPr="00827DCE">
        <w:rPr>
          <w:lang w:val="en-US"/>
        </w:rPr>
        <w:t xml:space="preserve"> </w:t>
      </w:r>
      <w:r w:rsidR="00827DCE" w:rsidRPr="00827DCE">
        <w:rPr>
          <w:rFonts w:ascii="Times New Roman" w:hAnsi="Times New Roman"/>
          <w:sz w:val="24"/>
          <w:szCs w:val="24"/>
          <w:lang w:val="en-US"/>
        </w:rPr>
        <w:t>Law Course</w:t>
      </w:r>
      <w:r w:rsidR="00827DCE">
        <w:rPr>
          <w:rFonts w:ascii="Times New Roman" w:hAnsi="Times New Roman"/>
          <w:sz w:val="24"/>
          <w:szCs w:val="24"/>
          <w:lang w:val="en-US"/>
        </w:rPr>
        <w:t>;</w:t>
      </w:r>
      <w:r w:rsidR="00827DCE" w:rsidRPr="00827DCE">
        <w:rPr>
          <w:rFonts w:ascii="Times New Roman" w:hAnsi="Times New Roman"/>
          <w:sz w:val="24"/>
          <w:szCs w:val="24"/>
          <w:lang w:val="en-US"/>
        </w:rPr>
        <w:t xml:space="preserve"> 2. Crisis</w:t>
      </w:r>
      <w:r w:rsidR="00827DCE">
        <w:rPr>
          <w:rFonts w:ascii="Times New Roman" w:hAnsi="Times New Roman"/>
          <w:sz w:val="24"/>
          <w:szCs w:val="24"/>
          <w:lang w:val="en-US"/>
        </w:rPr>
        <w:t>;</w:t>
      </w:r>
      <w:r w:rsidR="00827DCE" w:rsidRPr="00827DCE">
        <w:rPr>
          <w:rFonts w:ascii="Times New Roman" w:hAnsi="Times New Roman"/>
          <w:sz w:val="24"/>
          <w:szCs w:val="24"/>
          <w:lang w:val="en-US"/>
        </w:rPr>
        <w:t xml:space="preserve"> 3. Legal Education.</w:t>
      </w:r>
    </w:p>
    <w:p w:rsidR="00490E1B" w:rsidRDefault="00490E1B" w:rsidP="00490E1B">
      <w:pPr>
        <w:tabs>
          <w:tab w:val="left" w:pos="770"/>
        </w:tabs>
        <w:spacing w:after="0" w:line="240" w:lineRule="auto"/>
        <w:jc w:val="both"/>
        <w:rPr>
          <w:rFonts w:ascii="Times New Roman" w:hAnsi="Times New Roman"/>
          <w:sz w:val="24"/>
          <w:szCs w:val="24"/>
          <w:lang w:val="en-US"/>
        </w:rPr>
      </w:pPr>
    </w:p>
    <w:p w:rsidR="0056001C" w:rsidRPr="00B26830" w:rsidRDefault="0056001C" w:rsidP="003535CC">
      <w:pPr>
        <w:tabs>
          <w:tab w:val="left" w:pos="770"/>
        </w:tabs>
        <w:spacing w:after="0" w:line="240" w:lineRule="auto"/>
        <w:jc w:val="both"/>
        <w:rPr>
          <w:rFonts w:ascii="Times New Roman" w:hAnsi="Times New Roman"/>
          <w:i/>
          <w:sz w:val="24"/>
          <w:szCs w:val="24"/>
          <w:lang w:val="en-US"/>
        </w:rPr>
      </w:pPr>
    </w:p>
    <w:p w:rsidR="006D3BE1" w:rsidRPr="00AC475A" w:rsidRDefault="003535CC" w:rsidP="003535CC">
      <w:pPr>
        <w:tabs>
          <w:tab w:val="left" w:pos="770"/>
        </w:tabs>
        <w:spacing w:after="0" w:line="240" w:lineRule="auto"/>
        <w:jc w:val="both"/>
        <w:rPr>
          <w:rFonts w:ascii="Times New Roman" w:hAnsi="Times New Roman"/>
          <w:i/>
          <w:sz w:val="24"/>
          <w:szCs w:val="24"/>
        </w:rPr>
      </w:pPr>
      <w:r>
        <w:rPr>
          <w:rFonts w:ascii="Times New Roman" w:hAnsi="Times New Roman"/>
          <w:i/>
          <w:sz w:val="24"/>
          <w:szCs w:val="24"/>
        </w:rPr>
        <w:t xml:space="preserve">“Se deres um peixe a um homem faminto, vais alimentá-lo por um dia. Se o ensinares a pescar, </w:t>
      </w:r>
      <w:proofErr w:type="gramStart"/>
      <w:r>
        <w:rPr>
          <w:rFonts w:ascii="Times New Roman" w:hAnsi="Times New Roman"/>
          <w:i/>
          <w:sz w:val="24"/>
          <w:szCs w:val="24"/>
        </w:rPr>
        <w:t>vais</w:t>
      </w:r>
      <w:proofErr w:type="gramEnd"/>
      <w:r>
        <w:rPr>
          <w:rFonts w:ascii="Times New Roman" w:hAnsi="Times New Roman"/>
          <w:i/>
          <w:sz w:val="24"/>
          <w:szCs w:val="24"/>
        </w:rPr>
        <w:t xml:space="preserve"> alimentá-lo toda a vida</w:t>
      </w:r>
      <w:r w:rsidR="001E0D19" w:rsidRPr="00AC475A">
        <w:rPr>
          <w:rFonts w:ascii="Times New Roman" w:hAnsi="Times New Roman"/>
          <w:i/>
          <w:sz w:val="24"/>
          <w:szCs w:val="24"/>
        </w:rPr>
        <w:t>.</w:t>
      </w:r>
      <w:r w:rsidR="00AE72F4" w:rsidRPr="00AC475A">
        <w:rPr>
          <w:rFonts w:ascii="Times New Roman" w:hAnsi="Times New Roman"/>
          <w:i/>
          <w:sz w:val="24"/>
          <w:szCs w:val="24"/>
        </w:rPr>
        <w:t>”</w:t>
      </w:r>
      <w:r>
        <w:rPr>
          <w:rFonts w:ascii="Times New Roman" w:hAnsi="Times New Roman"/>
          <w:i/>
          <w:sz w:val="24"/>
          <w:szCs w:val="24"/>
        </w:rPr>
        <w:t xml:space="preserve"> (</w:t>
      </w:r>
      <w:proofErr w:type="spellStart"/>
      <w:r>
        <w:rPr>
          <w:rFonts w:ascii="Times New Roman" w:hAnsi="Times New Roman"/>
          <w:i/>
          <w:sz w:val="24"/>
          <w:szCs w:val="24"/>
        </w:rPr>
        <w:t>Lao-Tsé</w:t>
      </w:r>
      <w:proofErr w:type="spellEnd"/>
      <w:r w:rsidR="001E0D19" w:rsidRPr="00AC475A">
        <w:rPr>
          <w:rFonts w:ascii="Times New Roman" w:hAnsi="Times New Roman"/>
          <w:i/>
          <w:sz w:val="24"/>
          <w:szCs w:val="24"/>
        </w:rPr>
        <w:t>)</w:t>
      </w:r>
    </w:p>
    <w:p w:rsidR="00CE1CDA" w:rsidRDefault="00CE1CDA" w:rsidP="0073364E">
      <w:pPr>
        <w:tabs>
          <w:tab w:val="left" w:pos="770"/>
        </w:tabs>
        <w:spacing w:after="0" w:line="240" w:lineRule="auto"/>
        <w:rPr>
          <w:rFonts w:ascii="Times New Roman" w:hAnsi="Times New Roman"/>
          <w:i/>
          <w:sz w:val="24"/>
          <w:szCs w:val="24"/>
        </w:rPr>
      </w:pPr>
    </w:p>
    <w:p w:rsidR="001E0D19" w:rsidRDefault="001E0D19" w:rsidP="0073364E">
      <w:pPr>
        <w:tabs>
          <w:tab w:val="left" w:pos="770"/>
        </w:tabs>
        <w:spacing w:after="0" w:line="240" w:lineRule="auto"/>
        <w:rPr>
          <w:rFonts w:ascii="Times New Roman" w:hAnsi="Times New Roman"/>
          <w:i/>
          <w:sz w:val="24"/>
          <w:szCs w:val="24"/>
        </w:rPr>
      </w:pPr>
    </w:p>
    <w:p w:rsidR="00F81C3B" w:rsidRPr="00AC475A" w:rsidRDefault="000530FA" w:rsidP="00916CAB">
      <w:pPr>
        <w:tabs>
          <w:tab w:val="left" w:pos="660"/>
        </w:tabs>
        <w:spacing w:after="0" w:line="360" w:lineRule="auto"/>
        <w:jc w:val="both"/>
        <w:rPr>
          <w:rFonts w:ascii="Times New Roman" w:hAnsi="Times New Roman"/>
          <w:b/>
          <w:sz w:val="24"/>
          <w:szCs w:val="24"/>
        </w:rPr>
      </w:pPr>
      <w:r>
        <w:rPr>
          <w:rFonts w:ascii="Times New Roman" w:hAnsi="Times New Roman"/>
          <w:b/>
          <w:sz w:val="24"/>
          <w:szCs w:val="24"/>
        </w:rPr>
        <w:t>PRIMEIRAS PALAVRAS</w:t>
      </w:r>
    </w:p>
    <w:p w:rsidR="00AB7718" w:rsidRPr="00AC475A" w:rsidRDefault="00AB7718" w:rsidP="00916CAB">
      <w:pPr>
        <w:tabs>
          <w:tab w:val="left" w:pos="660"/>
        </w:tabs>
        <w:spacing w:after="0" w:line="360" w:lineRule="auto"/>
        <w:jc w:val="both"/>
        <w:rPr>
          <w:rFonts w:ascii="Times New Roman" w:hAnsi="Times New Roman"/>
          <w:b/>
          <w:sz w:val="24"/>
          <w:szCs w:val="24"/>
        </w:rPr>
      </w:pPr>
    </w:p>
    <w:p w:rsidR="007B031C" w:rsidRDefault="00186094" w:rsidP="00186094">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O presente debate tem a pretensão</w:t>
      </w:r>
      <w:r w:rsidR="007B031C">
        <w:rPr>
          <w:rFonts w:ascii="Times New Roman" w:hAnsi="Times New Roman"/>
          <w:sz w:val="24"/>
          <w:szCs w:val="24"/>
        </w:rPr>
        <w:t xml:space="preserve"> de realizar, de maneira crítica</w:t>
      </w:r>
      <w:r>
        <w:rPr>
          <w:rFonts w:ascii="Times New Roman" w:hAnsi="Times New Roman"/>
          <w:sz w:val="24"/>
          <w:szCs w:val="24"/>
        </w:rPr>
        <w:t xml:space="preserve">, reflexões em torno da qualidade do ensino jurídico brasileiro, lançando luz sobre segmentos primordiais que curiosamente afetam este. </w:t>
      </w:r>
      <w:r w:rsidR="007B031C">
        <w:rPr>
          <w:rFonts w:ascii="Times New Roman" w:hAnsi="Times New Roman"/>
          <w:sz w:val="24"/>
          <w:szCs w:val="24"/>
        </w:rPr>
        <w:t xml:space="preserve">Assim, a pesquisa em foco busca ter como objetivo realizar uma análise de quando o ensino do direito apresenta-se de forma </w:t>
      </w:r>
      <w:r w:rsidR="00E2666C">
        <w:rPr>
          <w:rFonts w:ascii="Times New Roman" w:hAnsi="Times New Roman"/>
          <w:sz w:val="24"/>
          <w:szCs w:val="24"/>
        </w:rPr>
        <w:t>retrógrada</w:t>
      </w:r>
      <w:r w:rsidR="007B031C">
        <w:rPr>
          <w:rFonts w:ascii="Times New Roman" w:hAnsi="Times New Roman"/>
          <w:sz w:val="24"/>
          <w:szCs w:val="24"/>
        </w:rPr>
        <w:t>.</w:t>
      </w:r>
    </w:p>
    <w:p w:rsidR="007B4379" w:rsidRDefault="007B4379" w:rsidP="00186094">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Em razão disso, o presente artigo parte do seguinte questionamento:</w:t>
      </w:r>
      <w:r w:rsidR="00D42005">
        <w:rPr>
          <w:rFonts w:ascii="Times New Roman" w:hAnsi="Times New Roman"/>
          <w:sz w:val="24"/>
          <w:szCs w:val="24"/>
        </w:rPr>
        <w:t xml:space="preserve"> Quando o ensino do direito é uma fraude?</w:t>
      </w:r>
      <w:r w:rsidR="00F4161D">
        <w:rPr>
          <w:rFonts w:ascii="Times New Roman" w:hAnsi="Times New Roman"/>
          <w:sz w:val="24"/>
          <w:szCs w:val="24"/>
        </w:rPr>
        <w:t xml:space="preserve"> Indagação esta, que parece ser rica, atual e de uma importância, extremamente, necessária; pois</w:t>
      </w:r>
      <w:r w:rsidR="00D168D3">
        <w:rPr>
          <w:rFonts w:ascii="Times New Roman" w:hAnsi="Times New Roman"/>
          <w:sz w:val="24"/>
          <w:szCs w:val="24"/>
        </w:rPr>
        <w:t xml:space="preserve"> mesmo que </w:t>
      </w:r>
      <w:r w:rsidR="00F4161D">
        <w:rPr>
          <w:rFonts w:ascii="Times New Roman" w:hAnsi="Times New Roman"/>
          <w:sz w:val="24"/>
          <w:szCs w:val="24"/>
        </w:rPr>
        <w:t>um</w:t>
      </w:r>
      <w:r w:rsidR="00D168D3">
        <w:rPr>
          <w:rFonts w:ascii="Times New Roman" w:hAnsi="Times New Roman"/>
          <w:sz w:val="24"/>
          <w:szCs w:val="24"/>
        </w:rPr>
        <w:t>a problematização desta natureza não seja uma novidade, a temática</w:t>
      </w:r>
      <w:r w:rsidR="00F4161D">
        <w:rPr>
          <w:rFonts w:ascii="Times New Roman" w:hAnsi="Times New Roman"/>
          <w:sz w:val="24"/>
          <w:szCs w:val="24"/>
        </w:rPr>
        <w:t xml:space="preserve"> remete a condições fundamentais de observar de outro modo o ensino do direito</w:t>
      </w:r>
      <w:r w:rsidR="00D168D3">
        <w:rPr>
          <w:rFonts w:ascii="Times New Roman" w:hAnsi="Times New Roman"/>
          <w:sz w:val="24"/>
          <w:szCs w:val="24"/>
        </w:rPr>
        <w:t>, guiando-se à direção de um ensino do direito de qualidade</w:t>
      </w:r>
      <w:r w:rsidR="00F4161D">
        <w:rPr>
          <w:rFonts w:ascii="Times New Roman" w:hAnsi="Times New Roman"/>
          <w:sz w:val="24"/>
          <w:szCs w:val="24"/>
        </w:rPr>
        <w:t>.</w:t>
      </w:r>
    </w:p>
    <w:p w:rsidR="006B2158" w:rsidRDefault="006B2158" w:rsidP="00D749C0">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Ante o exposto, delineado</w:t>
      </w:r>
      <w:r w:rsidR="00F2262B">
        <w:rPr>
          <w:rFonts w:ascii="Times New Roman" w:hAnsi="Times New Roman"/>
          <w:sz w:val="24"/>
          <w:szCs w:val="24"/>
        </w:rPr>
        <w:t xml:space="preserve"> o problema</w:t>
      </w:r>
      <w:r w:rsidR="002A556D">
        <w:rPr>
          <w:rFonts w:ascii="Times New Roman" w:hAnsi="Times New Roman"/>
          <w:sz w:val="24"/>
          <w:szCs w:val="24"/>
        </w:rPr>
        <w:t>, sem desmerecer outros métodos, o critério metodológico utilizado recorre ao método indutivo, parti</w:t>
      </w:r>
      <w:r w:rsidR="00F4161D">
        <w:rPr>
          <w:rFonts w:ascii="Times New Roman" w:hAnsi="Times New Roman"/>
          <w:sz w:val="24"/>
          <w:szCs w:val="24"/>
        </w:rPr>
        <w:t xml:space="preserve">ndo-se de uma abordagem bibliográfica, envolvendo </w:t>
      </w:r>
      <w:r w:rsidR="002A556D">
        <w:rPr>
          <w:rFonts w:ascii="Times New Roman" w:hAnsi="Times New Roman"/>
          <w:sz w:val="24"/>
          <w:szCs w:val="24"/>
        </w:rPr>
        <w:t>leituras e discussões abordando o ensino jurídico, assim como sua crise, em contraponto com as respectivas soluções.</w:t>
      </w:r>
    </w:p>
    <w:p w:rsidR="00766E5E" w:rsidRDefault="007B7947" w:rsidP="007B7947">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Nesse diapasão, para bem entendermos as nuances que envolvem um ensino do direito de má qualidade</w:t>
      </w:r>
      <w:r w:rsidR="00D95B81">
        <w:rPr>
          <w:rFonts w:ascii="Times New Roman" w:hAnsi="Times New Roman"/>
          <w:sz w:val="24"/>
          <w:szCs w:val="24"/>
        </w:rPr>
        <w:t>,</w:t>
      </w:r>
      <w:r>
        <w:rPr>
          <w:rFonts w:ascii="Times New Roman" w:hAnsi="Times New Roman"/>
          <w:sz w:val="24"/>
          <w:szCs w:val="24"/>
        </w:rPr>
        <w:t xml:space="preserve"> o trab</w:t>
      </w:r>
      <w:r w:rsidR="0098416A">
        <w:rPr>
          <w:rFonts w:ascii="Times New Roman" w:hAnsi="Times New Roman"/>
          <w:sz w:val="24"/>
          <w:szCs w:val="24"/>
        </w:rPr>
        <w:t>alho é composto por</w:t>
      </w:r>
      <w:r>
        <w:rPr>
          <w:rFonts w:ascii="Times New Roman" w:hAnsi="Times New Roman"/>
          <w:sz w:val="24"/>
          <w:szCs w:val="24"/>
        </w:rPr>
        <w:t xml:space="preserve"> três partes. </w:t>
      </w:r>
      <w:r w:rsidR="00630BBD">
        <w:rPr>
          <w:rFonts w:ascii="Times New Roman" w:hAnsi="Times New Roman"/>
          <w:sz w:val="24"/>
          <w:szCs w:val="24"/>
        </w:rPr>
        <w:t xml:space="preserve">Assim, </w:t>
      </w:r>
      <w:r w:rsidR="00584704">
        <w:rPr>
          <w:rFonts w:ascii="Times New Roman" w:hAnsi="Times New Roman"/>
          <w:sz w:val="24"/>
          <w:szCs w:val="24"/>
        </w:rPr>
        <w:t xml:space="preserve">se </w:t>
      </w:r>
      <w:r w:rsidR="00946F2C">
        <w:rPr>
          <w:rFonts w:ascii="Times New Roman" w:hAnsi="Times New Roman"/>
          <w:sz w:val="24"/>
          <w:szCs w:val="24"/>
        </w:rPr>
        <w:t>passa a analisar</w:t>
      </w:r>
      <w:r w:rsidR="003F7A2C">
        <w:rPr>
          <w:rFonts w:ascii="Times New Roman" w:hAnsi="Times New Roman"/>
          <w:sz w:val="24"/>
          <w:szCs w:val="24"/>
        </w:rPr>
        <w:t xml:space="preserve"> de forma inicial, com a finalidade de ocasionar clareza e organização textual</w:t>
      </w:r>
      <w:r w:rsidR="00454F70">
        <w:rPr>
          <w:rFonts w:ascii="Times New Roman" w:hAnsi="Times New Roman"/>
          <w:sz w:val="24"/>
          <w:szCs w:val="24"/>
        </w:rPr>
        <w:t>, as posturas tradicionais do ensino do direito</w:t>
      </w:r>
      <w:r w:rsidR="00F43D13">
        <w:rPr>
          <w:rFonts w:ascii="Times New Roman" w:hAnsi="Times New Roman"/>
          <w:sz w:val="24"/>
          <w:szCs w:val="24"/>
        </w:rPr>
        <w:t>.</w:t>
      </w:r>
      <w:r w:rsidR="00946F2C">
        <w:rPr>
          <w:rFonts w:ascii="Times New Roman" w:hAnsi="Times New Roman"/>
          <w:sz w:val="24"/>
          <w:szCs w:val="24"/>
        </w:rPr>
        <w:t xml:space="preserve"> Logo, em seguid</w:t>
      </w:r>
      <w:r w:rsidR="00454F70">
        <w:rPr>
          <w:rFonts w:ascii="Times New Roman" w:hAnsi="Times New Roman"/>
          <w:sz w:val="24"/>
          <w:szCs w:val="24"/>
        </w:rPr>
        <w:t>a, busca justificar o motivo de se ter um ensino jurídico de qualidade</w:t>
      </w:r>
      <w:r w:rsidR="00946F2C">
        <w:rPr>
          <w:rFonts w:ascii="Times New Roman" w:hAnsi="Times New Roman"/>
          <w:sz w:val="24"/>
          <w:szCs w:val="24"/>
        </w:rPr>
        <w:t>. E, por fim, entra-se no universo das reais</w:t>
      </w:r>
      <w:r w:rsidR="00454F70">
        <w:rPr>
          <w:rFonts w:ascii="Times New Roman" w:hAnsi="Times New Roman"/>
          <w:sz w:val="24"/>
          <w:szCs w:val="24"/>
        </w:rPr>
        <w:t xml:space="preserve"> necessidades do ensino do direito</w:t>
      </w:r>
      <w:r w:rsidR="00946F2C">
        <w:rPr>
          <w:rFonts w:ascii="Times New Roman" w:hAnsi="Times New Roman"/>
          <w:sz w:val="24"/>
          <w:szCs w:val="24"/>
        </w:rPr>
        <w:t>, sem se esquecer, de procu</w:t>
      </w:r>
      <w:r w:rsidR="00454F70">
        <w:rPr>
          <w:rFonts w:ascii="Times New Roman" w:hAnsi="Times New Roman"/>
          <w:sz w:val="24"/>
          <w:szCs w:val="24"/>
        </w:rPr>
        <w:t xml:space="preserve">rar </w:t>
      </w:r>
      <w:r w:rsidR="00946F2C">
        <w:rPr>
          <w:rFonts w:ascii="Times New Roman" w:hAnsi="Times New Roman"/>
          <w:sz w:val="24"/>
          <w:szCs w:val="24"/>
        </w:rPr>
        <w:t>apresenta</w:t>
      </w:r>
      <w:r w:rsidR="00454F70">
        <w:rPr>
          <w:rFonts w:ascii="Times New Roman" w:hAnsi="Times New Roman"/>
          <w:sz w:val="24"/>
          <w:szCs w:val="24"/>
        </w:rPr>
        <w:t>r</w:t>
      </w:r>
      <w:r w:rsidR="00946F2C">
        <w:rPr>
          <w:rFonts w:ascii="Times New Roman" w:hAnsi="Times New Roman"/>
          <w:sz w:val="24"/>
          <w:szCs w:val="24"/>
        </w:rPr>
        <w:t xml:space="preserve"> </w:t>
      </w:r>
      <w:r w:rsidR="00454F70">
        <w:rPr>
          <w:rFonts w:ascii="Times New Roman" w:hAnsi="Times New Roman"/>
          <w:sz w:val="24"/>
          <w:szCs w:val="24"/>
        </w:rPr>
        <w:t xml:space="preserve">quando este se identifica </w:t>
      </w:r>
      <w:r w:rsidR="00946F2C">
        <w:rPr>
          <w:rFonts w:ascii="Times New Roman" w:hAnsi="Times New Roman"/>
          <w:sz w:val="24"/>
          <w:szCs w:val="24"/>
        </w:rPr>
        <w:t>como</w:t>
      </w:r>
      <w:r w:rsidR="002D0DF7">
        <w:rPr>
          <w:rFonts w:ascii="Times New Roman" w:hAnsi="Times New Roman"/>
          <w:sz w:val="24"/>
          <w:szCs w:val="24"/>
        </w:rPr>
        <w:t xml:space="preserve"> uma</w:t>
      </w:r>
      <w:r w:rsidR="00946F2C">
        <w:rPr>
          <w:rFonts w:ascii="Times New Roman" w:hAnsi="Times New Roman"/>
          <w:sz w:val="24"/>
          <w:szCs w:val="24"/>
        </w:rPr>
        <w:t xml:space="preserve"> fraude.</w:t>
      </w:r>
      <w:r w:rsidR="00D65D46">
        <w:rPr>
          <w:rFonts w:ascii="Times New Roman" w:hAnsi="Times New Roman"/>
          <w:sz w:val="24"/>
          <w:szCs w:val="24"/>
        </w:rPr>
        <w:t xml:space="preserve"> </w:t>
      </w:r>
    </w:p>
    <w:p w:rsidR="006569C0" w:rsidRPr="00AC475A" w:rsidRDefault="006569C0" w:rsidP="00626686">
      <w:pPr>
        <w:tabs>
          <w:tab w:val="left" w:pos="660"/>
        </w:tabs>
        <w:spacing w:after="0" w:line="360" w:lineRule="auto"/>
        <w:ind w:firstLine="851"/>
        <w:jc w:val="both"/>
        <w:rPr>
          <w:rFonts w:ascii="Times New Roman" w:hAnsi="Times New Roman"/>
          <w:sz w:val="24"/>
          <w:szCs w:val="24"/>
        </w:rPr>
      </w:pPr>
    </w:p>
    <w:p w:rsidR="006B2158" w:rsidRDefault="006642EA" w:rsidP="006B2158">
      <w:pPr>
        <w:numPr>
          <w:ilvl w:val="0"/>
          <w:numId w:val="15"/>
        </w:numPr>
        <w:tabs>
          <w:tab w:val="left" w:pos="0"/>
        </w:tabs>
        <w:spacing w:after="0" w:line="360" w:lineRule="auto"/>
        <w:jc w:val="both"/>
        <w:rPr>
          <w:rFonts w:ascii="Times New Roman" w:hAnsi="Times New Roman"/>
          <w:b/>
          <w:sz w:val="24"/>
          <w:szCs w:val="24"/>
        </w:rPr>
      </w:pPr>
      <w:r>
        <w:rPr>
          <w:rFonts w:ascii="Times New Roman" w:hAnsi="Times New Roman"/>
          <w:b/>
          <w:sz w:val="24"/>
          <w:szCs w:val="24"/>
        </w:rPr>
        <w:t>POSTURAS TRADICIONAIS DO ENSINO DO DIREITO</w:t>
      </w:r>
    </w:p>
    <w:p w:rsidR="006B2158" w:rsidRDefault="006B2158" w:rsidP="006B2158">
      <w:pPr>
        <w:tabs>
          <w:tab w:val="left" w:pos="0"/>
        </w:tabs>
        <w:spacing w:after="0" w:line="360" w:lineRule="auto"/>
        <w:jc w:val="both"/>
        <w:rPr>
          <w:rFonts w:ascii="Times New Roman" w:hAnsi="Times New Roman"/>
          <w:b/>
          <w:sz w:val="24"/>
          <w:szCs w:val="24"/>
        </w:rPr>
      </w:pPr>
    </w:p>
    <w:p w:rsidR="006B1D98" w:rsidRDefault="002F66F8"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Neste momento, cabe </w:t>
      </w:r>
      <w:r w:rsidR="006B1D98">
        <w:rPr>
          <w:rFonts w:ascii="Times New Roman" w:hAnsi="Times New Roman"/>
          <w:sz w:val="24"/>
          <w:szCs w:val="24"/>
        </w:rPr>
        <w:t>um</w:t>
      </w:r>
      <w:r w:rsidR="001E2837">
        <w:rPr>
          <w:rFonts w:ascii="Times New Roman" w:hAnsi="Times New Roman"/>
          <w:sz w:val="24"/>
          <w:szCs w:val="24"/>
        </w:rPr>
        <w:t>a breve investigação</w:t>
      </w:r>
      <w:r w:rsidR="006B1D98">
        <w:rPr>
          <w:rFonts w:ascii="Times New Roman" w:hAnsi="Times New Roman"/>
          <w:sz w:val="24"/>
          <w:szCs w:val="24"/>
        </w:rPr>
        <w:t xml:space="preserve">, para que seja </w:t>
      </w:r>
      <w:r>
        <w:rPr>
          <w:rFonts w:ascii="Times New Roman" w:hAnsi="Times New Roman"/>
          <w:sz w:val="24"/>
          <w:szCs w:val="24"/>
        </w:rPr>
        <w:t>feita uma análise das tradicionais posturas</w:t>
      </w:r>
      <w:r w:rsidR="001E2837">
        <w:rPr>
          <w:rFonts w:ascii="Times New Roman" w:hAnsi="Times New Roman"/>
          <w:sz w:val="24"/>
          <w:szCs w:val="24"/>
        </w:rPr>
        <w:t xml:space="preserve"> do ensino do direito, por outro lado, refletindo </w:t>
      </w:r>
      <w:r w:rsidR="00654875">
        <w:rPr>
          <w:rFonts w:ascii="Times New Roman" w:hAnsi="Times New Roman"/>
          <w:sz w:val="24"/>
          <w:szCs w:val="24"/>
        </w:rPr>
        <w:t>de forma crítica essas posturas,</w:t>
      </w:r>
      <w:r w:rsidR="001E2837">
        <w:rPr>
          <w:rFonts w:ascii="Times New Roman" w:hAnsi="Times New Roman"/>
          <w:sz w:val="24"/>
          <w:szCs w:val="24"/>
        </w:rPr>
        <w:t xml:space="preserve"> </w:t>
      </w:r>
      <w:r w:rsidR="00654875">
        <w:rPr>
          <w:rFonts w:ascii="Times New Roman" w:hAnsi="Times New Roman"/>
          <w:sz w:val="24"/>
          <w:szCs w:val="24"/>
        </w:rPr>
        <w:t>pode</w:t>
      </w:r>
      <w:r w:rsidR="001E2837">
        <w:rPr>
          <w:rFonts w:ascii="Times New Roman" w:hAnsi="Times New Roman"/>
          <w:sz w:val="24"/>
          <w:szCs w:val="24"/>
        </w:rPr>
        <w:t xml:space="preserve"> surgir</w:t>
      </w:r>
      <w:r w:rsidR="00654875">
        <w:rPr>
          <w:rFonts w:ascii="Times New Roman" w:hAnsi="Times New Roman"/>
          <w:sz w:val="24"/>
          <w:szCs w:val="24"/>
        </w:rPr>
        <w:t xml:space="preserve"> uma nova </w:t>
      </w:r>
      <w:r w:rsidR="00C05E8F">
        <w:rPr>
          <w:rFonts w:ascii="Times New Roman" w:hAnsi="Times New Roman"/>
          <w:sz w:val="24"/>
          <w:szCs w:val="24"/>
        </w:rPr>
        <w:t xml:space="preserve">mentalidade que se direciona para um horizonte educacional </w:t>
      </w:r>
      <w:r w:rsidR="00654875">
        <w:rPr>
          <w:rFonts w:ascii="Times New Roman" w:hAnsi="Times New Roman"/>
          <w:sz w:val="24"/>
          <w:szCs w:val="24"/>
        </w:rPr>
        <w:t>de qualidade</w:t>
      </w:r>
      <w:r w:rsidR="001E2837">
        <w:rPr>
          <w:rFonts w:ascii="Times New Roman" w:hAnsi="Times New Roman"/>
          <w:sz w:val="24"/>
          <w:szCs w:val="24"/>
        </w:rPr>
        <w:t>.</w:t>
      </w:r>
    </w:p>
    <w:p w:rsidR="002E22C1" w:rsidRDefault="00630BBD"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Desde log</w:t>
      </w:r>
      <w:r w:rsidR="000E7DEC">
        <w:rPr>
          <w:rFonts w:ascii="Times New Roman" w:hAnsi="Times New Roman"/>
          <w:sz w:val="24"/>
          <w:szCs w:val="24"/>
        </w:rPr>
        <w:t>o, percebe-se que a direção certa, consiste na necessidade de se refletir numa perspectiva do ensino do direito nã</w:t>
      </w:r>
      <w:r w:rsidR="008653D8">
        <w:rPr>
          <w:rFonts w:ascii="Times New Roman" w:hAnsi="Times New Roman"/>
          <w:sz w:val="24"/>
          <w:szCs w:val="24"/>
        </w:rPr>
        <w:t>o só para o presente, mas, ainda, direcionada para o</w:t>
      </w:r>
      <w:r w:rsidR="000E7DEC">
        <w:rPr>
          <w:rFonts w:ascii="Times New Roman" w:hAnsi="Times New Roman"/>
          <w:sz w:val="24"/>
          <w:szCs w:val="24"/>
        </w:rPr>
        <w:t xml:space="preserve"> futuro</w:t>
      </w:r>
      <w:r w:rsidR="008653D8">
        <w:rPr>
          <w:rFonts w:ascii="Times New Roman" w:hAnsi="Times New Roman"/>
          <w:sz w:val="24"/>
          <w:szCs w:val="24"/>
        </w:rPr>
        <w:t xml:space="preserve">, pois </w:t>
      </w:r>
      <w:r w:rsidR="008B2613">
        <w:rPr>
          <w:rFonts w:ascii="Times New Roman" w:hAnsi="Times New Roman"/>
          <w:sz w:val="24"/>
          <w:szCs w:val="24"/>
        </w:rPr>
        <w:t>a educação j</w:t>
      </w:r>
      <w:r w:rsidR="004F1B0F">
        <w:rPr>
          <w:rFonts w:ascii="Times New Roman" w:hAnsi="Times New Roman"/>
          <w:sz w:val="24"/>
          <w:szCs w:val="24"/>
        </w:rPr>
        <w:t xml:space="preserve">urídica, além de </w:t>
      </w:r>
      <w:r w:rsidR="001D6025">
        <w:rPr>
          <w:rFonts w:ascii="Times New Roman" w:hAnsi="Times New Roman"/>
          <w:sz w:val="24"/>
          <w:szCs w:val="24"/>
        </w:rPr>
        <w:t xml:space="preserve">se tornar </w:t>
      </w:r>
      <w:r w:rsidR="004F1B0F">
        <w:rPr>
          <w:rFonts w:ascii="Times New Roman" w:hAnsi="Times New Roman"/>
          <w:sz w:val="24"/>
          <w:szCs w:val="24"/>
        </w:rPr>
        <w:t>renovada, não</w:t>
      </w:r>
      <w:r w:rsidR="008653D8">
        <w:rPr>
          <w:rFonts w:ascii="Times New Roman" w:hAnsi="Times New Roman"/>
          <w:sz w:val="24"/>
          <w:szCs w:val="24"/>
        </w:rPr>
        <w:t xml:space="preserve"> pode deixar</w:t>
      </w:r>
      <w:r w:rsidR="004F1B0F">
        <w:rPr>
          <w:rFonts w:ascii="Times New Roman" w:hAnsi="Times New Roman"/>
          <w:sz w:val="24"/>
          <w:szCs w:val="24"/>
        </w:rPr>
        <w:t xml:space="preserve"> de ser </w:t>
      </w:r>
      <w:r w:rsidR="008B2613">
        <w:rPr>
          <w:rFonts w:ascii="Times New Roman" w:hAnsi="Times New Roman"/>
          <w:sz w:val="24"/>
          <w:szCs w:val="24"/>
        </w:rPr>
        <w:t>continuada</w:t>
      </w:r>
      <w:r w:rsidR="002E0723">
        <w:rPr>
          <w:rFonts w:ascii="Times New Roman" w:hAnsi="Times New Roman"/>
          <w:sz w:val="24"/>
          <w:szCs w:val="24"/>
        </w:rPr>
        <w:t xml:space="preserve"> (RODRIGUES, 2005, p.20-21)</w:t>
      </w:r>
      <w:r w:rsidR="008B2613">
        <w:rPr>
          <w:rFonts w:ascii="Times New Roman" w:hAnsi="Times New Roman"/>
          <w:sz w:val="24"/>
          <w:szCs w:val="24"/>
        </w:rPr>
        <w:t>.</w:t>
      </w:r>
      <w:r w:rsidR="008653D8">
        <w:rPr>
          <w:rFonts w:ascii="Times New Roman" w:hAnsi="Times New Roman"/>
          <w:sz w:val="24"/>
          <w:szCs w:val="24"/>
        </w:rPr>
        <w:t xml:space="preserve"> Assim, uma educação do direito deve-se direcionar </w:t>
      </w:r>
      <w:r w:rsidR="007C616D">
        <w:rPr>
          <w:rFonts w:ascii="Times New Roman" w:hAnsi="Times New Roman"/>
          <w:sz w:val="24"/>
          <w:szCs w:val="24"/>
        </w:rPr>
        <w:t xml:space="preserve">tanto </w:t>
      </w:r>
      <w:r w:rsidR="008653D8">
        <w:rPr>
          <w:rFonts w:ascii="Times New Roman" w:hAnsi="Times New Roman"/>
          <w:sz w:val="24"/>
          <w:szCs w:val="24"/>
        </w:rPr>
        <w:t xml:space="preserve">para </w:t>
      </w:r>
      <w:r w:rsidR="00FC57A6">
        <w:rPr>
          <w:rFonts w:ascii="Times New Roman" w:hAnsi="Times New Roman"/>
          <w:sz w:val="24"/>
          <w:szCs w:val="24"/>
        </w:rPr>
        <w:t>a presente geração de acadêmicos de Direito</w:t>
      </w:r>
      <w:r w:rsidR="007C616D">
        <w:rPr>
          <w:rFonts w:ascii="Times New Roman" w:hAnsi="Times New Roman"/>
          <w:sz w:val="24"/>
          <w:szCs w:val="24"/>
        </w:rPr>
        <w:t>, como para as futuras gerações</w:t>
      </w:r>
      <w:r w:rsidR="008653D8">
        <w:rPr>
          <w:rFonts w:ascii="Times New Roman" w:hAnsi="Times New Roman"/>
          <w:sz w:val="24"/>
          <w:szCs w:val="24"/>
        </w:rPr>
        <w:t xml:space="preserve">.  </w:t>
      </w:r>
    </w:p>
    <w:p w:rsidR="00B93DC9" w:rsidRDefault="00CB783A" w:rsidP="006B390C">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Qua</w:t>
      </w:r>
      <w:r w:rsidR="008C0BBF">
        <w:rPr>
          <w:rFonts w:ascii="Times New Roman" w:hAnsi="Times New Roman"/>
          <w:sz w:val="24"/>
          <w:szCs w:val="24"/>
        </w:rPr>
        <w:t>nto ao ensino do direito atual</w:t>
      </w:r>
      <w:r>
        <w:rPr>
          <w:rFonts w:ascii="Times New Roman" w:hAnsi="Times New Roman"/>
          <w:sz w:val="24"/>
          <w:szCs w:val="24"/>
        </w:rPr>
        <w:t>,</w:t>
      </w:r>
      <w:r w:rsidR="008C0BBF">
        <w:rPr>
          <w:rFonts w:ascii="Times New Roman" w:hAnsi="Times New Roman"/>
          <w:sz w:val="24"/>
          <w:szCs w:val="24"/>
        </w:rPr>
        <w:t xml:space="preserve"> não causa espanto pensar que este se encontra em crise.</w:t>
      </w:r>
      <w:r>
        <w:rPr>
          <w:rFonts w:ascii="Times New Roman" w:hAnsi="Times New Roman"/>
          <w:sz w:val="24"/>
          <w:szCs w:val="24"/>
        </w:rPr>
        <w:t xml:space="preserve"> </w:t>
      </w:r>
      <w:r w:rsidR="00ED01B0">
        <w:rPr>
          <w:rFonts w:ascii="Times New Roman" w:hAnsi="Times New Roman"/>
          <w:sz w:val="24"/>
          <w:szCs w:val="24"/>
        </w:rPr>
        <w:t>No entanto, é equivocado pensar que a crise</w:t>
      </w:r>
      <w:r w:rsidR="001F408B">
        <w:rPr>
          <w:rStyle w:val="Refdenotaderodap"/>
          <w:rFonts w:ascii="Times New Roman" w:hAnsi="Times New Roman"/>
          <w:sz w:val="24"/>
          <w:szCs w:val="24"/>
        </w:rPr>
        <w:footnoteReference w:id="1"/>
      </w:r>
      <w:r w:rsidR="00ED01B0">
        <w:rPr>
          <w:rFonts w:ascii="Times New Roman" w:hAnsi="Times New Roman"/>
          <w:sz w:val="24"/>
          <w:szCs w:val="24"/>
        </w:rPr>
        <w:t xml:space="preserve"> abrangeria somente o ensino jurídico</w:t>
      </w:r>
      <w:r w:rsidR="002E3DE5">
        <w:rPr>
          <w:rFonts w:ascii="Times New Roman" w:hAnsi="Times New Roman"/>
          <w:sz w:val="24"/>
          <w:szCs w:val="24"/>
        </w:rPr>
        <w:t xml:space="preserve">, a </w:t>
      </w:r>
      <w:r w:rsidR="002E3DE5">
        <w:rPr>
          <w:rFonts w:ascii="Times New Roman" w:hAnsi="Times New Roman"/>
          <w:sz w:val="24"/>
          <w:szCs w:val="24"/>
        </w:rPr>
        <w:lastRenderedPageBreak/>
        <w:t xml:space="preserve">própria ciência moderna e o conhecimento científico produzido até hoje se insere </w:t>
      </w:r>
      <w:proofErr w:type="gramStart"/>
      <w:r w:rsidR="002E3DE5">
        <w:rPr>
          <w:rFonts w:ascii="Times New Roman" w:hAnsi="Times New Roman"/>
          <w:sz w:val="24"/>
          <w:szCs w:val="24"/>
        </w:rPr>
        <w:t>sob suspeita</w:t>
      </w:r>
      <w:proofErr w:type="gramEnd"/>
      <w:r w:rsidR="00AA5F99">
        <w:rPr>
          <w:rFonts w:ascii="Times New Roman" w:hAnsi="Times New Roman"/>
          <w:sz w:val="24"/>
          <w:szCs w:val="24"/>
        </w:rPr>
        <w:t xml:space="preserve"> </w:t>
      </w:r>
      <w:r w:rsidR="006B390C">
        <w:rPr>
          <w:rFonts w:ascii="Times New Roman" w:hAnsi="Times New Roman"/>
          <w:sz w:val="24"/>
          <w:szCs w:val="24"/>
        </w:rPr>
        <w:t>(ACHUTTI; OSORIO, 2014)</w:t>
      </w:r>
      <w:r w:rsidR="00E67596">
        <w:rPr>
          <w:rFonts w:ascii="Times New Roman" w:hAnsi="Times New Roman"/>
          <w:sz w:val="24"/>
          <w:szCs w:val="24"/>
        </w:rPr>
        <w:t>, não pode esquecer, da ilusão moderna de que no futuro, um dia, existiria uma sociedade justa e boa</w:t>
      </w:r>
      <w:r w:rsidR="00D629C1">
        <w:rPr>
          <w:rFonts w:ascii="Times New Roman" w:hAnsi="Times New Roman"/>
          <w:sz w:val="24"/>
          <w:szCs w:val="24"/>
        </w:rPr>
        <w:t xml:space="preserve">, e que pelo contrário, </w:t>
      </w:r>
      <w:r w:rsidR="008C7228">
        <w:rPr>
          <w:rFonts w:ascii="Times New Roman" w:hAnsi="Times New Roman"/>
          <w:sz w:val="24"/>
          <w:szCs w:val="24"/>
        </w:rPr>
        <w:t>a existência histórica dos últimos tempos foi caracterizada pelo caos e guerras</w:t>
      </w:r>
      <w:r w:rsidR="006B390C">
        <w:rPr>
          <w:rFonts w:ascii="Times New Roman" w:hAnsi="Times New Roman"/>
          <w:sz w:val="24"/>
          <w:szCs w:val="24"/>
        </w:rPr>
        <w:t xml:space="preserve"> (COSTA; MONTEIRO, 2011, p. 124)</w:t>
      </w:r>
      <w:r w:rsidR="00E67596">
        <w:rPr>
          <w:rFonts w:ascii="Times New Roman" w:hAnsi="Times New Roman"/>
          <w:sz w:val="24"/>
          <w:szCs w:val="24"/>
        </w:rPr>
        <w:t>.</w:t>
      </w:r>
      <w:r w:rsidR="002B55FD">
        <w:rPr>
          <w:rFonts w:ascii="Times New Roman" w:hAnsi="Times New Roman"/>
          <w:sz w:val="24"/>
          <w:szCs w:val="24"/>
        </w:rPr>
        <w:t xml:space="preserve"> </w:t>
      </w:r>
    </w:p>
    <w:p w:rsidR="005F1593" w:rsidRDefault="00643095" w:rsidP="006B390C">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Por outro lado,</w:t>
      </w:r>
      <w:r w:rsidR="002B55FD">
        <w:rPr>
          <w:rFonts w:ascii="Times New Roman" w:hAnsi="Times New Roman"/>
          <w:sz w:val="24"/>
          <w:szCs w:val="24"/>
        </w:rPr>
        <w:t xml:space="preserve"> há quem diga que a cri</w:t>
      </w:r>
      <w:r w:rsidR="002734B4">
        <w:rPr>
          <w:rFonts w:ascii="Times New Roman" w:hAnsi="Times New Roman"/>
          <w:sz w:val="24"/>
          <w:szCs w:val="24"/>
        </w:rPr>
        <w:t>se do ensino jurídico não exista</w:t>
      </w:r>
      <w:r w:rsidR="002B55FD">
        <w:rPr>
          <w:rFonts w:ascii="Times New Roman" w:hAnsi="Times New Roman"/>
          <w:sz w:val="24"/>
          <w:szCs w:val="24"/>
        </w:rPr>
        <w:t>, pois o ensino desde seus meados no Brasil, sempre esteve em crise, ou seja, “[...] esta, se aconteceu, eterniza-se desde o início dos cursos e, portanto, não aceitamos que exista essa “crise” no ensino do Direito [...]”</w:t>
      </w:r>
      <w:r w:rsidR="006B390C">
        <w:rPr>
          <w:rFonts w:ascii="Times New Roman" w:hAnsi="Times New Roman"/>
          <w:sz w:val="24"/>
          <w:szCs w:val="24"/>
        </w:rPr>
        <w:t xml:space="preserve"> (MACHADO, 2007, p. 126)</w:t>
      </w:r>
      <w:r w:rsidR="002B55FD">
        <w:rPr>
          <w:rFonts w:ascii="Times New Roman" w:hAnsi="Times New Roman"/>
          <w:sz w:val="24"/>
          <w:szCs w:val="24"/>
        </w:rPr>
        <w:t>.</w:t>
      </w:r>
      <w:r w:rsidR="006B390C">
        <w:rPr>
          <w:rFonts w:ascii="Times New Roman" w:hAnsi="Times New Roman"/>
          <w:sz w:val="24"/>
          <w:szCs w:val="24"/>
        </w:rPr>
        <w:t xml:space="preserve"> </w:t>
      </w:r>
      <w:r w:rsidR="005F1593">
        <w:rPr>
          <w:rFonts w:ascii="Times New Roman" w:hAnsi="Times New Roman"/>
          <w:sz w:val="24"/>
          <w:szCs w:val="24"/>
        </w:rPr>
        <w:t xml:space="preserve">Entretanto, vendo que em muitos Seminários, Congressos, Encontros, artigos, livros e discursos abordam de forma crítica, o ensino jurídico, destacando </w:t>
      </w:r>
      <w:r w:rsidR="00E44F6E">
        <w:rPr>
          <w:rFonts w:ascii="Times New Roman" w:hAnsi="Times New Roman"/>
          <w:sz w:val="24"/>
          <w:szCs w:val="24"/>
        </w:rPr>
        <w:t>suas crises, no presente se interpretará aos caminhos das crises do ensino</w:t>
      </w:r>
      <w:r w:rsidR="005F1593">
        <w:rPr>
          <w:rFonts w:ascii="Times New Roman" w:hAnsi="Times New Roman"/>
          <w:sz w:val="24"/>
          <w:szCs w:val="24"/>
        </w:rPr>
        <w:t>.</w:t>
      </w:r>
    </w:p>
    <w:p w:rsidR="00394C68" w:rsidRDefault="00630BBD" w:rsidP="0084724A">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Assim,</w:t>
      </w:r>
      <w:r w:rsidR="00B26830">
        <w:rPr>
          <w:rFonts w:ascii="Times New Roman" w:hAnsi="Times New Roman"/>
          <w:sz w:val="24"/>
          <w:szCs w:val="24"/>
        </w:rPr>
        <w:t xml:space="preserve"> as transformações se elevam como jamais foram vistas, transmitindo interferências di</w:t>
      </w:r>
      <w:r w:rsidR="00357762">
        <w:rPr>
          <w:rFonts w:ascii="Times New Roman" w:hAnsi="Times New Roman"/>
          <w:sz w:val="24"/>
          <w:szCs w:val="24"/>
        </w:rPr>
        <w:t xml:space="preserve">retas no dia a dia das pessoas, </w:t>
      </w:r>
      <w:r w:rsidR="00B26830">
        <w:rPr>
          <w:rFonts w:ascii="Times New Roman" w:hAnsi="Times New Roman"/>
          <w:sz w:val="24"/>
          <w:szCs w:val="24"/>
        </w:rPr>
        <w:t>nas diversas áreas do conhecimento,</w:t>
      </w:r>
      <w:r w:rsidR="00357762">
        <w:rPr>
          <w:rFonts w:ascii="Times New Roman" w:hAnsi="Times New Roman"/>
          <w:sz w:val="24"/>
          <w:szCs w:val="24"/>
        </w:rPr>
        <w:t xml:space="preserve"> nos mais variados campos sociais. D</w:t>
      </w:r>
      <w:r w:rsidR="00B26830">
        <w:rPr>
          <w:rFonts w:ascii="Times New Roman" w:hAnsi="Times New Roman"/>
          <w:sz w:val="24"/>
          <w:szCs w:val="24"/>
        </w:rPr>
        <w:t xml:space="preserve">entro desse contexto, </w:t>
      </w:r>
      <w:r w:rsidR="00357762">
        <w:rPr>
          <w:rFonts w:ascii="Times New Roman" w:hAnsi="Times New Roman"/>
          <w:sz w:val="24"/>
          <w:szCs w:val="24"/>
        </w:rPr>
        <w:t>se verifica</w:t>
      </w:r>
      <w:r w:rsidR="00B26830">
        <w:rPr>
          <w:rFonts w:ascii="Times New Roman" w:hAnsi="Times New Roman"/>
          <w:sz w:val="24"/>
          <w:szCs w:val="24"/>
        </w:rPr>
        <w:t xml:space="preserve"> que com a velocidade que as transformações se desenvolvem, parece ser primordial o processo constante de atualização profissional</w:t>
      </w:r>
      <w:r w:rsidR="0084724A">
        <w:rPr>
          <w:rFonts w:ascii="Times New Roman" w:hAnsi="Times New Roman"/>
          <w:sz w:val="24"/>
          <w:szCs w:val="24"/>
        </w:rPr>
        <w:t xml:space="preserve">. </w:t>
      </w:r>
      <w:r>
        <w:rPr>
          <w:rFonts w:ascii="Times New Roman" w:hAnsi="Times New Roman"/>
          <w:sz w:val="24"/>
          <w:szCs w:val="24"/>
        </w:rPr>
        <w:t>Neste contexto,</w:t>
      </w:r>
      <w:r w:rsidR="00394C68">
        <w:rPr>
          <w:rFonts w:ascii="Times New Roman" w:hAnsi="Times New Roman"/>
          <w:sz w:val="24"/>
          <w:szCs w:val="24"/>
        </w:rPr>
        <w:t xml:space="preserve"> Alexandre Zavaglia Pereira Coelho </w:t>
      </w:r>
      <w:r w:rsidR="0084724A">
        <w:rPr>
          <w:rFonts w:ascii="Times New Roman" w:hAnsi="Times New Roman"/>
          <w:sz w:val="24"/>
          <w:szCs w:val="24"/>
        </w:rPr>
        <w:t xml:space="preserve">(2013, p. 39) </w:t>
      </w:r>
      <w:r w:rsidR="00394C68">
        <w:rPr>
          <w:rFonts w:ascii="Times New Roman" w:hAnsi="Times New Roman"/>
          <w:sz w:val="24"/>
          <w:szCs w:val="24"/>
        </w:rPr>
        <w:t>leciona que:</w:t>
      </w:r>
    </w:p>
    <w:p w:rsidR="00394C68" w:rsidRDefault="00394C68" w:rsidP="00394C68">
      <w:pPr>
        <w:tabs>
          <w:tab w:val="left" w:pos="660"/>
        </w:tabs>
        <w:spacing w:after="0" w:line="240" w:lineRule="auto"/>
        <w:ind w:left="2268"/>
        <w:jc w:val="both"/>
        <w:rPr>
          <w:rStyle w:val="apple-style-span"/>
          <w:rFonts w:ascii="Times New Roman" w:hAnsi="Times New Roman"/>
        </w:rPr>
      </w:pPr>
      <w:r>
        <w:rPr>
          <w:rFonts w:ascii="Times New Roman" w:hAnsi="Times New Roman"/>
          <w:sz w:val="20"/>
          <w:szCs w:val="20"/>
        </w:rPr>
        <w:t>Por esse motivo, a educação continuada ou permanente é objeto de ampla discussão na atualidade, pois se constatou que, além do aspecto de aprimoramento individual, o tema está intrinsecamente ligado à evolução de cada comunidade e à sua preparação para enfrentar</w:t>
      </w:r>
      <w:r w:rsidR="00941603">
        <w:rPr>
          <w:rFonts w:ascii="Times New Roman" w:hAnsi="Times New Roman"/>
          <w:sz w:val="20"/>
          <w:szCs w:val="20"/>
        </w:rPr>
        <w:t xml:space="preserve"> os desafios do mundo moderno</w:t>
      </w:r>
      <w:r w:rsidRPr="006C5649">
        <w:rPr>
          <w:rFonts w:ascii="Times New Roman" w:hAnsi="Times New Roman"/>
          <w:sz w:val="20"/>
          <w:szCs w:val="20"/>
        </w:rPr>
        <w:t>.</w:t>
      </w:r>
    </w:p>
    <w:p w:rsidR="00394C68" w:rsidRPr="00143FCB" w:rsidRDefault="00394C68" w:rsidP="00394C68">
      <w:pPr>
        <w:tabs>
          <w:tab w:val="left" w:pos="660"/>
        </w:tabs>
        <w:spacing w:after="0" w:line="240" w:lineRule="auto"/>
        <w:ind w:left="2268"/>
        <w:jc w:val="both"/>
        <w:rPr>
          <w:rFonts w:ascii="Times New Roman" w:hAnsi="Times New Roman"/>
        </w:rPr>
      </w:pPr>
    </w:p>
    <w:p w:rsidR="00C71ED5" w:rsidRDefault="0016595C"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Tal postura é plenamente justificável</w:t>
      </w:r>
      <w:r w:rsidR="006D2AA2">
        <w:rPr>
          <w:rFonts w:ascii="Times New Roman" w:hAnsi="Times New Roman"/>
          <w:sz w:val="24"/>
          <w:szCs w:val="24"/>
        </w:rPr>
        <w:t xml:space="preserve">, entretanto, não é a educação permanente ou continuada que se vê </w:t>
      </w:r>
      <w:r w:rsidR="00BB2E8B">
        <w:rPr>
          <w:rFonts w:ascii="Times New Roman" w:hAnsi="Times New Roman"/>
          <w:sz w:val="24"/>
          <w:szCs w:val="24"/>
        </w:rPr>
        <w:t>presente</w:t>
      </w:r>
      <w:r w:rsidR="00DA6678">
        <w:rPr>
          <w:rFonts w:ascii="Times New Roman" w:hAnsi="Times New Roman"/>
          <w:sz w:val="24"/>
          <w:szCs w:val="24"/>
        </w:rPr>
        <w:t>, geralmente,</w:t>
      </w:r>
      <w:r w:rsidR="00BB2E8B">
        <w:rPr>
          <w:rFonts w:ascii="Times New Roman" w:hAnsi="Times New Roman"/>
          <w:sz w:val="24"/>
          <w:szCs w:val="24"/>
        </w:rPr>
        <w:t xml:space="preserve"> na vida do </w:t>
      </w:r>
      <w:r w:rsidR="00DA6678">
        <w:rPr>
          <w:rFonts w:ascii="Times New Roman" w:hAnsi="Times New Roman"/>
          <w:sz w:val="24"/>
          <w:szCs w:val="24"/>
        </w:rPr>
        <w:t xml:space="preserve">atual </w:t>
      </w:r>
      <w:r w:rsidR="00BB2E8B">
        <w:rPr>
          <w:rFonts w:ascii="Times New Roman" w:hAnsi="Times New Roman"/>
          <w:sz w:val="24"/>
          <w:szCs w:val="24"/>
        </w:rPr>
        <w:t>docente</w:t>
      </w:r>
      <w:r w:rsidR="00DA6678">
        <w:rPr>
          <w:rFonts w:ascii="Times New Roman" w:hAnsi="Times New Roman"/>
          <w:sz w:val="24"/>
          <w:szCs w:val="24"/>
        </w:rPr>
        <w:t xml:space="preserve"> de Direito</w:t>
      </w:r>
      <w:r w:rsidR="00BB2E8B">
        <w:rPr>
          <w:rFonts w:ascii="Times New Roman" w:hAnsi="Times New Roman"/>
          <w:sz w:val="24"/>
          <w:szCs w:val="24"/>
        </w:rPr>
        <w:t>. Ora, a rotina maçante, os baixos salários, a falta de infraestrutura e as salas lotadas são alguns dos fatores que levam os docentes não terem condições de se atualizarem.</w:t>
      </w:r>
      <w:r w:rsidR="00FC57A6">
        <w:rPr>
          <w:rFonts w:ascii="Times New Roman" w:hAnsi="Times New Roman"/>
          <w:sz w:val="24"/>
          <w:szCs w:val="24"/>
        </w:rPr>
        <w:t xml:space="preserve"> Por outro viés</w:t>
      </w:r>
      <w:r w:rsidR="00674591">
        <w:rPr>
          <w:rFonts w:ascii="Times New Roman" w:hAnsi="Times New Roman"/>
          <w:sz w:val="24"/>
          <w:szCs w:val="24"/>
        </w:rPr>
        <w:t>, se vê uma sociedade democrática marcada pela desigualdade,</w:t>
      </w:r>
      <w:r w:rsidR="00FC57A6">
        <w:rPr>
          <w:rFonts w:ascii="Times New Roman" w:hAnsi="Times New Roman"/>
          <w:sz w:val="24"/>
          <w:szCs w:val="24"/>
        </w:rPr>
        <w:t xml:space="preserve"> preconceito,</w:t>
      </w:r>
      <w:r w:rsidR="00674591">
        <w:rPr>
          <w:rFonts w:ascii="Times New Roman" w:hAnsi="Times New Roman"/>
          <w:sz w:val="24"/>
          <w:szCs w:val="24"/>
        </w:rPr>
        <w:t xml:space="preserve"> exclusão e despreocupação das questões ambientais</w:t>
      </w:r>
      <w:r w:rsidR="003B7C2A">
        <w:rPr>
          <w:rFonts w:ascii="Times New Roman" w:hAnsi="Times New Roman"/>
          <w:sz w:val="24"/>
          <w:szCs w:val="24"/>
        </w:rPr>
        <w:t xml:space="preserve"> laborais</w:t>
      </w:r>
      <w:r w:rsidR="00674591">
        <w:rPr>
          <w:rFonts w:ascii="Times New Roman" w:hAnsi="Times New Roman"/>
          <w:sz w:val="24"/>
          <w:szCs w:val="24"/>
        </w:rPr>
        <w:t>.</w:t>
      </w:r>
    </w:p>
    <w:p w:rsidR="008477A2" w:rsidRDefault="00FC57A6" w:rsidP="008477A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A</w:t>
      </w:r>
      <w:r w:rsidR="008477A2">
        <w:rPr>
          <w:rFonts w:ascii="Times New Roman" w:hAnsi="Times New Roman"/>
          <w:sz w:val="24"/>
          <w:szCs w:val="24"/>
        </w:rPr>
        <w:t xml:space="preserve">s pessoas sabem que as salas de aulas das faculdades de direito, são </w:t>
      </w:r>
      <w:r w:rsidR="003B7C2A">
        <w:rPr>
          <w:rFonts w:ascii="Times New Roman" w:hAnsi="Times New Roman"/>
          <w:sz w:val="24"/>
          <w:szCs w:val="24"/>
        </w:rPr>
        <w:t>localizados</w:t>
      </w:r>
      <w:r w:rsidR="008477A2">
        <w:rPr>
          <w:rFonts w:ascii="Times New Roman" w:hAnsi="Times New Roman"/>
          <w:sz w:val="24"/>
          <w:szCs w:val="24"/>
        </w:rPr>
        <w:t xml:space="preserve"> alunos dispersos que não prestam atenção à aula, e isso, vem se elevando cada vez mais, já que os docentes dividem a atenção com celulares, computadores portáteis, </w:t>
      </w:r>
      <w:proofErr w:type="spellStart"/>
      <w:r w:rsidR="008477A2" w:rsidRPr="002734B4">
        <w:rPr>
          <w:rFonts w:ascii="Times New Roman" w:hAnsi="Times New Roman"/>
          <w:i/>
          <w:sz w:val="24"/>
          <w:szCs w:val="24"/>
        </w:rPr>
        <w:t>tablets</w:t>
      </w:r>
      <w:proofErr w:type="spellEnd"/>
      <w:r w:rsidR="008477A2">
        <w:rPr>
          <w:rFonts w:ascii="Times New Roman" w:hAnsi="Times New Roman"/>
          <w:sz w:val="24"/>
          <w:szCs w:val="24"/>
        </w:rPr>
        <w:t xml:space="preserve"> ou outros aparelhos modernos</w:t>
      </w:r>
      <w:r w:rsidR="0084724A">
        <w:rPr>
          <w:rFonts w:ascii="Times New Roman" w:hAnsi="Times New Roman"/>
          <w:sz w:val="24"/>
          <w:szCs w:val="24"/>
        </w:rPr>
        <w:t xml:space="preserve"> (STEINER, 2010, p. 5156)</w:t>
      </w:r>
      <w:r w:rsidR="008477A2">
        <w:rPr>
          <w:rFonts w:ascii="Times New Roman" w:hAnsi="Times New Roman"/>
          <w:sz w:val="24"/>
          <w:szCs w:val="24"/>
        </w:rPr>
        <w:t>.</w:t>
      </w:r>
      <w:r w:rsidR="003B7C2A">
        <w:rPr>
          <w:rFonts w:ascii="Times New Roman" w:hAnsi="Times New Roman"/>
          <w:sz w:val="24"/>
          <w:szCs w:val="24"/>
        </w:rPr>
        <w:t xml:space="preserve"> Os tempos </w:t>
      </w:r>
      <w:r w:rsidR="009408DF">
        <w:rPr>
          <w:rFonts w:ascii="Times New Roman" w:hAnsi="Times New Roman"/>
          <w:sz w:val="24"/>
          <w:szCs w:val="24"/>
        </w:rPr>
        <w:t>se alteraram</w:t>
      </w:r>
      <w:r w:rsidR="003B7C2A">
        <w:rPr>
          <w:rFonts w:ascii="Times New Roman" w:hAnsi="Times New Roman"/>
          <w:sz w:val="24"/>
          <w:szCs w:val="24"/>
        </w:rPr>
        <w:t xml:space="preserve">, situações vivenciadas nas salas de aulas, entram em confronto com a construção </w:t>
      </w:r>
      <w:r w:rsidR="009408DF">
        <w:rPr>
          <w:rFonts w:ascii="Times New Roman" w:hAnsi="Times New Roman"/>
          <w:sz w:val="24"/>
          <w:szCs w:val="24"/>
        </w:rPr>
        <w:t>do saber jurídico.</w:t>
      </w:r>
    </w:p>
    <w:p w:rsidR="005C211A" w:rsidRDefault="00C71ED5" w:rsidP="008477A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Não obstante,</w:t>
      </w:r>
      <w:r w:rsidR="00674591">
        <w:rPr>
          <w:rFonts w:ascii="Times New Roman" w:hAnsi="Times New Roman"/>
          <w:sz w:val="24"/>
          <w:szCs w:val="24"/>
        </w:rPr>
        <w:t xml:space="preserve"> </w:t>
      </w:r>
      <w:r w:rsidR="00C17743">
        <w:rPr>
          <w:rFonts w:ascii="Times New Roman" w:hAnsi="Times New Roman"/>
          <w:sz w:val="24"/>
          <w:szCs w:val="24"/>
        </w:rPr>
        <w:t>os professores de direito se deparam com outro</w:t>
      </w:r>
      <w:r w:rsidR="00931532">
        <w:rPr>
          <w:rFonts w:ascii="Times New Roman" w:hAnsi="Times New Roman"/>
          <w:sz w:val="24"/>
          <w:szCs w:val="24"/>
        </w:rPr>
        <w:t>s</w:t>
      </w:r>
      <w:r w:rsidR="00C17743">
        <w:rPr>
          <w:rFonts w:ascii="Times New Roman" w:hAnsi="Times New Roman"/>
          <w:sz w:val="24"/>
          <w:szCs w:val="24"/>
        </w:rPr>
        <w:t xml:space="preserve"> fator</w:t>
      </w:r>
      <w:r w:rsidR="00931532">
        <w:rPr>
          <w:rFonts w:ascii="Times New Roman" w:hAnsi="Times New Roman"/>
          <w:sz w:val="24"/>
          <w:szCs w:val="24"/>
        </w:rPr>
        <w:t>es</w:t>
      </w:r>
      <w:r w:rsidR="00C17743">
        <w:rPr>
          <w:rFonts w:ascii="Times New Roman" w:hAnsi="Times New Roman"/>
          <w:sz w:val="24"/>
          <w:szCs w:val="24"/>
        </w:rPr>
        <w:t xml:space="preserve"> que exige</w:t>
      </w:r>
      <w:r w:rsidR="00931532">
        <w:rPr>
          <w:rFonts w:ascii="Times New Roman" w:hAnsi="Times New Roman"/>
          <w:sz w:val="24"/>
          <w:szCs w:val="24"/>
        </w:rPr>
        <w:t>m</w:t>
      </w:r>
      <w:r w:rsidR="001514EA">
        <w:rPr>
          <w:rFonts w:ascii="Times New Roman" w:hAnsi="Times New Roman"/>
          <w:sz w:val="24"/>
          <w:szCs w:val="24"/>
        </w:rPr>
        <w:t xml:space="preserve"> um esforço diariamente:</w:t>
      </w:r>
      <w:r w:rsidR="00C17743">
        <w:rPr>
          <w:rFonts w:ascii="Times New Roman" w:hAnsi="Times New Roman"/>
          <w:sz w:val="24"/>
          <w:szCs w:val="24"/>
        </w:rPr>
        <w:t xml:space="preserve"> </w:t>
      </w:r>
      <w:r w:rsidR="00702ADC">
        <w:rPr>
          <w:rFonts w:ascii="Times New Roman" w:hAnsi="Times New Roman"/>
          <w:sz w:val="24"/>
          <w:szCs w:val="24"/>
        </w:rPr>
        <w:t>a i</w:t>
      </w:r>
      <w:r w:rsidR="00531A36">
        <w:rPr>
          <w:rFonts w:ascii="Times New Roman" w:hAnsi="Times New Roman"/>
          <w:sz w:val="24"/>
          <w:szCs w:val="24"/>
        </w:rPr>
        <w:t>ntensa</w:t>
      </w:r>
      <w:r w:rsidR="00702ADC">
        <w:rPr>
          <w:rFonts w:ascii="Times New Roman" w:hAnsi="Times New Roman"/>
          <w:sz w:val="24"/>
          <w:szCs w:val="24"/>
        </w:rPr>
        <w:t xml:space="preserve"> elaboração legislativa</w:t>
      </w:r>
      <w:r w:rsidR="00931532">
        <w:rPr>
          <w:rFonts w:ascii="Times New Roman" w:hAnsi="Times New Roman"/>
          <w:sz w:val="24"/>
          <w:szCs w:val="24"/>
        </w:rPr>
        <w:t xml:space="preserve"> e a constante mutação presente no universo jurídico</w:t>
      </w:r>
      <w:r w:rsidR="00702ADC">
        <w:rPr>
          <w:rFonts w:ascii="Times New Roman" w:hAnsi="Times New Roman"/>
          <w:sz w:val="24"/>
          <w:szCs w:val="24"/>
        </w:rPr>
        <w:t>.</w:t>
      </w:r>
      <w:r w:rsidR="005C211A">
        <w:rPr>
          <w:rFonts w:ascii="Times New Roman" w:hAnsi="Times New Roman"/>
          <w:sz w:val="24"/>
          <w:szCs w:val="24"/>
        </w:rPr>
        <w:t xml:space="preserve"> De todo modo</w:t>
      </w:r>
      <w:r w:rsidR="00023523">
        <w:rPr>
          <w:rFonts w:ascii="Times New Roman" w:hAnsi="Times New Roman"/>
          <w:sz w:val="24"/>
          <w:szCs w:val="24"/>
        </w:rPr>
        <w:t>,</w:t>
      </w:r>
    </w:p>
    <w:p w:rsidR="005C211A" w:rsidRDefault="005C211A" w:rsidP="005C211A">
      <w:pPr>
        <w:tabs>
          <w:tab w:val="left" w:pos="660"/>
        </w:tabs>
        <w:spacing w:after="0" w:line="240" w:lineRule="auto"/>
        <w:ind w:left="2268"/>
        <w:jc w:val="both"/>
        <w:rPr>
          <w:rStyle w:val="apple-style-span"/>
          <w:rFonts w:ascii="Times New Roman" w:hAnsi="Times New Roman"/>
        </w:rPr>
      </w:pPr>
      <w:r>
        <w:rPr>
          <w:rFonts w:ascii="Times New Roman" w:hAnsi="Times New Roman"/>
          <w:sz w:val="20"/>
          <w:szCs w:val="20"/>
        </w:rPr>
        <w:t>Realmente, são vários os aspectos de crise que atingem o atual modelo de ensino jurídico praticado no país, como, por exemplo, o ensino essencialmente formalista, centrado apenas no estudo dos códigos e das formalidades legais; o ensino excessivamente tecnicista, resumido no estudo das técnicas jurídicas de interpretação e aplicação dos textos legais sem qualquer articulação com os domínios da ética e da política; o predomínio incontrastável da ideologia positivista; o ensino completamente esvaziado de conteúdo social e humanístico; a baixa qualidade técnica da maioria dos cursos jurídicos; a proliferação desordenada desses cursos sem nenhum controle eficiente sobre a qualidade dos mesmos; o predomínio de uma didática superada e autoritária, centrada exclusivamente na aula-conferência e na abordagem de conteúdos programáticos aleatoriamente definidos etc</w:t>
      </w:r>
      <w:r w:rsidR="00386853">
        <w:rPr>
          <w:rFonts w:ascii="Times New Roman" w:hAnsi="Times New Roman"/>
          <w:sz w:val="20"/>
          <w:szCs w:val="20"/>
        </w:rPr>
        <w:t xml:space="preserve"> (MACHADO, 2009, p. 19)</w:t>
      </w:r>
      <w:r w:rsidRPr="006C5649">
        <w:rPr>
          <w:rFonts w:ascii="Times New Roman" w:hAnsi="Times New Roman"/>
          <w:sz w:val="20"/>
          <w:szCs w:val="20"/>
        </w:rPr>
        <w:t>.</w:t>
      </w:r>
    </w:p>
    <w:p w:rsidR="005C211A" w:rsidRPr="00143FCB" w:rsidRDefault="005C211A" w:rsidP="005C211A">
      <w:pPr>
        <w:tabs>
          <w:tab w:val="left" w:pos="660"/>
        </w:tabs>
        <w:spacing w:after="0" w:line="240" w:lineRule="auto"/>
        <w:ind w:left="2268"/>
        <w:jc w:val="both"/>
        <w:rPr>
          <w:rFonts w:ascii="Times New Roman" w:hAnsi="Times New Roman"/>
        </w:rPr>
      </w:pPr>
    </w:p>
    <w:p w:rsidR="006B1D98" w:rsidRDefault="006B1D98" w:rsidP="00163BCF">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Pelo acima e</w:t>
      </w:r>
      <w:r w:rsidR="00531A36">
        <w:rPr>
          <w:rFonts w:ascii="Times New Roman" w:hAnsi="Times New Roman"/>
          <w:sz w:val="24"/>
          <w:szCs w:val="24"/>
        </w:rPr>
        <w:t>xposto, pode-se dizer que</w:t>
      </w:r>
      <w:r w:rsidR="00861F39">
        <w:rPr>
          <w:rFonts w:ascii="Times New Roman" w:hAnsi="Times New Roman"/>
          <w:sz w:val="24"/>
          <w:szCs w:val="24"/>
        </w:rPr>
        <w:t>,</w:t>
      </w:r>
      <w:r w:rsidR="00531A36">
        <w:rPr>
          <w:rFonts w:ascii="Times New Roman" w:hAnsi="Times New Roman"/>
          <w:sz w:val="24"/>
          <w:szCs w:val="24"/>
        </w:rPr>
        <w:t xml:space="preserve"> obviamente</w:t>
      </w:r>
      <w:r w:rsidR="00861F39">
        <w:rPr>
          <w:rFonts w:ascii="Times New Roman" w:hAnsi="Times New Roman"/>
          <w:sz w:val="24"/>
          <w:szCs w:val="24"/>
        </w:rPr>
        <w:t>,</w:t>
      </w:r>
      <w:r w:rsidR="00531A36">
        <w:rPr>
          <w:rFonts w:ascii="Times New Roman" w:hAnsi="Times New Roman"/>
          <w:sz w:val="24"/>
          <w:szCs w:val="24"/>
        </w:rPr>
        <w:t xml:space="preserve"> os fatos narrados, interferem</w:t>
      </w:r>
      <w:r w:rsidR="00861F39">
        <w:rPr>
          <w:rFonts w:ascii="Times New Roman" w:hAnsi="Times New Roman"/>
          <w:sz w:val="24"/>
          <w:szCs w:val="24"/>
        </w:rPr>
        <w:t xml:space="preserve"> no ensino jurídico</w:t>
      </w:r>
      <w:r w:rsidR="00163BCF">
        <w:rPr>
          <w:rFonts w:ascii="Times New Roman" w:hAnsi="Times New Roman"/>
          <w:sz w:val="24"/>
          <w:szCs w:val="24"/>
        </w:rPr>
        <w:t xml:space="preserve"> e, consequentemente, na sociedade</w:t>
      </w:r>
      <w:r w:rsidR="00861F39">
        <w:rPr>
          <w:rFonts w:ascii="Times New Roman" w:hAnsi="Times New Roman"/>
          <w:sz w:val="24"/>
          <w:szCs w:val="24"/>
        </w:rPr>
        <w:t>.</w:t>
      </w:r>
      <w:r w:rsidR="00163BCF">
        <w:rPr>
          <w:rFonts w:ascii="Times New Roman" w:hAnsi="Times New Roman"/>
          <w:sz w:val="24"/>
          <w:szCs w:val="24"/>
        </w:rPr>
        <w:t xml:space="preserve"> </w:t>
      </w:r>
      <w:r>
        <w:rPr>
          <w:rFonts w:ascii="Times New Roman" w:hAnsi="Times New Roman"/>
          <w:sz w:val="24"/>
          <w:szCs w:val="24"/>
        </w:rPr>
        <w:t>Essencialmente,</w:t>
      </w:r>
      <w:r w:rsidR="00163BCF">
        <w:rPr>
          <w:rFonts w:ascii="Times New Roman" w:hAnsi="Times New Roman"/>
          <w:sz w:val="24"/>
          <w:szCs w:val="24"/>
        </w:rPr>
        <w:t xml:space="preserve"> se os docentes continuarem com a postura formalista</w:t>
      </w:r>
      <w:r w:rsidR="00BD441E">
        <w:rPr>
          <w:rFonts w:ascii="Times New Roman" w:hAnsi="Times New Roman"/>
          <w:sz w:val="24"/>
          <w:szCs w:val="24"/>
        </w:rPr>
        <w:t>, se esquecendo de direcionar o ensino jurídico</w:t>
      </w:r>
      <w:r w:rsidR="00AC16BB">
        <w:rPr>
          <w:rFonts w:ascii="Times New Roman" w:hAnsi="Times New Roman"/>
          <w:sz w:val="24"/>
          <w:szCs w:val="24"/>
        </w:rPr>
        <w:t xml:space="preserve"> à realidade </w:t>
      </w:r>
      <w:r w:rsidR="009408DF">
        <w:rPr>
          <w:rFonts w:ascii="Times New Roman" w:hAnsi="Times New Roman"/>
          <w:sz w:val="24"/>
          <w:szCs w:val="24"/>
        </w:rPr>
        <w:t xml:space="preserve">enfrentada no cotidiano da vida jurídica e, em especial, ao próprio contexto da </w:t>
      </w:r>
      <w:r w:rsidR="00BD441E">
        <w:rPr>
          <w:rFonts w:ascii="Times New Roman" w:hAnsi="Times New Roman"/>
          <w:sz w:val="24"/>
          <w:szCs w:val="24"/>
        </w:rPr>
        <w:t>sociedade.</w:t>
      </w:r>
      <w:r w:rsidR="008477A2">
        <w:rPr>
          <w:rFonts w:ascii="Times New Roman" w:hAnsi="Times New Roman"/>
          <w:sz w:val="24"/>
          <w:szCs w:val="24"/>
        </w:rPr>
        <w:t xml:space="preserve"> </w:t>
      </w:r>
    </w:p>
    <w:p w:rsidR="00B6352C" w:rsidRDefault="006B1D98" w:rsidP="00B6352C">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Na mesma linha,</w:t>
      </w:r>
      <w:r w:rsidR="008470F8">
        <w:rPr>
          <w:rFonts w:ascii="Times New Roman" w:hAnsi="Times New Roman"/>
          <w:sz w:val="24"/>
          <w:szCs w:val="24"/>
        </w:rPr>
        <w:t xml:space="preserve"> passa-se analisar outro</w:t>
      </w:r>
      <w:r w:rsidR="006068C3">
        <w:rPr>
          <w:rFonts w:ascii="Times New Roman" w:hAnsi="Times New Roman"/>
          <w:sz w:val="24"/>
          <w:szCs w:val="24"/>
        </w:rPr>
        <w:t>s</w:t>
      </w:r>
      <w:r w:rsidR="008470F8">
        <w:rPr>
          <w:rFonts w:ascii="Times New Roman" w:hAnsi="Times New Roman"/>
          <w:sz w:val="24"/>
          <w:szCs w:val="24"/>
        </w:rPr>
        <w:t xml:space="preserve"> fator</w:t>
      </w:r>
      <w:r w:rsidR="006068C3">
        <w:rPr>
          <w:rFonts w:ascii="Times New Roman" w:hAnsi="Times New Roman"/>
          <w:sz w:val="24"/>
          <w:szCs w:val="24"/>
        </w:rPr>
        <w:t>es</w:t>
      </w:r>
      <w:r w:rsidR="008470F8">
        <w:rPr>
          <w:rFonts w:ascii="Times New Roman" w:hAnsi="Times New Roman"/>
          <w:sz w:val="24"/>
          <w:szCs w:val="24"/>
        </w:rPr>
        <w:t>, o caráter conservador</w:t>
      </w:r>
      <w:r w:rsidR="006068C3">
        <w:rPr>
          <w:rFonts w:ascii="Times New Roman" w:hAnsi="Times New Roman"/>
          <w:sz w:val="24"/>
          <w:szCs w:val="24"/>
        </w:rPr>
        <w:t xml:space="preserve"> e o ensino dogmático acrítico.</w:t>
      </w:r>
      <w:r w:rsidR="007E30A4">
        <w:rPr>
          <w:rFonts w:ascii="Times New Roman" w:hAnsi="Times New Roman"/>
          <w:sz w:val="24"/>
          <w:szCs w:val="24"/>
        </w:rPr>
        <w:t xml:space="preserve"> </w:t>
      </w:r>
      <w:r w:rsidR="00B6352C">
        <w:rPr>
          <w:rFonts w:ascii="Times New Roman" w:hAnsi="Times New Roman"/>
          <w:sz w:val="24"/>
          <w:szCs w:val="24"/>
        </w:rPr>
        <w:t>De acordo com Thais Luzia Colaço</w:t>
      </w:r>
      <w:r w:rsidR="00386853">
        <w:rPr>
          <w:rFonts w:ascii="Times New Roman" w:hAnsi="Times New Roman"/>
          <w:sz w:val="24"/>
          <w:szCs w:val="24"/>
        </w:rPr>
        <w:t xml:space="preserve"> (2006, p. 234)</w:t>
      </w:r>
      <w:r w:rsidR="00B6352C">
        <w:rPr>
          <w:rFonts w:ascii="Times New Roman" w:hAnsi="Times New Roman"/>
          <w:sz w:val="24"/>
          <w:szCs w:val="24"/>
        </w:rPr>
        <w:t>:</w:t>
      </w:r>
    </w:p>
    <w:p w:rsidR="00B6352C" w:rsidRDefault="00B6352C" w:rsidP="00B6352C">
      <w:pPr>
        <w:tabs>
          <w:tab w:val="left" w:pos="660"/>
        </w:tabs>
        <w:spacing w:after="0" w:line="240" w:lineRule="auto"/>
        <w:ind w:left="2268"/>
        <w:jc w:val="both"/>
        <w:rPr>
          <w:rStyle w:val="apple-style-span"/>
          <w:rFonts w:ascii="Times New Roman" w:hAnsi="Times New Roman"/>
        </w:rPr>
      </w:pPr>
      <w:r>
        <w:rPr>
          <w:rFonts w:ascii="Times New Roman" w:hAnsi="Times New Roman"/>
          <w:sz w:val="20"/>
          <w:szCs w:val="20"/>
        </w:rPr>
        <w:t>O ensino do Direito no Brasil herdou o caráter conservador da Universidade de Coimbra, com suas aulas-conferências, ensino dogmático acrítico, mentalidade ortodoxa do corpo docente</w:t>
      </w:r>
      <w:r w:rsidR="0094745E">
        <w:rPr>
          <w:rFonts w:ascii="Times New Roman" w:hAnsi="Times New Roman"/>
          <w:sz w:val="20"/>
          <w:szCs w:val="20"/>
        </w:rPr>
        <w:t xml:space="preserve"> e discente, a serviço da manutenção da ordem estabelecida e transplantada da </w:t>
      </w:r>
      <w:proofErr w:type="spellStart"/>
      <w:r w:rsidR="0094745E">
        <w:rPr>
          <w:rFonts w:ascii="Times New Roman" w:hAnsi="Times New Roman"/>
          <w:sz w:val="20"/>
          <w:szCs w:val="20"/>
        </w:rPr>
        <w:t>ex-metrópole</w:t>
      </w:r>
      <w:proofErr w:type="spellEnd"/>
      <w:r w:rsidR="0094745E">
        <w:rPr>
          <w:rFonts w:ascii="Times New Roman" w:hAnsi="Times New Roman"/>
          <w:sz w:val="20"/>
          <w:szCs w:val="20"/>
        </w:rPr>
        <w:t xml:space="preserve"> [...]</w:t>
      </w:r>
      <w:r w:rsidRPr="006C5649">
        <w:rPr>
          <w:rFonts w:ascii="Times New Roman" w:hAnsi="Times New Roman"/>
          <w:sz w:val="20"/>
          <w:szCs w:val="20"/>
        </w:rPr>
        <w:t>.</w:t>
      </w:r>
    </w:p>
    <w:p w:rsidR="00B6352C" w:rsidRPr="00143FCB" w:rsidRDefault="00B6352C" w:rsidP="00B6352C">
      <w:pPr>
        <w:tabs>
          <w:tab w:val="left" w:pos="660"/>
        </w:tabs>
        <w:spacing w:after="0" w:line="240" w:lineRule="auto"/>
        <w:ind w:left="2268"/>
        <w:jc w:val="both"/>
        <w:rPr>
          <w:rFonts w:ascii="Times New Roman" w:hAnsi="Times New Roman"/>
        </w:rPr>
      </w:pPr>
    </w:p>
    <w:p w:rsidR="00F63E16" w:rsidRDefault="00E11DAE"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C</w:t>
      </w:r>
      <w:r w:rsidR="00386853">
        <w:rPr>
          <w:rFonts w:ascii="Times New Roman" w:hAnsi="Times New Roman"/>
          <w:sz w:val="24"/>
          <w:szCs w:val="24"/>
        </w:rPr>
        <w:t>omo ressaltou</w:t>
      </w:r>
      <w:r>
        <w:rPr>
          <w:rFonts w:ascii="Times New Roman" w:hAnsi="Times New Roman"/>
          <w:sz w:val="24"/>
          <w:szCs w:val="24"/>
        </w:rPr>
        <w:t>, hoje, o ensino do direito</w:t>
      </w:r>
      <w:r w:rsidR="00837CF9">
        <w:rPr>
          <w:rFonts w:ascii="Times New Roman" w:hAnsi="Times New Roman"/>
          <w:sz w:val="24"/>
          <w:szCs w:val="24"/>
        </w:rPr>
        <w:t xml:space="preserve"> é caracterizado pelo conservadorismo herdado da Universidade de Coimbra.</w:t>
      </w:r>
      <w:r w:rsidR="00AE473D">
        <w:rPr>
          <w:rFonts w:ascii="Times New Roman" w:hAnsi="Times New Roman"/>
          <w:sz w:val="24"/>
          <w:szCs w:val="24"/>
        </w:rPr>
        <w:t xml:space="preserve"> Ademais, o apego a esse conservadorismo, destacando também o formalismo, proporciona aos estudantes</w:t>
      </w:r>
      <w:r w:rsidR="000E4AC5">
        <w:rPr>
          <w:rFonts w:ascii="Times New Roman" w:hAnsi="Times New Roman"/>
          <w:sz w:val="24"/>
          <w:szCs w:val="24"/>
        </w:rPr>
        <w:t xml:space="preserve"> de Direito</w:t>
      </w:r>
      <w:r w:rsidR="00AE473D">
        <w:rPr>
          <w:rFonts w:ascii="Times New Roman" w:hAnsi="Times New Roman"/>
          <w:sz w:val="24"/>
          <w:szCs w:val="24"/>
        </w:rPr>
        <w:t>,</w:t>
      </w:r>
      <w:r w:rsidR="00520A6B">
        <w:rPr>
          <w:rFonts w:ascii="Times New Roman" w:hAnsi="Times New Roman"/>
          <w:sz w:val="24"/>
          <w:szCs w:val="24"/>
        </w:rPr>
        <w:t xml:space="preserve"> possivelmente</w:t>
      </w:r>
      <w:r w:rsidR="00AE473D">
        <w:rPr>
          <w:rFonts w:ascii="Times New Roman" w:hAnsi="Times New Roman"/>
          <w:sz w:val="24"/>
          <w:szCs w:val="24"/>
        </w:rPr>
        <w:t xml:space="preserve"> </w:t>
      </w:r>
      <w:r w:rsidR="000E4AC5">
        <w:rPr>
          <w:rFonts w:ascii="Times New Roman" w:hAnsi="Times New Roman"/>
          <w:sz w:val="24"/>
          <w:szCs w:val="24"/>
        </w:rPr>
        <w:t>futuros profiss</w:t>
      </w:r>
      <w:r w:rsidR="00801DE1">
        <w:rPr>
          <w:rFonts w:ascii="Times New Roman" w:hAnsi="Times New Roman"/>
          <w:sz w:val="24"/>
          <w:szCs w:val="24"/>
        </w:rPr>
        <w:t>ionais jurídico</w:t>
      </w:r>
      <w:r w:rsidR="00AE473D">
        <w:rPr>
          <w:rFonts w:ascii="Times New Roman" w:hAnsi="Times New Roman"/>
          <w:sz w:val="24"/>
          <w:szCs w:val="24"/>
        </w:rPr>
        <w:t xml:space="preserve">, uma grande dificuldade em mediar, ou melhor, </w:t>
      </w:r>
      <w:r w:rsidR="00801DE1">
        <w:rPr>
          <w:rFonts w:ascii="Times New Roman" w:hAnsi="Times New Roman"/>
          <w:sz w:val="24"/>
          <w:szCs w:val="24"/>
        </w:rPr>
        <w:t xml:space="preserve">em </w:t>
      </w:r>
      <w:r w:rsidR="00AE473D">
        <w:rPr>
          <w:rFonts w:ascii="Times New Roman" w:hAnsi="Times New Roman"/>
          <w:sz w:val="24"/>
          <w:szCs w:val="24"/>
        </w:rPr>
        <w:t>conciliar</w:t>
      </w:r>
      <w:r w:rsidR="006C0A20">
        <w:rPr>
          <w:rFonts w:ascii="Times New Roman" w:hAnsi="Times New Roman"/>
          <w:sz w:val="24"/>
          <w:szCs w:val="24"/>
        </w:rPr>
        <w:t xml:space="preserve"> a teoria com a realidade prática</w:t>
      </w:r>
      <w:r w:rsidR="00AE473D">
        <w:rPr>
          <w:rFonts w:ascii="Times New Roman" w:hAnsi="Times New Roman"/>
          <w:sz w:val="24"/>
          <w:szCs w:val="24"/>
        </w:rPr>
        <w:t>.</w:t>
      </w:r>
    </w:p>
    <w:p w:rsidR="00F63E16" w:rsidRDefault="00F63E16"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São estas algumas das posturas tradicionais do ensino do direito, no próximo tópico, no entanto, analisaremos a justificativa de se ter um ensino jurídico de qualidade.</w:t>
      </w:r>
    </w:p>
    <w:p w:rsidR="00F63E16" w:rsidRDefault="00F63E16" w:rsidP="006B2158">
      <w:pPr>
        <w:tabs>
          <w:tab w:val="left" w:pos="851"/>
        </w:tabs>
        <w:spacing w:after="0" w:line="360" w:lineRule="auto"/>
        <w:ind w:firstLine="851"/>
        <w:jc w:val="both"/>
        <w:rPr>
          <w:rFonts w:ascii="Times New Roman" w:hAnsi="Times New Roman"/>
          <w:sz w:val="24"/>
          <w:szCs w:val="24"/>
        </w:rPr>
      </w:pPr>
    </w:p>
    <w:p w:rsidR="00D367FF" w:rsidRDefault="00D367FF" w:rsidP="006B2158">
      <w:pPr>
        <w:tabs>
          <w:tab w:val="left" w:pos="851"/>
        </w:tabs>
        <w:spacing w:after="0" w:line="360" w:lineRule="auto"/>
        <w:ind w:firstLine="851"/>
        <w:jc w:val="both"/>
        <w:rPr>
          <w:rFonts w:ascii="Times New Roman" w:hAnsi="Times New Roman"/>
          <w:sz w:val="24"/>
          <w:szCs w:val="24"/>
        </w:rPr>
      </w:pPr>
    </w:p>
    <w:p w:rsidR="00F63E16" w:rsidRDefault="00F63E16" w:rsidP="00F63E16">
      <w:pPr>
        <w:numPr>
          <w:ilvl w:val="0"/>
          <w:numId w:val="15"/>
        </w:numPr>
        <w:tabs>
          <w:tab w:val="left" w:pos="0"/>
        </w:tabs>
        <w:spacing w:after="0" w:line="360" w:lineRule="auto"/>
        <w:jc w:val="both"/>
        <w:rPr>
          <w:rFonts w:ascii="Times New Roman" w:hAnsi="Times New Roman"/>
          <w:b/>
          <w:sz w:val="24"/>
          <w:szCs w:val="24"/>
        </w:rPr>
      </w:pPr>
      <w:r>
        <w:rPr>
          <w:rFonts w:ascii="Times New Roman" w:hAnsi="Times New Roman"/>
          <w:b/>
          <w:sz w:val="24"/>
          <w:szCs w:val="24"/>
        </w:rPr>
        <w:t>A JUSTIFICATIVA DE SE TER UM ENSINO JURÍDICO DE QUALIDADE</w:t>
      </w:r>
    </w:p>
    <w:p w:rsidR="006B1D98" w:rsidRDefault="00AE473D"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 </w:t>
      </w:r>
    </w:p>
    <w:p w:rsidR="00A265CF" w:rsidRDefault="006B1D98"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Após </w:t>
      </w:r>
      <w:r w:rsidR="00AF236A">
        <w:rPr>
          <w:rFonts w:ascii="Times New Roman" w:hAnsi="Times New Roman"/>
          <w:sz w:val="24"/>
          <w:szCs w:val="24"/>
        </w:rPr>
        <w:t>analisar a problemática que afeta o ensino do direito no Brasil, pa</w:t>
      </w:r>
      <w:r>
        <w:rPr>
          <w:rFonts w:ascii="Times New Roman" w:hAnsi="Times New Roman"/>
          <w:sz w:val="24"/>
          <w:szCs w:val="24"/>
        </w:rPr>
        <w:t>ssa</w:t>
      </w:r>
      <w:r w:rsidR="00AF236A">
        <w:rPr>
          <w:rFonts w:ascii="Times New Roman" w:hAnsi="Times New Roman"/>
          <w:sz w:val="24"/>
          <w:szCs w:val="24"/>
        </w:rPr>
        <w:t>-se, de forma preliminar, destacar,</w:t>
      </w:r>
      <w:r>
        <w:rPr>
          <w:rFonts w:ascii="Times New Roman" w:hAnsi="Times New Roman"/>
          <w:sz w:val="24"/>
          <w:szCs w:val="24"/>
        </w:rPr>
        <w:t xml:space="preserve"> enfim</w:t>
      </w:r>
      <w:r w:rsidR="00AF236A">
        <w:rPr>
          <w:rFonts w:ascii="Times New Roman" w:hAnsi="Times New Roman"/>
          <w:sz w:val="24"/>
          <w:szCs w:val="24"/>
        </w:rPr>
        <w:t>, a justificativa de se ter um ensi</w:t>
      </w:r>
      <w:r w:rsidR="00EB4FAC">
        <w:rPr>
          <w:rFonts w:ascii="Times New Roman" w:hAnsi="Times New Roman"/>
          <w:sz w:val="24"/>
          <w:szCs w:val="24"/>
        </w:rPr>
        <w:t xml:space="preserve">no jurídico de qualidade; e, </w:t>
      </w:r>
      <w:r w:rsidR="00EB4FAC">
        <w:rPr>
          <w:rFonts w:ascii="Times New Roman" w:hAnsi="Times New Roman"/>
          <w:sz w:val="24"/>
          <w:szCs w:val="24"/>
        </w:rPr>
        <w:lastRenderedPageBreak/>
        <w:t>é através deste</w:t>
      </w:r>
      <w:r w:rsidR="001907CE">
        <w:rPr>
          <w:rFonts w:ascii="Times New Roman" w:hAnsi="Times New Roman"/>
          <w:sz w:val="24"/>
          <w:szCs w:val="24"/>
        </w:rPr>
        <w:t>,</w:t>
      </w:r>
      <w:r w:rsidR="00EB4FAC">
        <w:rPr>
          <w:rFonts w:ascii="Times New Roman" w:hAnsi="Times New Roman"/>
          <w:sz w:val="24"/>
          <w:szCs w:val="24"/>
        </w:rPr>
        <w:t xml:space="preserve"> que </w:t>
      </w:r>
      <w:r w:rsidR="00EE5399">
        <w:rPr>
          <w:rFonts w:ascii="Times New Roman" w:hAnsi="Times New Roman"/>
          <w:sz w:val="24"/>
          <w:szCs w:val="24"/>
        </w:rPr>
        <w:t>surgem</w:t>
      </w:r>
      <w:r w:rsidR="00EB4FAC">
        <w:rPr>
          <w:rFonts w:ascii="Times New Roman" w:hAnsi="Times New Roman"/>
          <w:sz w:val="24"/>
          <w:szCs w:val="24"/>
        </w:rPr>
        <w:t xml:space="preserve"> os debates e reflexões epistemológicas, além da análise crítica do objeto do direito e, principalmente, sua relação com a sociedade.</w:t>
      </w:r>
    </w:p>
    <w:p w:rsidR="00A265CF" w:rsidRDefault="00A265CF" w:rsidP="00A265CF">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No que concerne à questão, ressalta Raquel Cristina Ferraroni Sanches e Newton Carlos Freire Pereira:</w:t>
      </w:r>
    </w:p>
    <w:p w:rsidR="00A265CF" w:rsidRDefault="00A265CF" w:rsidP="00A265CF">
      <w:pPr>
        <w:tabs>
          <w:tab w:val="left" w:pos="660"/>
        </w:tabs>
        <w:spacing w:after="0" w:line="240" w:lineRule="auto"/>
        <w:ind w:left="2268"/>
        <w:jc w:val="both"/>
        <w:rPr>
          <w:rStyle w:val="apple-style-span"/>
          <w:rFonts w:ascii="Times New Roman" w:hAnsi="Times New Roman"/>
        </w:rPr>
      </w:pPr>
      <w:r>
        <w:rPr>
          <w:rFonts w:ascii="Times New Roman" w:hAnsi="Times New Roman"/>
          <w:sz w:val="20"/>
          <w:szCs w:val="20"/>
        </w:rPr>
        <w:t xml:space="preserve">Sem a devida leitura da sociedade, o esvaziamento do pensamento acerca do acesso à Justiça é frequente na classe jurídica, o que implica na restrição do mercado de trabalho e no agravamento dos problemas sociais. Esta postura reforça a ineficácia do Estado em relação à ampliação da </w:t>
      </w:r>
      <w:proofErr w:type="spellStart"/>
      <w:proofErr w:type="gramStart"/>
      <w:r>
        <w:rPr>
          <w:rFonts w:ascii="Times New Roman" w:hAnsi="Times New Roman"/>
          <w:sz w:val="20"/>
          <w:szCs w:val="20"/>
        </w:rPr>
        <w:t>infra-estrutura</w:t>
      </w:r>
      <w:proofErr w:type="spellEnd"/>
      <w:proofErr w:type="gramEnd"/>
      <w:r>
        <w:rPr>
          <w:rFonts w:ascii="Times New Roman" w:hAnsi="Times New Roman"/>
          <w:sz w:val="20"/>
          <w:szCs w:val="20"/>
        </w:rPr>
        <w:t xml:space="preserve"> judiciária para contemplar as demandas da população. Desse modo, mantém-se o “status quo” de uma sociedade que restringe um dos direitos fundamentais do ser humano</w:t>
      </w:r>
      <w:r w:rsidR="00203966">
        <w:rPr>
          <w:rFonts w:ascii="Times New Roman" w:hAnsi="Times New Roman"/>
          <w:sz w:val="20"/>
          <w:szCs w:val="20"/>
        </w:rPr>
        <w:t xml:space="preserve"> (SANCHES; NEWTON. </w:t>
      </w:r>
      <w:proofErr w:type="gramStart"/>
      <w:r w:rsidR="00203966">
        <w:rPr>
          <w:rFonts w:ascii="Times New Roman" w:hAnsi="Times New Roman"/>
          <w:sz w:val="20"/>
          <w:szCs w:val="20"/>
        </w:rPr>
        <w:t>2009, p.</w:t>
      </w:r>
      <w:proofErr w:type="gramEnd"/>
      <w:r w:rsidR="00203966">
        <w:rPr>
          <w:rFonts w:ascii="Times New Roman" w:hAnsi="Times New Roman"/>
          <w:sz w:val="20"/>
          <w:szCs w:val="20"/>
        </w:rPr>
        <w:t xml:space="preserve"> 6359)</w:t>
      </w:r>
      <w:r w:rsidRPr="006C5649">
        <w:rPr>
          <w:rFonts w:ascii="Times New Roman" w:hAnsi="Times New Roman"/>
          <w:sz w:val="20"/>
          <w:szCs w:val="20"/>
        </w:rPr>
        <w:t>.</w:t>
      </w:r>
    </w:p>
    <w:p w:rsidR="00A265CF" w:rsidRPr="00143FCB" w:rsidRDefault="00A265CF" w:rsidP="00A265CF">
      <w:pPr>
        <w:tabs>
          <w:tab w:val="left" w:pos="660"/>
        </w:tabs>
        <w:spacing w:after="0" w:line="240" w:lineRule="auto"/>
        <w:ind w:left="2268"/>
        <w:jc w:val="both"/>
        <w:rPr>
          <w:rFonts w:ascii="Times New Roman" w:hAnsi="Times New Roman"/>
        </w:rPr>
      </w:pPr>
    </w:p>
    <w:p w:rsidR="00E75E10" w:rsidRDefault="00E75E10"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Pois bem, apesar do ensino jurídico ter diversos problemas, este possui uma função essencial e estratégica para o desenvolvimento</w:t>
      </w:r>
      <w:r w:rsidR="00FD6792">
        <w:rPr>
          <w:rFonts w:ascii="Times New Roman" w:hAnsi="Times New Roman"/>
          <w:sz w:val="24"/>
          <w:szCs w:val="24"/>
        </w:rPr>
        <w:t xml:space="preserve"> da Sociedade. Um ambiente acadêmico de qualidade pode direcionar a educação do Direito para os moldes da</w:t>
      </w:r>
      <w:r>
        <w:rPr>
          <w:rFonts w:ascii="Times New Roman" w:hAnsi="Times New Roman"/>
          <w:sz w:val="24"/>
          <w:szCs w:val="24"/>
        </w:rPr>
        <w:t xml:space="preserve"> sustentabilidade</w:t>
      </w:r>
      <w:r w:rsidR="002200FA">
        <w:rPr>
          <w:rStyle w:val="Refdenotaderodap"/>
          <w:rFonts w:ascii="Times New Roman" w:hAnsi="Times New Roman"/>
          <w:sz w:val="24"/>
          <w:szCs w:val="24"/>
        </w:rPr>
        <w:footnoteReference w:id="2"/>
      </w:r>
      <w:r w:rsidR="001907CE">
        <w:rPr>
          <w:rFonts w:ascii="Times New Roman" w:hAnsi="Times New Roman"/>
          <w:sz w:val="24"/>
          <w:szCs w:val="24"/>
        </w:rPr>
        <w:t xml:space="preserve">, </w:t>
      </w:r>
      <w:r>
        <w:rPr>
          <w:rFonts w:ascii="Times New Roman" w:hAnsi="Times New Roman"/>
          <w:sz w:val="24"/>
          <w:szCs w:val="24"/>
        </w:rPr>
        <w:t>justiça social e</w:t>
      </w:r>
      <w:r w:rsidR="001907CE">
        <w:rPr>
          <w:rFonts w:ascii="Times New Roman" w:hAnsi="Times New Roman"/>
          <w:sz w:val="24"/>
          <w:szCs w:val="24"/>
        </w:rPr>
        <w:t xml:space="preserve"> </w:t>
      </w:r>
      <w:r>
        <w:rPr>
          <w:rFonts w:ascii="Times New Roman" w:hAnsi="Times New Roman"/>
          <w:sz w:val="24"/>
          <w:szCs w:val="24"/>
        </w:rPr>
        <w:t>cidadania</w:t>
      </w:r>
      <w:r w:rsidR="00A268BF">
        <w:rPr>
          <w:rFonts w:ascii="Times New Roman" w:hAnsi="Times New Roman"/>
          <w:sz w:val="24"/>
          <w:szCs w:val="24"/>
        </w:rPr>
        <w:t xml:space="preserve"> (BENTO; MACHADO, 2013, p. 198)</w:t>
      </w:r>
      <w:r>
        <w:rPr>
          <w:rFonts w:ascii="Times New Roman" w:hAnsi="Times New Roman"/>
          <w:sz w:val="24"/>
          <w:szCs w:val="24"/>
        </w:rPr>
        <w:t>.</w:t>
      </w:r>
      <w:r w:rsidR="002C4265">
        <w:rPr>
          <w:rFonts w:ascii="Times New Roman" w:hAnsi="Times New Roman"/>
          <w:sz w:val="24"/>
          <w:szCs w:val="24"/>
        </w:rPr>
        <w:t xml:space="preserve"> Na mesma linha, percebe-se que a função da educação nas mais variadas áreas do conhecimento é desenvolver</w:t>
      </w:r>
      <w:r w:rsidR="00BB1CAB">
        <w:rPr>
          <w:rFonts w:ascii="Times New Roman" w:hAnsi="Times New Roman"/>
          <w:sz w:val="24"/>
          <w:szCs w:val="24"/>
        </w:rPr>
        <w:t xml:space="preserve"> “[...]</w:t>
      </w:r>
      <w:r w:rsidR="002C4265">
        <w:rPr>
          <w:rFonts w:ascii="Times New Roman" w:hAnsi="Times New Roman"/>
          <w:sz w:val="24"/>
          <w:szCs w:val="24"/>
        </w:rPr>
        <w:t xml:space="preserve"> uma mudança no sujeito</w:t>
      </w:r>
      <w:r w:rsidR="00BB1CAB">
        <w:rPr>
          <w:rFonts w:ascii="Times New Roman" w:hAnsi="Times New Roman"/>
          <w:sz w:val="24"/>
          <w:szCs w:val="24"/>
        </w:rPr>
        <w:t>, permitindo-o sonhar, criar e agir [...]”</w:t>
      </w:r>
      <w:r w:rsidR="00A268BF">
        <w:rPr>
          <w:rFonts w:ascii="Times New Roman" w:hAnsi="Times New Roman"/>
          <w:sz w:val="24"/>
          <w:szCs w:val="24"/>
        </w:rPr>
        <w:t xml:space="preserve"> (COLAÇO, p. 235)</w:t>
      </w:r>
      <w:r w:rsidR="00BB1CAB">
        <w:rPr>
          <w:rFonts w:ascii="Times New Roman" w:hAnsi="Times New Roman"/>
          <w:sz w:val="24"/>
          <w:szCs w:val="24"/>
        </w:rPr>
        <w:t>.</w:t>
      </w:r>
    </w:p>
    <w:p w:rsidR="006634F0" w:rsidRDefault="009A1688" w:rsidP="006634F0">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Partindo dessas premissas e</w:t>
      </w:r>
      <w:r w:rsidR="0035001C">
        <w:rPr>
          <w:rFonts w:ascii="Times New Roman" w:hAnsi="Times New Roman"/>
          <w:sz w:val="24"/>
          <w:szCs w:val="24"/>
        </w:rPr>
        <w:t>, em especial, constatando que</w:t>
      </w:r>
      <w:r w:rsidR="005C1F55">
        <w:rPr>
          <w:rFonts w:ascii="Times New Roman" w:hAnsi="Times New Roman"/>
          <w:sz w:val="24"/>
          <w:szCs w:val="24"/>
        </w:rPr>
        <w:t xml:space="preserve"> há um grande interesse dos jovens pela faculdade de direito, </w:t>
      </w:r>
      <w:r w:rsidR="006634F0">
        <w:rPr>
          <w:rFonts w:ascii="Times New Roman" w:hAnsi="Times New Roman"/>
          <w:sz w:val="24"/>
          <w:szCs w:val="24"/>
        </w:rPr>
        <w:t xml:space="preserve">gerado </w:t>
      </w:r>
      <w:r w:rsidR="005C1F55">
        <w:rPr>
          <w:rFonts w:ascii="Times New Roman" w:hAnsi="Times New Roman"/>
          <w:sz w:val="24"/>
          <w:szCs w:val="24"/>
        </w:rPr>
        <w:t>pelas várias oportunidades que a carreira jurídica agrega</w:t>
      </w:r>
      <w:r w:rsidR="006634F0">
        <w:rPr>
          <w:rFonts w:ascii="Times New Roman" w:hAnsi="Times New Roman"/>
          <w:sz w:val="24"/>
          <w:szCs w:val="24"/>
        </w:rPr>
        <w:t xml:space="preserve"> e que a situação não é bem como estes jovens pensam que seja, pois:</w:t>
      </w:r>
    </w:p>
    <w:p w:rsidR="006634F0" w:rsidRDefault="006634F0" w:rsidP="006634F0">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 há centenas de milhares de jovens que acreditavam, ou não tinham escolha senão comporta-se como se acreditassem, que o espaço no topo é ilimitado, que só precisam de um diploma universitário para ali entrar; e que, uma vez lá dentro, o pagamento dos empréstimos tomados ao longo do percurso seria ridiculamente fácil, considerando-se a nova credibilidade creditícia que acompanha esse endereço privilegiado. Agora se defrontam, como única alternativa, com a expectativa de preencher inumeráveis propostas de emprego que dificilmente chegam a ser respondidas; com um desemprego infinitamente longo; e com a aceitação de serviços precários e sem futuro, quilômetros abaixo do topo</w:t>
      </w:r>
      <w:r w:rsidR="00A268BF">
        <w:rPr>
          <w:rStyle w:val="apple-style-span"/>
          <w:rFonts w:ascii="Times New Roman" w:hAnsi="Times New Roman"/>
          <w:sz w:val="20"/>
          <w:szCs w:val="20"/>
        </w:rPr>
        <w:t xml:space="preserve"> </w:t>
      </w:r>
      <w:r w:rsidR="00A268BF">
        <w:rPr>
          <w:rFonts w:ascii="Times New Roman" w:hAnsi="Times New Roman"/>
          <w:sz w:val="20"/>
          <w:szCs w:val="20"/>
        </w:rPr>
        <w:t xml:space="preserve">(BAUMAN, </w:t>
      </w:r>
      <w:r w:rsidR="006644D6">
        <w:rPr>
          <w:rFonts w:ascii="Times New Roman" w:hAnsi="Times New Roman"/>
          <w:sz w:val="20"/>
          <w:szCs w:val="20"/>
        </w:rPr>
        <w:t>2013, p. 43)</w:t>
      </w:r>
      <w:r>
        <w:rPr>
          <w:rStyle w:val="apple-style-span"/>
          <w:rFonts w:ascii="Times New Roman" w:hAnsi="Times New Roman"/>
          <w:sz w:val="20"/>
          <w:szCs w:val="20"/>
        </w:rPr>
        <w:t>.</w:t>
      </w:r>
    </w:p>
    <w:p w:rsidR="006634F0" w:rsidRPr="00143FCB" w:rsidRDefault="006634F0" w:rsidP="006634F0">
      <w:pPr>
        <w:tabs>
          <w:tab w:val="left" w:pos="660"/>
        </w:tabs>
        <w:spacing w:after="0" w:line="240" w:lineRule="auto"/>
        <w:ind w:left="2268"/>
        <w:jc w:val="both"/>
        <w:rPr>
          <w:rFonts w:ascii="Times New Roman" w:hAnsi="Times New Roman"/>
        </w:rPr>
      </w:pPr>
    </w:p>
    <w:p w:rsidR="002B2A64" w:rsidRDefault="0067454F"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A explicação do cenário é simples, </w:t>
      </w:r>
      <w:r w:rsidR="001731F3">
        <w:rPr>
          <w:rFonts w:ascii="Times New Roman" w:hAnsi="Times New Roman"/>
          <w:sz w:val="24"/>
          <w:szCs w:val="24"/>
        </w:rPr>
        <w:t xml:space="preserve">“[...] prevendo possibilidades amplas, muitas pessoas de variadas idades e com experiências </w:t>
      </w:r>
      <w:r w:rsidR="00A90E62">
        <w:rPr>
          <w:rFonts w:ascii="Times New Roman" w:hAnsi="Times New Roman"/>
          <w:sz w:val="24"/>
          <w:szCs w:val="24"/>
        </w:rPr>
        <w:t>múltiplas, procuram ingressar no</w:t>
      </w:r>
      <w:r w:rsidR="001731F3">
        <w:rPr>
          <w:rFonts w:ascii="Times New Roman" w:hAnsi="Times New Roman"/>
          <w:sz w:val="24"/>
          <w:szCs w:val="24"/>
        </w:rPr>
        <w:t xml:space="preserve"> Curso</w:t>
      </w:r>
      <w:r w:rsidR="00A90E62">
        <w:rPr>
          <w:rFonts w:ascii="Times New Roman" w:hAnsi="Times New Roman"/>
          <w:sz w:val="24"/>
          <w:szCs w:val="24"/>
        </w:rPr>
        <w:t xml:space="preserve"> de Direito</w:t>
      </w:r>
      <w:r w:rsidR="001731F3">
        <w:rPr>
          <w:rFonts w:ascii="Times New Roman" w:hAnsi="Times New Roman"/>
          <w:sz w:val="24"/>
          <w:szCs w:val="24"/>
        </w:rPr>
        <w:t>”</w:t>
      </w:r>
      <w:r w:rsidR="00276467">
        <w:rPr>
          <w:rFonts w:ascii="Times New Roman" w:hAnsi="Times New Roman"/>
          <w:sz w:val="24"/>
          <w:szCs w:val="24"/>
        </w:rPr>
        <w:t xml:space="preserve"> (VEIGA JÚNIOR, 2001, p. 281)</w:t>
      </w:r>
      <w:r w:rsidR="001731F3">
        <w:rPr>
          <w:rFonts w:ascii="Times New Roman" w:hAnsi="Times New Roman"/>
          <w:sz w:val="24"/>
          <w:szCs w:val="24"/>
        </w:rPr>
        <w:t>.</w:t>
      </w:r>
      <w:r w:rsidR="002676E8">
        <w:rPr>
          <w:rFonts w:ascii="Times New Roman" w:hAnsi="Times New Roman"/>
          <w:sz w:val="24"/>
          <w:szCs w:val="24"/>
        </w:rPr>
        <w:t xml:space="preserve"> No entanto, o enfoque</w:t>
      </w:r>
      <w:r w:rsidR="00C42682">
        <w:rPr>
          <w:rFonts w:ascii="Times New Roman" w:hAnsi="Times New Roman"/>
          <w:sz w:val="24"/>
          <w:szCs w:val="24"/>
        </w:rPr>
        <w:t xml:space="preserve"> do presente</w:t>
      </w:r>
      <w:r w:rsidR="002676E8">
        <w:rPr>
          <w:rFonts w:ascii="Times New Roman" w:hAnsi="Times New Roman"/>
          <w:sz w:val="24"/>
          <w:szCs w:val="24"/>
        </w:rPr>
        <w:t xml:space="preserve"> é outro, pensar nisso como justificativa é refletir sobre uma formação de qualidade, garantindo </w:t>
      </w:r>
      <w:r w:rsidR="00F11701">
        <w:rPr>
          <w:rFonts w:ascii="Times New Roman" w:hAnsi="Times New Roman"/>
          <w:sz w:val="24"/>
          <w:szCs w:val="24"/>
        </w:rPr>
        <w:t>outra realidade após a formação.</w:t>
      </w:r>
    </w:p>
    <w:p w:rsidR="008F3C0A" w:rsidRDefault="00630BBD" w:rsidP="008F3C0A">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 xml:space="preserve">Isto porque, </w:t>
      </w:r>
      <w:r w:rsidR="00F11701">
        <w:rPr>
          <w:rFonts w:ascii="Times New Roman" w:hAnsi="Times New Roman"/>
          <w:sz w:val="24"/>
          <w:szCs w:val="24"/>
        </w:rPr>
        <w:t>as deficiências de um ensino</w:t>
      </w:r>
      <w:r w:rsidR="00CF4C6A">
        <w:rPr>
          <w:rFonts w:ascii="Times New Roman" w:hAnsi="Times New Roman"/>
          <w:sz w:val="24"/>
          <w:szCs w:val="24"/>
        </w:rPr>
        <w:t xml:space="preserve"> jurídico</w:t>
      </w:r>
      <w:r w:rsidR="00F11701">
        <w:rPr>
          <w:rFonts w:ascii="Times New Roman" w:hAnsi="Times New Roman"/>
          <w:sz w:val="24"/>
          <w:szCs w:val="24"/>
        </w:rPr>
        <w:t xml:space="preserve"> de má qualidade</w:t>
      </w:r>
      <w:r w:rsidR="00CF4C6A">
        <w:rPr>
          <w:rFonts w:ascii="Times New Roman" w:hAnsi="Times New Roman"/>
          <w:sz w:val="24"/>
          <w:szCs w:val="24"/>
        </w:rPr>
        <w:t xml:space="preserve"> são notadas, mesmo depois da formação, ou seja, no desenvolver de suas atividades jurídicas diárias.</w:t>
      </w:r>
      <w:r w:rsidR="008F3C0A">
        <w:rPr>
          <w:rFonts w:ascii="Times New Roman" w:hAnsi="Times New Roman"/>
          <w:sz w:val="24"/>
          <w:szCs w:val="24"/>
        </w:rPr>
        <w:t xml:space="preserve"> Desse modo, não </w:t>
      </w:r>
      <w:r w:rsidR="00653B68">
        <w:rPr>
          <w:rFonts w:ascii="Times New Roman" w:hAnsi="Times New Roman"/>
          <w:sz w:val="24"/>
          <w:szCs w:val="24"/>
        </w:rPr>
        <w:t xml:space="preserve">há </w:t>
      </w:r>
      <w:r w:rsidR="008F3C0A">
        <w:rPr>
          <w:rFonts w:ascii="Times New Roman" w:hAnsi="Times New Roman"/>
          <w:sz w:val="24"/>
          <w:szCs w:val="24"/>
        </w:rPr>
        <w:t>dúvidas que:</w:t>
      </w:r>
    </w:p>
    <w:p w:rsidR="008F3C0A" w:rsidRDefault="000D625E" w:rsidP="008F3C0A">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 xml:space="preserve">[...] </w:t>
      </w:r>
      <w:r w:rsidR="00494CC8">
        <w:rPr>
          <w:rStyle w:val="apple-style-span"/>
          <w:rFonts w:ascii="Times New Roman" w:hAnsi="Times New Roman"/>
          <w:sz w:val="20"/>
          <w:szCs w:val="20"/>
        </w:rPr>
        <w:t>o</w:t>
      </w:r>
      <w:r w:rsidR="007056AB">
        <w:rPr>
          <w:rStyle w:val="apple-style-span"/>
          <w:rFonts w:ascii="Times New Roman" w:hAnsi="Times New Roman"/>
          <w:sz w:val="20"/>
          <w:szCs w:val="20"/>
        </w:rPr>
        <w:t>s estudantes de Direito, na maioria, buscam se transformar com esforço próprio. Trabalham e estudam. Mantém laços familiares. Deslocam-se, se acomodam, são vencidos e convencidos. Dedicam-se pouco para a pesquisa. Não encontram tempo para atividades de extensão. Reclamam da carga de exigências acadêmicas, mas pensam em dias melhores através do curso que realizam. Poucos são os que se realizam como profissionais praticantes de função social modificadora do estado das condições prejudiciais com as quais conviveram anteriormente. Assim, tudo fica “como antes”, na “mesma”</w:t>
      </w:r>
      <w:r>
        <w:rPr>
          <w:rStyle w:val="apple-style-span"/>
          <w:rFonts w:ascii="Times New Roman" w:hAnsi="Times New Roman"/>
          <w:sz w:val="20"/>
          <w:szCs w:val="20"/>
        </w:rPr>
        <w:t xml:space="preserve"> (VEIGA JÚNIOR, 2001, p. 281)</w:t>
      </w:r>
      <w:r w:rsidR="008F3C0A">
        <w:rPr>
          <w:rStyle w:val="apple-style-span"/>
          <w:rFonts w:ascii="Times New Roman" w:hAnsi="Times New Roman"/>
          <w:sz w:val="20"/>
          <w:szCs w:val="20"/>
        </w:rPr>
        <w:t>.</w:t>
      </w:r>
    </w:p>
    <w:p w:rsidR="008F3C0A" w:rsidRPr="00143FCB" w:rsidRDefault="008F3C0A" w:rsidP="008F3C0A">
      <w:pPr>
        <w:tabs>
          <w:tab w:val="left" w:pos="660"/>
        </w:tabs>
        <w:spacing w:after="0" w:line="240" w:lineRule="auto"/>
        <w:ind w:left="2268"/>
        <w:jc w:val="both"/>
        <w:rPr>
          <w:rFonts w:ascii="Times New Roman" w:hAnsi="Times New Roman"/>
        </w:rPr>
      </w:pPr>
    </w:p>
    <w:p w:rsidR="00630BBD" w:rsidRDefault="00FE081C"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Dep</w:t>
      </w:r>
      <w:r w:rsidR="0086212D">
        <w:rPr>
          <w:rFonts w:ascii="Times New Roman" w:hAnsi="Times New Roman"/>
          <w:sz w:val="24"/>
          <w:szCs w:val="24"/>
        </w:rPr>
        <w:t>reende-se</w:t>
      </w:r>
      <w:r w:rsidR="00D165B3">
        <w:rPr>
          <w:rFonts w:ascii="Times New Roman" w:hAnsi="Times New Roman"/>
          <w:sz w:val="24"/>
          <w:szCs w:val="24"/>
        </w:rPr>
        <w:t xml:space="preserve">, agora, </w:t>
      </w:r>
      <w:r w:rsidR="0086212D">
        <w:rPr>
          <w:rFonts w:ascii="Times New Roman" w:hAnsi="Times New Roman"/>
          <w:sz w:val="24"/>
          <w:szCs w:val="24"/>
        </w:rPr>
        <w:t>outro</w:t>
      </w:r>
      <w:r w:rsidR="00D165B3">
        <w:rPr>
          <w:rFonts w:ascii="Times New Roman" w:hAnsi="Times New Roman"/>
          <w:sz w:val="24"/>
          <w:szCs w:val="24"/>
        </w:rPr>
        <w:t xml:space="preserve"> lado</w:t>
      </w:r>
      <w:r w:rsidR="0086212D">
        <w:rPr>
          <w:rFonts w:ascii="Times New Roman" w:hAnsi="Times New Roman"/>
          <w:sz w:val="24"/>
          <w:szCs w:val="24"/>
        </w:rPr>
        <w:t xml:space="preserve">, não basta ensinar somente o direito, isto é, o ensino jurídico não deve ser direcionado somente para expor informações em torno das disciplinas jurídicas. Portanto, deve ser um despertador da consciência jurídica conectado com toda realidade social, gerando, em consonância a isso, a existência concreta de um pensador jurídico crítico. Então, </w:t>
      </w:r>
      <w:r w:rsidR="00F63968">
        <w:rPr>
          <w:rFonts w:ascii="Times New Roman" w:hAnsi="Times New Roman"/>
          <w:sz w:val="24"/>
          <w:szCs w:val="24"/>
        </w:rPr>
        <w:t>fica</w:t>
      </w:r>
      <w:r w:rsidR="00FF2681">
        <w:rPr>
          <w:rFonts w:ascii="Times New Roman" w:hAnsi="Times New Roman"/>
          <w:sz w:val="24"/>
          <w:szCs w:val="24"/>
        </w:rPr>
        <w:t xml:space="preserve"> </w:t>
      </w:r>
      <w:r w:rsidR="00F63968">
        <w:rPr>
          <w:rFonts w:ascii="Times New Roman" w:hAnsi="Times New Roman"/>
          <w:sz w:val="24"/>
          <w:szCs w:val="24"/>
        </w:rPr>
        <w:t xml:space="preserve">um questionamento, </w:t>
      </w:r>
      <w:r w:rsidR="0086212D">
        <w:rPr>
          <w:rFonts w:ascii="Times New Roman" w:hAnsi="Times New Roman"/>
          <w:sz w:val="24"/>
          <w:szCs w:val="24"/>
        </w:rPr>
        <w:t xml:space="preserve">quando </w:t>
      </w:r>
      <w:r w:rsidR="00FF2681">
        <w:rPr>
          <w:rFonts w:ascii="Times New Roman" w:hAnsi="Times New Roman"/>
          <w:sz w:val="24"/>
          <w:szCs w:val="24"/>
        </w:rPr>
        <w:t>o</w:t>
      </w:r>
      <w:r w:rsidR="0086212D">
        <w:rPr>
          <w:rFonts w:ascii="Times New Roman" w:hAnsi="Times New Roman"/>
          <w:sz w:val="24"/>
          <w:szCs w:val="24"/>
        </w:rPr>
        <w:t xml:space="preserve"> ensino do direito é uma fraude?</w:t>
      </w:r>
    </w:p>
    <w:p w:rsidR="00FF2681" w:rsidRDefault="00FF2681" w:rsidP="006B2158">
      <w:pPr>
        <w:tabs>
          <w:tab w:val="left" w:pos="851"/>
        </w:tabs>
        <w:spacing w:after="0" w:line="360" w:lineRule="auto"/>
        <w:ind w:firstLine="851"/>
        <w:jc w:val="both"/>
        <w:rPr>
          <w:rFonts w:ascii="Times New Roman" w:hAnsi="Times New Roman"/>
          <w:sz w:val="24"/>
          <w:szCs w:val="24"/>
        </w:rPr>
      </w:pPr>
    </w:p>
    <w:p w:rsidR="00FF2681" w:rsidRDefault="00FF2681" w:rsidP="00FF2681">
      <w:pPr>
        <w:numPr>
          <w:ilvl w:val="0"/>
          <w:numId w:val="15"/>
        </w:numPr>
        <w:tabs>
          <w:tab w:val="left" w:pos="0"/>
        </w:tabs>
        <w:spacing w:after="0" w:line="360" w:lineRule="auto"/>
        <w:jc w:val="both"/>
        <w:rPr>
          <w:rFonts w:ascii="Times New Roman" w:hAnsi="Times New Roman"/>
          <w:b/>
          <w:sz w:val="24"/>
          <w:szCs w:val="24"/>
        </w:rPr>
      </w:pPr>
      <w:r>
        <w:rPr>
          <w:rFonts w:ascii="Times New Roman" w:hAnsi="Times New Roman"/>
          <w:b/>
          <w:sz w:val="24"/>
          <w:szCs w:val="24"/>
        </w:rPr>
        <w:t>QUANDO O ENSINO DO DIREITO É UMA FRAUDE?</w:t>
      </w:r>
    </w:p>
    <w:p w:rsidR="00FF2681" w:rsidRDefault="00FF2681" w:rsidP="006B2158">
      <w:pPr>
        <w:tabs>
          <w:tab w:val="left" w:pos="851"/>
        </w:tabs>
        <w:spacing w:after="0" w:line="360" w:lineRule="auto"/>
        <w:ind w:firstLine="851"/>
        <w:jc w:val="both"/>
        <w:rPr>
          <w:rFonts w:ascii="Times New Roman" w:hAnsi="Times New Roman"/>
          <w:sz w:val="24"/>
          <w:szCs w:val="24"/>
        </w:rPr>
      </w:pPr>
    </w:p>
    <w:p w:rsidR="008546A3" w:rsidRDefault="00EE2CA3" w:rsidP="008546A3">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O cenário presenciado em alguns cursos jurídicos é aparentemente triste, mesmo sabendo que a formação acadêmica gera o modo de atuação dos construtores do direito</w:t>
      </w:r>
      <w:r w:rsidR="000D625E">
        <w:rPr>
          <w:rFonts w:ascii="Times New Roman" w:hAnsi="Times New Roman"/>
          <w:sz w:val="24"/>
          <w:szCs w:val="24"/>
        </w:rPr>
        <w:t xml:space="preserve"> (MACHADO, p. 26)</w:t>
      </w:r>
      <w:r>
        <w:rPr>
          <w:rFonts w:ascii="Times New Roman" w:hAnsi="Times New Roman"/>
          <w:sz w:val="24"/>
          <w:szCs w:val="24"/>
        </w:rPr>
        <w:t>.</w:t>
      </w:r>
      <w:r w:rsidR="00117A24">
        <w:rPr>
          <w:rFonts w:ascii="Times New Roman" w:hAnsi="Times New Roman"/>
          <w:sz w:val="24"/>
          <w:szCs w:val="24"/>
        </w:rPr>
        <w:t xml:space="preserve"> </w:t>
      </w:r>
      <w:proofErr w:type="gramStart"/>
      <w:r w:rsidR="00117A24">
        <w:rPr>
          <w:rFonts w:ascii="Times New Roman" w:hAnsi="Times New Roman"/>
          <w:sz w:val="24"/>
          <w:szCs w:val="24"/>
        </w:rPr>
        <w:t>Isto posto</w:t>
      </w:r>
      <w:proofErr w:type="gramEnd"/>
      <w:r w:rsidR="00117A24">
        <w:rPr>
          <w:rFonts w:ascii="Times New Roman" w:hAnsi="Times New Roman"/>
          <w:sz w:val="24"/>
          <w:szCs w:val="24"/>
        </w:rPr>
        <w:t>,</w:t>
      </w:r>
      <w:r w:rsidR="00820624">
        <w:rPr>
          <w:rFonts w:ascii="Times New Roman" w:hAnsi="Times New Roman"/>
          <w:sz w:val="24"/>
          <w:szCs w:val="24"/>
        </w:rPr>
        <w:t xml:space="preserve"> relata-se que são vários os fatos que levam uma pessoa acreditar que um ensino do direito pode ser uma fraude, iniciaremos r</w:t>
      </w:r>
      <w:r w:rsidR="00F30248">
        <w:rPr>
          <w:rFonts w:ascii="Times New Roman" w:hAnsi="Times New Roman"/>
          <w:sz w:val="24"/>
          <w:szCs w:val="24"/>
        </w:rPr>
        <w:t xml:space="preserve">efletindo sobre a OAB, para </w:t>
      </w:r>
      <w:r w:rsidR="00820624">
        <w:rPr>
          <w:rFonts w:ascii="Times New Roman" w:hAnsi="Times New Roman"/>
          <w:sz w:val="24"/>
          <w:szCs w:val="24"/>
        </w:rPr>
        <w:t>em seguida buscar uma investigação em torno do método utilizado em sala d</w:t>
      </w:r>
      <w:r w:rsidR="00A22DEA">
        <w:rPr>
          <w:rFonts w:ascii="Times New Roman" w:hAnsi="Times New Roman"/>
          <w:sz w:val="24"/>
          <w:szCs w:val="24"/>
        </w:rPr>
        <w:t>e aula, do pensamento acrítico</w:t>
      </w:r>
      <w:r w:rsidR="00820624">
        <w:rPr>
          <w:rFonts w:ascii="Times New Roman" w:hAnsi="Times New Roman"/>
          <w:sz w:val="24"/>
          <w:szCs w:val="24"/>
        </w:rPr>
        <w:t>, dentre outros fatores que levam acreditar que o ensino pode ser uma fraude.</w:t>
      </w:r>
    </w:p>
    <w:p w:rsidR="005B4B04" w:rsidRDefault="00156D96" w:rsidP="005B4B04">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Sobre o exame da</w:t>
      </w:r>
      <w:r w:rsidR="00AA7C77">
        <w:rPr>
          <w:rFonts w:ascii="Times New Roman" w:hAnsi="Times New Roman"/>
          <w:sz w:val="24"/>
          <w:szCs w:val="24"/>
        </w:rPr>
        <w:t xml:space="preserve"> Ordem dos Advogados do Brasil, </w:t>
      </w:r>
      <w:r w:rsidR="00F30248">
        <w:rPr>
          <w:rFonts w:ascii="Times New Roman" w:hAnsi="Times New Roman"/>
          <w:sz w:val="24"/>
          <w:szCs w:val="24"/>
        </w:rPr>
        <w:t>manifesta-se com</w:t>
      </w:r>
      <w:r>
        <w:rPr>
          <w:rFonts w:ascii="Times New Roman" w:hAnsi="Times New Roman"/>
          <w:sz w:val="24"/>
          <w:szCs w:val="24"/>
        </w:rPr>
        <w:t xml:space="preserve"> muita propriedade a jornalista Vanessa </w:t>
      </w:r>
      <w:proofErr w:type="spellStart"/>
      <w:r>
        <w:rPr>
          <w:rFonts w:ascii="Times New Roman" w:hAnsi="Times New Roman"/>
          <w:sz w:val="24"/>
          <w:szCs w:val="24"/>
        </w:rPr>
        <w:t>Fajardo</w:t>
      </w:r>
      <w:proofErr w:type="spellEnd"/>
      <w:r w:rsidR="000D625E">
        <w:rPr>
          <w:rFonts w:ascii="Times New Roman" w:hAnsi="Times New Roman"/>
          <w:sz w:val="24"/>
          <w:szCs w:val="24"/>
        </w:rPr>
        <w:t xml:space="preserve"> (2014)</w:t>
      </w:r>
      <w:r w:rsidR="005B4B04">
        <w:rPr>
          <w:rFonts w:ascii="Times New Roman" w:hAnsi="Times New Roman"/>
          <w:sz w:val="24"/>
          <w:szCs w:val="24"/>
        </w:rPr>
        <w:t>, dizendo:</w:t>
      </w:r>
    </w:p>
    <w:p w:rsidR="005B4B04" w:rsidRDefault="00156D96" w:rsidP="005B4B04">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No total, 114.763 candidatos se inscreveram no IX Exame. O índice de aprovação na primeira fase surpreendeu: apenas 19.134 (ou 16,67%) passaram para a prova prático-profissional. Segundo a OAB, 11.820 candidatos foram aprovados, quase dois terços dos que fizeram a segunda fase. A taxa total de aprovação, porém, foi de 10,3%</w:t>
      </w:r>
      <w:r w:rsidR="005B4B04">
        <w:rPr>
          <w:rStyle w:val="apple-style-span"/>
          <w:rFonts w:ascii="Times New Roman" w:hAnsi="Times New Roman"/>
          <w:sz w:val="20"/>
          <w:szCs w:val="20"/>
        </w:rPr>
        <w:t>.</w:t>
      </w:r>
      <w:r>
        <w:rPr>
          <w:rStyle w:val="apple-style-span"/>
          <w:rFonts w:ascii="Times New Roman" w:hAnsi="Times New Roman"/>
          <w:sz w:val="20"/>
          <w:szCs w:val="20"/>
        </w:rPr>
        <w:t xml:space="preserve"> É o índice mais baixo desde que o exame foi unificado, em 2010. As últimas quatro edições do exame tiveram aprovação de 18,14%, 14,97%, 25,42% e 24,01%, respectivamente.</w:t>
      </w:r>
    </w:p>
    <w:p w:rsidR="005B4B04" w:rsidRPr="00143FCB" w:rsidRDefault="005B4B04" w:rsidP="005B4B04">
      <w:pPr>
        <w:tabs>
          <w:tab w:val="left" w:pos="660"/>
        </w:tabs>
        <w:spacing w:after="0" w:line="240" w:lineRule="auto"/>
        <w:ind w:left="2268"/>
        <w:jc w:val="both"/>
        <w:rPr>
          <w:rFonts w:ascii="Times New Roman" w:hAnsi="Times New Roman"/>
        </w:rPr>
      </w:pPr>
    </w:p>
    <w:p w:rsidR="00AA7C77" w:rsidRDefault="00A2052F" w:rsidP="005B4B04">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Portanto, hoje, não há como dizer que os recentes resultados obtidos do exame da Ordem dos Advogados do Brasil tem sido um sucesso de aprovação, pelo contrário, é alarmante a situação.</w:t>
      </w:r>
      <w:r w:rsidR="00CD069B">
        <w:rPr>
          <w:rFonts w:ascii="Times New Roman" w:hAnsi="Times New Roman"/>
          <w:sz w:val="24"/>
          <w:szCs w:val="24"/>
        </w:rPr>
        <w:t xml:space="preserve"> Por sua vez, não se pode mencionar que algum curso jurídico é uma fraude quando um aluno não passa, simplesmente, no exame da Ordem dos Advogados, são </w:t>
      </w:r>
      <w:r w:rsidR="00CD069B">
        <w:rPr>
          <w:rFonts w:ascii="Times New Roman" w:hAnsi="Times New Roman"/>
          <w:sz w:val="24"/>
          <w:szCs w:val="24"/>
        </w:rPr>
        <w:lastRenderedPageBreak/>
        <w:t>diversos fatores que se relacionam com isso, mas não exatamente a reprovação do aluno no exame.</w:t>
      </w:r>
    </w:p>
    <w:p w:rsidR="000B0C99" w:rsidRDefault="003E03C8" w:rsidP="003E03C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Vale lembrar, só a título de curiosidade, que a própria OAB destaca a multiplicação dos cursos de direito como fator dos resultados infelizes</w:t>
      </w:r>
      <w:r w:rsidR="000D625E">
        <w:rPr>
          <w:rFonts w:ascii="Times New Roman" w:hAnsi="Times New Roman"/>
          <w:sz w:val="24"/>
          <w:szCs w:val="24"/>
        </w:rPr>
        <w:t xml:space="preserve"> (PAULINO, 2008, p. 68)</w:t>
      </w:r>
      <w:r>
        <w:rPr>
          <w:rFonts w:ascii="Times New Roman" w:hAnsi="Times New Roman"/>
          <w:sz w:val="24"/>
          <w:szCs w:val="24"/>
        </w:rPr>
        <w:t xml:space="preserve">. </w:t>
      </w:r>
      <w:r w:rsidR="00E27E2C">
        <w:rPr>
          <w:rFonts w:ascii="Times New Roman" w:hAnsi="Times New Roman"/>
          <w:sz w:val="24"/>
          <w:szCs w:val="24"/>
        </w:rPr>
        <w:t>Nas palavras de Boaventura de Souza Cruz, “no Brasil e noutros países, tem-se assistido a uma expansão enorme no número de faculdades de direito, principalmente privadas [...]”, pena que quantidade não tem ligação com qualidade, observando que as faculdades tem se concentrado em ensinos tecnicistas</w:t>
      </w:r>
      <w:r w:rsidR="000D625E">
        <w:rPr>
          <w:rFonts w:ascii="Times New Roman" w:hAnsi="Times New Roman"/>
          <w:sz w:val="24"/>
          <w:szCs w:val="24"/>
        </w:rPr>
        <w:t xml:space="preserve"> (</w:t>
      </w:r>
      <w:proofErr w:type="gramStart"/>
      <w:r w:rsidR="000D625E">
        <w:rPr>
          <w:rFonts w:ascii="Times New Roman" w:hAnsi="Times New Roman"/>
          <w:sz w:val="24"/>
          <w:szCs w:val="24"/>
        </w:rPr>
        <w:t>SANTOS, p.</w:t>
      </w:r>
      <w:proofErr w:type="gramEnd"/>
      <w:r w:rsidR="000D625E">
        <w:rPr>
          <w:rFonts w:ascii="Times New Roman" w:hAnsi="Times New Roman"/>
          <w:sz w:val="24"/>
          <w:szCs w:val="24"/>
        </w:rPr>
        <w:t xml:space="preserve"> 86)</w:t>
      </w:r>
      <w:r w:rsidR="00E27E2C">
        <w:rPr>
          <w:rFonts w:ascii="Times New Roman" w:hAnsi="Times New Roman"/>
          <w:sz w:val="24"/>
          <w:szCs w:val="24"/>
        </w:rPr>
        <w:t xml:space="preserve">. </w:t>
      </w:r>
      <w:r w:rsidR="000B0C99">
        <w:rPr>
          <w:rFonts w:ascii="Times New Roman" w:hAnsi="Times New Roman"/>
          <w:sz w:val="24"/>
          <w:szCs w:val="24"/>
        </w:rPr>
        <w:t>Todavia,</w:t>
      </w:r>
      <w:r w:rsidR="00F56D0A">
        <w:rPr>
          <w:rFonts w:ascii="Times New Roman" w:hAnsi="Times New Roman"/>
          <w:sz w:val="24"/>
          <w:szCs w:val="24"/>
        </w:rPr>
        <w:t xml:space="preserve"> retornaremos a questão: Quando o ensino do direito é uma fraude?</w:t>
      </w:r>
    </w:p>
    <w:p w:rsidR="0043771E" w:rsidRDefault="00F842F8" w:rsidP="0043771E">
      <w:pPr>
        <w:tabs>
          <w:tab w:val="left" w:pos="660"/>
        </w:tabs>
        <w:spacing w:after="0" w:line="360" w:lineRule="auto"/>
        <w:ind w:firstLine="851"/>
        <w:jc w:val="both"/>
        <w:rPr>
          <w:rFonts w:ascii="Times New Roman" w:hAnsi="Times New Roman"/>
          <w:sz w:val="24"/>
          <w:szCs w:val="24"/>
        </w:rPr>
      </w:pPr>
      <w:r>
        <w:rPr>
          <w:rFonts w:ascii="Times New Roman" w:hAnsi="Times New Roman"/>
          <w:sz w:val="24"/>
          <w:szCs w:val="24"/>
        </w:rPr>
        <w:t>Tendo-se em vista o pensamento acrítico, pode-se dizer que</w:t>
      </w:r>
      <w:r w:rsidR="0043771E">
        <w:rPr>
          <w:rFonts w:ascii="Times New Roman" w:hAnsi="Times New Roman"/>
          <w:sz w:val="24"/>
          <w:szCs w:val="24"/>
        </w:rPr>
        <w:t>:</w:t>
      </w:r>
    </w:p>
    <w:p w:rsidR="0043771E" w:rsidRDefault="0043771E" w:rsidP="0043771E">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Numa sala de aula podem existir pessoas</w:t>
      </w:r>
      <w:r w:rsidR="006D33D1">
        <w:rPr>
          <w:rStyle w:val="apple-style-span"/>
          <w:rFonts w:ascii="Times New Roman" w:hAnsi="Times New Roman"/>
          <w:sz w:val="20"/>
          <w:szCs w:val="20"/>
        </w:rPr>
        <w:t xml:space="preserve"> oriundas dos mais diversos grupos sociais: religiosos, homoafetivos e </w:t>
      </w:r>
      <w:proofErr w:type="spellStart"/>
      <w:r w:rsidR="006D33D1">
        <w:rPr>
          <w:rStyle w:val="apple-style-span"/>
          <w:rFonts w:ascii="Times New Roman" w:hAnsi="Times New Roman"/>
          <w:sz w:val="20"/>
          <w:szCs w:val="20"/>
        </w:rPr>
        <w:t>transgêneros</w:t>
      </w:r>
      <w:proofErr w:type="spellEnd"/>
      <w:r w:rsidR="006D33D1">
        <w:rPr>
          <w:rStyle w:val="apple-style-span"/>
          <w:rFonts w:ascii="Times New Roman" w:hAnsi="Times New Roman"/>
          <w:sz w:val="20"/>
          <w:szCs w:val="20"/>
        </w:rPr>
        <w:t xml:space="preserve">, políticos de esquerda, políticos de direita, humanistas, liberais, progressistas, conservadores, reacionários, representantes de comunidades étnicas, de agrupamentos economicamente favorecidos e desfavorecidos, de seguimentos historicamente rivais (tais como empregados e empregadores; latifundiários e </w:t>
      </w:r>
      <w:proofErr w:type="spellStart"/>
      <w:r w:rsidR="006D33D1">
        <w:rPr>
          <w:rStyle w:val="apple-style-span"/>
          <w:rFonts w:ascii="Times New Roman" w:hAnsi="Times New Roman"/>
          <w:i/>
          <w:sz w:val="20"/>
          <w:szCs w:val="20"/>
        </w:rPr>
        <w:t>sem-terras</w:t>
      </w:r>
      <w:proofErr w:type="spellEnd"/>
      <w:r w:rsidR="006D33D1">
        <w:rPr>
          <w:rStyle w:val="apple-style-span"/>
          <w:rFonts w:ascii="Times New Roman" w:hAnsi="Times New Roman"/>
          <w:sz w:val="20"/>
          <w:szCs w:val="20"/>
        </w:rPr>
        <w:t>, entre outros), etc. A diversidade não pode ser usada como desculpa para se furtar à discussão de temas polêmicos, sob a alegação de que um consenso seria inatingível, porque um dos pressupostos fundamentais de uma democracia é justamente o debate, por meio do qual se chega às decisões. A suposta neutralidade científica não pode ser argumento válido para se evitar a abertura de discussões plurais na construção do processo de ensino-aprendizagem</w:t>
      </w:r>
      <w:r w:rsidR="000D625E">
        <w:rPr>
          <w:rStyle w:val="apple-style-span"/>
          <w:rFonts w:ascii="Times New Roman" w:hAnsi="Times New Roman"/>
          <w:sz w:val="20"/>
          <w:szCs w:val="20"/>
        </w:rPr>
        <w:t xml:space="preserve"> (SILVA, 2012, p. 305)</w:t>
      </w:r>
      <w:r>
        <w:rPr>
          <w:rStyle w:val="apple-style-span"/>
          <w:rFonts w:ascii="Times New Roman" w:hAnsi="Times New Roman"/>
          <w:sz w:val="20"/>
          <w:szCs w:val="20"/>
        </w:rPr>
        <w:t>.</w:t>
      </w:r>
    </w:p>
    <w:p w:rsidR="0043771E" w:rsidRPr="00143FCB" w:rsidRDefault="0043771E" w:rsidP="0043771E">
      <w:pPr>
        <w:tabs>
          <w:tab w:val="left" w:pos="660"/>
        </w:tabs>
        <w:spacing w:after="0" w:line="240" w:lineRule="auto"/>
        <w:ind w:left="2268"/>
        <w:jc w:val="both"/>
        <w:rPr>
          <w:rFonts w:ascii="Times New Roman" w:hAnsi="Times New Roman"/>
        </w:rPr>
      </w:pPr>
    </w:p>
    <w:p w:rsidR="00307F97" w:rsidRDefault="0079248C" w:rsidP="0043771E">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Assim, </w:t>
      </w:r>
      <w:r w:rsidR="00E91BDB">
        <w:rPr>
          <w:rFonts w:ascii="Times New Roman" w:hAnsi="Times New Roman"/>
          <w:sz w:val="24"/>
          <w:szCs w:val="24"/>
        </w:rPr>
        <w:t>o ensino meramente acrítico</w:t>
      </w:r>
      <w:r w:rsidR="00A3328B">
        <w:rPr>
          <w:rFonts w:ascii="Times New Roman" w:hAnsi="Times New Roman"/>
          <w:sz w:val="24"/>
          <w:szCs w:val="24"/>
        </w:rPr>
        <w:t xml:space="preserve"> ainda é praxe</w:t>
      </w:r>
      <w:r w:rsidR="000D625E">
        <w:rPr>
          <w:rFonts w:ascii="Times New Roman" w:hAnsi="Times New Roman"/>
          <w:sz w:val="24"/>
          <w:szCs w:val="24"/>
        </w:rPr>
        <w:t xml:space="preserve"> em algumas instituições</w:t>
      </w:r>
      <w:r w:rsidR="00A3328B">
        <w:rPr>
          <w:rFonts w:ascii="Times New Roman" w:hAnsi="Times New Roman"/>
          <w:sz w:val="24"/>
          <w:szCs w:val="24"/>
        </w:rPr>
        <w:t>, o foco</w:t>
      </w:r>
      <w:r w:rsidR="000D625E">
        <w:rPr>
          <w:rFonts w:ascii="Times New Roman" w:hAnsi="Times New Roman"/>
          <w:sz w:val="24"/>
          <w:szCs w:val="24"/>
        </w:rPr>
        <w:t xml:space="preserve"> nestas,</w:t>
      </w:r>
      <w:r w:rsidR="00A3328B">
        <w:rPr>
          <w:rFonts w:ascii="Times New Roman" w:hAnsi="Times New Roman"/>
          <w:sz w:val="24"/>
          <w:szCs w:val="24"/>
        </w:rPr>
        <w:t xml:space="preserve"> continua sendo uma aula sem debates</w:t>
      </w:r>
      <w:r w:rsidR="000D625E">
        <w:rPr>
          <w:rFonts w:ascii="Times New Roman" w:hAnsi="Times New Roman"/>
          <w:sz w:val="24"/>
          <w:szCs w:val="24"/>
        </w:rPr>
        <w:t xml:space="preserve"> reflexivos; o</w:t>
      </w:r>
      <w:r w:rsidR="00A3328B">
        <w:rPr>
          <w:rFonts w:ascii="Times New Roman" w:hAnsi="Times New Roman"/>
          <w:sz w:val="24"/>
          <w:szCs w:val="24"/>
        </w:rPr>
        <w:t xml:space="preserve"> docente, simplesmente, despejando conhecimento</w:t>
      </w:r>
      <w:r w:rsidR="000D625E">
        <w:rPr>
          <w:rFonts w:ascii="Times New Roman" w:hAnsi="Times New Roman"/>
          <w:sz w:val="24"/>
          <w:szCs w:val="24"/>
        </w:rPr>
        <w:t xml:space="preserve"> (SILVA, 2012, p. 312)</w:t>
      </w:r>
      <w:r w:rsidR="00A3328B">
        <w:rPr>
          <w:rFonts w:ascii="Times New Roman" w:hAnsi="Times New Roman"/>
          <w:sz w:val="24"/>
          <w:szCs w:val="24"/>
        </w:rPr>
        <w:t>.</w:t>
      </w:r>
      <w:r w:rsidR="00041571">
        <w:rPr>
          <w:rFonts w:ascii="Times New Roman" w:hAnsi="Times New Roman"/>
          <w:sz w:val="24"/>
          <w:szCs w:val="24"/>
        </w:rPr>
        <w:t xml:space="preserve"> Esse fato, portanto, revela uma problemática típica d</w:t>
      </w:r>
      <w:r w:rsidR="005011C6">
        <w:rPr>
          <w:rFonts w:ascii="Times New Roman" w:hAnsi="Times New Roman"/>
          <w:sz w:val="24"/>
          <w:szCs w:val="24"/>
        </w:rPr>
        <w:t>o</w:t>
      </w:r>
      <w:r w:rsidR="00101096">
        <w:rPr>
          <w:rFonts w:ascii="Times New Roman" w:hAnsi="Times New Roman"/>
          <w:sz w:val="24"/>
          <w:szCs w:val="24"/>
        </w:rPr>
        <w:t xml:space="preserve"> ensino do direito brasileiro, indo contra maré da busca de um ensino jurídico direcionado</w:t>
      </w:r>
      <w:r w:rsidR="00D875BC">
        <w:rPr>
          <w:rFonts w:ascii="Times New Roman" w:hAnsi="Times New Roman"/>
          <w:sz w:val="24"/>
          <w:szCs w:val="24"/>
        </w:rPr>
        <w:t xml:space="preserve"> na formação do raciocínio jurídico</w:t>
      </w:r>
      <w:r w:rsidR="003B3D7E">
        <w:rPr>
          <w:rFonts w:ascii="Times New Roman" w:hAnsi="Times New Roman"/>
          <w:sz w:val="24"/>
          <w:szCs w:val="24"/>
        </w:rPr>
        <w:t>, o pensamento acrítico</w:t>
      </w:r>
      <w:r w:rsidR="000D625E">
        <w:rPr>
          <w:rFonts w:ascii="Times New Roman" w:hAnsi="Times New Roman"/>
          <w:sz w:val="24"/>
          <w:szCs w:val="24"/>
        </w:rPr>
        <w:t xml:space="preserve"> (WERMUTH, 2005, p. 144)</w:t>
      </w:r>
      <w:r w:rsidR="00D875BC">
        <w:rPr>
          <w:rFonts w:ascii="Times New Roman" w:hAnsi="Times New Roman"/>
          <w:sz w:val="24"/>
          <w:szCs w:val="24"/>
        </w:rPr>
        <w:t>.</w:t>
      </w:r>
    </w:p>
    <w:p w:rsidR="008C4958" w:rsidRDefault="004762A8" w:rsidP="0057184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Numa leitura contextualizada das obras</w:t>
      </w:r>
      <w:r>
        <w:rPr>
          <w:rStyle w:val="Refdenotaderodap"/>
          <w:rFonts w:ascii="Times New Roman" w:hAnsi="Times New Roman"/>
          <w:sz w:val="24"/>
          <w:szCs w:val="24"/>
        </w:rPr>
        <w:footnoteReference w:id="3"/>
      </w:r>
      <w:r>
        <w:rPr>
          <w:rFonts w:ascii="Times New Roman" w:hAnsi="Times New Roman"/>
          <w:sz w:val="24"/>
          <w:szCs w:val="24"/>
        </w:rPr>
        <w:t xml:space="preserve"> de Paulo Freire</w:t>
      </w:r>
      <w:r w:rsidR="00E97BE6">
        <w:rPr>
          <w:rFonts w:ascii="Times New Roman" w:hAnsi="Times New Roman"/>
          <w:sz w:val="24"/>
          <w:szCs w:val="24"/>
        </w:rPr>
        <w:t>, destaca-se a “Educação Bancária”. Por esta, evidencia</w:t>
      </w:r>
      <w:r w:rsidR="0080190A">
        <w:rPr>
          <w:rFonts w:ascii="Times New Roman" w:hAnsi="Times New Roman"/>
          <w:sz w:val="24"/>
          <w:szCs w:val="24"/>
        </w:rPr>
        <w:t>-se</w:t>
      </w:r>
      <w:r w:rsidR="00E97BE6">
        <w:rPr>
          <w:rFonts w:ascii="Times New Roman" w:hAnsi="Times New Roman"/>
          <w:sz w:val="24"/>
          <w:szCs w:val="24"/>
        </w:rPr>
        <w:t xml:space="preserve"> aquele educador que somente despeja o conhecimento, que se considera como exclusivo, que não aceita a condição de apre</w:t>
      </w:r>
      <w:r w:rsidR="0080190A">
        <w:rPr>
          <w:rFonts w:ascii="Times New Roman" w:hAnsi="Times New Roman"/>
          <w:sz w:val="24"/>
          <w:szCs w:val="24"/>
        </w:rPr>
        <w:t>nder com o outro, por essas razõ</w:t>
      </w:r>
      <w:r w:rsidR="00E97BE6">
        <w:rPr>
          <w:rFonts w:ascii="Times New Roman" w:hAnsi="Times New Roman"/>
          <w:sz w:val="24"/>
          <w:szCs w:val="24"/>
        </w:rPr>
        <w:t>es, o docente somente transfere conhecimento, colocando o discente como “puro recipiente”</w:t>
      </w:r>
      <w:r w:rsidR="000D625E">
        <w:rPr>
          <w:rFonts w:ascii="Times New Roman" w:hAnsi="Times New Roman"/>
          <w:sz w:val="24"/>
          <w:szCs w:val="24"/>
        </w:rPr>
        <w:t xml:space="preserve"> (FREIRE, 1992, p. 61)</w:t>
      </w:r>
      <w:r w:rsidR="00E97BE6">
        <w:rPr>
          <w:rFonts w:ascii="Times New Roman" w:hAnsi="Times New Roman"/>
          <w:sz w:val="24"/>
          <w:szCs w:val="24"/>
        </w:rPr>
        <w:t>.</w:t>
      </w:r>
      <w:r w:rsidR="00571848">
        <w:rPr>
          <w:rFonts w:ascii="Times New Roman" w:hAnsi="Times New Roman"/>
          <w:sz w:val="24"/>
          <w:szCs w:val="24"/>
        </w:rPr>
        <w:t xml:space="preserve"> </w:t>
      </w:r>
      <w:r w:rsidR="008C4958">
        <w:rPr>
          <w:rFonts w:ascii="Times New Roman" w:hAnsi="Times New Roman"/>
          <w:sz w:val="24"/>
          <w:szCs w:val="24"/>
        </w:rPr>
        <w:t>Contudo,</w:t>
      </w:r>
    </w:p>
    <w:p w:rsidR="008C4958" w:rsidRDefault="008C4958" w:rsidP="008C4958">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É comum ouvir de muitos professores, no primeiro período do curso de Direito, que os alunos devem deixar de pensar pelo senso comum, passando a pensar como juristas. Esse “pensar como jurista” pode significar “pensar como um positivista”, pensar dogmaticamente, pensar de modo automático dentro da alienação própria de um sistema dito jurídico. É preciso, sobretudo, estimular o aluno ao pensamento crítico e amplo, em vez de apenas “ensiná-lo” a pensar como juristas: seria reduzi-lo, por demais, enquanto futuro profissional</w:t>
      </w:r>
      <w:r w:rsidR="000D625E">
        <w:rPr>
          <w:rStyle w:val="apple-style-span"/>
          <w:rFonts w:ascii="Times New Roman" w:hAnsi="Times New Roman"/>
          <w:sz w:val="20"/>
          <w:szCs w:val="20"/>
        </w:rPr>
        <w:t xml:space="preserve"> (SILVA, p. 312)</w:t>
      </w:r>
      <w:r>
        <w:rPr>
          <w:rStyle w:val="apple-style-span"/>
          <w:rFonts w:ascii="Times New Roman" w:hAnsi="Times New Roman"/>
          <w:sz w:val="20"/>
          <w:szCs w:val="20"/>
        </w:rPr>
        <w:t>.</w:t>
      </w:r>
    </w:p>
    <w:p w:rsidR="008C4958" w:rsidRPr="00143FCB" w:rsidRDefault="008C4958" w:rsidP="008C4958">
      <w:pPr>
        <w:tabs>
          <w:tab w:val="left" w:pos="660"/>
        </w:tabs>
        <w:spacing w:after="0" w:line="240" w:lineRule="auto"/>
        <w:ind w:left="2268"/>
        <w:jc w:val="both"/>
        <w:rPr>
          <w:rFonts w:ascii="Times New Roman" w:hAnsi="Times New Roman"/>
        </w:rPr>
      </w:pPr>
    </w:p>
    <w:p w:rsidR="009509BF" w:rsidRDefault="00FF2E97" w:rsidP="005E3AC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lastRenderedPageBreak/>
        <w:t>Outro fator que se revela como característica d</w:t>
      </w:r>
      <w:r w:rsidR="006E4E12">
        <w:rPr>
          <w:rFonts w:ascii="Times New Roman" w:hAnsi="Times New Roman"/>
          <w:sz w:val="24"/>
          <w:szCs w:val="24"/>
        </w:rPr>
        <w:t>e um ensino jurídico retrógrado é a utilização de métodos de ensino não viáveis em tempos de desafios</w:t>
      </w:r>
      <w:r w:rsidR="0056557C">
        <w:rPr>
          <w:rFonts w:ascii="Times New Roman" w:hAnsi="Times New Roman"/>
          <w:sz w:val="24"/>
          <w:szCs w:val="24"/>
        </w:rPr>
        <w:t>, pois o método é a ferramenta necessária para conduzir na direção correta acerca de determinado fato</w:t>
      </w:r>
      <w:r w:rsidR="008F2C0D">
        <w:rPr>
          <w:rFonts w:ascii="Times New Roman" w:hAnsi="Times New Roman"/>
          <w:sz w:val="24"/>
          <w:szCs w:val="24"/>
        </w:rPr>
        <w:t xml:space="preserve"> (VERONESE, 2011, p.116)</w:t>
      </w:r>
      <w:r w:rsidR="006E4E12">
        <w:rPr>
          <w:rFonts w:ascii="Times New Roman" w:hAnsi="Times New Roman"/>
          <w:sz w:val="24"/>
          <w:szCs w:val="24"/>
        </w:rPr>
        <w:t>.</w:t>
      </w:r>
      <w:r w:rsidR="005B465C">
        <w:rPr>
          <w:rFonts w:ascii="Times New Roman" w:hAnsi="Times New Roman"/>
          <w:sz w:val="24"/>
          <w:szCs w:val="24"/>
        </w:rPr>
        <w:t xml:space="preserve"> Assim, a metodologia didático-pedagógica, utilizada na sala de aula, continua sendo a aula-conferência, metodologia esta que aparta o ensino lecionado da realidade social</w:t>
      </w:r>
      <w:r w:rsidR="008F2C0D">
        <w:rPr>
          <w:rFonts w:ascii="Times New Roman" w:hAnsi="Times New Roman"/>
          <w:sz w:val="24"/>
          <w:szCs w:val="24"/>
        </w:rPr>
        <w:t xml:space="preserve"> (BISSOLI FILHO, 2012, p. 24)</w:t>
      </w:r>
      <w:r w:rsidR="005B465C">
        <w:rPr>
          <w:rFonts w:ascii="Times New Roman" w:hAnsi="Times New Roman"/>
          <w:sz w:val="24"/>
          <w:szCs w:val="24"/>
        </w:rPr>
        <w:t>.</w:t>
      </w:r>
    </w:p>
    <w:p w:rsidR="005E3AC2" w:rsidRDefault="005E3AC2" w:rsidP="005E3AC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Vale dizer que,</w:t>
      </w:r>
    </w:p>
    <w:p w:rsidR="005E3AC2" w:rsidRDefault="009509BF" w:rsidP="005E3AC2">
      <w:pPr>
        <w:tabs>
          <w:tab w:val="left" w:pos="660"/>
        </w:tabs>
        <w:spacing w:after="0" w:line="240" w:lineRule="auto"/>
        <w:ind w:left="2268"/>
        <w:jc w:val="both"/>
        <w:rPr>
          <w:rStyle w:val="apple-style-span"/>
          <w:rFonts w:ascii="Times New Roman" w:hAnsi="Times New Roman"/>
        </w:rPr>
      </w:pPr>
      <w:proofErr w:type="gramStart"/>
      <w:r>
        <w:rPr>
          <w:rStyle w:val="apple-style-span"/>
          <w:rFonts w:ascii="Times New Roman" w:hAnsi="Times New Roman"/>
          <w:sz w:val="20"/>
          <w:szCs w:val="20"/>
        </w:rPr>
        <w:t>e</w:t>
      </w:r>
      <w:r w:rsidR="005E3AC2">
        <w:rPr>
          <w:rStyle w:val="apple-style-span"/>
          <w:rFonts w:ascii="Times New Roman" w:hAnsi="Times New Roman"/>
          <w:sz w:val="20"/>
          <w:szCs w:val="20"/>
        </w:rPr>
        <w:t>ssas</w:t>
      </w:r>
      <w:proofErr w:type="gramEnd"/>
      <w:r w:rsidR="005E3AC2">
        <w:rPr>
          <w:rStyle w:val="apple-style-span"/>
          <w:rFonts w:ascii="Times New Roman" w:hAnsi="Times New Roman"/>
          <w:sz w:val="20"/>
          <w:szCs w:val="20"/>
        </w:rPr>
        <w:t xml:space="preserve"> questões que afetam gravemente a ideia de direito, seu papel na sociedade e a ciência que o estuda, estão a merecer uma revisão radical que implica, obviamente, a revisão tanto do objeto da ciência jurídica quanto da sua metodologia. E a questão do método, tal como adotado pelos cursos jurídicos em geral, é talvez o fator preponderante num </w:t>
      </w:r>
      <w:proofErr w:type="spellStart"/>
      <w:r w:rsidR="005E3AC2">
        <w:rPr>
          <w:rStyle w:val="apple-style-span"/>
          <w:rFonts w:ascii="Times New Roman" w:hAnsi="Times New Roman"/>
          <w:sz w:val="20"/>
          <w:szCs w:val="20"/>
        </w:rPr>
        <w:t>abstratismo</w:t>
      </w:r>
      <w:proofErr w:type="spellEnd"/>
      <w:r w:rsidR="005E3AC2">
        <w:rPr>
          <w:rStyle w:val="apple-style-span"/>
          <w:rFonts w:ascii="Times New Roman" w:hAnsi="Times New Roman"/>
          <w:sz w:val="20"/>
          <w:szCs w:val="20"/>
        </w:rPr>
        <w:t xml:space="preserve"> estéril, capaz de formar bacharéis versados em formalidades legais e inteiramente alheios aos problemas políticos</w:t>
      </w:r>
      <w:r w:rsidR="00E9077C">
        <w:rPr>
          <w:rStyle w:val="apple-style-span"/>
          <w:rFonts w:ascii="Times New Roman" w:hAnsi="Times New Roman"/>
          <w:sz w:val="20"/>
          <w:szCs w:val="20"/>
        </w:rPr>
        <w:t xml:space="preserve"> (MACHADO, p. 49)</w:t>
      </w:r>
      <w:r w:rsidR="005E3AC2">
        <w:rPr>
          <w:rStyle w:val="apple-style-span"/>
          <w:rFonts w:ascii="Times New Roman" w:hAnsi="Times New Roman"/>
          <w:sz w:val="20"/>
          <w:szCs w:val="20"/>
        </w:rPr>
        <w:t>.</w:t>
      </w:r>
    </w:p>
    <w:p w:rsidR="005E3AC2" w:rsidRPr="00143FCB" w:rsidRDefault="005E3AC2" w:rsidP="005E3AC2">
      <w:pPr>
        <w:tabs>
          <w:tab w:val="left" w:pos="660"/>
        </w:tabs>
        <w:spacing w:after="0" w:line="240" w:lineRule="auto"/>
        <w:ind w:left="2268"/>
        <w:jc w:val="both"/>
        <w:rPr>
          <w:rFonts w:ascii="Times New Roman" w:hAnsi="Times New Roman"/>
        </w:rPr>
      </w:pPr>
    </w:p>
    <w:p w:rsidR="00694302" w:rsidRDefault="00694302" w:rsidP="005E3AC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Dito de outra forma, </w:t>
      </w:r>
      <w:r w:rsidR="00D219B2">
        <w:rPr>
          <w:rFonts w:ascii="Times New Roman" w:hAnsi="Times New Roman"/>
          <w:sz w:val="24"/>
          <w:szCs w:val="24"/>
        </w:rPr>
        <w:t xml:space="preserve">ao se analisar o método utilizado na sala </w:t>
      </w:r>
      <w:r w:rsidR="008D3A70">
        <w:rPr>
          <w:rFonts w:ascii="Times New Roman" w:hAnsi="Times New Roman"/>
          <w:sz w:val="24"/>
          <w:szCs w:val="24"/>
        </w:rPr>
        <w:t>de aula, deve prestar atenção qual</w:t>
      </w:r>
      <w:r w:rsidR="00D219B2">
        <w:rPr>
          <w:rFonts w:ascii="Times New Roman" w:hAnsi="Times New Roman"/>
          <w:sz w:val="24"/>
          <w:szCs w:val="24"/>
        </w:rPr>
        <w:t xml:space="preserve"> tipo de construtor do direito pretende-se obter.</w:t>
      </w:r>
      <w:r w:rsidR="00F76DF8">
        <w:rPr>
          <w:rFonts w:ascii="Times New Roman" w:hAnsi="Times New Roman"/>
          <w:sz w:val="24"/>
          <w:szCs w:val="24"/>
        </w:rPr>
        <w:t xml:space="preserve"> Aí, se situa a questão da responsabilidade social e da postura crítica</w:t>
      </w:r>
      <w:r w:rsidR="00CB798E">
        <w:rPr>
          <w:rFonts w:ascii="Times New Roman" w:hAnsi="Times New Roman"/>
          <w:sz w:val="24"/>
          <w:szCs w:val="24"/>
        </w:rPr>
        <w:t>, sendo que importa consignar com a ênfase devida, o papel ativo que o discente, cada vez mais, deve assumir, ou seja, deve-se aprimorar a relação discente-docente</w:t>
      </w:r>
      <w:r w:rsidR="00E9077C">
        <w:rPr>
          <w:rFonts w:ascii="Times New Roman" w:hAnsi="Times New Roman"/>
          <w:sz w:val="24"/>
          <w:szCs w:val="24"/>
        </w:rPr>
        <w:t xml:space="preserve"> (BISSOLI FILHO, p. 35)</w:t>
      </w:r>
      <w:r w:rsidR="00F76DF8">
        <w:rPr>
          <w:rFonts w:ascii="Times New Roman" w:hAnsi="Times New Roman"/>
          <w:sz w:val="24"/>
          <w:szCs w:val="24"/>
        </w:rPr>
        <w:t>.</w:t>
      </w:r>
    </w:p>
    <w:p w:rsidR="00704681" w:rsidRDefault="005E3AC2" w:rsidP="00704681">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Outro</w:t>
      </w:r>
      <w:r w:rsidR="00F53691">
        <w:rPr>
          <w:rFonts w:ascii="Times New Roman" w:hAnsi="Times New Roman"/>
          <w:sz w:val="24"/>
          <w:szCs w:val="24"/>
        </w:rPr>
        <w:t xml:space="preserve"> fato que deve ser destacado é a utilização da interdis</w:t>
      </w:r>
      <w:r w:rsidR="00466E7F">
        <w:rPr>
          <w:rFonts w:ascii="Times New Roman" w:hAnsi="Times New Roman"/>
          <w:sz w:val="24"/>
          <w:szCs w:val="24"/>
        </w:rPr>
        <w:t>cipli</w:t>
      </w:r>
      <w:r w:rsidR="00704681">
        <w:rPr>
          <w:rFonts w:ascii="Times New Roman" w:hAnsi="Times New Roman"/>
          <w:sz w:val="24"/>
          <w:szCs w:val="24"/>
        </w:rPr>
        <w:t>naridade</w:t>
      </w:r>
      <w:r w:rsidR="00F53691">
        <w:rPr>
          <w:rFonts w:ascii="Times New Roman" w:hAnsi="Times New Roman"/>
          <w:sz w:val="24"/>
          <w:szCs w:val="24"/>
        </w:rPr>
        <w:t>.</w:t>
      </w:r>
      <w:r w:rsidR="00704681">
        <w:rPr>
          <w:rFonts w:ascii="Times New Roman" w:hAnsi="Times New Roman"/>
          <w:sz w:val="24"/>
          <w:szCs w:val="24"/>
        </w:rPr>
        <w:t xml:space="preserve"> Segundo Josiane Petry Veronese</w:t>
      </w:r>
      <w:r w:rsidR="00E9077C">
        <w:rPr>
          <w:rFonts w:ascii="Times New Roman" w:hAnsi="Times New Roman"/>
          <w:sz w:val="24"/>
          <w:szCs w:val="24"/>
        </w:rPr>
        <w:t xml:space="preserve"> (p. 113)</w:t>
      </w:r>
      <w:r w:rsidR="00704681">
        <w:rPr>
          <w:rFonts w:ascii="Times New Roman" w:hAnsi="Times New Roman"/>
          <w:sz w:val="24"/>
          <w:szCs w:val="24"/>
        </w:rPr>
        <w:t>:</w:t>
      </w:r>
    </w:p>
    <w:p w:rsidR="00704681" w:rsidRDefault="00532F73" w:rsidP="00704681">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 xml:space="preserve">A interdisciplinaridade, tão difundida e ressaltada atualmente nos ambientes educacionais ou mesmo empresariais, tem funções específicas, tais como: impede a delimitação do tema sob o prisma de uma única área do conhecimento, ensejando uma maior </w:t>
      </w:r>
      <w:proofErr w:type="gramStart"/>
      <w:r>
        <w:rPr>
          <w:rStyle w:val="apple-style-span"/>
          <w:rFonts w:ascii="Times New Roman" w:hAnsi="Times New Roman"/>
          <w:sz w:val="20"/>
          <w:szCs w:val="20"/>
        </w:rPr>
        <w:t>flexibilização</w:t>
      </w:r>
      <w:proofErr w:type="gramEnd"/>
      <w:r>
        <w:rPr>
          <w:rStyle w:val="apple-style-span"/>
          <w:rFonts w:ascii="Times New Roman" w:hAnsi="Times New Roman"/>
          <w:sz w:val="20"/>
          <w:szCs w:val="20"/>
        </w:rPr>
        <w:t xml:space="preserve"> nas análises e, portanto, uma visão mais abrangente possível de um tema proposto; elucida que as pesquisas em Direito estão conectadas com a Sociologia, a Filosofia, a Ciência Política, a Pedagogia, a Psicologia, a História, etc., as quais não devem ser percebidas como meras colaboradoras para compreensão do fenômeno jurídico, antes, este somente pode ser realmente compreendido, encarado em sua complexidade, à medida que devidamente apreendido no universo do saber humano</w:t>
      </w:r>
      <w:r w:rsidR="00704681">
        <w:rPr>
          <w:rStyle w:val="apple-style-span"/>
          <w:rFonts w:ascii="Times New Roman" w:hAnsi="Times New Roman"/>
          <w:sz w:val="20"/>
          <w:szCs w:val="20"/>
        </w:rPr>
        <w:t>.</w:t>
      </w:r>
    </w:p>
    <w:p w:rsidR="00704681" w:rsidRPr="00143FCB" w:rsidRDefault="00704681" w:rsidP="00704681">
      <w:pPr>
        <w:tabs>
          <w:tab w:val="left" w:pos="660"/>
        </w:tabs>
        <w:spacing w:after="0" w:line="240" w:lineRule="auto"/>
        <w:ind w:left="2268"/>
        <w:jc w:val="both"/>
        <w:rPr>
          <w:rFonts w:ascii="Times New Roman" w:hAnsi="Times New Roman"/>
        </w:rPr>
      </w:pPr>
    </w:p>
    <w:p w:rsidR="004662D6" w:rsidRDefault="00B72DCE" w:rsidP="00CA4454">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Então</w:t>
      </w:r>
      <w:r w:rsidR="00CA4454">
        <w:rPr>
          <w:rFonts w:ascii="Times New Roman" w:hAnsi="Times New Roman"/>
          <w:sz w:val="24"/>
          <w:szCs w:val="24"/>
        </w:rPr>
        <w:t>, os fatos pressupõem, sem dúvida, que os professores de direito devem entrar nesse novo espírito interdisciplinar</w:t>
      </w:r>
      <w:r w:rsidR="00E9077C">
        <w:rPr>
          <w:rFonts w:ascii="Times New Roman" w:hAnsi="Times New Roman"/>
          <w:sz w:val="24"/>
          <w:szCs w:val="24"/>
        </w:rPr>
        <w:t xml:space="preserve"> (FERRAS JÚNIOR, 2006, p. 9)</w:t>
      </w:r>
      <w:r w:rsidR="00CA4454">
        <w:rPr>
          <w:rFonts w:ascii="Times New Roman" w:hAnsi="Times New Roman"/>
          <w:sz w:val="24"/>
          <w:szCs w:val="24"/>
        </w:rPr>
        <w:t>, no entanto, é necessário</w:t>
      </w:r>
      <w:r w:rsidR="006445F9">
        <w:rPr>
          <w:rFonts w:ascii="Times New Roman" w:hAnsi="Times New Roman"/>
          <w:sz w:val="24"/>
          <w:szCs w:val="24"/>
        </w:rPr>
        <w:t>,</w:t>
      </w:r>
      <w:r w:rsidR="00775770">
        <w:rPr>
          <w:rFonts w:ascii="Times New Roman" w:hAnsi="Times New Roman"/>
          <w:sz w:val="24"/>
          <w:szCs w:val="24"/>
        </w:rPr>
        <w:t xml:space="preserve"> encontrar nas salas de Direito aquele professor que “marca”</w:t>
      </w:r>
      <w:r w:rsidR="004662D6">
        <w:rPr>
          <w:rFonts w:ascii="Times New Roman" w:hAnsi="Times New Roman"/>
          <w:sz w:val="24"/>
          <w:szCs w:val="24"/>
        </w:rPr>
        <w:t xml:space="preserve">, pois </w:t>
      </w:r>
      <w:proofErr w:type="gramStart"/>
      <w:r w:rsidR="004662D6">
        <w:rPr>
          <w:rFonts w:ascii="Times New Roman" w:hAnsi="Times New Roman"/>
          <w:sz w:val="24"/>
          <w:szCs w:val="24"/>
        </w:rPr>
        <w:t>o</w:t>
      </w:r>
      <w:proofErr w:type="gramEnd"/>
    </w:p>
    <w:p w:rsidR="004662D6" w:rsidRDefault="004662D6" w:rsidP="004662D6">
      <w:pPr>
        <w:tabs>
          <w:tab w:val="left" w:pos="660"/>
        </w:tabs>
        <w:spacing w:after="0" w:line="240" w:lineRule="auto"/>
        <w:ind w:left="2268"/>
        <w:jc w:val="both"/>
        <w:rPr>
          <w:rStyle w:val="apple-style-span"/>
          <w:rFonts w:ascii="Times New Roman" w:hAnsi="Times New Roman"/>
        </w:rPr>
      </w:pPr>
      <w:r>
        <w:rPr>
          <w:rStyle w:val="apple-style-span"/>
          <w:rFonts w:ascii="Times New Roman" w:hAnsi="Times New Roman"/>
          <w:sz w:val="20"/>
          <w:szCs w:val="20"/>
        </w:rPr>
        <w:t xml:space="preserve">Professor que marca é aquele que </w:t>
      </w:r>
      <w:proofErr w:type="gramStart"/>
      <w:r>
        <w:rPr>
          <w:rStyle w:val="apple-style-span"/>
          <w:rFonts w:ascii="Times New Roman" w:hAnsi="Times New Roman"/>
          <w:sz w:val="20"/>
          <w:szCs w:val="20"/>
        </w:rPr>
        <w:t>impressiona,</w:t>
      </w:r>
      <w:proofErr w:type="gramEnd"/>
      <w:r>
        <w:rPr>
          <w:rStyle w:val="apple-style-span"/>
          <w:rFonts w:ascii="Times New Roman" w:hAnsi="Times New Roman"/>
          <w:sz w:val="20"/>
          <w:szCs w:val="20"/>
        </w:rPr>
        <w:t xml:space="preserve"> que consegue demonstrar ao aluno a importância do que está sendo estudado e, principalmente, deixa clara sua preocupação com o aprendiz. Tal como a autora menciona, os aspectos profissional e pessoal acabam se entrelaçando de forma a propiciar a construção de vínculos fortes entre aquele que ensina e o que aprende</w:t>
      </w:r>
      <w:r w:rsidR="00E9077C">
        <w:rPr>
          <w:rStyle w:val="apple-style-span"/>
          <w:rFonts w:ascii="Times New Roman" w:hAnsi="Times New Roman"/>
          <w:sz w:val="20"/>
          <w:szCs w:val="20"/>
        </w:rPr>
        <w:t xml:space="preserve"> (STEINER; SANCHES, p. 5157)</w:t>
      </w:r>
      <w:r>
        <w:rPr>
          <w:rStyle w:val="apple-style-span"/>
          <w:rFonts w:ascii="Times New Roman" w:hAnsi="Times New Roman"/>
          <w:sz w:val="20"/>
          <w:szCs w:val="20"/>
        </w:rPr>
        <w:t>.</w:t>
      </w:r>
    </w:p>
    <w:p w:rsidR="004662D6" w:rsidRPr="00143FCB" w:rsidRDefault="004662D6" w:rsidP="004662D6">
      <w:pPr>
        <w:tabs>
          <w:tab w:val="left" w:pos="660"/>
        </w:tabs>
        <w:spacing w:after="0" w:line="240" w:lineRule="auto"/>
        <w:ind w:left="2268"/>
        <w:jc w:val="both"/>
        <w:rPr>
          <w:rFonts w:ascii="Times New Roman" w:hAnsi="Times New Roman"/>
        </w:rPr>
      </w:pPr>
    </w:p>
    <w:p w:rsidR="00E43726" w:rsidRDefault="00E43726" w:rsidP="005E3AC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Contudo,</w:t>
      </w:r>
      <w:r w:rsidR="008D3A70">
        <w:rPr>
          <w:rFonts w:ascii="Times New Roman" w:hAnsi="Times New Roman"/>
          <w:sz w:val="24"/>
          <w:szCs w:val="24"/>
        </w:rPr>
        <w:t xml:space="preserve"> se permanecer o pensamento acrítico e não reflexivo, não se utilizando da interdisciplinaridade, dentre outros fatores primordiais para desenvolver uma responsabilidade social, dificilmente os cientistas jurídicos relaboraram</w:t>
      </w:r>
      <w:r w:rsidR="00424A20">
        <w:rPr>
          <w:rFonts w:ascii="Times New Roman" w:hAnsi="Times New Roman"/>
          <w:sz w:val="24"/>
          <w:szCs w:val="24"/>
        </w:rPr>
        <w:t xml:space="preserve"> o conhecimento e o saber do direito de </w:t>
      </w:r>
      <w:r w:rsidR="00424A20">
        <w:rPr>
          <w:rFonts w:ascii="Times New Roman" w:hAnsi="Times New Roman"/>
          <w:sz w:val="24"/>
          <w:szCs w:val="24"/>
        </w:rPr>
        <w:lastRenderedPageBreak/>
        <w:t>maneira viável às</w:t>
      </w:r>
      <w:r w:rsidR="00957FDC">
        <w:rPr>
          <w:rFonts w:ascii="Times New Roman" w:hAnsi="Times New Roman"/>
          <w:sz w:val="24"/>
          <w:szCs w:val="24"/>
        </w:rPr>
        <w:t xml:space="preserve"> mutações e com os problemas no decorrer d</w:t>
      </w:r>
      <w:r w:rsidR="004F643E">
        <w:rPr>
          <w:rFonts w:ascii="Times New Roman" w:hAnsi="Times New Roman"/>
          <w:sz w:val="24"/>
          <w:szCs w:val="24"/>
        </w:rPr>
        <w:t>o tempo</w:t>
      </w:r>
      <w:r w:rsidR="00E9077C">
        <w:rPr>
          <w:rFonts w:ascii="Times New Roman" w:hAnsi="Times New Roman"/>
          <w:sz w:val="24"/>
          <w:szCs w:val="24"/>
        </w:rPr>
        <w:t xml:space="preserve"> (MENDES; MORAES, 2008, p.4595)</w:t>
      </w:r>
      <w:r w:rsidR="00ED755E">
        <w:rPr>
          <w:rFonts w:ascii="Times New Roman" w:hAnsi="Times New Roman"/>
          <w:sz w:val="24"/>
          <w:szCs w:val="24"/>
        </w:rPr>
        <w:t xml:space="preserve"> e facilmente, obterão diplomas, os juristas que não são capazes de transformar o que é preciso</w:t>
      </w:r>
      <w:r w:rsidR="00E9077C">
        <w:rPr>
          <w:rFonts w:ascii="Times New Roman" w:hAnsi="Times New Roman"/>
          <w:sz w:val="24"/>
          <w:szCs w:val="24"/>
        </w:rPr>
        <w:t xml:space="preserve"> (NASCIMENTO; TOVO, 2008, p. 4774)</w:t>
      </w:r>
      <w:r w:rsidR="00424A20">
        <w:rPr>
          <w:rFonts w:ascii="Times New Roman" w:hAnsi="Times New Roman"/>
          <w:sz w:val="24"/>
          <w:szCs w:val="24"/>
        </w:rPr>
        <w:t>.</w:t>
      </w:r>
    </w:p>
    <w:p w:rsidR="006445F9" w:rsidRPr="003E03C8" w:rsidRDefault="006445F9" w:rsidP="005E3AC2">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Afinal</w:t>
      </w:r>
      <w:r w:rsidR="006507A4">
        <w:rPr>
          <w:rFonts w:ascii="Times New Roman" w:hAnsi="Times New Roman"/>
          <w:sz w:val="24"/>
          <w:szCs w:val="24"/>
        </w:rPr>
        <w:t>, acredita-se que um ensino do direito que não seja uma fraude seja um instrumento ofertado aos discentes, caracterizado como um direito promocional, que pensa na confiança e na capacidade de cada indivíduo, que desempenha a perspectiva de desenvolvimento social, e em enfim, propõe ao educando a compreensão de que para desenvolver e melhorar a realidade social depende de educação com qualidad</w:t>
      </w:r>
      <w:r w:rsidR="00E9077C">
        <w:rPr>
          <w:rFonts w:ascii="Times New Roman" w:hAnsi="Times New Roman"/>
          <w:sz w:val="24"/>
          <w:szCs w:val="24"/>
        </w:rPr>
        <w:t>e</w:t>
      </w:r>
      <w:r w:rsidR="006507A4">
        <w:rPr>
          <w:rFonts w:ascii="Times New Roman" w:hAnsi="Times New Roman"/>
          <w:sz w:val="24"/>
          <w:szCs w:val="24"/>
        </w:rPr>
        <w:t>.</w:t>
      </w:r>
    </w:p>
    <w:p w:rsidR="006B2158" w:rsidRPr="00AC475A" w:rsidRDefault="006B2158" w:rsidP="006B2158">
      <w:pPr>
        <w:tabs>
          <w:tab w:val="left" w:pos="0"/>
        </w:tabs>
        <w:spacing w:after="0" w:line="360" w:lineRule="auto"/>
        <w:jc w:val="both"/>
        <w:rPr>
          <w:rFonts w:ascii="Times New Roman" w:hAnsi="Times New Roman"/>
          <w:b/>
          <w:sz w:val="24"/>
          <w:szCs w:val="24"/>
        </w:rPr>
      </w:pPr>
    </w:p>
    <w:p w:rsidR="00D30310" w:rsidRPr="00AC475A" w:rsidRDefault="006B2158" w:rsidP="00D30310">
      <w:pPr>
        <w:tabs>
          <w:tab w:val="left" w:pos="851"/>
        </w:tabs>
        <w:spacing w:after="0" w:line="360" w:lineRule="auto"/>
        <w:jc w:val="both"/>
        <w:rPr>
          <w:rFonts w:ascii="Times New Roman" w:hAnsi="Times New Roman"/>
          <w:b/>
          <w:sz w:val="24"/>
          <w:szCs w:val="24"/>
        </w:rPr>
      </w:pPr>
      <w:r>
        <w:rPr>
          <w:rFonts w:ascii="Times New Roman" w:hAnsi="Times New Roman"/>
          <w:b/>
          <w:sz w:val="24"/>
          <w:szCs w:val="24"/>
        </w:rPr>
        <w:t>CONSIDERAÇÕES FINAIS</w:t>
      </w:r>
    </w:p>
    <w:p w:rsidR="006B2158" w:rsidRDefault="006B2158" w:rsidP="006B2158">
      <w:pPr>
        <w:tabs>
          <w:tab w:val="left" w:pos="851"/>
        </w:tabs>
        <w:spacing w:after="0" w:line="360" w:lineRule="auto"/>
        <w:ind w:firstLine="851"/>
        <w:jc w:val="both"/>
        <w:rPr>
          <w:rFonts w:ascii="Times New Roman" w:hAnsi="Times New Roman"/>
          <w:sz w:val="24"/>
          <w:szCs w:val="24"/>
        </w:rPr>
      </w:pPr>
    </w:p>
    <w:p w:rsidR="00630BBD" w:rsidRDefault="006B1D98" w:rsidP="00F95ECD">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Procurou-s</w:t>
      </w:r>
      <w:r w:rsidR="0053685F">
        <w:rPr>
          <w:rFonts w:ascii="Times New Roman" w:hAnsi="Times New Roman"/>
          <w:sz w:val="24"/>
          <w:szCs w:val="24"/>
        </w:rPr>
        <w:t xml:space="preserve">e nesse artigo responder a seguinte indagação: Quando o ensino do direito é uma fraude? </w:t>
      </w:r>
      <w:r w:rsidR="00FB6979">
        <w:rPr>
          <w:rFonts w:ascii="Times New Roman" w:hAnsi="Times New Roman"/>
          <w:sz w:val="24"/>
          <w:szCs w:val="24"/>
        </w:rPr>
        <w:t>Desse modo, foi verificado que o ensino do direito presenciado</w:t>
      </w:r>
      <w:r w:rsidR="0053685F">
        <w:rPr>
          <w:rFonts w:ascii="Times New Roman" w:hAnsi="Times New Roman"/>
          <w:sz w:val="24"/>
          <w:szCs w:val="24"/>
        </w:rPr>
        <w:t xml:space="preserve"> em muitos cursos jurídicos brasileiros tem sido representado pelo pensamento acrítico, não reflexivo, contendo uma frágil formação jurídica.</w:t>
      </w:r>
      <w:r w:rsidR="00F95ECD">
        <w:rPr>
          <w:rFonts w:ascii="Times New Roman" w:hAnsi="Times New Roman"/>
          <w:sz w:val="24"/>
          <w:szCs w:val="24"/>
        </w:rPr>
        <w:t xml:space="preserve"> </w:t>
      </w:r>
      <w:r w:rsidR="00630BBD">
        <w:rPr>
          <w:rFonts w:ascii="Times New Roman" w:hAnsi="Times New Roman"/>
          <w:sz w:val="24"/>
          <w:szCs w:val="24"/>
        </w:rPr>
        <w:t>Contudo,</w:t>
      </w:r>
      <w:r w:rsidR="009E7BD8">
        <w:rPr>
          <w:rFonts w:ascii="Times New Roman" w:hAnsi="Times New Roman"/>
          <w:sz w:val="24"/>
          <w:szCs w:val="24"/>
        </w:rPr>
        <w:t xml:space="preserve"> o interesse pelas carreiras jurídicas ainda continuam, despertando a vocação pelo curso de direito em milhões de brasileiros. De todo modo, a</w:t>
      </w:r>
      <w:r w:rsidR="001A1F32">
        <w:rPr>
          <w:rFonts w:ascii="Times New Roman" w:hAnsi="Times New Roman"/>
          <w:sz w:val="24"/>
          <w:szCs w:val="24"/>
        </w:rPr>
        <w:t xml:space="preserve"> uma</w:t>
      </w:r>
      <w:r w:rsidR="009E7BD8">
        <w:rPr>
          <w:rFonts w:ascii="Times New Roman" w:hAnsi="Times New Roman"/>
          <w:sz w:val="24"/>
          <w:szCs w:val="24"/>
        </w:rPr>
        <w:t xml:space="preserve"> necessidade de adaptação do ensino jurídico à realidade social, mudando a atual postura, renovando a mentalidade dos professores de direito e não se admitindo posturas egoístas, hierárquicas e acríticas. </w:t>
      </w:r>
    </w:p>
    <w:p w:rsidR="006B1D98" w:rsidRDefault="006B1D98" w:rsidP="006B2158">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Outro ponto avaliado na</w:t>
      </w:r>
      <w:r w:rsidR="001A1F32">
        <w:rPr>
          <w:rFonts w:ascii="Times New Roman" w:hAnsi="Times New Roman"/>
          <w:sz w:val="24"/>
          <w:szCs w:val="24"/>
        </w:rPr>
        <w:t xml:space="preserve"> confecção textual do presente</w:t>
      </w:r>
      <w:r w:rsidR="009E7BD8">
        <w:rPr>
          <w:rFonts w:ascii="Times New Roman" w:hAnsi="Times New Roman"/>
          <w:sz w:val="24"/>
          <w:szCs w:val="24"/>
        </w:rPr>
        <w:t xml:space="preserve"> são as diversas crises do ensino do direito, mesmo alguns autores não aceitando a nomenclatura “crises”, pois essa já é presenciada </w:t>
      </w:r>
      <w:r w:rsidR="00FB6979">
        <w:rPr>
          <w:rFonts w:ascii="Times New Roman" w:hAnsi="Times New Roman"/>
          <w:sz w:val="24"/>
          <w:szCs w:val="24"/>
        </w:rPr>
        <w:t>desde</w:t>
      </w:r>
      <w:r w:rsidR="009E7BD8">
        <w:rPr>
          <w:rFonts w:ascii="Times New Roman" w:hAnsi="Times New Roman"/>
          <w:sz w:val="24"/>
          <w:szCs w:val="24"/>
        </w:rPr>
        <w:t xml:space="preserve"> início dos cursos jurídicos, se observou que o ensino do direito é representado por diversas falhas no ensino, </w:t>
      </w:r>
      <w:r w:rsidR="00FB6979">
        <w:rPr>
          <w:rFonts w:ascii="Times New Roman" w:hAnsi="Times New Roman"/>
          <w:sz w:val="24"/>
          <w:szCs w:val="24"/>
        </w:rPr>
        <w:t>desde</w:t>
      </w:r>
      <w:r w:rsidR="009E7BD8">
        <w:rPr>
          <w:rFonts w:ascii="Times New Roman" w:hAnsi="Times New Roman"/>
          <w:sz w:val="24"/>
          <w:szCs w:val="24"/>
        </w:rPr>
        <w:t xml:space="preserve"> abandono da interdisciplinaridade ao pensamento não reflexivo e acrítico presenciado nas salas de aulas em diversas disciplinas. </w:t>
      </w:r>
    </w:p>
    <w:p w:rsidR="0016595C" w:rsidRDefault="005E587C" w:rsidP="00F95ECD">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Assim, não basta</w:t>
      </w:r>
      <w:r w:rsidR="009E7BD8">
        <w:rPr>
          <w:rFonts w:ascii="Times New Roman" w:hAnsi="Times New Roman"/>
          <w:sz w:val="24"/>
          <w:szCs w:val="24"/>
        </w:rPr>
        <w:t xml:space="preserve"> </w:t>
      </w:r>
      <w:proofErr w:type="gramStart"/>
      <w:r w:rsidR="009E7BD8">
        <w:rPr>
          <w:rFonts w:ascii="Times New Roman" w:hAnsi="Times New Roman"/>
          <w:sz w:val="24"/>
          <w:szCs w:val="24"/>
        </w:rPr>
        <w:t>as</w:t>
      </w:r>
      <w:proofErr w:type="gramEnd"/>
      <w:r w:rsidR="009E7BD8">
        <w:rPr>
          <w:rFonts w:ascii="Times New Roman" w:hAnsi="Times New Roman"/>
          <w:sz w:val="24"/>
          <w:szCs w:val="24"/>
        </w:rPr>
        <w:t xml:space="preserve"> universidades pensarem no mercado,</w:t>
      </w:r>
      <w:r w:rsidR="00392FDB">
        <w:rPr>
          <w:rFonts w:ascii="Times New Roman" w:hAnsi="Times New Roman"/>
          <w:sz w:val="24"/>
          <w:szCs w:val="24"/>
        </w:rPr>
        <w:t xml:space="preserve"> no mundo complexo do capitalismo,</w:t>
      </w:r>
      <w:r w:rsidR="009E7BD8">
        <w:rPr>
          <w:rFonts w:ascii="Times New Roman" w:hAnsi="Times New Roman"/>
          <w:sz w:val="24"/>
          <w:szCs w:val="24"/>
        </w:rPr>
        <w:t xml:space="preserve"> </w:t>
      </w:r>
      <w:r w:rsidR="00392FDB">
        <w:rPr>
          <w:rFonts w:ascii="Times New Roman" w:hAnsi="Times New Roman"/>
          <w:sz w:val="24"/>
          <w:szCs w:val="24"/>
        </w:rPr>
        <w:t>desenvolvendo somente sua infraestrutura, torna</w:t>
      </w:r>
      <w:r w:rsidR="009E7BD8">
        <w:rPr>
          <w:rFonts w:ascii="Times New Roman" w:hAnsi="Times New Roman"/>
          <w:sz w:val="24"/>
          <w:szCs w:val="24"/>
        </w:rPr>
        <w:t>-se</w:t>
      </w:r>
      <w:r w:rsidR="00392FDB">
        <w:rPr>
          <w:rFonts w:ascii="Times New Roman" w:hAnsi="Times New Roman"/>
          <w:sz w:val="24"/>
          <w:szCs w:val="24"/>
        </w:rPr>
        <w:t xml:space="preserve"> interessante </w:t>
      </w:r>
      <w:r>
        <w:rPr>
          <w:rFonts w:ascii="Times New Roman" w:hAnsi="Times New Roman"/>
          <w:sz w:val="24"/>
          <w:szCs w:val="24"/>
        </w:rPr>
        <w:t>posturas</w:t>
      </w:r>
      <w:r w:rsidR="00392FDB">
        <w:rPr>
          <w:rFonts w:ascii="Times New Roman" w:hAnsi="Times New Roman"/>
          <w:sz w:val="24"/>
          <w:szCs w:val="24"/>
        </w:rPr>
        <w:t xml:space="preserve"> renovadas no ensino do direito e, consequent</w:t>
      </w:r>
      <w:r w:rsidR="00501E2F">
        <w:rPr>
          <w:rFonts w:ascii="Times New Roman" w:hAnsi="Times New Roman"/>
          <w:sz w:val="24"/>
          <w:szCs w:val="24"/>
        </w:rPr>
        <w:t>emente, nos docentes de direito, portanto a necessidade de renovação na aprendizagem dos docentes de direito não pode ser abandonada, principalmente, vendo que as transformações não só no mundo jurídico mas na sociedade estão rápidas.</w:t>
      </w:r>
      <w:r w:rsidR="00F95ECD">
        <w:rPr>
          <w:rFonts w:ascii="Times New Roman" w:hAnsi="Times New Roman"/>
          <w:sz w:val="24"/>
          <w:szCs w:val="24"/>
        </w:rPr>
        <w:t xml:space="preserve"> </w:t>
      </w:r>
      <w:r w:rsidR="0016595C">
        <w:rPr>
          <w:rFonts w:ascii="Times New Roman" w:hAnsi="Times New Roman"/>
          <w:sz w:val="24"/>
          <w:szCs w:val="24"/>
        </w:rPr>
        <w:t>Negar que</w:t>
      </w:r>
      <w:r w:rsidR="001A1F32">
        <w:rPr>
          <w:rFonts w:ascii="Times New Roman" w:hAnsi="Times New Roman"/>
          <w:sz w:val="24"/>
          <w:szCs w:val="24"/>
        </w:rPr>
        <w:t xml:space="preserve"> tudo esta excelente, infelizmente, seria uma afirmação fraudulenta, por outro lado, se não temos em mãos a solução, podemos pelo menos direcionar alguns possíveis caminhos para um novo ensino do direito. </w:t>
      </w:r>
    </w:p>
    <w:p w:rsidR="00630BBD" w:rsidRDefault="00FB6979" w:rsidP="00FB6979">
      <w:pPr>
        <w:tabs>
          <w:tab w:val="left" w:pos="851"/>
        </w:tabs>
        <w:spacing w:after="0" w:line="360" w:lineRule="auto"/>
        <w:ind w:firstLine="851"/>
        <w:jc w:val="both"/>
        <w:rPr>
          <w:rFonts w:ascii="Times New Roman" w:hAnsi="Times New Roman"/>
          <w:sz w:val="24"/>
          <w:szCs w:val="24"/>
        </w:rPr>
      </w:pPr>
      <w:r>
        <w:rPr>
          <w:rFonts w:ascii="Times New Roman" w:hAnsi="Times New Roman"/>
          <w:sz w:val="24"/>
          <w:szCs w:val="24"/>
        </w:rPr>
        <w:t xml:space="preserve">Como </w:t>
      </w:r>
      <w:r w:rsidR="006B1D98">
        <w:rPr>
          <w:rFonts w:ascii="Times New Roman" w:hAnsi="Times New Roman"/>
          <w:sz w:val="24"/>
          <w:szCs w:val="24"/>
        </w:rPr>
        <w:t xml:space="preserve">pode </w:t>
      </w:r>
      <w:r>
        <w:rPr>
          <w:rFonts w:ascii="Times New Roman" w:hAnsi="Times New Roman"/>
          <w:sz w:val="24"/>
          <w:szCs w:val="24"/>
        </w:rPr>
        <w:t xml:space="preserve">se </w:t>
      </w:r>
      <w:r w:rsidR="006B1D98">
        <w:rPr>
          <w:rFonts w:ascii="Times New Roman" w:hAnsi="Times New Roman"/>
          <w:sz w:val="24"/>
          <w:szCs w:val="24"/>
        </w:rPr>
        <w:t>constatar</w:t>
      </w:r>
      <w:r>
        <w:rPr>
          <w:rFonts w:ascii="Times New Roman" w:hAnsi="Times New Roman"/>
          <w:sz w:val="24"/>
          <w:szCs w:val="24"/>
        </w:rPr>
        <w:t xml:space="preserve"> na presente investigação</w:t>
      </w:r>
      <w:r w:rsidR="006B1D98">
        <w:rPr>
          <w:rFonts w:ascii="Times New Roman" w:hAnsi="Times New Roman"/>
          <w:sz w:val="24"/>
          <w:szCs w:val="24"/>
        </w:rPr>
        <w:t>,</w:t>
      </w:r>
      <w:r>
        <w:rPr>
          <w:rFonts w:ascii="Times New Roman" w:hAnsi="Times New Roman"/>
          <w:sz w:val="24"/>
          <w:szCs w:val="24"/>
        </w:rPr>
        <w:t xml:space="preserve"> o ensino jurídico é uma fraude quando apenas se direciona para o Exame da Ordem dos Advogados, quando não tem uma </w:t>
      </w:r>
      <w:r>
        <w:rPr>
          <w:rFonts w:ascii="Times New Roman" w:hAnsi="Times New Roman"/>
          <w:sz w:val="24"/>
          <w:szCs w:val="24"/>
        </w:rPr>
        <w:lastRenderedPageBreak/>
        <w:t xml:space="preserve">reflexão crítica e interdisciplinar. </w:t>
      </w:r>
      <w:r w:rsidR="00630BBD">
        <w:rPr>
          <w:rFonts w:ascii="Times New Roman" w:hAnsi="Times New Roman"/>
          <w:sz w:val="24"/>
          <w:szCs w:val="24"/>
        </w:rPr>
        <w:t>Enfim, tendo-se em mente,</w:t>
      </w:r>
      <w:r>
        <w:rPr>
          <w:rFonts w:ascii="Times New Roman" w:hAnsi="Times New Roman"/>
          <w:sz w:val="24"/>
          <w:szCs w:val="24"/>
        </w:rPr>
        <w:t xml:space="preserve"> o objeto do trabalho, em suma, o ensino do direito é uma fraude quando é de má qualidade, abrangendo nesse aspecto, os fatores axiológicos, estruturais, administrativos, metodológicas dentre outros destacados no presente relacionando-se ao universo educacional jurídico.  </w:t>
      </w:r>
    </w:p>
    <w:p w:rsidR="007C3DDE" w:rsidRDefault="007C3DDE" w:rsidP="002F1036">
      <w:pPr>
        <w:tabs>
          <w:tab w:val="left" w:pos="851"/>
        </w:tabs>
        <w:spacing w:after="0" w:line="240" w:lineRule="auto"/>
        <w:jc w:val="both"/>
        <w:rPr>
          <w:rFonts w:ascii="Times New Roman" w:hAnsi="Times New Roman"/>
          <w:sz w:val="24"/>
          <w:szCs w:val="24"/>
        </w:rPr>
      </w:pPr>
    </w:p>
    <w:p w:rsidR="006B2158" w:rsidRPr="00AC475A" w:rsidRDefault="006B2158" w:rsidP="006B2158">
      <w:pPr>
        <w:tabs>
          <w:tab w:val="left" w:pos="851"/>
        </w:tabs>
        <w:spacing w:after="0" w:line="360" w:lineRule="auto"/>
        <w:jc w:val="both"/>
        <w:rPr>
          <w:rFonts w:ascii="Times New Roman" w:hAnsi="Times New Roman"/>
          <w:b/>
          <w:sz w:val="24"/>
          <w:szCs w:val="24"/>
        </w:rPr>
      </w:pPr>
      <w:r w:rsidRPr="00AC475A">
        <w:rPr>
          <w:rFonts w:ascii="Times New Roman" w:hAnsi="Times New Roman"/>
          <w:b/>
          <w:sz w:val="24"/>
          <w:szCs w:val="24"/>
        </w:rPr>
        <w:t xml:space="preserve">REFERÊNCIAS </w:t>
      </w:r>
    </w:p>
    <w:p w:rsidR="006B2158" w:rsidRPr="00AC475A" w:rsidRDefault="006B2158" w:rsidP="002F1036">
      <w:pPr>
        <w:tabs>
          <w:tab w:val="left" w:pos="851"/>
        </w:tabs>
        <w:spacing w:after="0" w:line="240" w:lineRule="auto"/>
        <w:jc w:val="both"/>
        <w:rPr>
          <w:rFonts w:ascii="Times New Roman" w:hAnsi="Times New Roman"/>
          <w:sz w:val="24"/>
          <w:szCs w:val="24"/>
        </w:rPr>
      </w:pPr>
    </w:p>
    <w:p w:rsidR="00B35C4D" w:rsidRPr="00AC475A" w:rsidRDefault="00120E72" w:rsidP="002F1036">
      <w:pPr>
        <w:tabs>
          <w:tab w:val="left" w:pos="851"/>
        </w:tabs>
        <w:spacing w:after="0" w:line="240" w:lineRule="auto"/>
        <w:jc w:val="both"/>
        <w:rPr>
          <w:rFonts w:ascii="Times New Roman" w:hAnsi="Times New Roman"/>
          <w:sz w:val="24"/>
          <w:szCs w:val="24"/>
        </w:rPr>
      </w:pPr>
      <w:r w:rsidRPr="00120E72">
        <w:rPr>
          <w:rFonts w:ascii="Times New Roman" w:hAnsi="Times New Roman"/>
          <w:sz w:val="24"/>
          <w:szCs w:val="24"/>
        </w:rPr>
        <w:t xml:space="preserve">ACHUTTI, Daniel; OSORIO, Fernanda. Por uma prática educativa criativa: alteridade e transdisciplinaridade no ensino jurídico. Disponível em: </w:t>
      </w:r>
      <w:hyperlink r:id="rId8" w:history="1">
        <w:r w:rsidRPr="00120E72">
          <w:rPr>
            <w:rStyle w:val="Hyperlink"/>
            <w:rFonts w:ascii="Times New Roman" w:hAnsi="Times New Roman"/>
            <w:sz w:val="24"/>
            <w:szCs w:val="24"/>
          </w:rPr>
          <w:t>http://www.facos.edu.br/old/galeria/103052011070409.pdf</w:t>
        </w:r>
      </w:hyperlink>
      <w:r w:rsidRPr="00120E72">
        <w:rPr>
          <w:rFonts w:ascii="Times New Roman" w:hAnsi="Times New Roman"/>
          <w:sz w:val="24"/>
          <w:szCs w:val="24"/>
        </w:rPr>
        <w:t>. Acesso em: 20/02/2014.</w:t>
      </w:r>
    </w:p>
    <w:p w:rsidR="00120E72" w:rsidRDefault="00120E72" w:rsidP="002F1036">
      <w:pPr>
        <w:tabs>
          <w:tab w:val="left" w:pos="851"/>
        </w:tabs>
        <w:spacing w:after="0" w:line="240" w:lineRule="auto"/>
        <w:jc w:val="both"/>
        <w:rPr>
          <w:rFonts w:ascii="Times New Roman" w:hAnsi="Times New Roman"/>
          <w:sz w:val="24"/>
          <w:szCs w:val="24"/>
        </w:rPr>
      </w:pPr>
    </w:p>
    <w:p w:rsidR="00120E72" w:rsidRDefault="00120E72" w:rsidP="002F1036">
      <w:pPr>
        <w:tabs>
          <w:tab w:val="left" w:pos="851"/>
        </w:tabs>
        <w:spacing w:after="0" w:line="240" w:lineRule="auto"/>
        <w:jc w:val="both"/>
        <w:rPr>
          <w:rFonts w:ascii="Times New Roman" w:hAnsi="Times New Roman"/>
          <w:sz w:val="24"/>
          <w:szCs w:val="24"/>
        </w:rPr>
      </w:pPr>
    </w:p>
    <w:p w:rsidR="00B35C4D" w:rsidRDefault="00396C7D" w:rsidP="002F1036">
      <w:pPr>
        <w:tabs>
          <w:tab w:val="left" w:pos="851"/>
        </w:tabs>
        <w:spacing w:after="0" w:line="240" w:lineRule="auto"/>
        <w:jc w:val="both"/>
        <w:rPr>
          <w:rFonts w:ascii="Times New Roman" w:hAnsi="Times New Roman"/>
          <w:sz w:val="24"/>
          <w:szCs w:val="24"/>
        </w:rPr>
      </w:pPr>
      <w:r w:rsidRPr="00396C7D">
        <w:rPr>
          <w:rFonts w:ascii="Times New Roman" w:hAnsi="Times New Roman"/>
          <w:sz w:val="24"/>
          <w:szCs w:val="24"/>
        </w:rPr>
        <w:t xml:space="preserve">BAUMAN, Zygmunt. </w:t>
      </w:r>
      <w:r w:rsidRPr="00396C7D">
        <w:rPr>
          <w:rFonts w:ascii="Times New Roman" w:hAnsi="Times New Roman"/>
          <w:b/>
          <w:sz w:val="24"/>
          <w:szCs w:val="24"/>
        </w:rPr>
        <w:t>Sobre educação e juventude</w:t>
      </w:r>
      <w:r w:rsidRPr="00396C7D">
        <w:rPr>
          <w:rFonts w:ascii="Times New Roman" w:hAnsi="Times New Roman"/>
          <w:sz w:val="24"/>
          <w:szCs w:val="24"/>
        </w:rPr>
        <w:t>: conversas com Riccardo Mazzeo. Tradução Carlos Alberto Medeiros. Rio de Janeiro: Zahar, 20</w:t>
      </w:r>
      <w:r>
        <w:rPr>
          <w:rFonts w:ascii="Times New Roman" w:hAnsi="Times New Roman"/>
          <w:sz w:val="24"/>
          <w:szCs w:val="24"/>
        </w:rPr>
        <w:t>13.</w:t>
      </w:r>
    </w:p>
    <w:p w:rsidR="000357AA" w:rsidRDefault="000357AA" w:rsidP="002F1036">
      <w:pPr>
        <w:tabs>
          <w:tab w:val="left" w:pos="851"/>
        </w:tabs>
        <w:spacing w:after="0" w:line="240" w:lineRule="auto"/>
        <w:jc w:val="both"/>
        <w:rPr>
          <w:rFonts w:ascii="Times New Roman" w:hAnsi="Times New Roman"/>
          <w:sz w:val="24"/>
          <w:szCs w:val="24"/>
        </w:rPr>
      </w:pPr>
    </w:p>
    <w:p w:rsidR="000357AA" w:rsidRDefault="000357AA" w:rsidP="002F1036">
      <w:pPr>
        <w:tabs>
          <w:tab w:val="left" w:pos="851"/>
        </w:tabs>
        <w:spacing w:after="0" w:line="240" w:lineRule="auto"/>
        <w:jc w:val="both"/>
        <w:rPr>
          <w:rFonts w:ascii="Times New Roman" w:hAnsi="Times New Roman"/>
          <w:sz w:val="24"/>
          <w:szCs w:val="24"/>
        </w:rPr>
      </w:pPr>
    </w:p>
    <w:p w:rsidR="000357AA" w:rsidRDefault="000357AA" w:rsidP="002F1036">
      <w:pPr>
        <w:tabs>
          <w:tab w:val="left" w:pos="851"/>
        </w:tabs>
        <w:spacing w:after="0" w:line="240" w:lineRule="auto"/>
        <w:jc w:val="both"/>
        <w:rPr>
          <w:rFonts w:ascii="Times New Roman" w:hAnsi="Times New Roman"/>
          <w:sz w:val="24"/>
          <w:szCs w:val="24"/>
        </w:rPr>
      </w:pPr>
      <w:r w:rsidRPr="000357AA">
        <w:rPr>
          <w:rFonts w:ascii="Times New Roman" w:hAnsi="Times New Roman"/>
          <w:sz w:val="24"/>
          <w:szCs w:val="24"/>
        </w:rPr>
        <w:t xml:space="preserve">BENTO, Flávio; MACHADO, Edinilson Donisete. Educação Jurídica e Função Educacional. In: SILVEIRA, Vladimir Oliveira da; NASPOLINI SANCHES, </w:t>
      </w:r>
      <w:proofErr w:type="spellStart"/>
      <w:r w:rsidRPr="000357AA">
        <w:rPr>
          <w:rFonts w:ascii="Times New Roman" w:hAnsi="Times New Roman"/>
          <w:sz w:val="24"/>
          <w:szCs w:val="24"/>
        </w:rPr>
        <w:t>Samyra</w:t>
      </w:r>
      <w:proofErr w:type="spellEnd"/>
      <w:r w:rsidRPr="000357AA">
        <w:rPr>
          <w:rFonts w:ascii="Times New Roman" w:hAnsi="Times New Roman"/>
          <w:sz w:val="24"/>
          <w:szCs w:val="24"/>
        </w:rPr>
        <w:t xml:space="preserve"> </w:t>
      </w:r>
      <w:proofErr w:type="spellStart"/>
      <w:r w:rsidRPr="000357AA">
        <w:rPr>
          <w:rFonts w:ascii="Times New Roman" w:hAnsi="Times New Roman"/>
          <w:sz w:val="24"/>
          <w:szCs w:val="24"/>
        </w:rPr>
        <w:t>Haydêe</w:t>
      </w:r>
      <w:proofErr w:type="spellEnd"/>
      <w:r w:rsidRPr="000357AA">
        <w:rPr>
          <w:rFonts w:ascii="Times New Roman" w:hAnsi="Times New Roman"/>
          <w:sz w:val="24"/>
          <w:szCs w:val="24"/>
        </w:rPr>
        <w:t xml:space="preserve"> </w:t>
      </w:r>
      <w:proofErr w:type="spellStart"/>
      <w:r w:rsidRPr="000357AA">
        <w:rPr>
          <w:rFonts w:ascii="Times New Roman" w:hAnsi="Times New Roman"/>
          <w:sz w:val="24"/>
          <w:szCs w:val="24"/>
        </w:rPr>
        <w:t>Dal</w:t>
      </w:r>
      <w:proofErr w:type="spellEnd"/>
      <w:r w:rsidRPr="000357AA">
        <w:rPr>
          <w:rFonts w:ascii="Times New Roman" w:hAnsi="Times New Roman"/>
          <w:sz w:val="24"/>
          <w:szCs w:val="24"/>
        </w:rPr>
        <w:t xml:space="preserve"> Farra; COUTO, Mônica Bonetti (org.). </w:t>
      </w:r>
      <w:r w:rsidRPr="000357AA">
        <w:rPr>
          <w:rFonts w:ascii="Times New Roman" w:hAnsi="Times New Roman"/>
          <w:b/>
          <w:sz w:val="24"/>
          <w:szCs w:val="24"/>
        </w:rPr>
        <w:t>Educação Jurídica</w:t>
      </w:r>
      <w:r w:rsidRPr="000357AA">
        <w:rPr>
          <w:rFonts w:ascii="Times New Roman" w:hAnsi="Times New Roman"/>
          <w:sz w:val="24"/>
          <w:szCs w:val="24"/>
        </w:rPr>
        <w:t xml:space="preserve">. São Paulo: </w:t>
      </w:r>
      <w:proofErr w:type="gramStart"/>
      <w:r w:rsidRPr="000357AA">
        <w:rPr>
          <w:rFonts w:ascii="Times New Roman" w:hAnsi="Times New Roman"/>
          <w:sz w:val="24"/>
          <w:szCs w:val="24"/>
        </w:rPr>
        <w:t>Saraiva,</w:t>
      </w:r>
      <w:proofErr w:type="gramEnd"/>
      <w:r w:rsidRPr="000357AA">
        <w:rPr>
          <w:rFonts w:ascii="Times New Roman" w:hAnsi="Times New Roman"/>
          <w:sz w:val="24"/>
          <w:szCs w:val="24"/>
        </w:rPr>
        <w:t xml:space="preserve"> 2013</w:t>
      </w:r>
      <w:r>
        <w:rPr>
          <w:rFonts w:ascii="Times New Roman" w:hAnsi="Times New Roman"/>
          <w:sz w:val="24"/>
          <w:szCs w:val="24"/>
        </w:rPr>
        <w:t>.</w:t>
      </w:r>
    </w:p>
    <w:p w:rsidR="004F78E7" w:rsidRDefault="004F78E7" w:rsidP="002F1036">
      <w:pPr>
        <w:tabs>
          <w:tab w:val="left" w:pos="851"/>
        </w:tabs>
        <w:spacing w:after="0" w:line="240" w:lineRule="auto"/>
        <w:jc w:val="both"/>
        <w:rPr>
          <w:rFonts w:ascii="Times New Roman" w:hAnsi="Times New Roman"/>
          <w:sz w:val="24"/>
          <w:szCs w:val="24"/>
        </w:rPr>
      </w:pPr>
    </w:p>
    <w:p w:rsidR="004F78E7" w:rsidRDefault="004F78E7" w:rsidP="002F1036">
      <w:pPr>
        <w:tabs>
          <w:tab w:val="left" w:pos="851"/>
        </w:tabs>
        <w:spacing w:after="0" w:line="240" w:lineRule="auto"/>
        <w:jc w:val="both"/>
        <w:rPr>
          <w:rFonts w:ascii="Times New Roman" w:hAnsi="Times New Roman"/>
          <w:sz w:val="24"/>
          <w:szCs w:val="24"/>
        </w:rPr>
      </w:pPr>
    </w:p>
    <w:p w:rsidR="004F78E7" w:rsidRDefault="004F78E7" w:rsidP="004F78E7">
      <w:pPr>
        <w:tabs>
          <w:tab w:val="left" w:pos="851"/>
        </w:tabs>
        <w:spacing w:after="0" w:line="240" w:lineRule="auto"/>
        <w:jc w:val="both"/>
        <w:rPr>
          <w:rFonts w:ascii="Times New Roman" w:hAnsi="Times New Roman"/>
          <w:sz w:val="24"/>
          <w:szCs w:val="24"/>
        </w:rPr>
      </w:pPr>
      <w:r>
        <w:rPr>
          <w:rFonts w:ascii="Times New Roman" w:hAnsi="Times New Roman"/>
          <w:sz w:val="24"/>
          <w:szCs w:val="24"/>
        </w:rPr>
        <w:t>BISSOLI FILHO, Francisco</w:t>
      </w:r>
      <w:r w:rsidRPr="00410FC5">
        <w:rPr>
          <w:rFonts w:ascii="Times New Roman" w:hAnsi="Times New Roman"/>
          <w:sz w:val="24"/>
          <w:szCs w:val="24"/>
        </w:rPr>
        <w:t xml:space="preserve">. Das reformas dos cursos de Direito às reformas do ensino jurídico no Brasil: a importância dos professores e alunos na discussão das reformas e no processo ensino-aprendizagem. In: RODRIGUES, Horácio Wanderlei; ARRUDA JÚNIOR, Edmundo Lima de (org.). </w:t>
      </w:r>
      <w:r w:rsidRPr="00410FC5">
        <w:rPr>
          <w:rFonts w:ascii="Times New Roman" w:hAnsi="Times New Roman"/>
          <w:b/>
          <w:sz w:val="24"/>
          <w:szCs w:val="24"/>
        </w:rPr>
        <w:t>Educação Jurídica</w:t>
      </w:r>
      <w:r w:rsidRPr="00410FC5">
        <w:rPr>
          <w:rFonts w:ascii="Times New Roman" w:hAnsi="Times New Roman"/>
          <w:sz w:val="24"/>
          <w:szCs w:val="24"/>
        </w:rPr>
        <w:t>. Florianópolis: Editora Fundação Boiteux, 2012</w:t>
      </w:r>
      <w:r>
        <w:rPr>
          <w:rFonts w:ascii="Times New Roman" w:hAnsi="Times New Roman"/>
          <w:sz w:val="24"/>
          <w:szCs w:val="24"/>
        </w:rPr>
        <w:t>.</w:t>
      </w:r>
    </w:p>
    <w:p w:rsidR="004F78E7" w:rsidRDefault="004F78E7" w:rsidP="002F1036">
      <w:pPr>
        <w:tabs>
          <w:tab w:val="left" w:pos="851"/>
        </w:tabs>
        <w:spacing w:after="0" w:line="240" w:lineRule="auto"/>
        <w:jc w:val="both"/>
        <w:rPr>
          <w:rFonts w:ascii="Times New Roman" w:hAnsi="Times New Roman"/>
          <w:sz w:val="24"/>
          <w:szCs w:val="24"/>
        </w:rPr>
      </w:pPr>
    </w:p>
    <w:p w:rsidR="008B6C6E" w:rsidRDefault="008B6C6E" w:rsidP="002F1036">
      <w:pPr>
        <w:tabs>
          <w:tab w:val="left" w:pos="851"/>
        </w:tabs>
        <w:spacing w:after="0" w:line="240" w:lineRule="auto"/>
        <w:jc w:val="both"/>
        <w:rPr>
          <w:rFonts w:ascii="Times New Roman" w:hAnsi="Times New Roman"/>
          <w:sz w:val="24"/>
          <w:szCs w:val="24"/>
        </w:rPr>
      </w:pPr>
    </w:p>
    <w:p w:rsidR="008B6C6E" w:rsidRDefault="00AF09F7" w:rsidP="002F1036">
      <w:pPr>
        <w:tabs>
          <w:tab w:val="left" w:pos="851"/>
        </w:tabs>
        <w:spacing w:after="0" w:line="240" w:lineRule="auto"/>
        <w:jc w:val="both"/>
        <w:rPr>
          <w:rFonts w:ascii="Times New Roman" w:hAnsi="Times New Roman"/>
          <w:sz w:val="24"/>
          <w:szCs w:val="24"/>
        </w:rPr>
      </w:pPr>
      <w:r w:rsidRPr="00AF09F7">
        <w:rPr>
          <w:rFonts w:ascii="Times New Roman" w:hAnsi="Times New Roman"/>
          <w:sz w:val="24"/>
          <w:szCs w:val="24"/>
        </w:rPr>
        <w:t xml:space="preserve">COELHO, Alexandre Zavaglia Pereira. A Educação Permanente e o Exercício da Advocacia. In: SILVEIRA, Vladimir Oliveira da; NASPOLINI SANCHES, </w:t>
      </w:r>
      <w:proofErr w:type="spellStart"/>
      <w:r w:rsidRPr="00AF09F7">
        <w:rPr>
          <w:rFonts w:ascii="Times New Roman" w:hAnsi="Times New Roman"/>
          <w:sz w:val="24"/>
          <w:szCs w:val="24"/>
        </w:rPr>
        <w:t>Samyra</w:t>
      </w:r>
      <w:proofErr w:type="spellEnd"/>
      <w:r w:rsidRPr="00AF09F7">
        <w:rPr>
          <w:rFonts w:ascii="Times New Roman" w:hAnsi="Times New Roman"/>
          <w:sz w:val="24"/>
          <w:szCs w:val="24"/>
        </w:rPr>
        <w:t xml:space="preserve"> </w:t>
      </w:r>
      <w:proofErr w:type="spellStart"/>
      <w:r w:rsidRPr="00AF09F7">
        <w:rPr>
          <w:rFonts w:ascii="Times New Roman" w:hAnsi="Times New Roman"/>
          <w:sz w:val="24"/>
          <w:szCs w:val="24"/>
        </w:rPr>
        <w:t>Haydêe</w:t>
      </w:r>
      <w:proofErr w:type="spellEnd"/>
      <w:r w:rsidRPr="00AF09F7">
        <w:rPr>
          <w:rFonts w:ascii="Times New Roman" w:hAnsi="Times New Roman"/>
          <w:sz w:val="24"/>
          <w:szCs w:val="24"/>
        </w:rPr>
        <w:t xml:space="preserve"> </w:t>
      </w:r>
      <w:proofErr w:type="spellStart"/>
      <w:r w:rsidRPr="00AF09F7">
        <w:rPr>
          <w:rFonts w:ascii="Times New Roman" w:hAnsi="Times New Roman"/>
          <w:sz w:val="24"/>
          <w:szCs w:val="24"/>
        </w:rPr>
        <w:t>Dal</w:t>
      </w:r>
      <w:proofErr w:type="spellEnd"/>
      <w:r w:rsidRPr="00AF09F7">
        <w:rPr>
          <w:rFonts w:ascii="Times New Roman" w:hAnsi="Times New Roman"/>
          <w:sz w:val="24"/>
          <w:szCs w:val="24"/>
        </w:rPr>
        <w:t xml:space="preserve"> Farra; COUTO, Mônica Bonetti (org.). </w:t>
      </w:r>
      <w:r w:rsidRPr="00AF09F7">
        <w:rPr>
          <w:rFonts w:ascii="Times New Roman" w:hAnsi="Times New Roman"/>
          <w:b/>
          <w:sz w:val="24"/>
          <w:szCs w:val="24"/>
        </w:rPr>
        <w:t>Educação Jurídica</w:t>
      </w:r>
      <w:r w:rsidRPr="00AF09F7">
        <w:rPr>
          <w:rFonts w:ascii="Times New Roman" w:hAnsi="Times New Roman"/>
          <w:sz w:val="24"/>
          <w:szCs w:val="24"/>
        </w:rPr>
        <w:t xml:space="preserve">. São Paulo: </w:t>
      </w:r>
      <w:proofErr w:type="gramStart"/>
      <w:r w:rsidRPr="00AF09F7">
        <w:rPr>
          <w:rFonts w:ascii="Times New Roman" w:hAnsi="Times New Roman"/>
          <w:sz w:val="24"/>
          <w:szCs w:val="24"/>
        </w:rPr>
        <w:t>Saraiva,</w:t>
      </w:r>
      <w:proofErr w:type="gramEnd"/>
      <w:r w:rsidRPr="00AF09F7">
        <w:rPr>
          <w:rFonts w:ascii="Times New Roman" w:hAnsi="Times New Roman"/>
          <w:sz w:val="24"/>
          <w:szCs w:val="24"/>
        </w:rPr>
        <w:t xml:space="preserve"> 2013</w:t>
      </w:r>
      <w:r>
        <w:rPr>
          <w:rFonts w:ascii="Times New Roman" w:hAnsi="Times New Roman"/>
          <w:sz w:val="24"/>
          <w:szCs w:val="24"/>
        </w:rPr>
        <w:t>.</w:t>
      </w:r>
    </w:p>
    <w:p w:rsidR="00AF09F7" w:rsidRDefault="00AF09F7" w:rsidP="002F1036">
      <w:pPr>
        <w:tabs>
          <w:tab w:val="left" w:pos="851"/>
        </w:tabs>
        <w:spacing w:after="0" w:line="240" w:lineRule="auto"/>
        <w:jc w:val="both"/>
        <w:rPr>
          <w:rFonts w:ascii="Times New Roman" w:hAnsi="Times New Roman"/>
          <w:sz w:val="24"/>
          <w:szCs w:val="24"/>
        </w:rPr>
      </w:pPr>
    </w:p>
    <w:p w:rsidR="00AF09F7" w:rsidRDefault="00AF09F7" w:rsidP="002F1036">
      <w:pPr>
        <w:tabs>
          <w:tab w:val="left" w:pos="851"/>
        </w:tabs>
        <w:spacing w:after="0" w:line="240" w:lineRule="auto"/>
        <w:jc w:val="both"/>
        <w:rPr>
          <w:rFonts w:ascii="Times New Roman" w:hAnsi="Times New Roman"/>
          <w:sz w:val="24"/>
          <w:szCs w:val="24"/>
        </w:rPr>
      </w:pPr>
    </w:p>
    <w:p w:rsidR="008B6C6E" w:rsidRDefault="008B6C6E" w:rsidP="002F1036">
      <w:pPr>
        <w:tabs>
          <w:tab w:val="left" w:pos="851"/>
        </w:tabs>
        <w:spacing w:after="0" w:line="240" w:lineRule="auto"/>
        <w:jc w:val="both"/>
        <w:rPr>
          <w:rFonts w:ascii="Times New Roman" w:hAnsi="Times New Roman"/>
          <w:sz w:val="24"/>
          <w:szCs w:val="24"/>
        </w:rPr>
      </w:pPr>
      <w:r w:rsidRPr="008B6C6E">
        <w:rPr>
          <w:rFonts w:ascii="Times New Roman" w:hAnsi="Times New Roman"/>
          <w:sz w:val="24"/>
          <w:szCs w:val="24"/>
        </w:rPr>
        <w:t xml:space="preserve">COLAÇO, Thais Luzia. Humanização do ensino do direito e extensão universitária. </w:t>
      </w:r>
      <w:r w:rsidRPr="008B6C6E">
        <w:rPr>
          <w:rFonts w:ascii="Times New Roman" w:hAnsi="Times New Roman"/>
          <w:b/>
          <w:sz w:val="24"/>
          <w:szCs w:val="24"/>
        </w:rPr>
        <w:t xml:space="preserve">Revista </w:t>
      </w:r>
      <w:proofErr w:type="gramStart"/>
      <w:r w:rsidRPr="008B6C6E">
        <w:rPr>
          <w:rFonts w:ascii="Times New Roman" w:hAnsi="Times New Roman"/>
          <w:b/>
          <w:sz w:val="24"/>
          <w:szCs w:val="24"/>
        </w:rPr>
        <w:t>Sequencia</w:t>
      </w:r>
      <w:r w:rsidRPr="008B6C6E">
        <w:rPr>
          <w:rFonts w:ascii="Times New Roman" w:hAnsi="Times New Roman"/>
          <w:sz w:val="24"/>
          <w:szCs w:val="24"/>
        </w:rPr>
        <w:t>,</w:t>
      </w:r>
      <w:proofErr w:type="gramEnd"/>
      <w:r w:rsidRPr="008B6C6E">
        <w:rPr>
          <w:rFonts w:ascii="Times New Roman" w:hAnsi="Times New Roman"/>
          <w:sz w:val="24"/>
          <w:szCs w:val="24"/>
        </w:rPr>
        <w:t xml:space="preserve"> n. 52, p. 233-242, dez. 2006</w:t>
      </w:r>
      <w:r>
        <w:rPr>
          <w:rFonts w:ascii="Times New Roman" w:hAnsi="Times New Roman"/>
          <w:sz w:val="24"/>
          <w:szCs w:val="24"/>
        </w:rPr>
        <w:t>.</w:t>
      </w:r>
    </w:p>
    <w:p w:rsidR="00C37939" w:rsidRDefault="00C37939" w:rsidP="002F1036">
      <w:pPr>
        <w:tabs>
          <w:tab w:val="left" w:pos="851"/>
        </w:tabs>
        <w:spacing w:after="0" w:line="240" w:lineRule="auto"/>
        <w:jc w:val="both"/>
        <w:rPr>
          <w:rFonts w:ascii="Times New Roman" w:hAnsi="Times New Roman"/>
          <w:sz w:val="24"/>
          <w:szCs w:val="24"/>
        </w:rPr>
      </w:pPr>
    </w:p>
    <w:p w:rsidR="00C37939" w:rsidRDefault="00C37939" w:rsidP="002F1036">
      <w:pPr>
        <w:tabs>
          <w:tab w:val="left" w:pos="851"/>
        </w:tabs>
        <w:spacing w:after="0" w:line="240" w:lineRule="auto"/>
        <w:jc w:val="both"/>
        <w:rPr>
          <w:rFonts w:ascii="Times New Roman" w:hAnsi="Times New Roman"/>
          <w:sz w:val="24"/>
          <w:szCs w:val="24"/>
        </w:rPr>
      </w:pPr>
    </w:p>
    <w:p w:rsidR="00C37939" w:rsidRDefault="00C37939" w:rsidP="002F1036">
      <w:pPr>
        <w:tabs>
          <w:tab w:val="left" w:pos="851"/>
        </w:tabs>
        <w:spacing w:after="0" w:line="240" w:lineRule="auto"/>
        <w:jc w:val="both"/>
        <w:rPr>
          <w:rFonts w:ascii="Times New Roman" w:hAnsi="Times New Roman"/>
          <w:sz w:val="24"/>
          <w:szCs w:val="24"/>
        </w:rPr>
      </w:pPr>
      <w:r w:rsidRPr="00C37939">
        <w:rPr>
          <w:rFonts w:ascii="Times New Roman" w:hAnsi="Times New Roman"/>
          <w:sz w:val="24"/>
          <w:szCs w:val="24"/>
        </w:rPr>
        <w:t xml:space="preserve">COSTA, Clarice Nunes Ferreira; MONTEIRO, Alexandria; MASCIA, Marcia Aparecida Amador. </w:t>
      </w:r>
      <w:r w:rsidRPr="00C37939">
        <w:rPr>
          <w:rFonts w:ascii="Times New Roman" w:hAnsi="Times New Roman"/>
          <w:b/>
          <w:sz w:val="24"/>
          <w:szCs w:val="24"/>
        </w:rPr>
        <w:t>O jovem da modernidade líquida na escola da modernidade sólida</w:t>
      </w:r>
      <w:r w:rsidRPr="00C37939">
        <w:rPr>
          <w:rFonts w:ascii="Times New Roman" w:hAnsi="Times New Roman"/>
          <w:sz w:val="24"/>
          <w:szCs w:val="24"/>
        </w:rPr>
        <w:t>: uma discussão sobre a individualização do sujeito. Horizontes, v. 29, n. 1, p. 121-131, jan./jun. 2011</w:t>
      </w:r>
      <w:r>
        <w:rPr>
          <w:rFonts w:ascii="Times New Roman" w:hAnsi="Times New Roman"/>
          <w:sz w:val="24"/>
          <w:szCs w:val="24"/>
        </w:rPr>
        <w:t>.</w:t>
      </w:r>
    </w:p>
    <w:p w:rsidR="00571848" w:rsidRDefault="00571848" w:rsidP="002F1036">
      <w:pPr>
        <w:tabs>
          <w:tab w:val="left" w:pos="851"/>
        </w:tabs>
        <w:spacing w:after="0" w:line="240" w:lineRule="auto"/>
        <w:jc w:val="both"/>
        <w:rPr>
          <w:rFonts w:ascii="Times New Roman" w:hAnsi="Times New Roman"/>
          <w:sz w:val="24"/>
          <w:szCs w:val="24"/>
        </w:rPr>
      </w:pPr>
    </w:p>
    <w:p w:rsidR="00571848" w:rsidRDefault="00571848" w:rsidP="002F1036">
      <w:pPr>
        <w:tabs>
          <w:tab w:val="left" w:pos="851"/>
        </w:tabs>
        <w:spacing w:after="0" w:line="240" w:lineRule="auto"/>
        <w:jc w:val="both"/>
        <w:rPr>
          <w:rFonts w:ascii="Times New Roman" w:hAnsi="Times New Roman"/>
          <w:sz w:val="24"/>
          <w:szCs w:val="24"/>
        </w:rPr>
      </w:pPr>
    </w:p>
    <w:p w:rsidR="00571848" w:rsidRDefault="00571848" w:rsidP="002F1036">
      <w:pPr>
        <w:tabs>
          <w:tab w:val="left" w:pos="851"/>
        </w:tabs>
        <w:spacing w:after="0" w:line="240" w:lineRule="auto"/>
        <w:jc w:val="both"/>
        <w:rPr>
          <w:rFonts w:ascii="Times New Roman" w:hAnsi="Times New Roman"/>
          <w:sz w:val="24"/>
          <w:szCs w:val="24"/>
        </w:rPr>
      </w:pPr>
      <w:r w:rsidRPr="00571848">
        <w:rPr>
          <w:rFonts w:ascii="Times New Roman" w:hAnsi="Times New Roman"/>
          <w:sz w:val="24"/>
          <w:szCs w:val="24"/>
        </w:rPr>
        <w:t xml:space="preserve">FAJARDO, Vanessa. Com reprovação recorde, Exame da OAB recebe recursos até esta terça. Disponível em: </w:t>
      </w:r>
      <w:hyperlink r:id="rId9" w:history="1">
        <w:r w:rsidRPr="00571848">
          <w:rPr>
            <w:rStyle w:val="Hyperlink"/>
            <w:rFonts w:ascii="Times New Roman" w:hAnsi="Times New Roman"/>
            <w:sz w:val="24"/>
            <w:szCs w:val="24"/>
          </w:rPr>
          <w:t>http://g1.globo.com/educacao/noticia/2013/03/com-reprovacao-recorde-exame-da-oab-recebe-recursos-ate-esta-terca.html</w:t>
        </w:r>
      </w:hyperlink>
      <w:r w:rsidRPr="00571848">
        <w:rPr>
          <w:rFonts w:ascii="Times New Roman" w:hAnsi="Times New Roman"/>
          <w:sz w:val="24"/>
          <w:szCs w:val="24"/>
        </w:rPr>
        <w:t>. Acesso em: 24/02/2014.</w:t>
      </w:r>
    </w:p>
    <w:p w:rsidR="00AF5A76" w:rsidRDefault="00AF5A76" w:rsidP="002F1036">
      <w:pPr>
        <w:tabs>
          <w:tab w:val="left" w:pos="851"/>
        </w:tabs>
        <w:spacing w:after="0" w:line="240" w:lineRule="auto"/>
        <w:jc w:val="both"/>
        <w:rPr>
          <w:rFonts w:ascii="Times New Roman" w:hAnsi="Times New Roman"/>
          <w:sz w:val="24"/>
          <w:szCs w:val="24"/>
        </w:rPr>
      </w:pPr>
    </w:p>
    <w:p w:rsidR="00AF5A76" w:rsidRDefault="00AF5A76" w:rsidP="002F1036">
      <w:pPr>
        <w:tabs>
          <w:tab w:val="left" w:pos="851"/>
        </w:tabs>
        <w:spacing w:after="0" w:line="240" w:lineRule="auto"/>
        <w:jc w:val="both"/>
        <w:rPr>
          <w:rFonts w:ascii="Times New Roman" w:hAnsi="Times New Roman"/>
          <w:sz w:val="24"/>
          <w:szCs w:val="24"/>
        </w:rPr>
      </w:pPr>
    </w:p>
    <w:p w:rsidR="00AF5A76" w:rsidRDefault="00AF5A76" w:rsidP="002F1036">
      <w:pPr>
        <w:tabs>
          <w:tab w:val="left" w:pos="851"/>
        </w:tabs>
        <w:spacing w:after="0" w:line="240" w:lineRule="auto"/>
        <w:jc w:val="both"/>
        <w:rPr>
          <w:rFonts w:ascii="Times New Roman" w:hAnsi="Times New Roman"/>
          <w:sz w:val="24"/>
          <w:szCs w:val="24"/>
        </w:rPr>
      </w:pPr>
      <w:r w:rsidRPr="00AF5A76">
        <w:rPr>
          <w:rFonts w:ascii="Times New Roman" w:hAnsi="Times New Roman"/>
          <w:sz w:val="24"/>
          <w:szCs w:val="24"/>
        </w:rPr>
        <w:lastRenderedPageBreak/>
        <w:t>FERRAZ JÚNIOR</w:t>
      </w:r>
      <w:proofErr w:type="gramStart"/>
      <w:r w:rsidRPr="00AF5A76">
        <w:rPr>
          <w:rFonts w:ascii="Times New Roman" w:hAnsi="Times New Roman"/>
          <w:sz w:val="24"/>
          <w:szCs w:val="24"/>
        </w:rPr>
        <w:t>, Tercio</w:t>
      </w:r>
      <w:proofErr w:type="gramEnd"/>
      <w:r w:rsidRPr="00AF5A76">
        <w:rPr>
          <w:rFonts w:ascii="Times New Roman" w:hAnsi="Times New Roman"/>
          <w:sz w:val="24"/>
          <w:szCs w:val="24"/>
        </w:rPr>
        <w:t xml:space="preserve"> Sampaio. </w:t>
      </w:r>
      <w:r w:rsidRPr="004D73EA">
        <w:rPr>
          <w:rFonts w:ascii="Times New Roman" w:hAnsi="Times New Roman"/>
          <w:sz w:val="24"/>
          <w:szCs w:val="24"/>
        </w:rPr>
        <w:t>Reforma do Ensino Jurídico</w:t>
      </w:r>
      <w:r w:rsidRPr="00AF5A76">
        <w:rPr>
          <w:rFonts w:ascii="Times New Roman" w:hAnsi="Times New Roman"/>
          <w:sz w:val="24"/>
          <w:szCs w:val="24"/>
        </w:rPr>
        <w:t>: Reformar o currículo ou modelo?</w:t>
      </w:r>
      <w:r w:rsidR="004D73EA">
        <w:rPr>
          <w:rFonts w:ascii="Times New Roman" w:hAnsi="Times New Roman"/>
          <w:sz w:val="24"/>
          <w:szCs w:val="24"/>
        </w:rPr>
        <w:t xml:space="preserve"> </w:t>
      </w:r>
      <w:r w:rsidR="004D73EA" w:rsidRPr="009F7B96">
        <w:rPr>
          <w:rFonts w:ascii="Times New Roman" w:hAnsi="Times New Roman"/>
          <w:b/>
          <w:sz w:val="24"/>
          <w:szCs w:val="24"/>
        </w:rPr>
        <w:t>Cadernos FGV Direito Rio</w:t>
      </w:r>
      <w:r w:rsidR="004D73EA">
        <w:rPr>
          <w:rFonts w:ascii="Times New Roman" w:hAnsi="Times New Roman"/>
          <w:sz w:val="24"/>
          <w:szCs w:val="24"/>
        </w:rPr>
        <w:t>,</w:t>
      </w:r>
      <w:r w:rsidR="00C7012D">
        <w:rPr>
          <w:rFonts w:ascii="Times New Roman" w:hAnsi="Times New Roman"/>
          <w:sz w:val="24"/>
          <w:szCs w:val="24"/>
        </w:rPr>
        <w:t xml:space="preserve"> </w:t>
      </w:r>
      <w:r w:rsidRPr="00AF5A76">
        <w:rPr>
          <w:rFonts w:ascii="Times New Roman" w:hAnsi="Times New Roman"/>
          <w:sz w:val="24"/>
          <w:szCs w:val="24"/>
        </w:rPr>
        <w:t>Rio de Janeiro: Escola de Direito do Rio de Janeiro da Fundação Getulio Vargas, 2006</w:t>
      </w:r>
      <w:r>
        <w:rPr>
          <w:rFonts w:ascii="Times New Roman" w:hAnsi="Times New Roman"/>
          <w:sz w:val="24"/>
          <w:szCs w:val="24"/>
        </w:rPr>
        <w:t>.</w:t>
      </w:r>
    </w:p>
    <w:p w:rsidR="00410FC5" w:rsidRDefault="00410FC5" w:rsidP="002F1036">
      <w:pPr>
        <w:tabs>
          <w:tab w:val="left" w:pos="851"/>
        </w:tabs>
        <w:spacing w:after="0" w:line="240" w:lineRule="auto"/>
        <w:jc w:val="both"/>
        <w:rPr>
          <w:rFonts w:ascii="Times New Roman" w:hAnsi="Times New Roman"/>
          <w:sz w:val="24"/>
          <w:szCs w:val="24"/>
        </w:rPr>
      </w:pPr>
    </w:p>
    <w:p w:rsidR="00410FC5" w:rsidRDefault="00410FC5" w:rsidP="002F1036">
      <w:pPr>
        <w:tabs>
          <w:tab w:val="left" w:pos="851"/>
        </w:tabs>
        <w:spacing w:after="0" w:line="240" w:lineRule="auto"/>
        <w:jc w:val="both"/>
        <w:rPr>
          <w:rFonts w:ascii="Times New Roman" w:hAnsi="Times New Roman"/>
          <w:sz w:val="24"/>
          <w:szCs w:val="24"/>
        </w:rPr>
      </w:pPr>
    </w:p>
    <w:p w:rsidR="0086044B" w:rsidRDefault="0086044B" w:rsidP="002F1036">
      <w:pPr>
        <w:tabs>
          <w:tab w:val="left" w:pos="851"/>
        </w:tabs>
        <w:spacing w:after="0" w:line="240" w:lineRule="auto"/>
        <w:jc w:val="both"/>
        <w:rPr>
          <w:rFonts w:ascii="Times New Roman" w:hAnsi="Times New Roman"/>
          <w:sz w:val="24"/>
          <w:szCs w:val="24"/>
        </w:rPr>
      </w:pPr>
      <w:r w:rsidRPr="0086044B">
        <w:rPr>
          <w:rFonts w:ascii="Times New Roman" w:hAnsi="Times New Roman"/>
          <w:sz w:val="24"/>
          <w:szCs w:val="24"/>
        </w:rPr>
        <w:t xml:space="preserve">FRANCISCO, Paulo. “Todos sabem como é a rotina de um professor”, diz professora Amanda Gurgel. Disponível em: </w:t>
      </w:r>
      <w:hyperlink r:id="rId10" w:history="1">
        <w:r w:rsidRPr="0086044B">
          <w:rPr>
            <w:rStyle w:val="Hyperlink"/>
            <w:rFonts w:ascii="Times New Roman" w:hAnsi="Times New Roman"/>
            <w:sz w:val="24"/>
            <w:szCs w:val="24"/>
          </w:rPr>
          <w:t>http://oglobo.globo.com/educacao/todos-sabem-como-a-rotina-de-um-professor-diz-professora-amanda-gurgel-2789198</w:t>
        </w:r>
      </w:hyperlink>
      <w:r w:rsidRPr="0086044B">
        <w:rPr>
          <w:rFonts w:ascii="Times New Roman" w:hAnsi="Times New Roman"/>
          <w:sz w:val="24"/>
          <w:szCs w:val="24"/>
        </w:rPr>
        <w:t>. Acesso em: 20/02/2014.</w:t>
      </w:r>
    </w:p>
    <w:p w:rsidR="00C37939" w:rsidRDefault="00C37939" w:rsidP="002F1036">
      <w:pPr>
        <w:tabs>
          <w:tab w:val="left" w:pos="851"/>
        </w:tabs>
        <w:spacing w:after="0" w:line="240" w:lineRule="auto"/>
        <w:jc w:val="both"/>
        <w:rPr>
          <w:rFonts w:ascii="Times New Roman" w:hAnsi="Times New Roman"/>
          <w:sz w:val="24"/>
          <w:szCs w:val="24"/>
        </w:rPr>
      </w:pPr>
    </w:p>
    <w:p w:rsidR="00C37939" w:rsidRDefault="00C37939" w:rsidP="002F1036">
      <w:pPr>
        <w:tabs>
          <w:tab w:val="left" w:pos="851"/>
        </w:tabs>
        <w:spacing w:after="0" w:line="240" w:lineRule="auto"/>
        <w:jc w:val="both"/>
        <w:rPr>
          <w:rFonts w:ascii="Times New Roman" w:hAnsi="Times New Roman"/>
          <w:sz w:val="24"/>
          <w:szCs w:val="24"/>
        </w:rPr>
      </w:pPr>
    </w:p>
    <w:p w:rsidR="00C37939" w:rsidRDefault="00C37939" w:rsidP="002F1036">
      <w:pPr>
        <w:tabs>
          <w:tab w:val="left" w:pos="851"/>
        </w:tabs>
        <w:spacing w:after="0" w:line="240" w:lineRule="auto"/>
        <w:jc w:val="both"/>
        <w:rPr>
          <w:rFonts w:ascii="Times New Roman" w:hAnsi="Times New Roman"/>
          <w:sz w:val="24"/>
          <w:szCs w:val="24"/>
        </w:rPr>
      </w:pPr>
      <w:r w:rsidRPr="00C37939">
        <w:rPr>
          <w:rFonts w:ascii="Times New Roman" w:hAnsi="Times New Roman"/>
          <w:sz w:val="24"/>
          <w:szCs w:val="24"/>
        </w:rPr>
        <w:t>FREITAS FILHO, Roberto; MUSSE, Luciana Barbosa. PRODI</w:t>
      </w:r>
      <w:proofErr w:type="gramStart"/>
      <w:r w:rsidRPr="00C37939">
        <w:rPr>
          <w:rFonts w:ascii="Times New Roman" w:hAnsi="Times New Roman"/>
          <w:sz w:val="24"/>
          <w:szCs w:val="24"/>
        </w:rPr>
        <w:t>, Projeto</w:t>
      </w:r>
      <w:proofErr w:type="gramEnd"/>
      <w:r w:rsidRPr="00C37939">
        <w:rPr>
          <w:rFonts w:ascii="Times New Roman" w:hAnsi="Times New Roman"/>
          <w:sz w:val="24"/>
          <w:szCs w:val="24"/>
        </w:rPr>
        <w:t xml:space="preserve"> Direito Integral: uma resposta à crise do ensino jurídico brasileiro. </w:t>
      </w:r>
      <w:r w:rsidRPr="00C37939">
        <w:rPr>
          <w:rFonts w:ascii="Times New Roman" w:hAnsi="Times New Roman"/>
          <w:b/>
          <w:sz w:val="24"/>
          <w:szCs w:val="24"/>
        </w:rPr>
        <w:t>Universitas/JUS</w:t>
      </w:r>
      <w:r w:rsidRPr="00C37939">
        <w:rPr>
          <w:rFonts w:ascii="Times New Roman" w:hAnsi="Times New Roman"/>
          <w:sz w:val="24"/>
          <w:szCs w:val="24"/>
        </w:rPr>
        <w:t>, v. 24, n. 2, p. 43-65, 2013</w:t>
      </w:r>
      <w:r>
        <w:rPr>
          <w:rFonts w:ascii="Times New Roman" w:hAnsi="Times New Roman"/>
          <w:sz w:val="24"/>
          <w:szCs w:val="24"/>
        </w:rPr>
        <w:t>.</w:t>
      </w:r>
    </w:p>
    <w:p w:rsidR="00F57435" w:rsidRDefault="00F57435" w:rsidP="002F1036">
      <w:pPr>
        <w:tabs>
          <w:tab w:val="left" w:pos="851"/>
        </w:tabs>
        <w:spacing w:after="0" w:line="240" w:lineRule="auto"/>
        <w:jc w:val="both"/>
        <w:rPr>
          <w:rFonts w:ascii="Times New Roman" w:hAnsi="Times New Roman"/>
          <w:sz w:val="24"/>
          <w:szCs w:val="24"/>
        </w:rPr>
      </w:pPr>
    </w:p>
    <w:p w:rsidR="00F57435" w:rsidRDefault="00F57435" w:rsidP="002F1036">
      <w:pPr>
        <w:tabs>
          <w:tab w:val="left" w:pos="851"/>
        </w:tabs>
        <w:spacing w:after="0" w:line="240" w:lineRule="auto"/>
        <w:jc w:val="both"/>
        <w:rPr>
          <w:rFonts w:ascii="Times New Roman" w:hAnsi="Times New Roman"/>
          <w:sz w:val="24"/>
          <w:szCs w:val="24"/>
        </w:rPr>
      </w:pPr>
    </w:p>
    <w:p w:rsidR="00F57435" w:rsidRDefault="00F57435" w:rsidP="002F1036">
      <w:pPr>
        <w:tabs>
          <w:tab w:val="left" w:pos="851"/>
        </w:tabs>
        <w:spacing w:after="0" w:line="240" w:lineRule="auto"/>
        <w:jc w:val="both"/>
        <w:rPr>
          <w:rFonts w:ascii="Times New Roman" w:hAnsi="Times New Roman"/>
          <w:sz w:val="24"/>
          <w:szCs w:val="24"/>
        </w:rPr>
      </w:pPr>
      <w:r w:rsidRPr="00F57435">
        <w:rPr>
          <w:rFonts w:ascii="Times New Roman" w:hAnsi="Times New Roman"/>
          <w:sz w:val="24"/>
          <w:szCs w:val="24"/>
        </w:rPr>
        <w:t xml:space="preserve">FREIRE, Paulo. </w:t>
      </w:r>
      <w:r w:rsidRPr="00F57435">
        <w:rPr>
          <w:rFonts w:ascii="Times New Roman" w:hAnsi="Times New Roman"/>
          <w:b/>
          <w:sz w:val="24"/>
          <w:szCs w:val="24"/>
        </w:rPr>
        <w:t>Pedagogia da Esperança</w:t>
      </w:r>
      <w:r w:rsidRPr="00F57435">
        <w:rPr>
          <w:rFonts w:ascii="Times New Roman" w:hAnsi="Times New Roman"/>
          <w:sz w:val="24"/>
          <w:szCs w:val="24"/>
        </w:rPr>
        <w:t>: Um reencontro com a Pedagogia do Oprimido. Rio de Janeiro: Paz e Terra, 1992</w:t>
      </w:r>
      <w:r>
        <w:rPr>
          <w:rFonts w:ascii="Times New Roman" w:hAnsi="Times New Roman"/>
          <w:sz w:val="24"/>
          <w:szCs w:val="24"/>
        </w:rPr>
        <w:t>.</w:t>
      </w:r>
    </w:p>
    <w:p w:rsidR="009D4899" w:rsidRDefault="009D4899" w:rsidP="002F1036">
      <w:pPr>
        <w:tabs>
          <w:tab w:val="left" w:pos="851"/>
        </w:tabs>
        <w:spacing w:after="0" w:line="240" w:lineRule="auto"/>
        <w:jc w:val="both"/>
        <w:rPr>
          <w:rFonts w:ascii="Times New Roman" w:hAnsi="Times New Roman"/>
          <w:sz w:val="24"/>
          <w:szCs w:val="24"/>
        </w:rPr>
      </w:pPr>
    </w:p>
    <w:p w:rsidR="009D4899" w:rsidRDefault="009D4899" w:rsidP="002F1036">
      <w:pPr>
        <w:tabs>
          <w:tab w:val="left" w:pos="851"/>
        </w:tabs>
        <w:spacing w:after="0" w:line="240" w:lineRule="auto"/>
        <w:jc w:val="both"/>
        <w:rPr>
          <w:rFonts w:ascii="Times New Roman" w:hAnsi="Times New Roman"/>
          <w:sz w:val="24"/>
          <w:szCs w:val="24"/>
        </w:rPr>
      </w:pPr>
    </w:p>
    <w:p w:rsidR="009D4899" w:rsidRDefault="009D4899" w:rsidP="002F1036">
      <w:pPr>
        <w:tabs>
          <w:tab w:val="left" w:pos="851"/>
        </w:tabs>
        <w:spacing w:after="0" w:line="240" w:lineRule="auto"/>
        <w:jc w:val="both"/>
        <w:rPr>
          <w:rFonts w:ascii="Times New Roman" w:hAnsi="Times New Roman"/>
          <w:sz w:val="24"/>
          <w:szCs w:val="24"/>
        </w:rPr>
      </w:pPr>
      <w:r w:rsidRPr="00B72DCE">
        <w:rPr>
          <w:rFonts w:ascii="Times New Roman" w:hAnsi="Times New Roman"/>
        </w:rPr>
        <w:t xml:space="preserve">GIMENEZ, Melissa </w:t>
      </w:r>
      <w:proofErr w:type="spellStart"/>
      <w:r w:rsidRPr="00B72DCE">
        <w:rPr>
          <w:rFonts w:ascii="Times New Roman" w:hAnsi="Times New Roman"/>
        </w:rPr>
        <w:t>Zani</w:t>
      </w:r>
      <w:proofErr w:type="spellEnd"/>
      <w:r w:rsidRPr="00B72DCE">
        <w:rPr>
          <w:rFonts w:ascii="Times New Roman" w:hAnsi="Times New Roman"/>
        </w:rPr>
        <w:t xml:space="preserve">; SANCHES, Raquel Cristina Ferraroni. </w:t>
      </w:r>
      <w:r w:rsidRPr="008658C1">
        <w:rPr>
          <w:rFonts w:ascii="Times New Roman" w:hAnsi="Times New Roman"/>
        </w:rPr>
        <w:t xml:space="preserve">Doze Anos de Mestrado em Direito do UNIVEM: formando docentes para o Brasil. </w:t>
      </w:r>
      <w:r w:rsidRPr="008658C1">
        <w:rPr>
          <w:rFonts w:ascii="Times New Roman" w:hAnsi="Times New Roman"/>
          <w:b/>
        </w:rPr>
        <w:t>Em Tempo</w:t>
      </w:r>
      <w:r w:rsidRPr="008658C1">
        <w:rPr>
          <w:rFonts w:ascii="Times New Roman" w:hAnsi="Times New Roman"/>
        </w:rPr>
        <w:t>, Marília, v. 12, 2013</w:t>
      </w:r>
      <w:r>
        <w:rPr>
          <w:rFonts w:ascii="Times New Roman" w:hAnsi="Times New Roman"/>
        </w:rPr>
        <w:t>.</w:t>
      </w:r>
    </w:p>
    <w:p w:rsidR="00CC7CC6" w:rsidRDefault="00CC7CC6" w:rsidP="002F1036">
      <w:pPr>
        <w:tabs>
          <w:tab w:val="left" w:pos="851"/>
        </w:tabs>
        <w:spacing w:after="0" w:line="240" w:lineRule="auto"/>
        <w:jc w:val="both"/>
        <w:rPr>
          <w:rFonts w:ascii="Times New Roman" w:hAnsi="Times New Roman"/>
          <w:sz w:val="24"/>
          <w:szCs w:val="24"/>
        </w:rPr>
      </w:pPr>
    </w:p>
    <w:p w:rsidR="008C147B" w:rsidRDefault="008C147B" w:rsidP="002F1036">
      <w:pPr>
        <w:tabs>
          <w:tab w:val="left" w:pos="851"/>
        </w:tabs>
        <w:spacing w:after="0" w:line="240" w:lineRule="auto"/>
        <w:jc w:val="both"/>
        <w:rPr>
          <w:rFonts w:ascii="Times New Roman" w:hAnsi="Times New Roman"/>
          <w:sz w:val="24"/>
          <w:szCs w:val="24"/>
        </w:rPr>
      </w:pPr>
    </w:p>
    <w:p w:rsidR="005B2E3B" w:rsidRDefault="005B2E3B" w:rsidP="005B2E3B">
      <w:pPr>
        <w:tabs>
          <w:tab w:val="left" w:pos="851"/>
        </w:tabs>
        <w:spacing w:after="0" w:line="240" w:lineRule="auto"/>
        <w:jc w:val="both"/>
        <w:rPr>
          <w:rFonts w:ascii="Times New Roman" w:hAnsi="Times New Roman"/>
          <w:sz w:val="24"/>
          <w:szCs w:val="24"/>
        </w:rPr>
      </w:pPr>
      <w:r w:rsidRPr="00E15EA4">
        <w:rPr>
          <w:rFonts w:ascii="Times New Roman" w:hAnsi="Times New Roman"/>
          <w:sz w:val="24"/>
          <w:szCs w:val="24"/>
        </w:rPr>
        <w:t xml:space="preserve">MACHADO, Ana Maria Ortiz. Ensino Jurídico: Aprender para ensinar, ensinar para aprender. </w:t>
      </w:r>
      <w:r w:rsidRPr="00E15EA4">
        <w:rPr>
          <w:rFonts w:ascii="Times New Roman" w:hAnsi="Times New Roman"/>
          <w:b/>
          <w:sz w:val="24"/>
          <w:szCs w:val="24"/>
        </w:rPr>
        <w:t>Direito e Justiça</w:t>
      </w:r>
      <w:r w:rsidRPr="00E15EA4">
        <w:rPr>
          <w:rFonts w:ascii="Times New Roman" w:hAnsi="Times New Roman"/>
          <w:sz w:val="24"/>
          <w:szCs w:val="24"/>
        </w:rPr>
        <w:t>, Porto Alegre, v. 33, n. 2, p. 119-170, dezembro 2007</w:t>
      </w:r>
      <w:r>
        <w:rPr>
          <w:rFonts w:ascii="Times New Roman" w:hAnsi="Times New Roman"/>
          <w:sz w:val="24"/>
          <w:szCs w:val="24"/>
        </w:rPr>
        <w:t>.</w:t>
      </w:r>
    </w:p>
    <w:p w:rsidR="005B2E3B" w:rsidRDefault="005B2E3B" w:rsidP="002F1036">
      <w:pPr>
        <w:tabs>
          <w:tab w:val="left" w:pos="851"/>
        </w:tabs>
        <w:spacing w:after="0" w:line="240" w:lineRule="auto"/>
        <w:jc w:val="both"/>
        <w:rPr>
          <w:rFonts w:ascii="Times New Roman" w:hAnsi="Times New Roman"/>
          <w:sz w:val="24"/>
          <w:szCs w:val="24"/>
        </w:rPr>
      </w:pPr>
    </w:p>
    <w:p w:rsidR="005B2E3B" w:rsidRDefault="005B2E3B" w:rsidP="002F1036">
      <w:pPr>
        <w:tabs>
          <w:tab w:val="left" w:pos="851"/>
        </w:tabs>
        <w:spacing w:after="0" w:line="240" w:lineRule="auto"/>
        <w:jc w:val="both"/>
        <w:rPr>
          <w:rFonts w:ascii="Times New Roman" w:hAnsi="Times New Roman"/>
          <w:sz w:val="24"/>
          <w:szCs w:val="24"/>
        </w:rPr>
      </w:pPr>
    </w:p>
    <w:p w:rsidR="008C147B" w:rsidRDefault="008C147B" w:rsidP="002F1036">
      <w:pPr>
        <w:tabs>
          <w:tab w:val="left" w:pos="851"/>
        </w:tabs>
        <w:spacing w:after="0" w:line="240" w:lineRule="auto"/>
        <w:jc w:val="both"/>
        <w:rPr>
          <w:rFonts w:ascii="Times New Roman" w:hAnsi="Times New Roman"/>
          <w:sz w:val="24"/>
          <w:szCs w:val="24"/>
        </w:rPr>
      </w:pPr>
      <w:r w:rsidRPr="008C147B">
        <w:rPr>
          <w:rFonts w:ascii="Times New Roman" w:hAnsi="Times New Roman"/>
          <w:sz w:val="24"/>
          <w:szCs w:val="24"/>
        </w:rPr>
        <w:t xml:space="preserve">MACHADO, Antônio Alberto. </w:t>
      </w:r>
      <w:r w:rsidRPr="008C147B">
        <w:rPr>
          <w:rFonts w:ascii="Times New Roman" w:hAnsi="Times New Roman"/>
          <w:b/>
          <w:sz w:val="24"/>
          <w:szCs w:val="24"/>
        </w:rPr>
        <w:t>Ensino Jurídico e mudança social</w:t>
      </w:r>
      <w:r w:rsidRPr="008C147B">
        <w:rPr>
          <w:rFonts w:ascii="Times New Roman" w:hAnsi="Times New Roman"/>
          <w:sz w:val="24"/>
          <w:szCs w:val="24"/>
        </w:rPr>
        <w:t>. 2. Ed. São Paulo: Expressão Popular, 2009</w:t>
      </w:r>
      <w:r>
        <w:rPr>
          <w:rFonts w:ascii="Times New Roman" w:hAnsi="Times New Roman"/>
          <w:sz w:val="24"/>
          <w:szCs w:val="24"/>
        </w:rPr>
        <w:t>.</w:t>
      </w:r>
    </w:p>
    <w:p w:rsidR="00FC70C8" w:rsidRDefault="00FC70C8" w:rsidP="002F1036">
      <w:pPr>
        <w:tabs>
          <w:tab w:val="left" w:pos="851"/>
        </w:tabs>
        <w:spacing w:after="0" w:line="240" w:lineRule="auto"/>
        <w:jc w:val="both"/>
        <w:rPr>
          <w:rFonts w:ascii="Times New Roman" w:hAnsi="Times New Roman"/>
          <w:sz w:val="24"/>
          <w:szCs w:val="24"/>
        </w:rPr>
      </w:pPr>
    </w:p>
    <w:p w:rsidR="00E15EA4" w:rsidRDefault="00E15EA4" w:rsidP="002F1036">
      <w:pPr>
        <w:tabs>
          <w:tab w:val="left" w:pos="851"/>
        </w:tabs>
        <w:spacing w:after="0" w:line="240" w:lineRule="auto"/>
        <w:jc w:val="both"/>
        <w:rPr>
          <w:rFonts w:ascii="Times New Roman" w:hAnsi="Times New Roman"/>
          <w:sz w:val="24"/>
          <w:szCs w:val="24"/>
        </w:rPr>
      </w:pPr>
    </w:p>
    <w:p w:rsidR="0057049E" w:rsidRDefault="0057049E" w:rsidP="002F1036">
      <w:pPr>
        <w:tabs>
          <w:tab w:val="left" w:pos="851"/>
        </w:tabs>
        <w:spacing w:after="0" w:line="240" w:lineRule="auto"/>
        <w:jc w:val="both"/>
        <w:rPr>
          <w:rFonts w:ascii="Times New Roman" w:hAnsi="Times New Roman"/>
          <w:sz w:val="24"/>
          <w:szCs w:val="24"/>
        </w:rPr>
      </w:pPr>
      <w:r w:rsidRPr="0057049E">
        <w:rPr>
          <w:rFonts w:ascii="Times New Roman" w:hAnsi="Times New Roman"/>
          <w:sz w:val="24"/>
          <w:szCs w:val="24"/>
        </w:rPr>
        <w:t xml:space="preserve">MARTINS, Adriano Oliveira; SANCHES, Raquel Cristina Ferraroni. Por uma educação para sustentabilidade. </w:t>
      </w:r>
      <w:r w:rsidRPr="0057049E">
        <w:rPr>
          <w:rFonts w:ascii="Times New Roman" w:hAnsi="Times New Roman"/>
          <w:b/>
          <w:sz w:val="24"/>
          <w:szCs w:val="24"/>
        </w:rPr>
        <w:t>Veredas do Direito</w:t>
      </w:r>
      <w:r w:rsidRPr="0057049E">
        <w:rPr>
          <w:rFonts w:ascii="Times New Roman" w:hAnsi="Times New Roman"/>
          <w:sz w:val="24"/>
          <w:szCs w:val="24"/>
        </w:rPr>
        <w:t>, Belo Horizonte, v. 9, n. 17, p. 61-78, jan./jun. de 2012</w:t>
      </w:r>
      <w:r>
        <w:rPr>
          <w:rFonts w:ascii="Times New Roman" w:hAnsi="Times New Roman"/>
          <w:sz w:val="24"/>
          <w:szCs w:val="24"/>
        </w:rPr>
        <w:t>.</w:t>
      </w:r>
    </w:p>
    <w:p w:rsidR="00BC772B" w:rsidRDefault="00BC772B" w:rsidP="002F1036">
      <w:pPr>
        <w:tabs>
          <w:tab w:val="left" w:pos="851"/>
        </w:tabs>
        <w:spacing w:after="0" w:line="240" w:lineRule="auto"/>
        <w:jc w:val="both"/>
        <w:rPr>
          <w:rFonts w:ascii="Times New Roman" w:hAnsi="Times New Roman"/>
          <w:sz w:val="24"/>
          <w:szCs w:val="24"/>
        </w:rPr>
      </w:pPr>
    </w:p>
    <w:p w:rsidR="00BC772B" w:rsidRDefault="00BC772B" w:rsidP="002F1036">
      <w:pPr>
        <w:tabs>
          <w:tab w:val="left" w:pos="851"/>
        </w:tabs>
        <w:spacing w:after="0" w:line="240" w:lineRule="auto"/>
        <w:jc w:val="both"/>
        <w:rPr>
          <w:rFonts w:ascii="Times New Roman" w:hAnsi="Times New Roman"/>
          <w:sz w:val="24"/>
          <w:szCs w:val="24"/>
        </w:rPr>
      </w:pPr>
    </w:p>
    <w:p w:rsidR="00BC772B" w:rsidRDefault="00BC772B" w:rsidP="002F1036">
      <w:pPr>
        <w:tabs>
          <w:tab w:val="left" w:pos="851"/>
        </w:tabs>
        <w:spacing w:after="0" w:line="240" w:lineRule="auto"/>
        <w:jc w:val="both"/>
        <w:rPr>
          <w:rFonts w:ascii="Times New Roman" w:hAnsi="Times New Roman"/>
          <w:sz w:val="24"/>
          <w:szCs w:val="24"/>
        </w:rPr>
      </w:pPr>
      <w:r w:rsidRPr="00BC772B">
        <w:rPr>
          <w:rFonts w:ascii="Times New Roman" w:hAnsi="Times New Roman"/>
          <w:sz w:val="24"/>
          <w:szCs w:val="24"/>
        </w:rPr>
        <w:t xml:space="preserve">MENDES, Ana Stela Vieira; MORAES, Germana de Oliveira. Da crise do ensino jurídico à crisálida da ética transdisciplinar: a metamorfose em direito do amor e da solidariedade através da formação jurídica. </w:t>
      </w:r>
      <w:r w:rsidRPr="00BC772B">
        <w:rPr>
          <w:rFonts w:ascii="Times New Roman" w:hAnsi="Times New Roman"/>
          <w:b/>
          <w:sz w:val="24"/>
          <w:szCs w:val="24"/>
        </w:rPr>
        <w:t>Anais do XVII Congresso Nacional do CONPEDI</w:t>
      </w:r>
      <w:r w:rsidRPr="00BC772B">
        <w:rPr>
          <w:rFonts w:ascii="Times New Roman" w:hAnsi="Times New Roman"/>
          <w:sz w:val="24"/>
          <w:szCs w:val="24"/>
        </w:rPr>
        <w:t>, Brasília/DF, novembro de 2008</w:t>
      </w:r>
      <w:r>
        <w:rPr>
          <w:rFonts w:ascii="Times New Roman" w:hAnsi="Times New Roman"/>
          <w:sz w:val="24"/>
          <w:szCs w:val="24"/>
        </w:rPr>
        <w:t>.</w:t>
      </w:r>
    </w:p>
    <w:p w:rsidR="00ED755E" w:rsidRDefault="00ED755E" w:rsidP="002F1036">
      <w:pPr>
        <w:tabs>
          <w:tab w:val="left" w:pos="851"/>
        </w:tabs>
        <w:spacing w:after="0" w:line="240" w:lineRule="auto"/>
        <w:jc w:val="both"/>
        <w:rPr>
          <w:rFonts w:ascii="Times New Roman" w:hAnsi="Times New Roman"/>
          <w:sz w:val="24"/>
          <w:szCs w:val="24"/>
        </w:rPr>
      </w:pPr>
    </w:p>
    <w:p w:rsidR="00ED755E" w:rsidRDefault="00ED755E" w:rsidP="002F1036">
      <w:pPr>
        <w:tabs>
          <w:tab w:val="left" w:pos="851"/>
        </w:tabs>
        <w:spacing w:after="0" w:line="240" w:lineRule="auto"/>
        <w:jc w:val="both"/>
        <w:rPr>
          <w:rFonts w:ascii="Times New Roman" w:hAnsi="Times New Roman"/>
          <w:sz w:val="24"/>
          <w:szCs w:val="24"/>
        </w:rPr>
      </w:pPr>
    </w:p>
    <w:p w:rsidR="00ED755E" w:rsidRDefault="00ED755E" w:rsidP="002F1036">
      <w:pPr>
        <w:tabs>
          <w:tab w:val="left" w:pos="851"/>
        </w:tabs>
        <w:spacing w:after="0" w:line="240" w:lineRule="auto"/>
        <w:jc w:val="both"/>
        <w:rPr>
          <w:rFonts w:ascii="Times New Roman" w:hAnsi="Times New Roman"/>
          <w:sz w:val="24"/>
          <w:szCs w:val="24"/>
        </w:rPr>
      </w:pPr>
      <w:r w:rsidRPr="00ED755E">
        <w:rPr>
          <w:rFonts w:ascii="Times New Roman" w:hAnsi="Times New Roman"/>
          <w:sz w:val="24"/>
          <w:szCs w:val="24"/>
        </w:rPr>
        <w:t xml:space="preserve">NASCIMENTO, Luciana Vieira; TOVO, Graça Léia </w:t>
      </w:r>
      <w:proofErr w:type="spellStart"/>
      <w:r w:rsidRPr="00ED755E">
        <w:rPr>
          <w:rFonts w:ascii="Times New Roman" w:hAnsi="Times New Roman"/>
          <w:sz w:val="24"/>
          <w:szCs w:val="24"/>
        </w:rPr>
        <w:t>Melhado</w:t>
      </w:r>
      <w:proofErr w:type="spellEnd"/>
      <w:r w:rsidRPr="00ED755E">
        <w:rPr>
          <w:rFonts w:ascii="Times New Roman" w:hAnsi="Times New Roman"/>
          <w:sz w:val="24"/>
          <w:szCs w:val="24"/>
        </w:rPr>
        <w:t xml:space="preserve">. A crise do direito e o seu reflexo na qualidade do ensino jurídico no Brasil. </w:t>
      </w:r>
      <w:r w:rsidRPr="00ED755E">
        <w:rPr>
          <w:rFonts w:ascii="Times New Roman" w:hAnsi="Times New Roman"/>
          <w:b/>
          <w:sz w:val="24"/>
          <w:szCs w:val="24"/>
        </w:rPr>
        <w:t>Anais do XVII Congresso Nacional do CONPEDI</w:t>
      </w:r>
      <w:r w:rsidRPr="00ED755E">
        <w:rPr>
          <w:rFonts w:ascii="Times New Roman" w:hAnsi="Times New Roman"/>
          <w:sz w:val="24"/>
          <w:szCs w:val="24"/>
        </w:rPr>
        <w:t>, Brasília/DF, novembro de 2008</w:t>
      </w:r>
      <w:r>
        <w:rPr>
          <w:rFonts w:ascii="Times New Roman" w:hAnsi="Times New Roman"/>
          <w:sz w:val="24"/>
          <w:szCs w:val="24"/>
        </w:rPr>
        <w:t>.</w:t>
      </w:r>
    </w:p>
    <w:p w:rsidR="00632F1C" w:rsidRDefault="00632F1C" w:rsidP="002F1036">
      <w:pPr>
        <w:tabs>
          <w:tab w:val="left" w:pos="851"/>
        </w:tabs>
        <w:spacing w:after="0" w:line="240" w:lineRule="auto"/>
        <w:jc w:val="both"/>
        <w:rPr>
          <w:rFonts w:ascii="Times New Roman" w:hAnsi="Times New Roman"/>
          <w:sz w:val="24"/>
          <w:szCs w:val="24"/>
        </w:rPr>
      </w:pPr>
    </w:p>
    <w:p w:rsidR="00632F1C" w:rsidRDefault="00632F1C" w:rsidP="002F1036">
      <w:pPr>
        <w:tabs>
          <w:tab w:val="left" w:pos="851"/>
        </w:tabs>
        <w:spacing w:after="0" w:line="240" w:lineRule="auto"/>
        <w:jc w:val="both"/>
        <w:rPr>
          <w:rFonts w:ascii="Times New Roman" w:hAnsi="Times New Roman"/>
          <w:sz w:val="24"/>
          <w:szCs w:val="24"/>
        </w:rPr>
      </w:pPr>
    </w:p>
    <w:p w:rsidR="00632F1C" w:rsidRDefault="00632F1C" w:rsidP="002F1036">
      <w:pPr>
        <w:tabs>
          <w:tab w:val="left" w:pos="851"/>
        </w:tabs>
        <w:spacing w:after="0" w:line="240" w:lineRule="auto"/>
        <w:jc w:val="both"/>
        <w:rPr>
          <w:rFonts w:ascii="Times New Roman" w:hAnsi="Times New Roman"/>
          <w:sz w:val="24"/>
          <w:szCs w:val="24"/>
        </w:rPr>
      </w:pPr>
      <w:r w:rsidRPr="00632F1C">
        <w:rPr>
          <w:rFonts w:ascii="Times New Roman" w:hAnsi="Times New Roman"/>
          <w:sz w:val="24"/>
          <w:szCs w:val="24"/>
        </w:rPr>
        <w:t xml:space="preserve">PAULINO, Gustavo </w:t>
      </w:r>
      <w:proofErr w:type="spellStart"/>
      <w:r w:rsidRPr="00632F1C">
        <w:rPr>
          <w:rFonts w:ascii="Times New Roman" w:hAnsi="Times New Roman"/>
          <w:sz w:val="24"/>
          <w:szCs w:val="24"/>
        </w:rPr>
        <w:t>Smizmaul</w:t>
      </w:r>
      <w:proofErr w:type="spellEnd"/>
      <w:r w:rsidRPr="00632F1C">
        <w:rPr>
          <w:rFonts w:ascii="Times New Roman" w:hAnsi="Times New Roman"/>
          <w:sz w:val="24"/>
          <w:szCs w:val="24"/>
        </w:rPr>
        <w:t xml:space="preserve">. </w:t>
      </w:r>
      <w:r w:rsidRPr="00632F1C">
        <w:rPr>
          <w:rFonts w:ascii="Times New Roman" w:hAnsi="Times New Roman"/>
          <w:b/>
          <w:sz w:val="24"/>
          <w:szCs w:val="24"/>
        </w:rPr>
        <w:t>O ensino do direito em crise</w:t>
      </w:r>
      <w:r w:rsidRPr="00632F1C">
        <w:rPr>
          <w:rFonts w:ascii="Times New Roman" w:hAnsi="Times New Roman"/>
          <w:sz w:val="24"/>
          <w:szCs w:val="24"/>
        </w:rPr>
        <w:t xml:space="preserve">: reflexões sobre </w:t>
      </w:r>
      <w:proofErr w:type="gramStart"/>
      <w:r w:rsidRPr="00632F1C">
        <w:rPr>
          <w:rFonts w:ascii="Times New Roman" w:hAnsi="Times New Roman"/>
          <w:sz w:val="24"/>
          <w:szCs w:val="24"/>
        </w:rPr>
        <w:t>o seu desajustes</w:t>
      </w:r>
      <w:proofErr w:type="gramEnd"/>
      <w:r w:rsidRPr="00632F1C">
        <w:rPr>
          <w:rFonts w:ascii="Times New Roman" w:hAnsi="Times New Roman"/>
          <w:sz w:val="24"/>
          <w:szCs w:val="24"/>
        </w:rPr>
        <w:t xml:space="preserve"> epistemológico e a possibilidade de um saber emancipatório. Porto Alegre: </w:t>
      </w:r>
      <w:r>
        <w:rPr>
          <w:rFonts w:ascii="Times New Roman" w:hAnsi="Times New Roman"/>
          <w:sz w:val="24"/>
          <w:szCs w:val="24"/>
        </w:rPr>
        <w:t>Sergio Antonio Fabris Ed., 2008.</w:t>
      </w:r>
    </w:p>
    <w:p w:rsidR="00CC7CC6" w:rsidRDefault="00CC7CC6" w:rsidP="002F1036">
      <w:pPr>
        <w:tabs>
          <w:tab w:val="left" w:pos="851"/>
        </w:tabs>
        <w:spacing w:after="0" w:line="240" w:lineRule="auto"/>
        <w:jc w:val="both"/>
        <w:rPr>
          <w:rFonts w:ascii="Times New Roman" w:hAnsi="Times New Roman"/>
          <w:sz w:val="24"/>
          <w:szCs w:val="24"/>
        </w:rPr>
      </w:pPr>
    </w:p>
    <w:p w:rsidR="00CC7CC6" w:rsidRDefault="00CC7CC6" w:rsidP="002F1036">
      <w:pPr>
        <w:tabs>
          <w:tab w:val="left" w:pos="851"/>
        </w:tabs>
        <w:spacing w:after="0" w:line="240" w:lineRule="auto"/>
        <w:jc w:val="both"/>
        <w:rPr>
          <w:rFonts w:ascii="Times New Roman" w:hAnsi="Times New Roman"/>
          <w:sz w:val="24"/>
          <w:szCs w:val="24"/>
        </w:rPr>
      </w:pPr>
    </w:p>
    <w:p w:rsidR="00CC7CC6" w:rsidRDefault="00CC7CC6" w:rsidP="002F1036">
      <w:pPr>
        <w:tabs>
          <w:tab w:val="left" w:pos="851"/>
        </w:tabs>
        <w:spacing w:after="0" w:line="240" w:lineRule="auto"/>
        <w:jc w:val="both"/>
        <w:rPr>
          <w:rFonts w:ascii="Times New Roman" w:hAnsi="Times New Roman"/>
          <w:sz w:val="24"/>
          <w:szCs w:val="24"/>
        </w:rPr>
      </w:pPr>
      <w:r w:rsidRPr="00CC7CC6">
        <w:rPr>
          <w:rFonts w:ascii="Times New Roman" w:hAnsi="Times New Roman"/>
          <w:sz w:val="24"/>
          <w:szCs w:val="24"/>
        </w:rPr>
        <w:lastRenderedPageBreak/>
        <w:t>RODRIGUES, Horácio Wanderlei</w:t>
      </w:r>
      <w:r w:rsidRPr="00CC7CC6">
        <w:rPr>
          <w:rFonts w:ascii="Times New Roman" w:hAnsi="Times New Roman"/>
          <w:b/>
          <w:sz w:val="24"/>
          <w:szCs w:val="24"/>
        </w:rPr>
        <w:t>. Pensando o ensino do direito no século XXI</w:t>
      </w:r>
      <w:r w:rsidRPr="00CC7CC6">
        <w:rPr>
          <w:rFonts w:ascii="Times New Roman" w:hAnsi="Times New Roman"/>
          <w:sz w:val="24"/>
          <w:szCs w:val="24"/>
        </w:rPr>
        <w:t xml:space="preserve">: </w:t>
      </w:r>
      <w:proofErr w:type="gramStart"/>
      <w:r w:rsidRPr="00CC7CC6">
        <w:rPr>
          <w:rFonts w:ascii="Times New Roman" w:hAnsi="Times New Roman"/>
          <w:sz w:val="24"/>
          <w:szCs w:val="24"/>
        </w:rPr>
        <w:t>diretrizes curriculares projeto</w:t>
      </w:r>
      <w:proofErr w:type="gramEnd"/>
      <w:r w:rsidRPr="00CC7CC6">
        <w:rPr>
          <w:rFonts w:ascii="Times New Roman" w:hAnsi="Times New Roman"/>
          <w:sz w:val="24"/>
          <w:szCs w:val="24"/>
        </w:rPr>
        <w:t xml:space="preserve"> pedagógico e outras questões pertinentes. Florianópolis: Fundação Boiteux, 2005</w:t>
      </w:r>
      <w:r>
        <w:rPr>
          <w:rFonts w:ascii="Times New Roman" w:hAnsi="Times New Roman"/>
          <w:sz w:val="24"/>
          <w:szCs w:val="24"/>
        </w:rPr>
        <w:t>.</w:t>
      </w:r>
    </w:p>
    <w:p w:rsidR="00611218" w:rsidRDefault="00611218" w:rsidP="002F1036">
      <w:pPr>
        <w:tabs>
          <w:tab w:val="left" w:pos="851"/>
        </w:tabs>
        <w:spacing w:after="0" w:line="240" w:lineRule="auto"/>
        <w:jc w:val="both"/>
        <w:rPr>
          <w:rFonts w:ascii="Times New Roman" w:hAnsi="Times New Roman"/>
          <w:sz w:val="24"/>
          <w:szCs w:val="24"/>
        </w:rPr>
      </w:pPr>
    </w:p>
    <w:p w:rsidR="007F6097" w:rsidRDefault="007F6097" w:rsidP="002F1036">
      <w:pPr>
        <w:tabs>
          <w:tab w:val="left" w:pos="851"/>
        </w:tabs>
        <w:spacing w:after="0" w:line="240" w:lineRule="auto"/>
        <w:jc w:val="both"/>
        <w:rPr>
          <w:rFonts w:ascii="Times New Roman" w:hAnsi="Times New Roman"/>
          <w:sz w:val="24"/>
          <w:szCs w:val="24"/>
        </w:rPr>
      </w:pPr>
    </w:p>
    <w:p w:rsidR="007F6097" w:rsidRDefault="007F6097" w:rsidP="002F1036">
      <w:pPr>
        <w:tabs>
          <w:tab w:val="left" w:pos="851"/>
        </w:tabs>
        <w:spacing w:after="0" w:line="240" w:lineRule="auto"/>
        <w:jc w:val="both"/>
        <w:rPr>
          <w:rFonts w:ascii="Times New Roman" w:hAnsi="Times New Roman"/>
          <w:sz w:val="24"/>
          <w:szCs w:val="24"/>
        </w:rPr>
      </w:pPr>
      <w:r w:rsidRPr="007F6097">
        <w:rPr>
          <w:rFonts w:ascii="Times New Roman" w:hAnsi="Times New Roman"/>
          <w:sz w:val="24"/>
          <w:szCs w:val="24"/>
        </w:rPr>
        <w:t xml:space="preserve">SANCHES, Raquel Cristina Ferraroni; PEREIRA, Newton Carlos Freire. O ensino dogmático do direito como elemento limitador à universalização do acesso à justiça. </w:t>
      </w:r>
      <w:r w:rsidRPr="007F6097">
        <w:rPr>
          <w:rFonts w:ascii="Times New Roman" w:hAnsi="Times New Roman"/>
          <w:b/>
          <w:sz w:val="24"/>
          <w:szCs w:val="24"/>
        </w:rPr>
        <w:t>Anais do XVIII Congresso Nacional do CONPEDI</w:t>
      </w:r>
      <w:r w:rsidRPr="007F6097">
        <w:rPr>
          <w:rFonts w:ascii="Times New Roman" w:hAnsi="Times New Roman"/>
          <w:sz w:val="24"/>
          <w:szCs w:val="24"/>
        </w:rPr>
        <w:t>, São Paulo, novembro de 2009</w:t>
      </w:r>
      <w:r>
        <w:rPr>
          <w:rFonts w:ascii="Times New Roman" w:hAnsi="Times New Roman"/>
          <w:sz w:val="24"/>
          <w:szCs w:val="24"/>
        </w:rPr>
        <w:t>.</w:t>
      </w:r>
    </w:p>
    <w:p w:rsidR="001505D7" w:rsidRDefault="001505D7" w:rsidP="002F1036">
      <w:pPr>
        <w:tabs>
          <w:tab w:val="left" w:pos="851"/>
        </w:tabs>
        <w:spacing w:after="0" w:line="240" w:lineRule="auto"/>
        <w:jc w:val="both"/>
        <w:rPr>
          <w:rFonts w:ascii="Times New Roman" w:hAnsi="Times New Roman"/>
          <w:sz w:val="24"/>
          <w:szCs w:val="24"/>
        </w:rPr>
      </w:pPr>
    </w:p>
    <w:p w:rsidR="00611218" w:rsidRDefault="00611218" w:rsidP="002F1036">
      <w:pPr>
        <w:tabs>
          <w:tab w:val="left" w:pos="851"/>
        </w:tabs>
        <w:spacing w:after="0" w:line="240" w:lineRule="auto"/>
        <w:jc w:val="both"/>
        <w:rPr>
          <w:rFonts w:ascii="Times New Roman" w:hAnsi="Times New Roman"/>
          <w:sz w:val="24"/>
          <w:szCs w:val="24"/>
        </w:rPr>
      </w:pPr>
    </w:p>
    <w:p w:rsidR="00611218" w:rsidRDefault="00611218" w:rsidP="002F1036">
      <w:pPr>
        <w:tabs>
          <w:tab w:val="left" w:pos="851"/>
        </w:tabs>
        <w:spacing w:after="0" w:line="240" w:lineRule="auto"/>
        <w:jc w:val="both"/>
        <w:rPr>
          <w:rFonts w:ascii="Times New Roman" w:hAnsi="Times New Roman"/>
          <w:sz w:val="24"/>
          <w:szCs w:val="24"/>
        </w:rPr>
      </w:pPr>
      <w:r w:rsidRPr="00611218">
        <w:rPr>
          <w:rFonts w:ascii="Times New Roman" w:hAnsi="Times New Roman"/>
          <w:sz w:val="24"/>
          <w:szCs w:val="24"/>
        </w:rPr>
        <w:t xml:space="preserve">SANTOS, Boaventura de Souza. </w:t>
      </w:r>
      <w:r w:rsidRPr="00611218">
        <w:rPr>
          <w:rFonts w:ascii="Times New Roman" w:hAnsi="Times New Roman"/>
          <w:b/>
          <w:sz w:val="24"/>
          <w:szCs w:val="24"/>
        </w:rPr>
        <w:t>Para uma revolução democrática da justiça</w:t>
      </w:r>
      <w:r w:rsidRPr="00611218">
        <w:rPr>
          <w:rFonts w:ascii="Times New Roman" w:hAnsi="Times New Roman"/>
          <w:sz w:val="24"/>
          <w:szCs w:val="24"/>
        </w:rPr>
        <w:t>. São Paulo: Cortez, 2011</w:t>
      </w:r>
      <w:r>
        <w:rPr>
          <w:rFonts w:ascii="Times New Roman" w:hAnsi="Times New Roman"/>
          <w:sz w:val="24"/>
          <w:szCs w:val="24"/>
        </w:rPr>
        <w:t>.</w:t>
      </w:r>
    </w:p>
    <w:p w:rsidR="00353BA4" w:rsidRDefault="00353BA4" w:rsidP="002F1036">
      <w:pPr>
        <w:tabs>
          <w:tab w:val="left" w:pos="851"/>
        </w:tabs>
        <w:spacing w:after="0" w:line="240" w:lineRule="auto"/>
        <w:jc w:val="both"/>
        <w:rPr>
          <w:rFonts w:ascii="Times New Roman" w:hAnsi="Times New Roman"/>
          <w:sz w:val="24"/>
          <w:szCs w:val="24"/>
        </w:rPr>
      </w:pPr>
    </w:p>
    <w:p w:rsidR="00353BA4" w:rsidRDefault="00353BA4" w:rsidP="002F1036">
      <w:pPr>
        <w:tabs>
          <w:tab w:val="left" w:pos="851"/>
        </w:tabs>
        <w:spacing w:after="0" w:line="240" w:lineRule="auto"/>
        <w:jc w:val="both"/>
        <w:rPr>
          <w:rFonts w:ascii="Times New Roman" w:hAnsi="Times New Roman"/>
          <w:sz w:val="24"/>
          <w:szCs w:val="24"/>
        </w:rPr>
      </w:pPr>
    </w:p>
    <w:p w:rsidR="00353BA4" w:rsidRDefault="00353BA4" w:rsidP="002F1036">
      <w:pPr>
        <w:tabs>
          <w:tab w:val="left" w:pos="851"/>
        </w:tabs>
        <w:spacing w:after="0" w:line="240" w:lineRule="auto"/>
        <w:jc w:val="both"/>
        <w:rPr>
          <w:rFonts w:ascii="Times New Roman" w:hAnsi="Times New Roman"/>
          <w:sz w:val="24"/>
          <w:szCs w:val="24"/>
        </w:rPr>
      </w:pPr>
      <w:r w:rsidRPr="00353BA4">
        <w:rPr>
          <w:rFonts w:ascii="Times New Roman" w:hAnsi="Times New Roman"/>
          <w:sz w:val="24"/>
          <w:szCs w:val="24"/>
        </w:rPr>
        <w:t xml:space="preserve">SILVA, Hélcio José. Por um ensino jurídico inclusivo: em diálogo com o pluralismo das realidades sociais. </w:t>
      </w:r>
      <w:r w:rsidRPr="00353BA4">
        <w:rPr>
          <w:rFonts w:ascii="Times New Roman" w:hAnsi="Times New Roman"/>
          <w:b/>
          <w:sz w:val="24"/>
          <w:szCs w:val="24"/>
        </w:rPr>
        <w:t>Argumenta UENP</w:t>
      </w:r>
      <w:r w:rsidRPr="00353BA4">
        <w:rPr>
          <w:rFonts w:ascii="Times New Roman" w:hAnsi="Times New Roman"/>
          <w:sz w:val="24"/>
          <w:szCs w:val="24"/>
        </w:rPr>
        <w:t>, Jacarezinho</w:t>
      </w:r>
      <w:r>
        <w:rPr>
          <w:rFonts w:ascii="Times New Roman" w:hAnsi="Times New Roman"/>
          <w:sz w:val="24"/>
          <w:szCs w:val="24"/>
        </w:rPr>
        <w:t>, n. 16, p. 303-314, 2012.</w:t>
      </w:r>
    </w:p>
    <w:p w:rsidR="001505D7" w:rsidRDefault="001505D7" w:rsidP="002F1036">
      <w:pPr>
        <w:tabs>
          <w:tab w:val="left" w:pos="851"/>
        </w:tabs>
        <w:spacing w:after="0" w:line="240" w:lineRule="auto"/>
        <w:jc w:val="both"/>
        <w:rPr>
          <w:rFonts w:ascii="Times New Roman" w:hAnsi="Times New Roman"/>
          <w:sz w:val="24"/>
          <w:szCs w:val="24"/>
        </w:rPr>
      </w:pPr>
    </w:p>
    <w:p w:rsidR="00611218" w:rsidRDefault="00611218" w:rsidP="002F1036">
      <w:pPr>
        <w:tabs>
          <w:tab w:val="left" w:pos="851"/>
        </w:tabs>
        <w:spacing w:after="0" w:line="240" w:lineRule="auto"/>
        <w:jc w:val="both"/>
        <w:rPr>
          <w:rFonts w:ascii="Times New Roman" w:hAnsi="Times New Roman"/>
          <w:sz w:val="24"/>
          <w:szCs w:val="24"/>
        </w:rPr>
      </w:pPr>
    </w:p>
    <w:p w:rsidR="001505D7" w:rsidRDefault="001505D7" w:rsidP="002F1036">
      <w:pPr>
        <w:tabs>
          <w:tab w:val="left" w:pos="851"/>
        </w:tabs>
        <w:spacing w:after="0" w:line="240" w:lineRule="auto"/>
        <w:jc w:val="both"/>
        <w:rPr>
          <w:rFonts w:ascii="Times New Roman" w:hAnsi="Times New Roman"/>
          <w:sz w:val="24"/>
          <w:szCs w:val="24"/>
        </w:rPr>
      </w:pPr>
      <w:r w:rsidRPr="001505D7">
        <w:rPr>
          <w:rFonts w:ascii="Times New Roman" w:hAnsi="Times New Roman"/>
          <w:sz w:val="24"/>
          <w:szCs w:val="24"/>
        </w:rPr>
        <w:t xml:space="preserve">SOARES, Fernanda Heloisa Macedo; MASSINE, </w:t>
      </w:r>
      <w:proofErr w:type="spellStart"/>
      <w:r w:rsidRPr="001505D7">
        <w:rPr>
          <w:rFonts w:ascii="Times New Roman" w:hAnsi="Times New Roman"/>
          <w:sz w:val="24"/>
          <w:szCs w:val="24"/>
        </w:rPr>
        <w:t>Maiara</w:t>
      </w:r>
      <w:proofErr w:type="spellEnd"/>
      <w:r w:rsidRPr="001505D7">
        <w:rPr>
          <w:rFonts w:ascii="Times New Roman" w:hAnsi="Times New Roman"/>
          <w:sz w:val="24"/>
          <w:szCs w:val="24"/>
        </w:rPr>
        <w:t xml:space="preserve"> Cristina Lima. Crise do ensino jurídico brasileiro. </w:t>
      </w:r>
      <w:r w:rsidRPr="001505D7">
        <w:rPr>
          <w:rFonts w:ascii="Times New Roman" w:hAnsi="Times New Roman"/>
          <w:b/>
          <w:sz w:val="24"/>
          <w:szCs w:val="24"/>
        </w:rPr>
        <w:t xml:space="preserve">Revista </w:t>
      </w:r>
      <w:proofErr w:type="gramStart"/>
      <w:r w:rsidRPr="001505D7">
        <w:rPr>
          <w:rFonts w:ascii="Times New Roman" w:hAnsi="Times New Roman"/>
          <w:b/>
          <w:sz w:val="24"/>
          <w:szCs w:val="24"/>
        </w:rPr>
        <w:t>Argumenta</w:t>
      </w:r>
      <w:r w:rsidRPr="001505D7">
        <w:rPr>
          <w:rFonts w:ascii="Times New Roman" w:hAnsi="Times New Roman"/>
          <w:sz w:val="24"/>
          <w:szCs w:val="24"/>
        </w:rPr>
        <w:t>,</w:t>
      </w:r>
      <w:proofErr w:type="gramEnd"/>
      <w:r w:rsidRPr="001505D7">
        <w:rPr>
          <w:rFonts w:ascii="Times New Roman" w:hAnsi="Times New Roman"/>
          <w:sz w:val="24"/>
          <w:szCs w:val="24"/>
        </w:rPr>
        <w:t xml:space="preserve"> v. 12, n. 12, p. 57-74, 2010</w:t>
      </w:r>
      <w:r>
        <w:rPr>
          <w:rFonts w:ascii="Times New Roman" w:hAnsi="Times New Roman"/>
          <w:sz w:val="24"/>
          <w:szCs w:val="24"/>
        </w:rPr>
        <w:t>.</w:t>
      </w:r>
    </w:p>
    <w:p w:rsidR="000A3394" w:rsidRDefault="000A3394" w:rsidP="002F1036">
      <w:pPr>
        <w:tabs>
          <w:tab w:val="left" w:pos="851"/>
        </w:tabs>
        <w:spacing w:after="0" w:line="240" w:lineRule="auto"/>
        <w:jc w:val="both"/>
        <w:rPr>
          <w:rFonts w:ascii="Times New Roman" w:hAnsi="Times New Roman"/>
          <w:sz w:val="24"/>
          <w:szCs w:val="24"/>
        </w:rPr>
      </w:pPr>
    </w:p>
    <w:p w:rsidR="000A3394" w:rsidRDefault="000A3394" w:rsidP="002F1036">
      <w:pPr>
        <w:tabs>
          <w:tab w:val="left" w:pos="851"/>
        </w:tabs>
        <w:spacing w:after="0" w:line="240" w:lineRule="auto"/>
        <w:jc w:val="both"/>
        <w:rPr>
          <w:rFonts w:ascii="Times New Roman" w:hAnsi="Times New Roman"/>
          <w:sz w:val="24"/>
          <w:szCs w:val="24"/>
        </w:rPr>
      </w:pPr>
    </w:p>
    <w:p w:rsidR="000A3394" w:rsidRPr="00AC475A" w:rsidRDefault="000A3394" w:rsidP="002F1036">
      <w:pPr>
        <w:tabs>
          <w:tab w:val="left" w:pos="851"/>
        </w:tabs>
        <w:spacing w:after="0" w:line="240" w:lineRule="auto"/>
        <w:jc w:val="both"/>
        <w:rPr>
          <w:rFonts w:ascii="Times New Roman" w:hAnsi="Times New Roman"/>
          <w:sz w:val="24"/>
          <w:szCs w:val="24"/>
        </w:rPr>
      </w:pPr>
      <w:r w:rsidRPr="000A3394">
        <w:rPr>
          <w:rFonts w:ascii="Times New Roman" w:hAnsi="Times New Roman"/>
          <w:sz w:val="24"/>
          <w:szCs w:val="24"/>
        </w:rPr>
        <w:t>STEINER, Ana Amélia; SANCHES, Raquel Cristina Ferraroni. Existe receita para ser um bom professor de direito</w:t>
      </w:r>
      <w:proofErr w:type="gramStart"/>
      <w:r w:rsidRPr="000A3394">
        <w:rPr>
          <w:rFonts w:ascii="Times New Roman" w:hAnsi="Times New Roman"/>
          <w:sz w:val="24"/>
          <w:szCs w:val="24"/>
        </w:rPr>
        <w:t>?.</w:t>
      </w:r>
      <w:proofErr w:type="gramEnd"/>
      <w:r w:rsidRPr="000A3394">
        <w:rPr>
          <w:rFonts w:ascii="Times New Roman" w:hAnsi="Times New Roman"/>
          <w:sz w:val="24"/>
          <w:szCs w:val="24"/>
        </w:rPr>
        <w:t xml:space="preserve"> </w:t>
      </w:r>
      <w:r w:rsidRPr="000A3394">
        <w:rPr>
          <w:rFonts w:ascii="Times New Roman" w:hAnsi="Times New Roman"/>
          <w:b/>
          <w:sz w:val="24"/>
          <w:szCs w:val="24"/>
        </w:rPr>
        <w:t>Anais do XIX Encontro Nacional do CONPEDI</w:t>
      </w:r>
      <w:r w:rsidRPr="000A3394">
        <w:rPr>
          <w:rFonts w:ascii="Times New Roman" w:hAnsi="Times New Roman"/>
          <w:sz w:val="24"/>
          <w:szCs w:val="24"/>
        </w:rPr>
        <w:t>, realizado em Fortaleza, junho de 2010</w:t>
      </w:r>
      <w:r>
        <w:rPr>
          <w:rFonts w:ascii="Times New Roman" w:hAnsi="Times New Roman"/>
          <w:sz w:val="24"/>
          <w:szCs w:val="24"/>
        </w:rPr>
        <w:t>.</w:t>
      </w:r>
    </w:p>
    <w:p w:rsidR="000A2E0B" w:rsidRDefault="000A2E0B" w:rsidP="002F1036">
      <w:pPr>
        <w:tabs>
          <w:tab w:val="left" w:pos="851"/>
        </w:tabs>
        <w:spacing w:after="0" w:line="240" w:lineRule="auto"/>
        <w:jc w:val="both"/>
        <w:rPr>
          <w:rFonts w:ascii="Times New Roman" w:hAnsi="Times New Roman"/>
          <w:sz w:val="24"/>
          <w:szCs w:val="24"/>
        </w:rPr>
      </w:pPr>
    </w:p>
    <w:p w:rsidR="000357AA" w:rsidRPr="00AC475A" w:rsidRDefault="000357AA" w:rsidP="002F1036">
      <w:pPr>
        <w:tabs>
          <w:tab w:val="left" w:pos="851"/>
        </w:tabs>
        <w:spacing w:after="0" w:line="240" w:lineRule="auto"/>
        <w:jc w:val="both"/>
        <w:rPr>
          <w:rFonts w:ascii="Times New Roman" w:hAnsi="Times New Roman"/>
          <w:sz w:val="24"/>
          <w:szCs w:val="24"/>
        </w:rPr>
      </w:pPr>
    </w:p>
    <w:p w:rsidR="00D425B9" w:rsidRDefault="00396C7D" w:rsidP="002F1036">
      <w:pPr>
        <w:tabs>
          <w:tab w:val="left" w:pos="851"/>
        </w:tabs>
        <w:spacing w:after="0" w:line="240" w:lineRule="auto"/>
        <w:jc w:val="both"/>
        <w:rPr>
          <w:rFonts w:ascii="Times New Roman" w:hAnsi="Times New Roman"/>
          <w:sz w:val="24"/>
          <w:szCs w:val="24"/>
        </w:rPr>
      </w:pPr>
      <w:r w:rsidRPr="00396C7D">
        <w:rPr>
          <w:rFonts w:ascii="Times New Roman" w:hAnsi="Times New Roman"/>
          <w:sz w:val="24"/>
          <w:szCs w:val="24"/>
        </w:rPr>
        <w:t xml:space="preserve">VEIGA JÚNIOR, Celso Leal </w:t>
      </w:r>
      <w:proofErr w:type="spellStart"/>
      <w:proofErr w:type="gramStart"/>
      <w:r w:rsidRPr="00396C7D">
        <w:rPr>
          <w:rFonts w:ascii="Times New Roman" w:hAnsi="Times New Roman"/>
          <w:sz w:val="24"/>
          <w:szCs w:val="24"/>
        </w:rPr>
        <w:t>da.</w:t>
      </w:r>
      <w:proofErr w:type="spellEnd"/>
      <w:proofErr w:type="gramEnd"/>
      <w:r w:rsidRPr="00396C7D">
        <w:rPr>
          <w:rFonts w:ascii="Times New Roman" w:hAnsi="Times New Roman"/>
          <w:sz w:val="24"/>
          <w:szCs w:val="24"/>
        </w:rPr>
        <w:t xml:space="preserve"> Contornos Doutrinários e Críticos sobre o Ensino Jurídico. </w:t>
      </w:r>
      <w:proofErr w:type="gramStart"/>
      <w:r w:rsidRPr="00396C7D">
        <w:rPr>
          <w:rFonts w:ascii="Times New Roman" w:hAnsi="Times New Roman"/>
          <w:b/>
          <w:sz w:val="24"/>
          <w:szCs w:val="24"/>
        </w:rPr>
        <w:t>Novos Estudos Jurídicos</w:t>
      </w:r>
      <w:r w:rsidRPr="00396C7D">
        <w:rPr>
          <w:rFonts w:ascii="Times New Roman" w:hAnsi="Times New Roman"/>
          <w:sz w:val="24"/>
          <w:szCs w:val="24"/>
        </w:rPr>
        <w:t>, Ano VI</w:t>
      </w:r>
      <w:proofErr w:type="gramEnd"/>
      <w:r w:rsidRPr="00396C7D">
        <w:rPr>
          <w:rFonts w:ascii="Times New Roman" w:hAnsi="Times New Roman"/>
          <w:sz w:val="24"/>
          <w:szCs w:val="24"/>
        </w:rPr>
        <w:t>, n. 12, p. 279-290, abril de 2001</w:t>
      </w:r>
      <w:r>
        <w:rPr>
          <w:rFonts w:ascii="Times New Roman" w:hAnsi="Times New Roman"/>
          <w:sz w:val="24"/>
          <w:szCs w:val="24"/>
        </w:rPr>
        <w:t>.</w:t>
      </w:r>
    </w:p>
    <w:p w:rsidR="008E1095" w:rsidRDefault="008E1095" w:rsidP="002F1036">
      <w:pPr>
        <w:tabs>
          <w:tab w:val="left" w:pos="851"/>
        </w:tabs>
        <w:spacing w:after="0" w:line="240" w:lineRule="auto"/>
        <w:jc w:val="both"/>
        <w:rPr>
          <w:rFonts w:ascii="Times New Roman" w:hAnsi="Times New Roman"/>
          <w:sz w:val="24"/>
          <w:szCs w:val="24"/>
        </w:rPr>
      </w:pPr>
    </w:p>
    <w:p w:rsidR="008E1095" w:rsidRDefault="008E1095" w:rsidP="002F1036">
      <w:pPr>
        <w:tabs>
          <w:tab w:val="left" w:pos="851"/>
        </w:tabs>
        <w:spacing w:after="0" w:line="240" w:lineRule="auto"/>
        <w:jc w:val="both"/>
        <w:rPr>
          <w:rFonts w:ascii="Times New Roman" w:hAnsi="Times New Roman"/>
          <w:sz w:val="24"/>
          <w:szCs w:val="24"/>
        </w:rPr>
      </w:pPr>
    </w:p>
    <w:p w:rsidR="008E1095" w:rsidRDefault="008E1095" w:rsidP="002F1036">
      <w:pPr>
        <w:tabs>
          <w:tab w:val="left" w:pos="851"/>
        </w:tabs>
        <w:spacing w:after="0" w:line="240" w:lineRule="auto"/>
        <w:jc w:val="both"/>
        <w:rPr>
          <w:rFonts w:ascii="Times New Roman" w:hAnsi="Times New Roman"/>
          <w:sz w:val="24"/>
          <w:szCs w:val="24"/>
        </w:rPr>
      </w:pPr>
      <w:r w:rsidRPr="008E1095">
        <w:rPr>
          <w:rFonts w:ascii="Times New Roman" w:hAnsi="Times New Roman"/>
          <w:sz w:val="24"/>
          <w:szCs w:val="24"/>
        </w:rPr>
        <w:t xml:space="preserve">VERONESE, Josiane Rose Petry. A academia e a fraternidade um novo paradigma na formação dos operadores do Direito. In: VERONESE, Josiane Rose Petry; OLIVEIRA, Olga Maria B. Aguiar (org.). </w:t>
      </w:r>
      <w:r w:rsidRPr="008E1095">
        <w:rPr>
          <w:rFonts w:ascii="Times New Roman" w:hAnsi="Times New Roman"/>
          <w:b/>
          <w:sz w:val="24"/>
          <w:szCs w:val="24"/>
        </w:rPr>
        <w:t>Direitos na pós-modernidade</w:t>
      </w:r>
      <w:r w:rsidRPr="008E1095">
        <w:rPr>
          <w:rFonts w:ascii="Times New Roman" w:hAnsi="Times New Roman"/>
          <w:sz w:val="24"/>
          <w:szCs w:val="24"/>
        </w:rPr>
        <w:t>: a fraternidade em questão. Florianópolis: Fundação Boiteux, 2011</w:t>
      </w:r>
      <w:r>
        <w:rPr>
          <w:rFonts w:ascii="Times New Roman" w:hAnsi="Times New Roman"/>
          <w:sz w:val="24"/>
          <w:szCs w:val="24"/>
        </w:rPr>
        <w:t>.</w:t>
      </w:r>
    </w:p>
    <w:p w:rsidR="00BE00C0" w:rsidRDefault="00BE00C0" w:rsidP="002F1036">
      <w:pPr>
        <w:tabs>
          <w:tab w:val="left" w:pos="851"/>
        </w:tabs>
        <w:spacing w:after="0" w:line="240" w:lineRule="auto"/>
        <w:jc w:val="both"/>
        <w:rPr>
          <w:rFonts w:ascii="Times New Roman" w:hAnsi="Times New Roman"/>
          <w:sz w:val="24"/>
          <w:szCs w:val="24"/>
        </w:rPr>
      </w:pPr>
    </w:p>
    <w:p w:rsidR="00BE00C0" w:rsidRDefault="00BE00C0" w:rsidP="002F1036">
      <w:pPr>
        <w:tabs>
          <w:tab w:val="left" w:pos="851"/>
        </w:tabs>
        <w:spacing w:after="0" w:line="240" w:lineRule="auto"/>
        <w:jc w:val="both"/>
        <w:rPr>
          <w:rFonts w:ascii="Times New Roman" w:hAnsi="Times New Roman"/>
          <w:sz w:val="24"/>
          <w:szCs w:val="24"/>
        </w:rPr>
      </w:pPr>
    </w:p>
    <w:p w:rsidR="00BE00C0" w:rsidRPr="00AC475A" w:rsidRDefault="00BE00C0" w:rsidP="002F1036">
      <w:pPr>
        <w:tabs>
          <w:tab w:val="left" w:pos="851"/>
        </w:tabs>
        <w:spacing w:after="0" w:line="240" w:lineRule="auto"/>
        <w:jc w:val="both"/>
        <w:rPr>
          <w:rFonts w:ascii="Times New Roman" w:hAnsi="Times New Roman"/>
          <w:sz w:val="24"/>
          <w:szCs w:val="24"/>
        </w:rPr>
      </w:pPr>
      <w:r w:rsidRPr="00BE00C0">
        <w:rPr>
          <w:rFonts w:ascii="Times New Roman" w:hAnsi="Times New Roman"/>
          <w:sz w:val="24"/>
          <w:szCs w:val="24"/>
        </w:rPr>
        <w:t xml:space="preserve">WERMUTH, </w:t>
      </w:r>
      <w:proofErr w:type="spellStart"/>
      <w:r w:rsidRPr="00BE00C0">
        <w:rPr>
          <w:rFonts w:ascii="Times New Roman" w:hAnsi="Times New Roman"/>
          <w:sz w:val="24"/>
          <w:szCs w:val="24"/>
        </w:rPr>
        <w:t>Maiquel</w:t>
      </w:r>
      <w:proofErr w:type="spellEnd"/>
      <w:r w:rsidRPr="00BE00C0">
        <w:rPr>
          <w:rFonts w:ascii="Times New Roman" w:hAnsi="Times New Roman"/>
          <w:sz w:val="24"/>
          <w:szCs w:val="24"/>
        </w:rPr>
        <w:t xml:space="preserve"> Ângelo </w:t>
      </w:r>
      <w:proofErr w:type="spellStart"/>
      <w:r w:rsidRPr="00BE00C0">
        <w:rPr>
          <w:rFonts w:ascii="Times New Roman" w:hAnsi="Times New Roman"/>
          <w:sz w:val="24"/>
          <w:szCs w:val="24"/>
        </w:rPr>
        <w:t>Dezordi</w:t>
      </w:r>
      <w:proofErr w:type="spellEnd"/>
      <w:r w:rsidRPr="00BE00C0">
        <w:rPr>
          <w:rFonts w:ascii="Times New Roman" w:hAnsi="Times New Roman"/>
          <w:sz w:val="24"/>
          <w:szCs w:val="24"/>
        </w:rPr>
        <w:t xml:space="preserve">. </w:t>
      </w:r>
      <w:r w:rsidRPr="00BE00C0">
        <w:rPr>
          <w:rFonts w:ascii="Times New Roman" w:hAnsi="Times New Roman"/>
          <w:b/>
          <w:sz w:val="24"/>
          <w:szCs w:val="24"/>
        </w:rPr>
        <w:t>Ensino Jurídico</w:t>
      </w:r>
      <w:r w:rsidRPr="00BE00C0">
        <w:rPr>
          <w:rFonts w:ascii="Times New Roman" w:hAnsi="Times New Roman"/>
          <w:sz w:val="24"/>
          <w:szCs w:val="24"/>
        </w:rPr>
        <w:t xml:space="preserve">: </w:t>
      </w:r>
      <w:proofErr w:type="gramStart"/>
      <w:r w:rsidRPr="00BE00C0">
        <w:rPr>
          <w:rFonts w:ascii="Times New Roman" w:hAnsi="Times New Roman"/>
          <w:sz w:val="24"/>
          <w:szCs w:val="24"/>
        </w:rPr>
        <w:t>teoria e prática em busca do Direito Vivo</w:t>
      </w:r>
      <w:proofErr w:type="gramEnd"/>
      <w:r w:rsidRPr="00BE00C0">
        <w:rPr>
          <w:rFonts w:ascii="Times New Roman" w:hAnsi="Times New Roman"/>
          <w:sz w:val="24"/>
          <w:szCs w:val="24"/>
        </w:rPr>
        <w:t>. Direito em Debate, Ano XIII, n. 24, jul./dez. 2005</w:t>
      </w:r>
      <w:r>
        <w:rPr>
          <w:rFonts w:ascii="Times New Roman" w:hAnsi="Times New Roman"/>
          <w:sz w:val="24"/>
          <w:szCs w:val="24"/>
        </w:rPr>
        <w:t>.</w:t>
      </w:r>
    </w:p>
    <w:sectPr w:rsidR="00BE00C0" w:rsidRPr="00AC475A" w:rsidSect="0025794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287" w:rsidRDefault="002C2287" w:rsidP="00100A1D">
      <w:pPr>
        <w:spacing w:after="0" w:line="240" w:lineRule="auto"/>
      </w:pPr>
      <w:r>
        <w:separator/>
      </w:r>
    </w:p>
  </w:endnote>
  <w:endnote w:type="continuationSeparator" w:id="0">
    <w:p w:rsidR="002C2287" w:rsidRDefault="002C2287" w:rsidP="00100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287" w:rsidRDefault="002C2287" w:rsidP="00100A1D">
      <w:pPr>
        <w:spacing w:after="0" w:line="240" w:lineRule="auto"/>
      </w:pPr>
      <w:r>
        <w:separator/>
      </w:r>
    </w:p>
  </w:footnote>
  <w:footnote w:type="continuationSeparator" w:id="0">
    <w:p w:rsidR="002C2287" w:rsidRDefault="002C2287" w:rsidP="00100A1D">
      <w:pPr>
        <w:spacing w:after="0" w:line="240" w:lineRule="auto"/>
      </w:pPr>
      <w:r>
        <w:continuationSeparator/>
      </w:r>
    </w:p>
  </w:footnote>
  <w:footnote w:id="1">
    <w:p w:rsidR="00A268BF" w:rsidRPr="00E00020" w:rsidRDefault="00A268BF" w:rsidP="00E00020">
      <w:pPr>
        <w:pStyle w:val="Textodenotaderodap"/>
        <w:spacing w:after="0" w:line="240" w:lineRule="auto"/>
        <w:jc w:val="both"/>
        <w:rPr>
          <w:rFonts w:ascii="Times New Roman" w:hAnsi="Times New Roman"/>
        </w:rPr>
      </w:pPr>
      <w:r w:rsidRPr="00E00020">
        <w:rPr>
          <w:rStyle w:val="Refdenotaderodap"/>
          <w:rFonts w:ascii="Times New Roman" w:hAnsi="Times New Roman"/>
        </w:rPr>
        <w:footnoteRef/>
      </w:r>
      <w:r w:rsidRPr="00E00020">
        <w:rPr>
          <w:rFonts w:ascii="Times New Roman" w:hAnsi="Times New Roman"/>
        </w:rPr>
        <w:t xml:space="preserve"> Por crise, entende-se que </w:t>
      </w:r>
      <w:proofErr w:type="gramStart"/>
      <w:r w:rsidRPr="00E00020">
        <w:rPr>
          <w:rFonts w:ascii="Times New Roman" w:hAnsi="Times New Roman"/>
        </w:rPr>
        <w:t>“</w:t>
      </w:r>
      <w:proofErr w:type="gramEnd"/>
      <w:r w:rsidRPr="00E00020">
        <w:rPr>
          <w:rFonts w:ascii="Times New Roman" w:hAnsi="Times New Roman"/>
        </w:rPr>
        <w:t>[...] pode ser conceituada como a incapacidade do ensino do direito de se adaptar às novas condições de produção e aplicação das normas, considerando os cânones conceituais e hermenêuticos de um tipo de ensino que tem suas origens na tradição coimbrã do século dezenove. O Direito não foi capaz de adaptar-se à nova realidade da sociedade brasileira, que se modificara radicalmente no período compreendido entre as décadas de quarenta e noventa, passando o Brasil de ser um país predominantemente composto de uma população rural para se tornar um país</w:t>
      </w:r>
      <w:r>
        <w:rPr>
          <w:rFonts w:ascii="Times New Roman" w:hAnsi="Times New Roman"/>
        </w:rPr>
        <w:t xml:space="preserve"> da população urbana [...] (FREITAS FILHO;</w:t>
      </w:r>
      <w:r w:rsidRPr="00E00020">
        <w:rPr>
          <w:rFonts w:ascii="Times New Roman" w:hAnsi="Times New Roman"/>
        </w:rPr>
        <w:t xml:space="preserve"> MUSSE</w:t>
      </w:r>
      <w:r>
        <w:rPr>
          <w:rFonts w:ascii="Times New Roman" w:hAnsi="Times New Roman"/>
        </w:rPr>
        <w:t xml:space="preserve">, 2013, </w:t>
      </w:r>
      <w:r w:rsidRPr="00E00020">
        <w:rPr>
          <w:rFonts w:ascii="Times New Roman" w:hAnsi="Times New Roman"/>
        </w:rPr>
        <w:t>p. 44</w:t>
      </w:r>
      <w:r>
        <w:rPr>
          <w:rFonts w:ascii="Times New Roman" w:hAnsi="Times New Roman"/>
        </w:rPr>
        <w:t>)</w:t>
      </w:r>
      <w:r w:rsidRPr="00E00020">
        <w:rPr>
          <w:rFonts w:ascii="Times New Roman" w:hAnsi="Times New Roman"/>
        </w:rPr>
        <w:t>.</w:t>
      </w:r>
    </w:p>
  </w:footnote>
  <w:footnote w:id="2">
    <w:p w:rsidR="00A268BF" w:rsidRPr="00023003" w:rsidRDefault="00A268BF" w:rsidP="00023003">
      <w:pPr>
        <w:pStyle w:val="Textodenotaderodap"/>
        <w:spacing w:after="0" w:line="240" w:lineRule="auto"/>
        <w:jc w:val="both"/>
        <w:rPr>
          <w:rFonts w:ascii="Times New Roman" w:hAnsi="Times New Roman"/>
        </w:rPr>
      </w:pPr>
      <w:r w:rsidRPr="00AF58C1">
        <w:rPr>
          <w:rStyle w:val="Refdenotaderodap"/>
          <w:rFonts w:ascii="Times New Roman" w:hAnsi="Times New Roman"/>
        </w:rPr>
        <w:footnoteRef/>
      </w:r>
      <w:r w:rsidRPr="00AF58C1">
        <w:rPr>
          <w:rFonts w:ascii="Times New Roman" w:hAnsi="Times New Roman"/>
        </w:rPr>
        <w:t xml:space="preserve"> Segundo a professora Raquel Cristina Ferraroni Sanc</w:t>
      </w:r>
      <w:r>
        <w:rPr>
          <w:rFonts w:ascii="Times New Roman" w:hAnsi="Times New Roman"/>
        </w:rPr>
        <w:t>hes e Adriano Oliveira Martins (</w:t>
      </w:r>
      <w:proofErr w:type="gramStart"/>
      <w:r>
        <w:rPr>
          <w:rFonts w:ascii="Times New Roman" w:hAnsi="Times New Roman"/>
        </w:rPr>
        <w:t>2012, p.</w:t>
      </w:r>
      <w:proofErr w:type="gramEnd"/>
      <w:r>
        <w:rPr>
          <w:rFonts w:ascii="Times New Roman" w:hAnsi="Times New Roman"/>
        </w:rPr>
        <w:t xml:space="preserve">65-66): </w:t>
      </w:r>
      <w:r w:rsidRPr="00AF58C1">
        <w:rPr>
          <w:rFonts w:ascii="Times New Roman" w:hAnsi="Times New Roman"/>
        </w:rPr>
        <w:t xml:space="preserve">“[...] Não podermos colocar esperança em soluções parciais ou temporárias, a educação para a sustentabilidade, sobretudo na atual </w:t>
      </w:r>
      <w:r w:rsidRPr="00023003">
        <w:rPr>
          <w:rFonts w:ascii="Times New Roman" w:hAnsi="Times New Roman"/>
        </w:rPr>
        <w:t>conjuntura, deve ser levada mais a sério, pois é pressuposto de uma boa qualidade de vida, poderíamos até dizer até de</w:t>
      </w:r>
      <w:r>
        <w:rPr>
          <w:rFonts w:ascii="Times New Roman" w:hAnsi="Times New Roman"/>
        </w:rPr>
        <w:t xml:space="preserve"> sobrevivência [...]”.</w:t>
      </w:r>
    </w:p>
  </w:footnote>
  <w:footnote w:id="3">
    <w:p w:rsidR="00A268BF" w:rsidRPr="0057089B" w:rsidRDefault="00A268BF" w:rsidP="0057089B">
      <w:pPr>
        <w:pStyle w:val="Textodenotaderodap"/>
        <w:spacing w:after="0" w:line="240" w:lineRule="auto"/>
        <w:jc w:val="both"/>
        <w:rPr>
          <w:rFonts w:ascii="Times New Roman" w:hAnsi="Times New Roman"/>
        </w:rPr>
      </w:pPr>
      <w:r w:rsidRPr="0057089B">
        <w:rPr>
          <w:rStyle w:val="Refdenotaderodap"/>
          <w:rFonts w:ascii="Times New Roman" w:hAnsi="Times New Roman"/>
        </w:rPr>
        <w:footnoteRef/>
      </w:r>
      <w:r w:rsidRPr="0057089B">
        <w:rPr>
          <w:rFonts w:ascii="Times New Roman" w:hAnsi="Times New Roman"/>
        </w:rPr>
        <w:t xml:space="preserve"> Dentre as obras de Paulo Freire cita-se: Pedagogia da Autonomia; Educação como Prática da Liberdade; Educação e Mudança; Pedagogia da Indignação; Pedagogia do Oprimido.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D82"/>
    <w:multiLevelType w:val="hybridMultilevel"/>
    <w:tmpl w:val="A210B14C"/>
    <w:lvl w:ilvl="0" w:tplc="E5045B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61257A"/>
    <w:multiLevelType w:val="hybridMultilevel"/>
    <w:tmpl w:val="6F2673D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0DE95640"/>
    <w:multiLevelType w:val="hybridMultilevel"/>
    <w:tmpl w:val="96A820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3C4000F"/>
    <w:multiLevelType w:val="hybridMultilevel"/>
    <w:tmpl w:val="85DCF0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343955"/>
    <w:multiLevelType w:val="multilevel"/>
    <w:tmpl w:val="4886B2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E013BB1"/>
    <w:multiLevelType w:val="hybridMultilevel"/>
    <w:tmpl w:val="C18EF5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4336D3B"/>
    <w:multiLevelType w:val="hybridMultilevel"/>
    <w:tmpl w:val="7ECA6D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01118F7"/>
    <w:multiLevelType w:val="hybridMultilevel"/>
    <w:tmpl w:val="BE14B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1A47DE5"/>
    <w:multiLevelType w:val="hybridMultilevel"/>
    <w:tmpl w:val="4C1096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4775BA9"/>
    <w:multiLevelType w:val="multilevel"/>
    <w:tmpl w:val="3DC6483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DBE017C"/>
    <w:multiLevelType w:val="hybridMultilevel"/>
    <w:tmpl w:val="A50687E4"/>
    <w:lvl w:ilvl="0" w:tplc="FC782B32">
      <w:start w:val="1"/>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7F37EBB"/>
    <w:multiLevelType w:val="hybridMultilevel"/>
    <w:tmpl w:val="146E22A2"/>
    <w:lvl w:ilvl="0" w:tplc="B442E1A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8CF6801"/>
    <w:multiLevelType w:val="hybridMultilevel"/>
    <w:tmpl w:val="0B727F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95E66D0"/>
    <w:multiLevelType w:val="hybridMultilevel"/>
    <w:tmpl w:val="88C094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A51372E"/>
    <w:multiLevelType w:val="hybridMultilevel"/>
    <w:tmpl w:val="F2E6FA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FF64493"/>
    <w:multiLevelType w:val="hybridMultilevel"/>
    <w:tmpl w:val="1A126C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1"/>
  </w:num>
  <w:num w:numId="3">
    <w:abstractNumId w:val="13"/>
  </w:num>
  <w:num w:numId="4">
    <w:abstractNumId w:val="6"/>
  </w:num>
  <w:num w:numId="5">
    <w:abstractNumId w:val="14"/>
  </w:num>
  <w:num w:numId="6">
    <w:abstractNumId w:val="0"/>
  </w:num>
  <w:num w:numId="7">
    <w:abstractNumId w:val="5"/>
  </w:num>
  <w:num w:numId="8">
    <w:abstractNumId w:val="12"/>
  </w:num>
  <w:num w:numId="9">
    <w:abstractNumId w:val="7"/>
  </w:num>
  <w:num w:numId="10">
    <w:abstractNumId w:val="8"/>
  </w:num>
  <w:num w:numId="11">
    <w:abstractNumId w:val="3"/>
  </w:num>
  <w:num w:numId="12">
    <w:abstractNumId w:val="2"/>
  </w:num>
  <w:num w:numId="13">
    <w:abstractNumId w:val="15"/>
  </w:num>
  <w:num w:numId="14">
    <w:abstractNumId w:val="1"/>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50EAF"/>
    <w:rsid w:val="00000F8B"/>
    <w:rsid w:val="000024BF"/>
    <w:rsid w:val="00002520"/>
    <w:rsid w:val="00002C0D"/>
    <w:rsid w:val="00002CA7"/>
    <w:rsid w:val="00003741"/>
    <w:rsid w:val="0000443F"/>
    <w:rsid w:val="0000471C"/>
    <w:rsid w:val="00004891"/>
    <w:rsid w:val="00004CD2"/>
    <w:rsid w:val="000050DB"/>
    <w:rsid w:val="00005D91"/>
    <w:rsid w:val="000063D7"/>
    <w:rsid w:val="00006BA5"/>
    <w:rsid w:val="00007A51"/>
    <w:rsid w:val="00007C7D"/>
    <w:rsid w:val="0001026C"/>
    <w:rsid w:val="000105FA"/>
    <w:rsid w:val="00010712"/>
    <w:rsid w:val="00010D32"/>
    <w:rsid w:val="00012607"/>
    <w:rsid w:val="00013335"/>
    <w:rsid w:val="00013707"/>
    <w:rsid w:val="00013AC9"/>
    <w:rsid w:val="00013EE3"/>
    <w:rsid w:val="0001565F"/>
    <w:rsid w:val="00016153"/>
    <w:rsid w:val="00017340"/>
    <w:rsid w:val="0001798D"/>
    <w:rsid w:val="00017A20"/>
    <w:rsid w:val="00020CB1"/>
    <w:rsid w:val="000214FF"/>
    <w:rsid w:val="00021A22"/>
    <w:rsid w:val="00022548"/>
    <w:rsid w:val="00023003"/>
    <w:rsid w:val="00023523"/>
    <w:rsid w:val="00024005"/>
    <w:rsid w:val="0002406D"/>
    <w:rsid w:val="00025464"/>
    <w:rsid w:val="00025CFB"/>
    <w:rsid w:val="00025D8A"/>
    <w:rsid w:val="00026094"/>
    <w:rsid w:val="000261F4"/>
    <w:rsid w:val="0003065B"/>
    <w:rsid w:val="000314AC"/>
    <w:rsid w:val="00032DFD"/>
    <w:rsid w:val="00034102"/>
    <w:rsid w:val="000357AA"/>
    <w:rsid w:val="0003597C"/>
    <w:rsid w:val="00037023"/>
    <w:rsid w:val="000402EE"/>
    <w:rsid w:val="00040EC0"/>
    <w:rsid w:val="00041224"/>
    <w:rsid w:val="00041245"/>
    <w:rsid w:val="00041571"/>
    <w:rsid w:val="00042494"/>
    <w:rsid w:val="00042A2F"/>
    <w:rsid w:val="00043D17"/>
    <w:rsid w:val="0004434B"/>
    <w:rsid w:val="000444F8"/>
    <w:rsid w:val="000445EE"/>
    <w:rsid w:val="00046560"/>
    <w:rsid w:val="00046A35"/>
    <w:rsid w:val="00050B47"/>
    <w:rsid w:val="00050E28"/>
    <w:rsid w:val="000519D7"/>
    <w:rsid w:val="0005247D"/>
    <w:rsid w:val="000530FA"/>
    <w:rsid w:val="000534CA"/>
    <w:rsid w:val="0005485F"/>
    <w:rsid w:val="00054BFB"/>
    <w:rsid w:val="000551EB"/>
    <w:rsid w:val="00055B8E"/>
    <w:rsid w:val="00055D02"/>
    <w:rsid w:val="00056351"/>
    <w:rsid w:val="0005715C"/>
    <w:rsid w:val="00057DDE"/>
    <w:rsid w:val="000604F1"/>
    <w:rsid w:val="00061539"/>
    <w:rsid w:val="00061818"/>
    <w:rsid w:val="00061F34"/>
    <w:rsid w:val="000626E2"/>
    <w:rsid w:val="00062C32"/>
    <w:rsid w:val="00064AA2"/>
    <w:rsid w:val="00065F61"/>
    <w:rsid w:val="000663DC"/>
    <w:rsid w:val="00066961"/>
    <w:rsid w:val="000669D7"/>
    <w:rsid w:val="00067467"/>
    <w:rsid w:val="000705C3"/>
    <w:rsid w:val="00070824"/>
    <w:rsid w:val="00070A9B"/>
    <w:rsid w:val="00071651"/>
    <w:rsid w:val="00073414"/>
    <w:rsid w:val="00073F13"/>
    <w:rsid w:val="00076765"/>
    <w:rsid w:val="000777E0"/>
    <w:rsid w:val="0008116E"/>
    <w:rsid w:val="000818C5"/>
    <w:rsid w:val="000819BD"/>
    <w:rsid w:val="00082083"/>
    <w:rsid w:val="00082103"/>
    <w:rsid w:val="000821FA"/>
    <w:rsid w:val="00082312"/>
    <w:rsid w:val="000840AD"/>
    <w:rsid w:val="000846D2"/>
    <w:rsid w:val="000849BF"/>
    <w:rsid w:val="00084BA7"/>
    <w:rsid w:val="00084C46"/>
    <w:rsid w:val="00085150"/>
    <w:rsid w:val="0008538B"/>
    <w:rsid w:val="00085919"/>
    <w:rsid w:val="000863E3"/>
    <w:rsid w:val="00086DC5"/>
    <w:rsid w:val="0009103B"/>
    <w:rsid w:val="00091089"/>
    <w:rsid w:val="00092006"/>
    <w:rsid w:val="00092766"/>
    <w:rsid w:val="00093A60"/>
    <w:rsid w:val="000947F6"/>
    <w:rsid w:val="00094DCB"/>
    <w:rsid w:val="000968C7"/>
    <w:rsid w:val="0009780C"/>
    <w:rsid w:val="000A0675"/>
    <w:rsid w:val="000A06AF"/>
    <w:rsid w:val="000A17F5"/>
    <w:rsid w:val="000A2D10"/>
    <w:rsid w:val="000A2E0B"/>
    <w:rsid w:val="000A3394"/>
    <w:rsid w:val="000A3582"/>
    <w:rsid w:val="000A662F"/>
    <w:rsid w:val="000A78C4"/>
    <w:rsid w:val="000B0584"/>
    <w:rsid w:val="000B09EA"/>
    <w:rsid w:val="000B0C99"/>
    <w:rsid w:val="000B3760"/>
    <w:rsid w:val="000B39EC"/>
    <w:rsid w:val="000B3FD1"/>
    <w:rsid w:val="000B40D6"/>
    <w:rsid w:val="000B4B14"/>
    <w:rsid w:val="000B57BE"/>
    <w:rsid w:val="000B5B92"/>
    <w:rsid w:val="000B5E63"/>
    <w:rsid w:val="000B6117"/>
    <w:rsid w:val="000B6539"/>
    <w:rsid w:val="000C02DD"/>
    <w:rsid w:val="000C0ADF"/>
    <w:rsid w:val="000C3933"/>
    <w:rsid w:val="000C3D04"/>
    <w:rsid w:val="000C3EE0"/>
    <w:rsid w:val="000C4304"/>
    <w:rsid w:val="000C5A6B"/>
    <w:rsid w:val="000C5ADA"/>
    <w:rsid w:val="000C61AA"/>
    <w:rsid w:val="000D117F"/>
    <w:rsid w:val="000D1C32"/>
    <w:rsid w:val="000D20C8"/>
    <w:rsid w:val="000D256E"/>
    <w:rsid w:val="000D3476"/>
    <w:rsid w:val="000D46CB"/>
    <w:rsid w:val="000D475C"/>
    <w:rsid w:val="000D625E"/>
    <w:rsid w:val="000D7D32"/>
    <w:rsid w:val="000E06EF"/>
    <w:rsid w:val="000E07A8"/>
    <w:rsid w:val="000E097C"/>
    <w:rsid w:val="000E0B99"/>
    <w:rsid w:val="000E1EE9"/>
    <w:rsid w:val="000E35FB"/>
    <w:rsid w:val="000E37E1"/>
    <w:rsid w:val="000E392A"/>
    <w:rsid w:val="000E3D4C"/>
    <w:rsid w:val="000E4489"/>
    <w:rsid w:val="000E4AC5"/>
    <w:rsid w:val="000E66DB"/>
    <w:rsid w:val="000E7DEC"/>
    <w:rsid w:val="000E7F11"/>
    <w:rsid w:val="000F0230"/>
    <w:rsid w:val="000F0653"/>
    <w:rsid w:val="000F1753"/>
    <w:rsid w:val="000F3E6D"/>
    <w:rsid w:val="000F484B"/>
    <w:rsid w:val="000F63AE"/>
    <w:rsid w:val="000F6C0F"/>
    <w:rsid w:val="00100A1D"/>
    <w:rsid w:val="00101096"/>
    <w:rsid w:val="001028EC"/>
    <w:rsid w:val="0010310A"/>
    <w:rsid w:val="00103916"/>
    <w:rsid w:val="00104703"/>
    <w:rsid w:val="001103C2"/>
    <w:rsid w:val="00110D3C"/>
    <w:rsid w:val="00110FCC"/>
    <w:rsid w:val="00111B20"/>
    <w:rsid w:val="00111E0B"/>
    <w:rsid w:val="00112CF1"/>
    <w:rsid w:val="00112E3D"/>
    <w:rsid w:val="0011307E"/>
    <w:rsid w:val="0011490E"/>
    <w:rsid w:val="0011523A"/>
    <w:rsid w:val="00115C74"/>
    <w:rsid w:val="001160FD"/>
    <w:rsid w:val="00117A24"/>
    <w:rsid w:val="00117B82"/>
    <w:rsid w:val="00120E72"/>
    <w:rsid w:val="00122A00"/>
    <w:rsid w:val="00122DEE"/>
    <w:rsid w:val="001236AF"/>
    <w:rsid w:val="00123F88"/>
    <w:rsid w:val="00124568"/>
    <w:rsid w:val="00124655"/>
    <w:rsid w:val="00126133"/>
    <w:rsid w:val="00126BE6"/>
    <w:rsid w:val="00126F9F"/>
    <w:rsid w:val="00127663"/>
    <w:rsid w:val="00127747"/>
    <w:rsid w:val="00127A1C"/>
    <w:rsid w:val="00127A29"/>
    <w:rsid w:val="00127F5D"/>
    <w:rsid w:val="001316B8"/>
    <w:rsid w:val="001321C4"/>
    <w:rsid w:val="001326FC"/>
    <w:rsid w:val="00133934"/>
    <w:rsid w:val="00134AF7"/>
    <w:rsid w:val="00134F72"/>
    <w:rsid w:val="00134FC5"/>
    <w:rsid w:val="00137991"/>
    <w:rsid w:val="001409CD"/>
    <w:rsid w:val="00140EAE"/>
    <w:rsid w:val="0014367E"/>
    <w:rsid w:val="00143FCB"/>
    <w:rsid w:val="00145018"/>
    <w:rsid w:val="00145CE7"/>
    <w:rsid w:val="0014609B"/>
    <w:rsid w:val="00146316"/>
    <w:rsid w:val="001469F3"/>
    <w:rsid w:val="001474BB"/>
    <w:rsid w:val="001476E7"/>
    <w:rsid w:val="00150008"/>
    <w:rsid w:val="00150079"/>
    <w:rsid w:val="001505D7"/>
    <w:rsid w:val="00150A7E"/>
    <w:rsid w:val="00150B9E"/>
    <w:rsid w:val="00150D58"/>
    <w:rsid w:val="00151192"/>
    <w:rsid w:val="001514EA"/>
    <w:rsid w:val="00151F7E"/>
    <w:rsid w:val="00152128"/>
    <w:rsid w:val="001522D3"/>
    <w:rsid w:val="00152526"/>
    <w:rsid w:val="00152E1F"/>
    <w:rsid w:val="00153E6D"/>
    <w:rsid w:val="00154407"/>
    <w:rsid w:val="00154D81"/>
    <w:rsid w:val="00155A60"/>
    <w:rsid w:val="0015634C"/>
    <w:rsid w:val="00156D96"/>
    <w:rsid w:val="001572DD"/>
    <w:rsid w:val="0015755A"/>
    <w:rsid w:val="0016039A"/>
    <w:rsid w:val="00162575"/>
    <w:rsid w:val="00163BCF"/>
    <w:rsid w:val="00164253"/>
    <w:rsid w:val="00164881"/>
    <w:rsid w:val="0016595C"/>
    <w:rsid w:val="00165A00"/>
    <w:rsid w:val="0016757B"/>
    <w:rsid w:val="00170798"/>
    <w:rsid w:val="00170CB5"/>
    <w:rsid w:val="0017149B"/>
    <w:rsid w:val="001719CA"/>
    <w:rsid w:val="00171AB2"/>
    <w:rsid w:val="00171ABF"/>
    <w:rsid w:val="00171DCC"/>
    <w:rsid w:val="00173136"/>
    <w:rsid w:val="001731F3"/>
    <w:rsid w:val="001734A4"/>
    <w:rsid w:val="00173510"/>
    <w:rsid w:val="00174160"/>
    <w:rsid w:val="00175DC5"/>
    <w:rsid w:val="00175FD2"/>
    <w:rsid w:val="00176814"/>
    <w:rsid w:val="00177140"/>
    <w:rsid w:val="001801AD"/>
    <w:rsid w:val="00180DDF"/>
    <w:rsid w:val="00181FD0"/>
    <w:rsid w:val="00182534"/>
    <w:rsid w:val="001829B5"/>
    <w:rsid w:val="00182CDA"/>
    <w:rsid w:val="001839CE"/>
    <w:rsid w:val="00183B41"/>
    <w:rsid w:val="0018490F"/>
    <w:rsid w:val="0018525A"/>
    <w:rsid w:val="00186058"/>
    <w:rsid w:val="00186094"/>
    <w:rsid w:val="001862A4"/>
    <w:rsid w:val="001875A9"/>
    <w:rsid w:val="00187B19"/>
    <w:rsid w:val="001900EE"/>
    <w:rsid w:val="001907CE"/>
    <w:rsid w:val="001913D3"/>
    <w:rsid w:val="001913D4"/>
    <w:rsid w:val="0019449A"/>
    <w:rsid w:val="00194670"/>
    <w:rsid w:val="00195032"/>
    <w:rsid w:val="00195933"/>
    <w:rsid w:val="00195CB2"/>
    <w:rsid w:val="00196859"/>
    <w:rsid w:val="0019709C"/>
    <w:rsid w:val="0019710F"/>
    <w:rsid w:val="0019793A"/>
    <w:rsid w:val="00197DA9"/>
    <w:rsid w:val="001A059C"/>
    <w:rsid w:val="001A1EFD"/>
    <w:rsid w:val="001A1F32"/>
    <w:rsid w:val="001A2372"/>
    <w:rsid w:val="001A2B58"/>
    <w:rsid w:val="001A2B61"/>
    <w:rsid w:val="001A3950"/>
    <w:rsid w:val="001A3E63"/>
    <w:rsid w:val="001A459D"/>
    <w:rsid w:val="001A526F"/>
    <w:rsid w:val="001A6F13"/>
    <w:rsid w:val="001A75CC"/>
    <w:rsid w:val="001A7802"/>
    <w:rsid w:val="001A7B71"/>
    <w:rsid w:val="001B08E8"/>
    <w:rsid w:val="001B0C43"/>
    <w:rsid w:val="001B11F2"/>
    <w:rsid w:val="001B2513"/>
    <w:rsid w:val="001B3B95"/>
    <w:rsid w:val="001B4957"/>
    <w:rsid w:val="001B5552"/>
    <w:rsid w:val="001B5EB5"/>
    <w:rsid w:val="001B6B8E"/>
    <w:rsid w:val="001B6C87"/>
    <w:rsid w:val="001B6ED6"/>
    <w:rsid w:val="001C0419"/>
    <w:rsid w:val="001C0A0F"/>
    <w:rsid w:val="001C1C2E"/>
    <w:rsid w:val="001C34AB"/>
    <w:rsid w:val="001C3BF8"/>
    <w:rsid w:val="001C3C63"/>
    <w:rsid w:val="001C4003"/>
    <w:rsid w:val="001C477C"/>
    <w:rsid w:val="001C5287"/>
    <w:rsid w:val="001C5A17"/>
    <w:rsid w:val="001C6B2E"/>
    <w:rsid w:val="001C6F9E"/>
    <w:rsid w:val="001C7347"/>
    <w:rsid w:val="001C754B"/>
    <w:rsid w:val="001D22CC"/>
    <w:rsid w:val="001D32E0"/>
    <w:rsid w:val="001D3F05"/>
    <w:rsid w:val="001D415A"/>
    <w:rsid w:val="001D4EBB"/>
    <w:rsid w:val="001D6025"/>
    <w:rsid w:val="001D6670"/>
    <w:rsid w:val="001E03B4"/>
    <w:rsid w:val="001E08B9"/>
    <w:rsid w:val="001E0A36"/>
    <w:rsid w:val="001E0D19"/>
    <w:rsid w:val="001E2837"/>
    <w:rsid w:val="001E373A"/>
    <w:rsid w:val="001E3D62"/>
    <w:rsid w:val="001E4B1C"/>
    <w:rsid w:val="001E4C31"/>
    <w:rsid w:val="001E6E2A"/>
    <w:rsid w:val="001F17DC"/>
    <w:rsid w:val="001F25A8"/>
    <w:rsid w:val="001F2D34"/>
    <w:rsid w:val="001F408B"/>
    <w:rsid w:val="001F524D"/>
    <w:rsid w:val="001F706D"/>
    <w:rsid w:val="001F70B6"/>
    <w:rsid w:val="001F7587"/>
    <w:rsid w:val="001F7C96"/>
    <w:rsid w:val="002038D9"/>
    <w:rsid w:val="00203966"/>
    <w:rsid w:val="00203D1C"/>
    <w:rsid w:val="00204100"/>
    <w:rsid w:val="00204FAC"/>
    <w:rsid w:val="00206B55"/>
    <w:rsid w:val="0020735E"/>
    <w:rsid w:val="00210268"/>
    <w:rsid w:val="00210321"/>
    <w:rsid w:val="00210475"/>
    <w:rsid w:val="002112F2"/>
    <w:rsid w:val="002129A1"/>
    <w:rsid w:val="00214534"/>
    <w:rsid w:val="002163DA"/>
    <w:rsid w:val="00216958"/>
    <w:rsid w:val="002200FA"/>
    <w:rsid w:val="002207E2"/>
    <w:rsid w:val="00220DCB"/>
    <w:rsid w:val="00221087"/>
    <w:rsid w:val="00223264"/>
    <w:rsid w:val="0022346A"/>
    <w:rsid w:val="002242F8"/>
    <w:rsid w:val="002248E0"/>
    <w:rsid w:val="00225DF6"/>
    <w:rsid w:val="00226CFB"/>
    <w:rsid w:val="002274C1"/>
    <w:rsid w:val="002319C2"/>
    <w:rsid w:val="002348B7"/>
    <w:rsid w:val="00234E1D"/>
    <w:rsid w:val="00237101"/>
    <w:rsid w:val="002411D8"/>
    <w:rsid w:val="002420F6"/>
    <w:rsid w:val="00242902"/>
    <w:rsid w:val="0024346D"/>
    <w:rsid w:val="00243F65"/>
    <w:rsid w:val="002441FA"/>
    <w:rsid w:val="00244D09"/>
    <w:rsid w:val="00245165"/>
    <w:rsid w:val="002472F5"/>
    <w:rsid w:val="00250D32"/>
    <w:rsid w:val="00251184"/>
    <w:rsid w:val="0025155C"/>
    <w:rsid w:val="00252337"/>
    <w:rsid w:val="00253106"/>
    <w:rsid w:val="002543FA"/>
    <w:rsid w:val="0025451A"/>
    <w:rsid w:val="00256DD5"/>
    <w:rsid w:val="00257945"/>
    <w:rsid w:val="00261B00"/>
    <w:rsid w:val="00261B34"/>
    <w:rsid w:val="00263D9C"/>
    <w:rsid w:val="002650C0"/>
    <w:rsid w:val="002664EB"/>
    <w:rsid w:val="0026653B"/>
    <w:rsid w:val="00266748"/>
    <w:rsid w:val="002673D7"/>
    <w:rsid w:val="002676E8"/>
    <w:rsid w:val="0027039B"/>
    <w:rsid w:val="002705AE"/>
    <w:rsid w:val="00270CA9"/>
    <w:rsid w:val="00271C71"/>
    <w:rsid w:val="00271E64"/>
    <w:rsid w:val="00272791"/>
    <w:rsid w:val="002732BD"/>
    <w:rsid w:val="002734B4"/>
    <w:rsid w:val="002740C0"/>
    <w:rsid w:val="002745BC"/>
    <w:rsid w:val="00274EEC"/>
    <w:rsid w:val="002755EB"/>
    <w:rsid w:val="00276467"/>
    <w:rsid w:val="002777A4"/>
    <w:rsid w:val="00277FB3"/>
    <w:rsid w:val="00280C5A"/>
    <w:rsid w:val="002824FF"/>
    <w:rsid w:val="0028394C"/>
    <w:rsid w:val="00283B48"/>
    <w:rsid w:val="00283DC4"/>
    <w:rsid w:val="00284053"/>
    <w:rsid w:val="00285CB7"/>
    <w:rsid w:val="002865D3"/>
    <w:rsid w:val="00287EB1"/>
    <w:rsid w:val="002902D8"/>
    <w:rsid w:val="002905ED"/>
    <w:rsid w:val="002910AB"/>
    <w:rsid w:val="0029277F"/>
    <w:rsid w:val="00293342"/>
    <w:rsid w:val="00293453"/>
    <w:rsid w:val="0029374F"/>
    <w:rsid w:val="00294D71"/>
    <w:rsid w:val="002956D2"/>
    <w:rsid w:val="002963DC"/>
    <w:rsid w:val="00297F31"/>
    <w:rsid w:val="002A1420"/>
    <w:rsid w:val="002A179D"/>
    <w:rsid w:val="002A193A"/>
    <w:rsid w:val="002A1C84"/>
    <w:rsid w:val="002A22E2"/>
    <w:rsid w:val="002A2F5B"/>
    <w:rsid w:val="002A3D2C"/>
    <w:rsid w:val="002A43E2"/>
    <w:rsid w:val="002A4CAA"/>
    <w:rsid w:val="002A556D"/>
    <w:rsid w:val="002B0470"/>
    <w:rsid w:val="002B0E4F"/>
    <w:rsid w:val="002B11A3"/>
    <w:rsid w:val="002B1A17"/>
    <w:rsid w:val="002B2A64"/>
    <w:rsid w:val="002B3465"/>
    <w:rsid w:val="002B3ADB"/>
    <w:rsid w:val="002B55D7"/>
    <w:rsid w:val="002B55FD"/>
    <w:rsid w:val="002B575E"/>
    <w:rsid w:val="002B57A8"/>
    <w:rsid w:val="002B5F46"/>
    <w:rsid w:val="002B63C1"/>
    <w:rsid w:val="002B63DC"/>
    <w:rsid w:val="002B6E88"/>
    <w:rsid w:val="002B765A"/>
    <w:rsid w:val="002C17F7"/>
    <w:rsid w:val="002C2259"/>
    <w:rsid w:val="002C2287"/>
    <w:rsid w:val="002C3308"/>
    <w:rsid w:val="002C4265"/>
    <w:rsid w:val="002C435C"/>
    <w:rsid w:val="002C4E06"/>
    <w:rsid w:val="002C4FFF"/>
    <w:rsid w:val="002C5B4D"/>
    <w:rsid w:val="002C6254"/>
    <w:rsid w:val="002C6851"/>
    <w:rsid w:val="002C6BD4"/>
    <w:rsid w:val="002C7603"/>
    <w:rsid w:val="002D0DF7"/>
    <w:rsid w:val="002D0FA1"/>
    <w:rsid w:val="002D24DA"/>
    <w:rsid w:val="002D41B4"/>
    <w:rsid w:val="002D43F5"/>
    <w:rsid w:val="002D6029"/>
    <w:rsid w:val="002D7048"/>
    <w:rsid w:val="002D7965"/>
    <w:rsid w:val="002D7ACE"/>
    <w:rsid w:val="002D7E95"/>
    <w:rsid w:val="002E0723"/>
    <w:rsid w:val="002E1982"/>
    <w:rsid w:val="002E22C1"/>
    <w:rsid w:val="002E2A58"/>
    <w:rsid w:val="002E2F36"/>
    <w:rsid w:val="002E3158"/>
    <w:rsid w:val="002E34E5"/>
    <w:rsid w:val="002E3CB9"/>
    <w:rsid w:val="002E3DE5"/>
    <w:rsid w:val="002E4573"/>
    <w:rsid w:val="002E74A8"/>
    <w:rsid w:val="002E7AC4"/>
    <w:rsid w:val="002F1036"/>
    <w:rsid w:val="002F1088"/>
    <w:rsid w:val="002F3CE2"/>
    <w:rsid w:val="002F66F8"/>
    <w:rsid w:val="0030024D"/>
    <w:rsid w:val="00300547"/>
    <w:rsid w:val="003019C7"/>
    <w:rsid w:val="003022C9"/>
    <w:rsid w:val="00304527"/>
    <w:rsid w:val="003051A7"/>
    <w:rsid w:val="0030521E"/>
    <w:rsid w:val="00305884"/>
    <w:rsid w:val="00305D6D"/>
    <w:rsid w:val="0030658C"/>
    <w:rsid w:val="0030674C"/>
    <w:rsid w:val="00307F97"/>
    <w:rsid w:val="0031010B"/>
    <w:rsid w:val="00311C80"/>
    <w:rsid w:val="0031262C"/>
    <w:rsid w:val="003129B6"/>
    <w:rsid w:val="003135A2"/>
    <w:rsid w:val="00313BDD"/>
    <w:rsid w:val="00314409"/>
    <w:rsid w:val="003157CE"/>
    <w:rsid w:val="003159F3"/>
    <w:rsid w:val="00316211"/>
    <w:rsid w:val="00316B02"/>
    <w:rsid w:val="0031729B"/>
    <w:rsid w:val="00317EE3"/>
    <w:rsid w:val="00322076"/>
    <w:rsid w:val="00322BFC"/>
    <w:rsid w:val="0032368C"/>
    <w:rsid w:val="00324E95"/>
    <w:rsid w:val="00326C9D"/>
    <w:rsid w:val="00326F11"/>
    <w:rsid w:val="0032708A"/>
    <w:rsid w:val="003272CC"/>
    <w:rsid w:val="00327B97"/>
    <w:rsid w:val="00330207"/>
    <w:rsid w:val="003318D4"/>
    <w:rsid w:val="00331EF1"/>
    <w:rsid w:val="00332543"/>
    <w:rsid w:val="00332FB4"/>
    <w:rsid w:val="003335C8"/>
    <w:rsid w:val="0033557D"/>
    <w:rsid w:val="00335D51"/>
    <w:rsid w:val="00337552"/>
    <w:rsid w:val="00341064"/>
    <w:rsid w:val="00342104"/>
    <w:rsid w:val="0034307E"/>
    <w:rsid w:val="0034353B"/>
    <w:rsid w:val="0034485D"/>
    <w:rsid w:val="00346061"/>
    <w:rsid w:val="0034635B"/>
    <w:rsid w:val="0035001C"/>
    <w:rsid w:val="0035087B"/>
    <w:rsid w:val="00350BA7"/>
    <w:rsid w:val="0035122E"/>
    <w:rsid w:val="00351BF2"/>
    <w:rsid w:val="00352CD3"/>
    <w:rsid w:val="00353020"/>
    <w:rsid w:val="003535CC"/>
    <w:rsid w:val="00353BA4"/>
    <w:rsid w:val="00354B68"/>
    <w:rsid w:val="00355477"/>
    <w:rsid w:val="00355931"/>
    <w:rsid w:val="00356012"/>
    <w:rsid w:val="00356A6D"/>
    <w:rsid w:val="00357717"/>
    <w:rsid w:val="00357762"/>
    <w:rsid w:val="003577CB"/>
    <w:rsid w:val="00361626"/>
    <w:rsid w:val="00361E2D"/>
    <w:rsid w:val="003644C6"/>
    <w:rsid w:val="0036591C"/>
    <w:rsid w:val="00365DB8"/>
    <w:rsid w:val="00366C68"/>
    <w:rsid w:val="00367195"/>
    <w:rsid w:val="003719E1"/>
    <w:rsid w:val="00371A1A"/>
    <w:rsid w:val="00372304"/>
    <w:rsid w:val="00372DA2"/>
    <w:rsid w:val="00373275"/>
    <w:rsid w:val="003733D0"/>
    <w:rsid w:val="003734CE"/>
    <w:rsid w:val="003739BF"/>
    <w:rsid w:val="00374CE3"/>
    <w:rsid w:val="003756B0"/>
    <w:rsid w:val="00375B00"/>
    <w:rsid w:val="00375C93"/>
    <w:rsid w:val="003760F9"/>
    <w:rsid w:val="0037638A"/>
    <w:rsid w:val="0037685D"/>
    <w:rsid w:val="00377CC0"/>
    <w:rsid w:val="0038022C"/>
    <w:rsid w:val="0038039F"/>
    <w:rsid w:val="0038054D"/>
    <w:rsid w:val="003808FB"/>
    <w:rsid w:val="00381B63"/>
    <w:rsid w:val="0038284E"/>
    <w:rsid w:val="00384602"/>
    <w:rsid w:val="00386023"/>
    <w:rsid w:val="00386853"/>
    <w:rsid w:val="003875D4"/>
    <w:rsid w:val="0038765F"/>
    <w:rsid w:val="00390A3E"/>
    <w:rsid w:val="0039175E"/>
    <w:rsid w:val="00392C86"/>
    <w:rsid w:val="00392FDB"/>
    <w:rsid w:val="00393959"/>
    <w:rsid w:val="00394271"/>
    <w:rsid w:val="00394C20"/>
    <w:rsid w:val="00394C68"/>
    <w:rsid w:val="00394C6B"/>
    <w:rsid w:val="00396C7D"/>
    <w:rsid w:val="003976AF"/>
    <w:rsid w:val="00397AAD"/>
    <w:rsid w:val="003A1798"/>
    <w:rsid w:val="003A24DF"/>
    <w:rsid w:val="003A4DD6"/>
    <w:rsid w:val="003A5A8F"/>
    <w:rsid w:val="003A5C21"/>
    <w:rsid w:val="003A6DD6"/>
    <w:rsid w:val="003A7EA6"/>
    <w:rsid w:val="003B1100"/>
    <w:rsid w:val="003B257F"/>
    <w:rsid w:val="003B3D7E"/>
    <w:rsid w:val="003B3FA5"/>
    <w:rsid w:val="003B4136"/>
    <w:rsid w:val="003B4857"/>
    <w:rsid w:val="003B4C70"/>
    <w:rsid w:val="003B61C1"/>
    <w:rsid w:val="003B6F00"/>
    <w:rsid w:val="003B7C2A"/>
    <w:rsid w:val="003B7C61"/>
    <w:rsid w:val="003B7DE1"/>
    <w:rsid w:val="003B7E4A"/>
    <w:rsid w:val="003C07F7"/>
    <w:rsid w:val="003C423E"/>
    <w:rsid w:val="003C42AB"/>
    <w:rsid w:val="003C4531"/>
    <w:rsid w:val="003C5D6E"/>
    <w:rsid w:val="003C62D0"/>
    <w:rsid w:val="003C6A22"/>
    <w:rsid w:val="003C6E98"/>
    <w:rsid w:val="003C724E"/>
    <w:rsid w:val="003C7338"/>
    <w:rsid w:val="003C7444"/>
    <w:rsid w:val="003C74BE"/>
    <w:rsid w:val="003D1FF4"/>
    <w:rsid w:val="003D32F9"/>
    <w:rsid w:val="003D3381"/>
    <w:rsid w:val="003D3B64"/>
    <w:rsid w:val="003D4635"/>
    <w:rsid w:val="003D4985"/>
    <w:rsid w:val="003D4EF7"/>
    <w:rsid w:val="003D5C19"/>
    <w:rsid w:val="003E02C5"/>
    <w:rsid w:val="003E03C8"/>
    <w:rsid w:val="003E07E1"/>
    <w:rsid w:val="003E1519"/>
    <w:rsid w:val="003E1E06"/>
    <w:rsid w:val="003E228A"/>
    <w:rsid w:val="003E4FD8"/>
    <w:rsid w:val="003E6994"/>
    <w:rsid w:val="003F0799"/>
    <w:rsid w:val="003F293F"/>
    <w:rsid w:val="003F2F86"/>
    <w:rsid w:val="003F3196"/>
    <w:rsid w:val="003F41B2"/>
    <w:rsid w:val="003F6A93"/>
    <w:rsid w:val="003F6E51"/>
    <w:rsid w:val="003F73A4"/>
    <w:rsid w:val="003F7A2C"/>
    <w:rsid w:val="0040133C"/>
    <w:rsid w:val="00401A00"/>
    <w:rsid w:val="00401E96"/>
    <w:rsid w:val="00402753"/>
    <w:rsid w:val="004045DF"/>
    <w:rsid w:val="00405A65"/>
    <w:rsid w:val="00405C20"/>
    <w:rsid w:val="00406C7E"/>
    <w:rsid w:val="00406D14"/>
    <w:rsid w:val="004076E7"/>
    <w:rsid w:val="00410A53"/>
    <w:rsid w:val="00410FC5"/>
    <w:rsid w:val="004110DC"/>
    <w:rsid w:val="00411D03"/>
    <w:rsid w:val="00413867"/>
    <w:rsid w:val="00414487"/>
    <w:rsid w:val="00414873"/>
    <w:rsid w:val="00414C67"/>
    <w:rsid w:val="00414FC3"/>
    <w:rsid w:val="004154D9"/>
    <w:rsid w:val="004167DA"/>
    <w:rsid w:val="004167E0"/>
    <w:rsid w:val="0042032B"/>
    <w:rsid w:val="004223AE"/>
    <w:rsid w:val="0042343A"/>
    <w:rsid w:val="00424528"/>
    <w:rsid w:val="00424A20"/>
    <w:rsid w:val="004258DD"/>
    <w:rsid w:val="004268DD"/>
    <w:rsid w:val="00426DBA"/>
    <w:rsid w:val="00427A93"/>
    <w:rsid w:val="00427B59"/>
    <w:rsid w:val="00427BDF"/>
    <w:rsid w:val="00430DB0"/>
    <w:rsid w:val="00431E66"/>
    <w:rsid w:val="00432407"/>
    <w:rsid w:val="00432D42"/>
    <w:rsid w:val="00433819"/>
    <w:rsid w:val="0043524B"/>
    <w:rsid w:val="00436097"/>
    <w:rsid w:val="0043771E"/>
    <w:rsid w:val="00437C45"/>
    <w:rsid w:val="00441B7C"/>
    <w:rsid w:val="00442121"/>
    <w:rsid w:val="0044259D"/>
    <w:rsid w:val="004449A5"/>
    <w:rsid w:val="00446D45"/>
    <w:rsid w:val="00447520"/>
    <w:rsid w:val="004479B3"/>
    <w:rsid w:val="0045258A"/>
    <w:rsid w:val="00454F70"/>
    <w:rsid w:val="004551AF"/>
    <w:rsid w:val="004567C8"/>
    <w:rsid w:val="00456A8C"/>
    <w:rsid w:val="0045779A"/>
    <w:rsid w:val="0045780B"/>
    <w:rsid w:val="004602FA"/>
    <w:rsid w:val="00460A27"/>
    <w:rsid w:val="00460A7A"/>
    <w:rsid w:val="00461751"/>
    <w:rsid w:val="004619D5"/>
    <w:rsid w:val="004626D5"/>
    <w:rsid w:val="00462D3B"/>
    <w:rsid w:val="00462FD8"/>
    <w:rsid w:val="00463034"/>
    <w:rsid w:val="004632AA"/>
    <w:rsid w:val="004642F3"/>
    <w:rsid w:val="0046527D"/>
    <w:rsid w:val="004654D3"/>
    <w:rsid w:val="004662D6"/>
    <w:rsid w:val="0046683B"/>
    <w:rsid w:val="00466E7F"/>
    <w:rsid w:val="00467844"/>
    <w:rsid w:val="004704BD"/>
    <w:rsid w:val="00470F04"/>
    <w:rsid w:val="00472F4A"/>
    <w:rsid w:val="004762A8"/>
    <w:rsid w:val="00476A63"/>
    <w:rsid w:val="00476F5D"/>
    <w:rsid w:val="0047786D"/>
    <w:rsid w:val="00477D43"/>
    <w:rsid w:val="004803B1"/>
    <w:rsid w:val="00480B2C"/>
    <w:rsid w:val="00481884"/>
    <w:rsid w:val="00481E28"/>
    <w:rsid w:val="00482212"/>
    <w:rsid w:val="0048238D"/>
    <w:rsid w:val="00482426"/>
    <w:rsid w:val="00482CBF"/>
    <w:rsid w:val="00482F46"/>
    <w:rsid w:val="004837EF"/>
    <w:rsid w:val="0048384F"/>
    <w:rsid w:val="00484395"/>
    <w:rsid w:val="004867B2"/>
    <w:rsid w:val="00487B09"/>
    <w:rsid w:val="00490315"/>
    <w:rsid w:val="00490E1B"/>
    <w:rsid w:val="00491CD8"/>
    <w:rsid w:val="00493366"/>
    <w:rsid w:val="00494CC8"/>
    <w:rsid w:val="00494F29"/>
    <w:rsid w:val="00497483"/>
    <w:rsid w:val="00497A23"/>
    <w:rsid w:val="004A0161"/>
    <w:rsid w:val="004A0BAE"/>
    <w:rsid w:val="004A2A37"/>
    <w:rsid w:val="004A43E0"/>
    <w:rsid w:val="004A673F"/>
    <w:rsid w:val="004A6E6B"/>
    <w:rsid w:val="004B1D54"/>
    <w:rsid w:val="004B2E41"/>
    <w:rsid w:val="004B3044"/>
    <w:rsid w:val="004B5A51"/>
    <w:rsid w:val="004B6383"/>
    <w:rsid w:val="004B7371"/>
    <w:rsid w:val="004C0318"/>
    <w:rsid w:val="004C3FA5"/>
    <w:rsid w:val="004C4FAF"/>
    <w:rsid w:val="004C63ED"/>
    <w:rsid w:val="004C739B"/>
    <w:rsid w:val="004C75FF"/>
    <w:rsid w:val="004D0D5C"/>
    <w:rsid w:val="004D123E"/>
    <w:rsid w:val="004D2318"/>
    <w:rsid w:val="004D2572"/>
    <w:rsid w:val="004D688A"/>
    <w:rsid w:val="004D73EA"/>
    <w:rsid w:val="004E0EE5"/>
    <w:rsid w:val="004E10DF"/>
    <w:rsid w:val="004E6BDC"/>
    <w:rsid w:val="004E76CC"/>
    <w:rsid w:val="004E7FF6"/>
    <w:rsid w:val="004F149B"/>
    <w:rsid w:val="004F1B0F"/>
    <w:rsid w:val="004F22CC"/>
    <w:rsid w:val="004F25F1"/>
    <w:rsid w:val="004F2694"/>
    <w:rsid w:val="004F26EF"/>
    <w:rsid w:val="004F3368"/>
    <w:rsid w:val="004F40D8"/>
    <w:rsid w:val="004F49A2"/>
    <w:rsid w:val="004F502A"/>
    <w:rsid w:val="004F5089"/>
    <w:rsid w:val="004F5E51"/>
    <w:rsid w:val="004F5F89"/>
    <w:rsid w:val="004F6031"/>
    <w:rsid w:val="004F643E"/>
    <w:rsid w:val="004F78E7"/>
    <w:rsid w:val="004F7D70"/>
    <w:rsid w:val="005011C6"/>
    <w:rsid w:val="00501370"/>
    <w:rsid w:val="00501B26"/>
    <w:rsid w:val="00501E2F"/>
    <w:rsid w:val="005020E8"/>
    <w:rsid w:val="00503041"/>
    <w:rsid w:val="0050373D"/>
    <w:rsid w:val="00503D76"/>
    <w:rsid w:val="00505B10"/>
    <w:rsid w:val="00505BC1"/>
    <w:rsid w:val="0050604C"/>
    <w:rsid w:val="00506320"/>
    <w:rsid w:val="005108D2"/>
    <w:rsid w:val="005112A6"/>
    <w:rsid w:val="00511404"/>
    <w:rsid w:val="005121F6"/>
    <w:rsid w:val="005128C0"/>
    <w:rsid w:val="005137F3"/>
    <w:rsid w:val="00513CD1"/>
    <w:rsid w:val="0051404A"/>
    <w:rsid w:val="00515104"/>
    <w:rsid w:val="00516EA6"/>
    <w:rsid w:val="00517749"/>
    <w:rsid w:val="005177F1"/>
    <w:rsid w:val="00520262"/>
    <w:rsid w:val="00520A6B"/>
    <w:rsid w:val="0052159E"/>
    <w:rsid w:val="00522059"/>
    <w:rsid w:val="005233B1"/>
    <w:rsid w:val="0052369A"/>
    <w:rsid w:val="005242A3"/>
    <w:rsid w:val="00524397"/>
    <w:rsid w:val="00524EB6"/>
    <w:rsid w:val="00524F2B"/>
    <w:rsid w:val="0052531B"/>
    <w:rsid w:val="0052790C"/>
    <w:rsid w:val="00527D0D"/>
    <w:rsid w:val="0053085E"/>
    <w:rsid w:val="00531217"/>
    <w:rsid w:val="0053195E"/>
    <w:rsid w:val="00531A36"/>
    <w:rsid w:val="00531C92"/>
    <w:rsid w:val="0053292E"/>
    <w:rsid w:val="00532A2A"/>
    <w:rsid w:val="00532F73"/>
    <w:rsid w:val="00533DC4"/>
    <w:rsid w:val="0053685F"/>
    <w:rsid w:val="00537085"/>
    <w:rsid w:val="00541DA1"/>
    <w:rsid w:val="00542078"/>
    <w:rsid w:val="005442FD"/>
    <w:rsid w:val="00544DC8"/>
    <w:rsid w:val="00544ED5"/>
    <w:rsid w:val="0054638F"/>
    <w:rsid w:val="0055119F"/>
    <w:rsid w:val="005516AA"/>
    <w:rsid w:val="00553005"/>
    <w:rsid w:val="005530E5"/>
    <w:rsid w:val="0055374B"/>
    <w:rsid w:val="0055585B"/>
    <w:rsid w:val="00555D03"/>
    <w:rsid w:val="00557954"/>
    <w:rsid w:val="0056001C"/>
    <w:rsid w:val="00561512"/>
    <w:rsid w:val="005615E2"/>
    <w:rsid w:val="00561CEF"/>
    <w:rsid w:val="00562FDD"/>
    <w:rsid w:val="0056501F"/>
    <w:rsid w:val="005651B3"/>
    <w:rsid w:val="0056557C"/>
    <w:rsid w:val="00565BB2"/>
    <w:rsid w:val="00565CCB"/>
    <w:rsid w:val="00565EDA"/>
    <w:rsid w:val="00567491"/>
    <w:rsid w:val="00567E2A"/>
    <w:rsid w:val="00570097"/>
    <w:rsid w:val="005700DA"/>
    <w:rsid w:val="0057049E"/>
    <w:rsid w:val="0057089B"/>
    <w:rsid w:val="00571848"/>
    <w:rsid w:val="00572C99"/>
    <w:rsid w:val="0057439C"/>
    <w:rsid w:val="00574785"/>
    <w:rsid w:val="0057539A"/>
    <w:rsid w:val="00580140"/>
    <w:rsid w:val="00580B0A"/>
    <w:rsid w:val="00580F9B"/>
    <w:rsid w:val="00582011"/>
    <w:rsid w:val="00582BB9"/>
    <w:rsid w:val="00583612"/>
    <w:rsid w:val="00583C49"/>
    <w:rsid w:val="00584704"/>
    <w:rsid w:val="0058597F"/>
    <w:rsid w:val="00586835"/>
    <w:rsid w:val="00586A2D"/>
    <w:rsid w:val="00586C60"/>
    <w:rsid w:val="005873A9"/>
    <w:rsid w:val="00590507"/>
    <w:rsid w:val="0059057D"/>
    <w:rsid w:val="00590763"/>
    <w:rsid w:val="00590BBF"/>
    <w:rsid w:val="00590DEC"/>
    <w:rsid w:val="0059141E"/>
    <w:rsid w:val="0059214F"/>
    <w:rsid w:val="00592AFE"/>
    <w:rsid w:val="005938D8"/>
    <w:rsid w:val="00593CBF"/>
    <w:rsid w:val="0059433B"/>
    <w:rsid w:val="00596F46"/>
    <w:rsid w:val="00597EEE"/>
    <w:rsid w:val="005A12C1"/>
    <w:rsid w:val="005A195B"/>
    <w:rsid w:val="005A2865"/>
    <w:rsid w:val="005A2A43"/>
    <w:rsid w:val="005A3B37"/>
    <w:rsid w:val="005A474A"/>
    <w:rsid w:val="005A4E38"/>
    <w:rsid w:val="005A5BB0"/>
    <w:rsid w:val="005A5E7D"/>
    <w:rsid w:val="005A6757"/>
    <w:rsid w:val="005B006B"/>
    <w:rsid w:val="005B05C8"/>
    <w:rsid w:val="005B116F"/>
    <w:rsid w:val="005B11DD"/>
    <w:rsid w:val="005B12FE"/>
    <w:rsid w:val="005B169A"/>
    <w:rsid w:val="005B22C7"/>
    <w:rsid w:val="005B2A59"/>
    <w:rsid w:val="005B2E3B"/>
    <w:rsid w:val="005B37E3"/>
    <w:rsid w:val="005B3EDD"/>
    <w:rsid w:val="005B4598"/>
    <w:rsid w:val="005B465C"/>
    <w:rsid w:val="005B4B04"/>
    <w:rsid w:val="005B5026"/>
    <w:rsid w:val="005B5137"/>
    <w:rsid w:val="005B55ED"/>
    <w:rsid w:val="005B73A7"/>
    <w:rsid w:val="005C01B5"/>
    <w:rsid w:val="005C0579"/>
    <w:rsid w:val="005C1F55"/>
    <w:rsid w:val="005C211A"/>
    <w:rsid w:val="005C29EC"/>
    <w:rsid w:val="005C2B77"/>
    <w:rsid w:val="005C2CB2"/>
    <w:rsid w:val="005C3D24"/>
    <w:rsid w:val="005C3F6A"/>
    <w:rsid w:val="005C7175"/>
    <w:rsid w:val="005C732A"/>
    <w:rsid w:val="005D058F"/>
    <w:rsid w:val="005D0D5D"/>
    <w:rsid w:val="005D1197"/>
    <w:rsid w:val="005D3D4C"/>
    <w:rsid w:val="005D6398"/>
    <w:rsid w:val="005D68D3"/>
    <w:rsid w:val="005D716D"/>
    <w:rsid w:val="005D770F"/>
    <w:rsid w:val="005E1C09"/>
    <w:rsid w:val="005E293C"/>
    <w:rsid w:val="005E2BBC"/>
    <w:rsid w:val="005E2CCA"/>
    <w:rsid w:val="005E2CEB"/>
    <w:rsid w:val="005E2F42"/>
    <w:rsid w:val="005E306B"/>
    <w:rsid w:val="005E34B1"/>
    <w:rsid w:val="005E3AC2"/>
    <w:rsid w:val="005E3DF1"/>
    <w:rsid w:val="005E40B2"/>
    <w:rsid w:val="005E430D"/>
    <w:rsid w:val="005E48BD"/>
    <w:rsid w:val="005E49AF"/>
    <w:rsid w:val="005E49B8"/>
    <w:rsid w:val="005E54D7"/>
    <w:rsid w:val="005E587C"/>
    <w:rsid w:val="005E5AA6"/>
    <w:rsid w:val="005E5DC1"/>
    <w:rsid w:val="005E6195"/>
    <w:rsid w:val="005E742B"/>
    <w:rsid w:val="005E74D3"/>
    <w:rsid w:val="005E7890"/>
    <w:rsid w:val="005F08E1"/>
    <w:rsid w:val="005F0ABC"/>
    <w:rsid w:val="005F0D6A"/>
    <w:rsid w:val="005F1215"/>
    <w:rsid w:val="005F1593"/>
    <w:rsid w:val="005F20A9"/>
    <w:rsid w:val="005F20F3"/>
    <w:rsid w:val="005F2B03"/>
    <w:rsid w:val="005F30EA"/>
    <w:rsid w:val="005F321B"/>
    <w:rsid w:val="005F3C08"/>
    <w:rsid w:val="005F4BCB"/>
    <w:rsid w:val="005F54B0"/>
    <w:rsid w:val="005F70E5"/>
    <w:rsid w:val="005F7295"/>
    <w:rsid w:val="006010E7"/>
    <w:rsid w:val="00601A03"/>
    <w:rsid w:val="0060235B"/>
    <w:rsid w:val="00602873"/>
    <w:rsid w:val="006042C0"/>
    <w:rsid w:val="0060488F"/>
    <w:rsid w:val="00605FFC"/>
    <w:rsid w:val="006068C3"/>
    <w:rsid w:val="0060723C"/>
    <w:rsid w:val="00607352"/>
    <w:rsid w:val="00607E73"/>
    <w:rsid w:val="00611218"/>
    <w:rsid w:val="00613042"/>
    <w:rsid w:val="00613E4B"/>
    <w:rsid w:val="006142A1"/>
    <w:rsid w:val="0061463C"/>
    <w:rsid w:val="006154FE"/>
    <w:rsid w:val="0061580C"/>
    <w:rsid w:val="00615D6A"/>
    <w:rsid w:val="00620F59"/>
    <w:rsid w:val="0062185C"/>
    <w:rsid w:val="00623792"/>
    <w:rsid w:val="00623CCC"/>
    <w:rsid w:val="00625148"/>
    <w:rsid w:val="006252FF"/>
    <w:rsid w:val="00626686"/>
    <w:rsid w:val="00626936"/>
    <w:rsid w:val="00626E02"/>
    <w:rsid w:val="00627055"/>
    <w:rsid w:val="00627093"/>
    <w:rsid w:val="00630A4F"/>
    <w:rsid w:val="00630BBD"/>
    <w:rsid w:val="006323AA"/>
    <w:rsid w:val="00632EFE"/>
    <w:rsid w:val="00632F1C"/>
    <w:rsid w:val="00635999"/>
    <w:rsid w:val="00635B8F"/>
    <w:rsid w:val="00636B60"/>
    <w:rsid w:val="00636BD7"/>
    <w:rsid w:val="006375AE"/>
    <w:rsid w:val="00637E73"/>
    <w:rsid w:val="006408DA"/>
    <w:rsid w:val="00640B7F"/>
    <w:rsid w:val="0064216C"/>
    <w:rsid w:val="006421C1"/>
    <w:rsid w:val="0064307E"/>
    <w:rsid w:val="00643095"/>
    <w:rsid w:val="00643E66"/>
    <w:rsid w:val="006445F9"/>
    <w:rsid w:val="00644958"/>
    <w:rsid w:val="00646541"/>
    <w:rsid w:val="006472A3"/>
    <w:rsid w:val="006507A4"/>
    <w:rsid w:val="0065081F"/>
    <w:rsid w:val="00650A2B"/>
    <w:rsid w:val="00650B1E"/>
    <w:rsid w:val="00650C20"/>
    <w:rsid w:val="0065166B"/>
    <w:rsid w:val="006519AF"/>
    <w:rsid w:val="006531A2"/>
    <w:rsid w:val="00653B68"/>
    <w:rsid w:val="00654450"/>
    <w:rsid w:val="00654875"/>
    <w:rsid w:val="006550A7"/>
    <w:rsid w:val="00655E45"/>
    <w:rsid w:val="00656622"/>
    <w:rsid w:val="00656681"/>
    <w:rsid w:val="00656899"/>
    <w:rsid w:val="006569C0"/>
    <w:rsid w:val="006578B1"/>
    <w:rsid w:val="00657FFC"/>
    <w:rsid w:val="006602D5"/>
    <w:rsid w:val="00660887"/>
    <w:rsid w:val="00661A0F"/>
    <w:rsid w:val="00662E1F"/>
    <w:rsid w:val="006634F0"/>
    <w:rsid w:val="00664216"/>
    <w:rsid w:val="006642EA"/>
    <w:rsid w:val="006644D6"/>
    <w:rsid w:val="0066544D"/>
    <w:rsid w:val="0066591C"/>
    <w:rsid w:val="00666F0B"/>
    <w:rsid w:val="00672B12"/>
    <w:rsid w:val="006739BE"/>
    <w:rsid w:val="0067454F"/>
    <w:rsid w:val="00674591"/>
    <w:rsid w:val="006755B2"/>
    <w:rsid w:val="00676256"/>
    <w:rsid w:val="00676FB5"/>
    <w:rsid w:val="00677093"/>
    <w:rsid w:val="00677C75"/>
    <w:rsid w:val="00677E57"/>
    <w:rsid w:val="00677ECB"/>
    <w:rsid w:val="0068023B"/>
    <w:rsid w:val="00680813"/>
    <w:rsid w:val="006843B8"/>
    <w:rsid w:val="006845FB"/>
    <w:rsid w:val="00684AF8"/>
    <w:rsid w:val="00686F59"/>
    <w:rsid w:val="006877C1"/>
    <w:rsid w:val="00687EEA"/>
    <w:rsid w:val="0069153F"/>
    <w:rsid w:val="00691680"/>
    <w:rsid w:val="00694302"/>
    <w:rsid w:val="0069525F"/>
    <w:rsid w:val="0069662E"/>
    <w:rsid w:val="006966DB"/>
    <w:rsid w:val="00696D00"/>
    <w:rsid w:val="006A0523"/>
    <w:rsid w:val="006A0F78"/>
    <w:rsid w:val="006A1871"/>
    <w:rsid w:val="006A19C6"/>
    <w:rsid w:val="006A1DEE"/>
    <w:rsid w:val="006A25E9"/>
    <w:rsid w:val="006A260D"/>
    <w:rsid w:val="006A2787"/>
    <w:rsid w:val="006A4FF1"/>
    <w:rsid w:val="006A541E"/>
    <w:rsid w:val="006A576A"/>
    <w:rsid w:val="006A5C1A"/>
    <w:rsid w:val="006A5DD5"/>
    <w:rsid w:val="006A634F"/>
    <w:rsid w:val="006A6BB8"/>
    <w:rsid w:val="006A76CE"/>
    <w:rsid w:val="006A7D38"/>
    <w:rsid w:val="006B1D98"/>
    <w:rsid w:val="006B2158"/>
    <w:rsid w:val="006B2E11"/>
    <w:rsid w:val="006B2E72"/>
    <w:rsid w:val="006B390C"/>
    <w:rsid w:val="006B4EAA"/>
    <w:rsid w:val="006B631A"/>
    <w:rsid w:val="006B7657"/>
    <w:rsid w:val="006C0A20"/>
    <w:rsid w:val="006C0A5D"/>
    <w:rsid w:val="006C1336"/>
    <w:rsid w:val="006C3C29"/>
    <w:rsid w:val="006C4127"/>
    <w:rsid w:val="006C4533"/>
    <w:rsid w:val="006C4FD2"/>
    <w:rsid w:val="006C5BCB"/>
    <w:rsid w:val="006C6096"/>
    <w:rsid w:val="006D0453"/>
    <w:rsid w:val="006D2AA2"/>
    <w:rsid w:val="006D33D1"/>
    <w:rsid w:val="006D345B"/>
    <w:rsid w:val="006D3BE1"/>
    <w:rsid w:val="006D5D9B"/>
    <w:rsid w:val="006E0277"/>
    <w:rsid w:val="006E064C"/>
    <w:rsid w:val="006E1CE6"/>
    <w:rsid w:val="006E2350"/>
    <w:rsid w:val="006E37AD"/>
    <w:rsid w:val="006E3DB1"/>
    <w:rsid w:val="006E4678"/>
    <w:rsid w:val="006E4E12"/>
    <w:rsid w:val="006E5D3E"/>
    <w:rsid w:val="006E5FAD"/>
    <w:rsid w:val="006E6206"/>
    <w:rsid w:val="006F01B5"/>
    <w:rsid w:val="006F01E3"/>
    <w:rsid w:val="006F0F46"/>
    <w:rsid w:val="006F1447"/>
    <w:rsid w:val="006F157F"/>
    <w:rsid w:val="006F1A87"/>
    <w:rsid w:val="006F1FFC"/>
    <w:rsid w:val="006F20F4"/>
    <w:rsid w:val="006F22B0"/>
    <w:rsid w:val="006F3733"/>
    <w:rsid w:val="006F37AF"/>
    <w:rsid w:val="006F448C"/>
    <w:rsid w:val="006F48FD"/>
    <w:rsid w:val="006F50FA"/>
    <w:rsid w:val="006F5AF4"/>
    <w:rsid w:val="006F6A99"/>
    <w:rsid w:val="006F76D3"/>
    <w:rsid w:val="006F7989"/>
    <w:rsid w:val="007003C3"/>
    <w:rsid w:val="007015E3"/>
    <w:rsid w:val="007018C9"/>
    <w:rsid w:val="00701CA2"/>
    <w:rsid w:val="00701CE7"/>
    <w:rsid w:val="00701D6A"/>
    <w:rsid w:val="00701F50"/>
    <w:rsid w:val="00702A41"/>
    <w:rsid w:val="00702ADC"/>
    <w:rsid w:val="00702BA7"/>
    <w:rsid w:val="00702D17"/>
    <w:rsid w:val="00703C23"/>
    <w:rsid w:val="00704681"/>
    <w:rsid w:val="007056AB"/>
    <w:rsid w:val="00705D2D"/>
    <w:rsid w:val="00705D7F"/>
    <w:rsid w:val="0070655A"/>
    <w:rsid w:val="0071073F"/>
    <w:rsid w:val="00711446"/>
    <w:rsid w:val="0071187D"/>
    <w:rsid w:val="00711E5D"/>
    <w:rsid w:val="007121EB"/>
    <w:rsid w:val="00712A69"/>
    <w:rsid w:val="0071344E"/>
    <w:rsid w:val="00713E67"/>
    <w:rsid w:val="0071489F"/>
    <w:rsid w:val="00715CAB"/>
    <w:rsid w:val="007161CB"/>
    <w:rsid w:val="00716CE7"/>
    <w:rsid w:val="00716DDA"/>
    <w:rsid w:val="00716F5F"/>
    <w:rsid w:val="00717B42"/>
    <w:rsid w:val="00717D53"/>
    <w:rsid w:val="00720939"/>
    <w:rsid w:val="00721043"/>
    <w:rsid w:val="00721565"/>
    <w:rsid w:val="00721794"/>
    <w:rsid w:val="00722180"/>
    <w:rsid w:val="00724281"/>
    <w:rsid w:val="0072456C"/>
    <w:rsid w:val="00725A69"/>
    <w:rsid w:val="00725BA8"/>
    <w:rsid w:val="00726082"/>
    <w:rsid w:val="00726133"/>
    <w:rsid w:val="00727240"/>
    <w:rsid w:val="0073008C"/>
    <w:rsid w:val="00731BA6"/>
    <w:rsid w:val="00731FD9"/>
    <w:rsid w:val="0073364E"/>
    <w:rsid w:val="0073428F"/>
    <w:rsid w:val="00734737"/>
    <w:rsid w:val="007357B8"/>
    <w:rsid w:val="007362B7"/>
    <w:rsid w:val="007376B5"/>
    <w:rsid w:val="007377E9"/>
    <w:rsid w:val="00740541"/>
    <w:rsid w:val="00740710"/>
    <w:rsid w:val="0074088E"/>
    <w:rsid w:val="00741D35"/>
    <w:rsid w:val="007425A6"/>
    <w:rsid w:val="00744A54"/>
    <w:rsid w:val="0074562A"/>
    <w:rsid w:val="00746B74"/>
    <w:rsid w:val="00747F4A"/>
    <w:rsid w:val="007513B8"/>
    <w:rsid w:val="00752548"/>
    <w:rsid w:val="00754D50"/>
    <w:rsid w:val="00754EA4"/>
    <w:rsid w:val="0075512C"/>
    <w:rsid w:val="00755623"/>
    <w:rsid w:val="00755EC9"/>
    <w:rsid w:val="00756E5E"/>
    <w:rsid w:val="007578B7"/>
    <w:rsid w:val="00757F78"/>
    <w:rsid w:val="007600FD"/>
    <w:rsid w:val="00760699"/>
    <w:rsid w:val="00761159"/>
    <w:rsid w:val="00762CB3"/>
    <w:rsid w:val="007632C6"/>
    <w:rsid w:val="00763C89"/>
    <w:rsid w:val="00764A1B"/>
    <w:rsid w:val="00764FE6"/>
    <w:rsid w:val="0076501D"/>
    <w:rsid w:val="007656AC"/>
    <w:rsid w:val="00765BFC"/>
    <w:rsid w:val="00766411"/>
    <w:rsid w:val="00766E5E"/>
    <w:rsid w:val="00767996"/>
    <w:rsid w:val="00767A97"/>
    <w:rsid w:val="00770EE1"/>
    <w:rsid w:val="00771270"/>
    <w:rsid w:val="00771BAB"/>
    <w:rsid w:val="00774121"/>
    <w:rsid w:val="00775770"/>
    <w:rsid w:val="00775A67"/>
    <w:rsid w:val="00776676"/>
    <w:rsid w:val="00777C0C"/>
    <w:rsid w:val="00777E6A"/>
    <w:rsid w:val="00780E1F"/>
    <w:rsid w:val="00781A22"/>
    <w:rsid w:val="00782CEE"/>
    <w:rsid w:val="00783899"/>
    <w:rsid w:val="00783BB7"/>
    <w:rsid w:val="0078627F"/>
    <w:rsid w:val="00786550"/>
    <w:rsid w:val="007875DE"/>
    <w:rsid w:val="00787D14"/>
    <w:rsid w:val="00787D78"/>
    <w:rsid w:val="00787E86"/>
    <w:rsid w:val="00790ABD"/>
    <w:rsid w:val="00791D15"/>
    <w:rsid w:val="00791D8F"/>
    <w:rsid w:val="0079248C"/>
    <w:rsid w:val="0079402A"/>
    <w:rsid w:val="007960F4"/>
    <w:rsid w:val="0079694F"/>
    <w:rsid w:val="007977B8"/>
    <w:rsid w:val="007A07E5"/>
    <w:rsid w:val="007A08C2"/>
    <w:rsid w:val="007A0CEB"/>
    <w:rsid w:val="007A1792"/>
    <w:rsid w:val="007A2003"/>
    <w:rsid w:val="007A3F18"/>
    <w:rsid w:val="007A453F"/>
    <w:rsid w:val="007A4CEF"/>
    <w:rsid w:val="007A558D"/>
    <w:rsid w:val="007A683A"/>
    <w:rsid w:val="007A7342"/>
    <w:rsid w:val="007A7525"/>
    <w:rsid w:val="007B031C"/>
    <w:rsid w:val="007B0EC0"/>
    <w:rsid w:val="007B1CAA"/>
    <w:rsid w:val="007B41BF"/>
    <w:rsid w:val="007B4379"/>
    <w:rsid w:val="007B47CE"/>
    <w:rsid w:val="007B5127"/>
    <w:rsid w:val="007B62E4"/>
    <w:rsid w:val="007B6F1E"/>
    <w:rsid w:val="007B76FD"/>
    <w:rsid w:val="007B7947"/>
    <w:rsid w:val="007C0083"/>
    <w:rsid w:val="007C0669"/>
    <w:rsid w:val="007C0B17"/>
    <w:rsid w:val="007C35A0"/>
    <w:rsid w:val="007C3DDE"/>
    <w:rsid w:val="007C3E3F"/>
    <w:rsid w:val="007C3FCE"/>
    <w:rsid w:val="007C4C99"/>
    <w:rsid w:val="007C5C80"/>
    <w:rsid w:val="007C5FDE"/>
    <w:rsid w:val="007C616D"/>
    <w:rsid w:val="007C6A65"/>
    <w:rsid w:val="007C6ABE"/>
    <w:rsid w:val="007C6FA1"/>
    <w:rsid w:val="007C712B"/>
    <w:rsid w:val="007C7189"/>
    <w:rsid w:val="007C73AA"/>
    <w:rsid w:val="007C791B"/>
    <w:rsid w:val="007C7AC7"/>
    <w:rsid w:val="007C7B2A"/>
    <w:rsid w:val="007C7B3D"/>
    <w:rsid w:val="007C7D8E"/>
    <w:rsid w:val="007D06BB"/>
    <w:rsid w:val="007D08A6"/>
    <w:rsid w:val="007D33B1"/>
    <w:rsid w:val="007D3DE3"/>
    <w:rsid w:val="007D3F86"/>
    <w:rsid w:val="007D4348"/>
    <w:rsid w:val="007D5618"/>
    <w:rsid w:val="007D6086"/>
    <w:rsid w:val="007D60EE"/>
    <w:rsid w:val="007D660A"/>
    <w:rsid w:val="007E07D3"/>
    <w:rsid w:val="007E18B5"/>
    <w:rsid w:val="007E1EDC"/>
    <w:rsid w:val="007E20B5"/>
    <w:rsid w:val="007E30A4"/>
    <w:rsid w:val="007E408F"/>
    <w:rsid w:val="007E44FB"/>
    <w:rsid w:val="007E496F"/>
    <w:rsid w:val="007E5C4B"/>
    <w:rsid w:val="007E61F6"/>
    <w:rsid w:val="007E676B"/>
    <w:rsid w:val="007E7254"/>
    <w:rsid w:val="007F0931"/>
    <w:rsid w:val="007F6097"/>
    <w:rsid w:val="007F734C"/>
    <w:rsid w:val="008003DD"/>
    <w:rsid w:val="008003FD"/>
    <w:rsid w:val="008005FB"/>
    <w:rsid w:val="008010B5"/>
    <w:rsid w:val="00801641"/>
    <w:rsid w:val="00801798"/>
    <w:rsid w:val="0080190A"/>
    <w:rsid w:val="00801DE1"/>
    <w:rsid w:val="00803D87"/>
    <w:rsid w:val="008048C6"/>
    <w:rsid w:val="00805BFA"/>
    <w:rsid w:val="00806AF6"/>
    <w:rsid w:val="0080764B"/>
    <w:rsid w:val="0081008E"/>
    <w:rsid w:val="00810D1C"/>
    <w:rsid w:val="00811D3D"/>
    <w:rsid w:val="008127C3"/>
    <w:rsid w:val="00812BED"/>
    <w:rsid w:val="0081380B"/>
    <w:rsid w:val="00814E76"/>
    <w:rsid w:val="0081530E"/>
    <w:rsid w:val="00815EEF"/>
    <w:rsid w:val="0081624D"/>
    <w:rsid w:val="00816509"/>
    <w:rsid w:val="00816ECC"/>
    <w:rsid w:val="00817FB2"/>
    <w:rsid w:val="00820624"/>
    <w:rsid w:val="00820B89"/>
    <w:rsid w:val="00820E8F"/>
    <w:rsid w:val="00821188"/>
    <w:rsid w:val="008216CA"/>
    <w:rsid w:val="0082279F"/>
    <w:rsid w:val="00825062"/>
    <w:rsid w:val="008256A1"/>
    <w:rsid w:val="008260AA"/>
    <w:rsid w:val="00827878"/>
    <w:rsid w:val="00827DCE"/>
    <w:rsid w:val="00830715"/>
    <w:rsid w:val="00830E86"/>
    <w:rsid w:val="00830F8D"/>
    <w:rsid w:val="008313D3"/>
    <w:rsid w:val="008326EA"/>
    <w:rsid w:val="0083320F"/>
    <w:rsid w:val="008333CB"/>
    <w:rsid w:val="008335BD"/>
    <w:rsid w:val="00833F81"/>
    <w:rsid w:val="008341E7"/>
    <w:rsid w:val="00834760"/>
    <w:rsid w:val="00835099"/>
    <w:rsid w:val="00835B42"/>
    <w:rsid w:val="00835B90"/>
    <w:rsid w:val="00835CC0"/>
    <w:rsid w:val="00836653"/>
    <w:rsid w:val="00837A5F"/>
    <w:rsid w:val="00837CF9"/>
    <w:rsid w:val="00840B0C"/>
    <w:rsid w:val="00842785"/>
    <w:rsid w:val="008428BD"/>
    <w:rsid w:val="00843D19"/>
    <w:rsid w:val="008443E5"/>
    <w:rsid w:val="00844C8F"/>
    <w:rsid w:val="00845274"/>
    <w:rsid w:val="008455A6"/>
    <w:rsid w:val="008470F8"/>
    <w:rsid w:val="0084724A"/>
    <w:rsid w:val="008477A2"/>
    <w:rsid w:val="0085019A"/>
    <w:rsid w:val="008507A4"/>
    <w:rsid w:val="008517A9"/>
    <w:rsid w:val="008518A8"/>
    <w:rsid w:val="00851E0E"/>
    <w:rsid w:val="00852682"/>
    <w:rsid w:val="00853E43"/>
    <w:rsid w:val="008546A3"/>
    <w:rsid w:val="008549A8"/>
    <w:rsid w:val="00854FB4"/>
    <w:rsid w:val="00855CF0"/>
    <w:rsid w:val="00857880"/>
    <w:rsid w:val="00857C34"/>
    <w:rsid w:val="00860157"/>
    <w:rsid w:val="0086044B"/>
    <w:rsid w:val="00860586"/>
    <w:rsid w:val="00860B7F"/>
    <w:rsid w:val="008616BF"/>
    <w:rsid w:val="00861F39"/>
    <w:rsid w:val="0086212D"/>
    <w:rsid w:val="00862B22"/>
    <w:rsid w:val="00862D9D"/>
    <w:rsid w:val="00862F83"/>
    <w:rsid w:val="00863CEF"/>
    <w:rsid w:val="008648FF"/>
    <w:rsid w:val="00864B3D"/>
    <w:rsid w:val="008653D8"/>
    <w:rsid w:val="0086564D"/>
    <w:rsid w:val="008658C1"/>
    <w:rsid w:val="00865A9A"/>
    <w:rsid w:val="00865ABC"/>
    <w:rsid w:val="008663CA"/>
    <w:rsid w:val="008670E1"/>
    <w:rsid w:val="00870C92"/>
    <w:rsid w:val="00870DE3"/>
    <w:rsid w:val="008720B8"/>
    <w:rsid w:val="008737D8"/>
    <w:rsid w:val="00876B08"/>
    <w:rsid w:val="008772C5"/>
    <w:rsid w:val="00880D3E"/>
    <w:rsid w:val="0088107F"/>
    <w:rsid w:val="00882883"/>
    <w:rsid w:val="008832F1"/>
    <w:rsid w:val="008833B8"/>
    <w:rsid w:val="00884245"/>
    <w:rsid w:val="00884C72"/>
    <w:rsid w:val="00885678"/>
    <w:rsid w:val="008856C8"/>
    <w:rsid w:val="00885F75"/>
    <w:rsid w:val="008861B5"/>
    <w:rsid w:val="0088746B"/>
    <w:rsid w:val="00890841"/>
    <w:rsid w:val="00891108"/>
    <w:rsid w:val="00892084"/>
    <w:rsid w:val="00892571"/>
    <w:rsid w:val="008965B4"/>
    <w:rsid w:val="00896AB4"/>
    <w:rsid w:val="00896DA5"/>
    <w:rsid w:val="008A0029"/>
    <w:rsid w:val="008A09EB"/>
    <w:rsid w:val="008A0E1A"/>
    <w:rsid w:val="008A2E86"/>
    <w:rsid w:val="008A2EEF"/>
    <w:rsid w:val="008A4AC1"/>
    <w:rsid w:val="008A53C3"/>
    <w:rsid w:val="008B09F9"/>
    <w:rsid w:val="008B0C07"/>
    <w:rsid w:val="008B1541"/>
    <w:rsid w:val="008B204C"/>
    <w:rsid w:val="008B24FA"/>
    <w:rsid w:val="008B2613"/>
    <w:rsid w:val="008B2EE4"/>
    <w:rsid w:val="008B3590"/>
    <w:rsid w:val="008B47D6"/>
    <w:rsid w:val="008B4D7A"/>
    <w:rsid w:val="008B4E6C"/>
    <w:rsid w:val="008B4F7A"/>
    <w:rsid w:val="008B5B68"/>
    <w:rsid w:val="008B6C6E"/>
    <w:rsid w:val="008C06B9"/>
    <w:rsid w:val="008C0BBF"/>
    <w:rsid w:val="008C147B"/>
    <w:rsid w:val="008C36AE"/>
    <w:rsid w:val="008C4797"/>
    <w:rsid w:val="008C4958"/>
    <w:rsid w:val="008C4F2A"/>
    <w:rsid w:val="008C609E"/>
    <w:rsid w:val="008C7228"/>
    <w:rsid w:val="008C7321"/>
    <w:rsid w:val="008D0164"/>
    <w:rsid w:val="008D1B10"/>
    <w:rsid w:val="008D2E8B"/>
    <w:rsid w:val="008D2F81"/>
    <w:rsid w:val="008D3A70"/>
    <w:rsid w:val="008D3EC1"/>
    <w:rsid w:val="008D451E"/>
    <w:rsid w:val="008D56AF"/>
    <w:rsid w:val="008D73AB"/>
    <w:rsid w:val="008D7D24"/>
    <w:rsid w:val="008E01C8"/>
    <w:rsid w:val="008E0320"/>
    <w:rsid w:val="008E1095"/>
    <w:rsid w:val="008E1D5D"/>
    <w:rsid w:val="008E2C9B"/>
    <w:rsid w:val="008E2E91"/>
    <w:rsid w:val="008E3033"/>
    <w:rsid w:val="008E403E"/>
    <w:rsid w:val="008E650B"/>
    <w:rsid w:val="008E7B29"/>
    <w:rsid w:val="008F173B"/>
    <w:rsid w:val="008F1802"/>
    <w:rsid w:val="008F271F"/>
    <w:rsid w:val="008F2C0D"/>
    <w:rsid w:val="008F3C0A"/>
    <w:rsid w:val="008F462E"/>
    <w:rsid w:val="008F56F3"/>
    <w:rsid w:val="008F64FC"/>
    <w:rsid w:val="008F7231"/>
    <w:rsid w:val="008F783C"/>
    <w:rsid w:val="008F7F8C"/>
    <w:rsid w:val="0090050F"/>
    <w:rsid w:val="0090126C"/>
    <w:rsid w:val="00901D9C"/>
    <w:rsid w:val="009030EF"/>
    <w:rsid w:val="00904247"/>
    <w:rsid w:val="00905009"/>
    <w:rsid w:val="009052F7"/>
    <w:rsid w:val="0091036A"/>
    <w:rsid w:val="00913488"/>
    <w:rsid w:val="00914A4B"/>
    <w:rsid w:val="00914E82"/>
    <w:rsid w:val="0091517A"/>
    <w:rsid w:val="0091633A"/>
    <w:rsid w:val="0091664E"/>
    <w:rsid w:val="00916CAB"/>
    <w:rsid w:val="00917C2C"/>
    <w:rsid w:val="00920FF7"/>
    <w:rsid w:val="00921136"/>
    <w:rsid w:val="00921449"/>
    <w:rsid w:val="00922A27"/>
    <w:rsid w:val="00922C5F"/>
    <w:rsid w:val="00923C90"/>
    <w:rsid w:val="00924B69"/>
    <w:rsid w:val="0092538E"/>
    <w:rsid w:val="00925748"/>
    <w:rsid w:val="00925A67"/>
    <w:rsid w:val="0092657F"/>
    <w:rsid w:val="009309DB"/>
    <w:rsid w:val="009314E0"/>
    <w:rsid w:val="00931532"/>
    <w:rsid w:val="00931AC6"/>
    <w:rsid w:val="009329EC"/>
    <w:rsid w:val="00932AA8"/>
    <w:rsid w:val="00932B13"/>
    <w:rsid w:val="00934576"/>
    <w:rsid w:val="009345EF"/>
    <w:rsid w:val="0093531E"/>
    <w:rsid w:val="00935A93"/>
    <w:rsid w:val="00936909"/>
    <w:rsid w:val="0093789E"/>
    <w:rsid w:val="009408DF"/>
    <w:rsid w:val="00941603"/>
    <w:rsid w:val="0094178D"/>
    <w:rsid w:val="009417F2"/>
    <w:rsid w:val="00941CF5"/>
    <w:rsid w:val="00942809"/>
    <w:rsid w:val="00943BDA"/>
    <w:rsid w:val="00945385"/>
    <w:rsid w:val="00945625"/>
    <w:rsid w:val="009458B4"/>
    <w:rsid w:val="0094611C"/>
    <w:rsid w:val="00946F2C"/>
    <w:rsid w:val="00947279"/>
    <w:rsid w:val="0094745E"/>
    <w:rsid w:val="00947C7E"/>
    <w:rsid w:val="0095079E"/>
    <w:rsid w:val="009509BF"/>
    <w:rsid w:val="00950D50"/>
    <w:rsid w:val="0095126D"/>
    <w:rsid w:val="0095143F"/>
    <w:rsid w:val="00951E73"/>
    <w:rsid w:val="00951EC4"/>
    <w:rsid w:val="009550FA"/>
    <w:rsid w:val="009558D6"/>
    <w:rsid w:val="00956E73"/>
    <w:rsid w:val="0095750B"/>
    <w:rsid w:val="00957FDC"/>
    <w:rsid w:val="009615DA"/>
    <w:rsid w:val="0096221F"/>
    <w:rsid w:val="009622E2"/>
    <w:rsid w:val="0096307A"/>
    <w:rsid w:val="0096466C"/>
    <w:rsid w:val="00964D45"/>
    <w:rsid w:val="00965083"/>
    <w:rsid w:val="0096508F"/>
    <w:rsid w:val="009672C0"/>
    <w:rsid w:val="0096738A"/>
    <w:rsid w:val="009719E3"/>
    <w:rsid w:val="0097268D"/>
    <w:rsid w:val="009726D0"/>
    <w:rsid w:val="009767C3"/>
    <w:rsid w:val="0097718C"/>
    <w:rsid w:val="0097754E"/>
    <w:rsid w:val="0097770F"/>
    <w:rsid w:val="00980CC7"/>
    <w:rsid w:val="00980E83"/>
    <w:rsid w:val="00981128"/>
    <w:rsid w:val="00982427"/>
    <w:rsid w:val="00982F4F"/>
    <w:rsid w:val="009834DF"/>
    <w:rsid w:val="0098416A"/>
    <w:rsid w:val="00984741"/>
    <w:rsid w:val="00984A6E"/>
    <w:rsid w:val="00985AF1"/>
    <w:rsid w:val="00986960"/>
    <w:rsid w:val="0098757E"/>
    <w:rsid w:val="00987865"/>
    <w:rsid w:val="0099015F"/>
    <w:rsid w:val="0099019B"/>
    <w:rsid w:val="009912F6"/>
    <w:rsid w:val="00991972"/>
    <w:rsid w:val="0099292F"/>
    <w:rsid w:val="009932D2"/>
    <w:rsid w:val="0099449A"/>
    <w:rsid w:val="009950A0"/>
    <w:rsid w:val="00996183"/>
    <w:rsid w:val="00997286"/>
    <w:rsid w:val="009974B9"/>
    <w:rsid w:val="00997570"/>
    <w:rsid w:val="009975C9"/>
    <w:rsid w:val="00997DA2"/>
    <w:rsid w:val="009A05E2"/>
    <w:rsid w:val="009A099C"/>
    <w:rsid w:val="009A1688"/>
    <w:rsid w:val="009A2B2A"/>
    <w:rsid w:val="009A2D2D"/>
    <w:rsid w:val="009A48DE"/>
    <w:rsid w:val="009A50F2"/>
    <w:rsid w:val="009A636A"/>
    <w:rsid w:val="009A6972"/>
    <w:rsid w:val="009A6E82"/>
    <w:rsid w:val="009A6F7A"/>
    <w:rsid w:val="009B13A1"/>
    <w:rsid w:val="009B1DBE"/>
    <w:rsid w:val="009B20DA"/>
    <w:rsid w:val="009B2504"/>
    <w:rsid w:val="009B2915"/>
    <w:rsid w:val="009B2E10"/>
    <w:rsid w:val="009B406E"/>
    <w:rsid w:val="009B4BA0"/>
    <w:rsid w:val="009C0DFA"/>
    <w:rsid w:val="009C2506"/>
    <w:rsid w:val="009C4A40"/>
    <w:rsid w:val="009C51F7"/>
    <w:rsid w:val="009C531D"/>
    <w:rsid w:val="009C66B2"/>
    <w:rsid w:val="009C69F5"/>
    <w:rsid w:val="009C6A10"/>
    <w:rsid w:val="009C7D43"/>
    <w:rsid w:val="009D0879"/>
    <w:rsid w:val="009D0D20"/>
    <w:rsid w:val="009D1046"/>
    <w:rsid w:val="009D12E9"/>
    <w:rsid w:val="009D2786"/>
    <w:rsid w:val="009D322A"/>
    <w:rsid w:val="009D3D41"/>
    <w:rsid w:val="009D46D8"/>
    <w:rsid w:val="009D47AC"/>
    <w:rsid w:val="009D4899"/>
    <w:rsid w:val="009D7070"/>
    <w:rsid w:val="009D7A91"/>
    <w:rsid w:val="009D7B51"/>
    <w:rsid w:val="009E0390"/>
    <w:rsid w:val="009E0E72"/>
    <w:rsid w:val="009E1AEB"/>
    <w:rsid w:val="009E1FE3"/>
    <w:rsid w:val="009E4771"/>
    <w:rsid w:val="009E49A6"/>
    <w:rsid w:val="009E4BFB"/>
    <w:rsid w:val="009E52F0"/>
    <w:rsid w:val="009E61A4"/>
    <w:rsid w:val="009E7BD8"/>
    <w:rsid w:val="009F1967"/>
    <w:rsid w:val="009F20F0"/>
    <w:rsid w:val="009F294C"/>
    <w:rsid w:val="009F313C"/>
    <w:rsid w:val="009F3339"/>
    <w:rsid w:val="009F34E5"/>
    <w:rsid w:val="009F46B9"/>
    <w:rsid w:val="009F7782"/>
    <w:rsid w:val="009F7B96"/>
    <w:rsid w:val="00A000D4"/>
    <w:rsid w:val="00A0159C"/>
    <w:rsid w:val="00A0170F"/>
    <w:rsid w:val="00A0171C"/>
    <w:rsid w:val="00A01BC4"/>
    <w:rsid w:val="00A02984"/>
    <w:rsid w:val="00A05240"/>
    <w:rsid w:val="00A0578E"/>
    <w:rsid w:val="00A109ED"/>
    <w:rsid w:val="00A11AA2"/>
    <w:rsid w:val="00A129EF"/>
    <w:rsid w:val="00A12A20"/>
    <w:rsid w:val="00A13A6D"/>
    <w:rsid w:val="00A14251"/>
    <w:rsid w:val="00A142B7"/>
    <w:rsid w:val="00A14ECD"/>
    <w:rsid w:val="00A2004C"/>
    <w:rsid w:val="00A2052F"/>
    <w:rsid w:val="00A22DEA"/>
    <w:rsid w:val="00A245D4"/>
    <w:rsid w:val="00A24615"/>
    <w:rsid w:val="00A247FB"/>
    <w:rsid w:val="00A265CF"/>
    <w:rsid w:val="00A268BF"/>
    <w:rsid w:val="00A279FB"/>
    <w:rsid w:val="00A30293"/>
    <w:rsid w:val="00A3038A"/>
    <w:rsid w:val="00A31E3C"/>
    <w:rsid w:val="00A32B16"/>
    <w:rsid w:val="00A3328B"/>
    <w:rsid w:val="00A342CE"/>
    <w:rsid w:val="00A343E8"/>
    <w:rsid w:val="00A3554D"/>
    <w:rsid w:val="00A37DE5"/>
    <w:rsid w:val="00A40165"/>
    <w:rsid w:val="00A408ED"/>
    <w:rsid w:val="00A42617"/>
    <w:rsid w:val="00A43BBD"/>
    <w:rsid w:val="00A43D9E"/>
    <w:rsid w:val="00A44C2D"/>
    <w:rsid w:val="00A44CCE"/>
    <w:rsid w:val="00A45A7E"/>
    <w:rsid w:val="00A45C7E"/>
    <w:rsid w:val="00A45FE4"/>
    <w:rsid w:val="00A46CC3"/>
    <w:rsid w:val="00A4775C"/>
    <w:rsid w:val="00A50EAF"/>
    <w:rsid w:val="00A5150B"/>
    <w:rsid w:val="00A51549"/>
    <w:rsid w:val="00A51B35"/>
    <w:rsid w:val="00A52225"/>
    <w:rsid w:val="00A527C8"/>
    <w:rsid w:val="00A52A24"/>
    <w:rsid w:val="00A52F5E"/>
    <w:rsid w:val="00A554EF"/>
    <w:rsid w:val="00A571A8"/>
    <w:rsid w:val="00A60886"/>
    <w:rsid w:val="00A6090A"/>
    <w:rsid w:val="00A60BD3"/>
    <w:rsid w:val="00A6178E"/>
    <w:rsid w:val="00A63346"/>
    <w:rsid w:val="00A641C7"/>
    <w:rsid w:val="00A643B4"/>
    <w:rsid w:val="00A66BA0"/>
    <w:rsid w:val="00A672F6"/>
    <w:rsid w:val="00A702D8"/>
    <w:rsid w:val="00A712E7"/>
    <w:rsid w:val="00A719CF"/>
    <w:rsid w:val="00A72196"/>
    <w:rsid w:val="00A7344C"/>
    <w:rsid w:val="00A73529"/>
    <w:rsid w:val="00A73FF7"/>
    <w:rsid w:val="00A75282"/>
    <w:rsid w:val="00A77095"/>
    <w:rsid w:val="00A7769B"/>
    <w:rsid w:val="00A8003B"/>
    <w:rsid w:val="00A83A44"/>
    <w:rsid w:val="00A84A68"/>
    <w:rsid w:val="00A85204"/>
    <w:rsid w:val="00A858E0"/>
    <w:rsid w:val="00A86F5C"/>
    <w:rsid w:val="00A90E62"/>
    <w:rsid w:val="00A91279"/>
    <w:rsid w:val="00A91B1F"/>
    <w:rsid w:val="00A91C50"/>
    <w:rsid w:val="00A91D8B"/>
    <w:rsid w:val="00A9205A"/>
    <w:rsid w:val="00A93846"/>
    <w:rsid w:val="00A946C0"/>
    <w:rsid w:val="00A94DC5"/>
    <w:rsid w:val="00A969F7"/>
    <w:rsid w:val="00A96E90"/>
    <w:rsid w:val="00A97BF6"/>
    <w:rsid w:val="00AA0C3E"/>
    <w:rsid w:val="00AA2227"/>
    <w:rsid w:val="00AA2683"/>
    <w:rsid w:val="00AA36C0"/>
    <w:rsid w:val="00AA3E27"/>
    <w:rsid w:val="00AA5870"/>
    <w:rsid w:val="00AA5C2A"/>
    <w:rsid w:val="00AA5C9C"/>
    <w:rsid w:val="00AA5F99"/>
    <w:rsid w:val="00AA62D6"/>
    <w:rsid w:val="00AA6608"/>
    <w:rsid w:val="00AA756E"/>
    <w:rsid w:val="00AA7C77"/>
    <w:rsid w:val="00AB06B5"/>
    <w:rsid w:val="00AB0E9E"/>
    <w:rsid w:val="00AB0FC0"/>
    <w:rsid w:val="00AB25DD"/>
    <w:rsid w:val="00AB38F1"/>
    <w:rsid w:val="00AB3C6C"/>
    <w:rsid w:val="00AB4A95"/>
    <w:rsid w:val="00AB4E38"/>
    <w:rsid w:val="00AB666B"/>
    <w:rsid w:val="00AB712F"/>
    <w:rsid w:val="00AB7718"/>
    <w:rsid w:val="00AC16BB"/>
    <w:rsid w:val="00AC1733"/>
    <w:rsid w:val="00AC1BB1"/>
    <w:rsid w:val="00AC2011"/>
    <w:rsid w:val="00AC29AB"/>
    <w:rsid w:val="00AC2D5D"/>
    <w:rsid w:val="00AC336D"/>
    <w:rsid w:val="00AC378D"/>
    <w:rsid w:val="00AC475A"/>
    <w:rsid w:val="00AC7A00"/>
    <w:rsid w:val="00AC7AD2"/>
    <w:rsid w:val="00AD0D2A"/>
    <w:rsid w:val="00AD1181"/>
    <w:rsid w:val="00AD2057"/>
    <w:rsid w:val="00AD21FF"/>
    <w:rsid w:val="00AD26F5"/>
    <w:rsid w:val="00AD4757"/>
    <w:rsid w:val="00AD4D74"/>
    <w:rsid w:val="00AD5100"/>
    <w:rsid w:val="00AD5B93"/>
    <w:rsid w:val="00AD5DCC"/>
    <w:rsid w:val="00AD5DD7"/>
    <w:rsid w:val="00AD6D90"/>
    <w:rsid w:val="00AD7F76"/>
    <w:rsid w:val="00AE10BE"/>
    <w:rsid w:val="00AE1E5A"/>
    <w:rsid w:val="00AE4167"/>
    <w:rsid w:val="00AE473D"/>
    <w:rsid w:val="00AE507C"/>
    <w:rsid w:val="00AE5765"/>
    <w:rsid w:val="00AE60ED"/>
    <w:rsid w:val="00AE6364"/>
    <w:rsid w:val="00AE6D2D"/>
    <w:rsid w:val="00AE72D5"/>
    <w:rsid w:val="00AE72F4"/>
    <w:rsid w:val="00AF08FA"/>
    <w:rsid w:val="00AF09F7"/>
    <w:rsid w:val="00AF1A53"/>
    <w:rsid w:val="00AF236A"/>
    <w:rsid w:val="00AF3257"/>
    <w:rsid w:val="00AF48D1"/>
    <w:rsid w:val="00AF506E"/>
    <w:rsid w:val="00AF517E"/>
    <w:rsid w:val="00AF58C1"/>
    <w:rsid w:val="00AF5A76"/>
    <w:rsid w:val="00AF61E4"/>
    <w:rsid w:val="00AF7DD4"/>
    <w:rsid w:val="00AF7F61"/>
    <w:rsid w:val="00B00252"/>
    <w:rsid w:val="00B00D89"/>
    <w:rsid w:val="00B01C6E"/>
    <w:rsid w:val="00B02A2B"/>
    <w:rsid w:val="00B03B4C"/>
    <w:rsid w:val="00B03C07"/>
    <w:rsid w:val="00B03D28"/>
    <w:rsid w:val="00B045BA"/>
    <w:rsid w:val="00B04C61"/>
    <w:rsid w:val="00B04CC3"/>
    <w:rsid w:val="00B058CE"/>
    <w:rsid w:val="00B06B7E"/>
    <w:rsid w:val="00B0786A"/>
    <w:rsid w:val="00B10256"/>
    <w:rsid w:val="00B11431"/>
    <w:rsid w:val="00B13C0D"/>
    <w:rsid w:val="00B13EBB"/>
    <w:rsid w:val="00B15173"/>
    <w:rsid w:val="00B15254"/>
    <w:rsid w:val="00B1594C"/>
    <w:rsid w:val="00B1689D"/>
    <w:rsid w:val="00B17318"/>
    <w:rsid w:val="00B20693"/>
    <w:rsid w:val="00B21513"/>
    <w:rsid w:val="00B21F6E"/>
    <w:rsid w:val="00B21FC1"/>
    <w:rsid w:val="00B237D1"/>
    <w:rsid w:val="00B23B96"/>
    <w:rsid w:val="00B25C5A"/>
    <w:rsid w:val="00B26830"/>
    <w:rsid w:val="00B276BF"/>
    <w:rsid w:val="00B27C35"/>
    <w:rsid w:val="00B3068E"/>
    <w:rsid w:val="00B309DA"/>
    <w:rsid w:val="00B30BD4"/>
    <w:rsid w:val="00B31469"/>
    <w:rsid w:val="00B318FA"/>
    <w:rsid w:val="00B33182"/>
    <w:rsid w:val="00B3368A"/>
    <w:rsid w:val="00B34DC5"/>
    <w:rsid w:val="00B34FF1"/>
    <w:rsid w:val="00B359E8"/>
    <w:rsid w:val="00B35C4D"/>
    <w:rsid w:val="00B40695"/>
    <w:rsid w:val="00B40A35"/>
    <w:rsid w:val="00B40B71"/>
    <w:rsid w:val="00B40C2D"/>
    <w:rsid w:val="00B41018"/>
    <w:rsid w:val="00B4464C"/>
    <w:rsid w:val="00B45A26"/>
    <w:rsid w:val="00B5107D"/>
    <w:rsid w:val="00B5211C"/>
    <w:rsid w:val="00B52C9E"/>
    <w:rsid w:val="00B53149"/>
    <w:rsid w:val="00B53E88"/>
    <w:rsid w:val="00B56502"/>
    <w:rsid w:val="00B60AAB"/>
    <w:rsid w:val="00B60FFF"/>
    <w:rsid w:val="00B62EEC"/>
    <w:rsid w:val="00B634FE"/>
    <w:rsid w:val="00B6352C"/>
    <w:rsid w:val="00B63DDE"/>
    <w:rsid w:val="00B65020"/>
    <w:rsid w:val="00B70BF6"/>
    <w:rsid w:val="00B710D2"/>
    <w:rsid w:val="00B72DCE"/>
    <w:rsid w:val="00B73D32"/>
    <w:rsid w:val="00B764CF"/>
    <w:rsid w:val="00B77740"/>
    <w:rsid w:val="00B777FB"/>
    <w:rsid w:val="00B7783C"/>
    <w:rsid w:val="00B77884"/>
    <w:rsid w:val="00B803A8"/>
    <w:rsid w:val="00B807B0"/>
    <w:rsid w:val="00B80BF1"/>
    <w:rsid w:val="00B80EBC"/>
    <w:rsid w:val="00B82397"/>
    <w:rsid w:val="00B82E73"/>
    <w:rsid w:val="00B82F77"/>
    <w:rsid w:val="00B837E3"/>
    <w:rsid w:val="00B8483B"/>
    <w:rsid w:val="00B854C7"/>
    <w:rsid w:val="00B85C5B"/>
    <w:rsid w:val="00B85C6A"/>
    <w:rsid w:val="00B8637D"/>
    <w:rsid w:val="00B86B49"/>
    <w:rsid w:val="00B86E79"/>
    <w:rsid w:val="00B91270"/>
    <w:rsid w:val="00B91625"/>
    <w:rsid w:val="00B9324F"/>
    <w:rsid w:val="00B93DC9"/>
    <w:rsid w:val="00B93FAC"/>
    <w:rsid w:val="00B95B57"/>
    <w:rsid w:val="00B960E3"/>
    <w:rsid w:val="00BA013E"/>
    <w:rsid w:val="00BA0749"/>
    <w:rsid w:val="00BA2CA5"/>
    <w:rsid w:val="00BA2E12"/>
    <w:rsid w:val="00BA2F9A"/>
    <w:rsid w:val="00BA338A"/>
    <w:rsid w:val="00BA344B"/>
    <w:rsid w:val="00BA3BB0"/>
    <w:rsid w:val="00BA4313"/>
    <w:rsid w:val="00BA4340"/>
    <w:rsid w:val="00BA5025"/>
    <w:rsid w:val="00BA5F5D"/>
    <w:rsid w:val="00BA683C"/>
    <w:rsid w:val="00BA7095"/>
    <w:rsid w:val="00BB0733"/>
    <w:rsid w:val="00BB19D1"/>
    <w:rsid w:val="00BB1CAB"/>
    <w:rsid w:val="00BB1E9C"/>
    <w:rsid w:val="00BB2862"/>
    <w:rsid w:val="00BB2E8B"/>
    <w:rsid w:val="00BB48BF"/>
    <w:rsid w:val="00BB4AAA"/>
    <w:rsid w:val="00BB51AF"/>
    <w:rsid w:val="00BB59F4"/>
    <w:rsid w:val="00BB6DC5"/>
    <w:rsid w:val="00BB73D5"/>
    <w:rsid w:val="00BB748C"/>
    <w:rsid w:val="00BB74BF"/>
    <w:rsid w:val="00BC117A"/>
    <w:rsid w:val="00BC11CA"/>
    <w:rsid w:val="00BC17A9"/>
    <w:rsid w:val="00BC266A"/>
    <w:rsid w:val="00BC2772"/>
    <w:rsid w:val="00BC2E3E"/>
    <w:rsid w:val="00BC3116"/>
    <w:rsid w:val="00BC45C0"/>
    <w:rsid w:val="00BC48AD"/>
    <w:rsid w:val="00BC5038"/>
    <w:rsid w:val="00BC51F5"/>
    <w:rsid w:val="00BC60BA"/>
    <w:rsid w:val="00BC637C"/>
    <w:rsid w:val="00BC772B"/>
    <w:rsid w:val="00BC7A04"/>
    <w:rsid w:val="00BC7A50"/>
    <w:rsid w:val="00BD0933"/>
    <w:rsid w:val="00BD0DA2"/>
    <w:rsid w:val="00BD0F16"/>
    <w:rsid w:val="00BD1581"/>
    <w:rsid w:val="00BD15AF"/>
    <w:rsid w:val="00BD173D"/>
    <w:rsid w:val="00BD1E43"/>
    <w:rsid w:val="00BD1F53"/>
    <w:rsid w:val="00BD3493"/>
    <w:rsid w:val="00BD3A9A"/>
    <w:rsid w:val="00BD441E"/>
    <w:rsid w:val="00BD4D96"/>
    <w:rsid w:val="00BD5218"/>
    <w:rsid w:val="00BD5962"/>
    <w:rsid w:val="00BD5B2C"/>
    <w:rsid w:val="00BD5C76"/>
    <w:rsid w:val="00BD670F"/>
    <w:rsid w:val="00BD67DD"/>
    <w:rsid w:val="00BD6A6B"/>
    <w:rsid w:val="00BE00C0"/>
    <w:rsid w:val="00BE1C2B"/>
    <w:rsid w:val="00BE2FE7"/>
    <w:rsid w:val="00BE37BF"/>
    <w:rsid w:val="00BE5DFB"/>
    <w:rsid w:val="00BE665D"/>
    <w:rsid w:val="00BF0352"/>
    <w:rsid w:val="00BF03F8"/>
    <w:rsid w:val="00BF19E3"/>
    <w:rsid w:val="00BF2F95"/>
    <w:rsid w:val="00BF4189"/>
    <w:rsid w:val="00BF5146"/>
    <w:rsid w:val="00BF5A69"/>
    <w:rsid w:val="00C01067"/>
    <w:rsid w:val="00C025E1"/>
    <w:rsid w:val="00C02B12"/>
    <w:rsid w:val="00C032ED"/>
    <w:rsid w:val="00C03D17"/>
    <w:rsid w:val="00C05BE5"/>
    <w:rsid w:val="00C05E8F"/>
    <w:rsid w:val="00C062E9"/>
    <w:rsid w:val="00C06892"/>
    <w:rsid w:val="00C06C18"/>
    <w:rsid w:val="00C06CF1"/>
    <w:rsid w:val="00C07057"/>
    <w:rsid w:val="00C102B6"/>
    <w:rsid w:val="00C10A0D"/>
    <w:rsid w:val="00C10B8D"/>
    <w:rsid w:val="00C140EB"/>
    <w:rsid w:val="00C148E8"/>
    <w:rsid w:val="00C150B9"/>
    <w:rsid w:val="00C15220"/>
    <w:rsid w:val="00C154AD"/>
    <w:rsid w:val="00C15672"/>
    <w:rsid w:val="00C157E9"/>
    <w:rsid w:val="00C158BD"/>
    <w:rsid w:val="00C1595D"/>
    <w:rsid w:val="00C16033"/>
    <w:rsid w:val="00C164F7"/>
    <w:rsid w:val="00C17743"/>
    <w:rsid w:val="00C20766"/>
    <w:rsid w:val="00C207EE"/>
    <w:rsid w:val="00C24D31"/>
    <w:rsid w:val="00C25066"/>
    <w:rsid w:val="00C255C4"/>
    <w:rsid w:val="00C2575B"/>
    <w:rsid w:val="00C2648C"/>
    <w:rsid w:val="00C2739A"/>
    <w:rsid w:val="00C277A4"/>
    <w:rsid w:val="00C27B6B"/>
    <w:rsid w:val="00C30540"/>
    <w:rsid w:val="00C305F0"/>
    <w:rsid w:val="00C3069F"/>
    <w:rsid w:val="00C30EC9"/>
    <w:rsid w:val="00C31290"/>
    <w:rsid w:val="00C313B9"/>
    <w:rsid w:val="00C31819"/>
    <w:rsid w:val="00C32025"/>
    <w:rsid w:val="00C3204E"/>
    <w:rsid w:val="00C32BEA"/>
    <w:rsid w:val="00C32C48"/>
    <w:rsid w:val="00C33564"/>
    <w:rsid w:val="00C34586"/>
    <w:rsid w:val="00C34A10"/>
    <w:rsid w:val="00C34F52"/>
    <w:rsid w:val="00C3566F"/>
    <w:rsid w:val="00C35E73"/>
    <w:rsid w:val="00C36CD6"/>
    <w:rsid w:val="00C371F2"/>
    <w:rsid w:val="00C37939"/>
    <w:rsid w:val="00C37E53"/>
    <w:rsid w:val="00C4054B"/>
    <w:rsid w:val="00C40803"/>
    <w:rsid w:val="00C42682"/>
    <w:rsid w:val="00C440E5"/>
    <w:rsid w:val="00C45463"/>
    <w:rsid w:val="00C47B8A"/>
    <w:rsid w:val="00C47C08"/>
    <w:rsid w:val="00C523A5"/>
    <w:rsid w:val="00C5246E"/>
    <w:rsid w:val="00C53CD9"/>
    <w:rsid w:val="00C55498"/>
    <w:rsid w:val="00C55A8A"/>
    <w:rsid w:val="00C55B73"/>
    <w:rsid w:val="00C57CD9"/>
    <w:rsid w:val="00C600AD"/>
    <w:rsid w:val="00C6073B"/>
    <w:rsid w:val="00C6086F"/>
    <w:rsid w:val="00C63A2A"/>
    <w:rsid w:val="00C70044"/>
    <w:rsid w:val="00C7012D"/>
    <w:rsid w:val="00C7089E"/>
    <w:rsid w:val="00C7178D"/>
    <w:rsid w:val="00C718E9"/>
    <w:rsid w:val="00C71C74"/>
    <w:rsid w:val="00C71ED5"/>
    <w:rsid w:val="00C74DE3"/>
    <w:rsid w:val="00C758D5"/>
    <w:rsid w:val="00C769C2"/>
    <w:rsid w:val="00C76F96"/>
    <w:rsid w:val="00C77C49"/>
    <w:rsid w:val="00C80CF7"/>
    <w:rsid w:val="00C80DBF"/>
    <w:rsid w:val="00C80FC7"/>
    <w:rsid w:val="00C82183"/>
    <w:rsid w:val="00C822DA"/>
    <w:rsid w:val="00C8244D"/>
    <w:rsid w:val="00C82F0F"/>
    <w:rsid w:val="00C835F2"/>
    <w:rsid w:val="00C83AAA"/>
    <w:rsid w:val="00C83F64"/>
    <w:rsid w:val="00C847A3"/>
    <w:rsid w:val="00C85A05"/>
    <w:rsid w:val="00C867DB"/>
    <w:rsid w:val="00C8790F"/>
    <w:rsid w:val="00C87CB2"/>
    <w:rsid w:val="00C9132C"/>
    <w:rsid w:val="00C91976"/>
    <w:rsid w:val="00C95EEA"/>
    <w:rsid w:val="00C97A79"/>
    <w:rsid w:val="00CA05DC"/>
    <w:rsid w:val="00CA15B7"/>
    <w:rsid w:val="00CA1C8E"/>
    <w:rsid w:val="00CA1F91"/>
    <w:rsid w:val="00CA21B5"/>
    <w:rsid w:val="00CA286D"/>
    <w:rsid w:val="00CA2F97"/>
    <w:rsid w:val="00CA348D"/>
    <w:rsid w:val="00CA374C"/>
    <w:rsid w:val="00CA3E9A"/>
    <w:rsid w:val="00CA4454"/>
    <w:rsid w:val="00CA54B9"/>
    <w:rsid w:val="00CA6141"/>
    <w:rsid w:val="00CA7645"/>
    <w:rsid w:val="00CB14BE"/>
    <w:rsid w:val="00CB22C7"/>
    <w:rsid w:val="00CB2E58"/>
    <w:rsid w:val="00CB374F"/>
    <w:rsid w:val="00CB432A"/>
    <w:rsid w:val="00CB4FBE"/>
    <w:rsid w:val="00CB7431"/>
    <w:rsid w:val="00CB783A"/>
    <w:rsid w:val="00CB798E"/>
    <w:rsid w:val="00CC1E03"/>
    <w:rsid w:val="00CC37AE"/>
    <w:rsid w:val="00CC3A04"/>
    <w:rsid w:val="00CC3C84"/>
    <w:rsid w:val="00CC4894"/>
    <w:rsid w:val="00CC724B"/>
    <w:rsid w:val="00CC7CC6"/>
    <w:rsid w:val="00CC7FED"/>
    <w:rsid w:val="00CD069B"/>
    <w:rsid w:val="00CD08D3"/>
    <w:rsid w:val="00CD301B"/>
    <w:rsid w:val="00CD339E"/>
    <w:rsid w:val="00CD3ADD"/>
    <w:rsid w:val="00CD3F9B"/>
    <w:rsid w:val="00CD4FA1"/>
    <w:rsid w:val="00CE0066"/>
    <w:rsid w:val="00CE0A6E"/>
    <w:rsid w:val="00CE0F9E"/>
    <w:rsid w:val="00CE1158"/>
    <w:rsid w:val="00CE1CDA"/>
    <w:rsid w:val="00CE20DF"/>
    <w:rsid w:val="00CE3C64"/>
    <w:rsid w:val="00CE43BD"/>
    <w:rsid w:val="00CE5037"/>
    <w:rsid w:val="00CE7952"/>
    <w:rsid w:val="00CF0AFE"/>
    <w:rsid w:val="00CF0FCA"/>
    <w:rsid w:val="00CF15DA"/>
    <w:rsid w:val="00CF1A45"/>
    <w:rsid w:val="00CF20A8"/>
    <w:rsid w:val="00CF3BF4"/>
    <w:rsid w:val="00CF42B7"/>
    <w:rsid w:val="00CF47CF"/>
    <w:rsid w:val="00CF47D9"/>
    <w:rsid w:val="00CF4C6A"/>
    <w:rsid w:val="00CF6CD7"/>
    <w:rsid w:val="00CF700C"/>
    <w:rsid w:val="00CF7B57"/>
    <w:rsid w:val="00D00542"/>
    <w:rsid w:val="00D00D8E"/>
    <w:rsid w:val="00D01339"/>
    <w:rsid w:val="00D03170"/>
    <w:rsid w:val="00D04AA4"/>
    <w:rsid w:val="00D0520A"/>
    <w:rsid w:val="00D05B9B"/>
    <w:rsid w:val="00D06C7B"/>
    <w:rsid w:val="00D1109A"/>
    <w:rsid w:val="00D1122B"/>
    <w:rsid w:val="00D112FD"/>
    <w:rsid w:val="00D1177B"/>
    <w:rsid w:val="00D11EF4"/>
    <w:rsid w:val="00D124AD"/>
    <w:rsid w:val="00D1394F"/>
    <w:rsid w:val="00D147C9"/>
    <w:rsid w:val="00D14833"/>
    <w:rsid w:val="00D15E6D"/>
    <w:rsid w:val="00D165B3"/>
    <w:rsid w:val="00D168D3"/>
    <w:rsid w:val="00D16954"/>
    <w:rsid w:val="00D16CAB"/>
    <w:rsid w:val="00D16FBE"/>
    <w:rsid w:val="00D177FB"/>
    <w:rsid w:val="00D17A7B"/>
    <w:rsid w:val="00D201C5"/>
    <w:rsid w:val="00D219B2"/>
    <w:rsid w:val="00D21B1B"/>
    <w:rsid w:val="00D21E3B"/>
    <w:rsid w:val="00D2309A"/>
    <w:rsid w:val="00D23714"/>
    <w:rsid w:val="00D23E79"/>
    <w:rsid w:val="00D24497"/>
    <w:rsid w:val="00D24B18"/>
    <w:rsid w:val="00D252E3"/>
    <w:rsid w:val="00D2570F"/>
    <w:rsid w:val="00D25A04"/>
    <w:rsid w:val="00D276E0"/>
    <w:rsid w:val="00D27784"/>
    <w:rsid w:val="00D30310"/>
    <w:rsid w:val="00D30781"/>
    <w:rsid w:val="00D32406"/>
    <w:rsid w:val="00D3337E"/>
    <w:rsid w:val="00D33BBF"/>
    <w:rsid w:val="00D34F1C"/>
    <w:rsid w:val="00D367FF"/>
    <w:rsid w:val="00D36FCA"/>
    <w:rsid w:val="00D4001F"/>
    <w:rsid w:val="00D42005"/>
    <w:rsid w:val="00D42070"/>
    <w:rsid w:val="00D425B9"/>
    <w:rsid w:val="00D435D2"/>
    <w:rsid w:val="00D44130"/>
    <w:rsid w:val="00D447C7"/>
    <w:rsid w:val="00D449B3"/>
    <w:rsid w:val="00D4585F"/>
    <w:rsid w:val="00D46296"/>
    <w:rsid w:val="00D465C3"/>
    <w:rsid w:val="00D5188F"/>
    <w:rsid w:val="00D527AD"/>
    <w:rsid w:val="00D52C8B"/>
    <w:rsid w:val="00D544BC"/>
    <w:rsid w:val="00D545D7"/>
    <w:rsid w:val="00D55BEA"/>
    <w:rsid w:val="00D5736C"/>
    <w:rsid w:val="00D57481"/>
    <w:rsid w:val="00D57901"/>
    <w:rsid w:val="00D6071F"/>
    <w:rsid w:val="00D609EE"/>
    <w:rsid w:val="00D61776"/>
    <w:rsid w:val="00D6240E"/>
    <w:rsid w:val="00D629C1"/>
    <w:rsid w:val="00D6526A"/>
    <w:rsid w:val="00D65D46"/>
    <w:rsid w:val="00D66744"/>
    <w:rsid w:val="00D66E59"/>
    <w:rsid w:val="00D714A8"/>
    <w:rsid w:val="00D719A8"/>
    <w:rsid w:val="00D72375"/>
    <w:rsid w:val="00D72A3C"/>
    <w:rsid w:val="00D72FA9"/>
    <w:rsid w:val="00D7376A"/>
    <w:rsid w:val="00D73C50"/>
    <w:rsid w:val="00D73F40"/>
    <w:rsid w:val="00D7423F"/>
    <w:rsid w:val="00D749C0"/>
    <w:rsid w:val="00D759B3"/>
    <w:rsid w:val="00D764CA"/>
    <w:rsid w:val="00D76768"/>
    <w:rsid w:val="00D77613"/>
    <w:rsid w:val="00D77D7E"/>
    <w:rsid w:val="00D81080"/>
    <w:rsid w:val="00D81C5F"/>
    <w:rsid w:val="00D821C8"/>
    <w:rsid w:val="00D84BF0"/>
    <w:rsid w:val="00D8522B"/>
    <w:rsid w:val="00D85C77"/>
    <w:rsid w:val="00D85FC6"/>
    <w:rsid w:val="00D866DB"/>
    <w:rsid w:val="00D87076"/>
    <w:rsid w:val="00D8749A"/>
    <w:rsid w:val="00D875BC"/>
    <w:rsid w:val="00D90E88"/>
    <w:rsid w:val="00D91B3E"/>
    <w:rsid w:val="00D91DB4"/>
    <w:rsid w:val="00D91EF3"/>
    <w:rsid w:val="00D939FD"/>
    <w:rsid w:val="00D940AD"/>
    <w:rsid w:val="00D94BC2"/>
    <w:rsid w:val="00D94D9A"/>
    <w:rsid w:val="00D953B7"/>
    <w:rsid w:val="00D953C2"/>
    <w:rsid w:val="00D95B81"/>
    <w:rsid w:val="00D96A16"/>
    <w:rsid w:val="00D9744B"/>
    <w:rsid w:val="00DA0DDD"/>
    <w:rsid w:val="00DA15D0"/>
    <w:rsid w:val="00DA1694"/>
    <w:rsid w:val="00DA2945"/>
    <w:rsid w:val="00DA38C0"/>
    <w:rsid w:val="00DA3BC8"/>
    <w:rsid w:val="00DA4B0C"/>
    <w:rsid w:val="00DA6202"/>
    <w:rsid w:val="00DA63D2"/>
    <w:rsid w:val="00DA6678"/>
    <w:rsid w:val="00DA79D1"/>
    <w:rsid w:val="00DA7D3B"/>
    <w:rsid w:val="00DB0724"/>
    <w:rsid w:val="00DB181D"/>
    <w:rsid w:val="00DB289D"/>
    <w:rsid w:val="00DB5C1C"/>
    <w:rsid w:val="00DB7CEE"/>
    <w:rsid w:val="00DC00C0"/>
    <w:rsid w:val="00DC256B"/>
    <w:rsid w:val="00DC2721"/>
    <w:rsid w:val="00DC4CF3"/>
    <w:rsid w:val="00DC68FC"/>
    <w:rsid w:val="00DC69A3"/>
    <w:rsid w:val="00DD26D1"/>
    <w:rsid w:val="00DD2B01"/>
    <w:rsid w:val="00DD6999"/>
    <w:rsid w:val="00DE035A"/>
    <w:rsid w:val="00DE03F9"/>
    <w:rsid w:val="00DE29B7"/>
    <w:rsid w:val="00DF07DC"/>
    <w:rsid w:val="00DF0CE3"/>
    <w:rsid w:val="00DF203C"/>
    <w:rsid w:val="00DF2317"/>
    <w:rsid w:val="00DF4E7C"/>
    <w:rsid w:val="00DF4F76"/>
    <w:rsid w:val="00DF5D5F"/>
    <w:rsid w:val="00DF6ECB"/>
    <w:rsid w:val="00E00020"/>
    <w:rsid w:val="00E001DA"/>
    <w:rsid w:val="00E0094C"/>
    <w:rsid w:val="00E01846"/>
    <w:rsid w:val="00E03221"/>
    <w:rsid w:val="00E0331A"/>
    <w:rsid w:val="00E0442D"/>
    <w:rsid w:val="00E045C8"/>
    <w:rsid w:val="00E04A44"/>
    <w:rsid w:val="00E05138"/>
    <w:rsid w:val="00E05479"/>
    <w:rsid w:val="00E0555C"/>
    <w:rsid w:val="00E068F0"/>
    <w:rsid w:val="00E06A52"/>
    <w:rsid w:val="00E07521"/>
    <w:rsid w:val="00E07C82"/>
    <w:rsid w:val="00E1079C"/>
    <w:rsid w:val="00E11BEF"/>
    <w:rsid w:val="00E11DAE"/>
    <w:rsid w:val="00E135B3"/>
    <w:rsid w:val="00E13A85"/>
    <w:rsid w:val="00E13CDB"/>
    <w:rsid w:val="00E14D8A"/>
    <w:rsid w:val="00E15B1B"/>
    <w:rsid w:val="00E15EA4"/>
    <w:rsid w:val="00E17190"/>
    <w:rsid w:val="00E204B7"/>
    <w:rsid w:val="00E20BA9"/>
    <w:rsid w:val="00E20CEF"/>
    <w:rsid w:val="00E2149F"/>
    <w:rsid w:val="00E222BA"/>
    <w:rsid w:val="00E245CD"/>
    <w:rsid w:val="00E26155"/>
    <w:rsid w:val="00E263CF"/>
    <w:rsid w:val="00E2666C"/>
    <w:rsid w:val="00E27E2C"/>
    <w:rsid w:val="00E3267A"/>
    <w:rsid w:val="00E32E5F"/>
    <w:rsid w:val="00E330D2"/>
    <w:rsid w:val="00E33989"/>
    <w:rsid w:val="00E34462"/>
    <w:rsid w:val="00E35591"/>
    <w:rsid w:val="00E36A15"/>
    <w:rsid w:val="00E36F66"/>
    <w:rsid w:val="00E377CB"/>
    <w:rsid w:val="00E40CA6"/>
    <w:rsid w:val="00E4118C"/>
    <w:rsid w:val="00E43726"/>
    <w:rsid w:val="00E43C09"/>
    <w:rsid w:val="00E43F86"/>
    <w:rsid w:val="00E446DA"/>
    <w:rsid w:val="00E44AA3"/>
    <w:rsid w:val="00E44F6E"/>
    <w:rsid w:val="00E466C6"/>
    <w:rsid w:val="00E467ED"/>
    <w:rsid w:val="00E46A70"/>
    <w:rsid w:val="00E51904"/>
    <w:rsid w:val="00E52DD4"/>
    <w:rsid w:val="00E530D4"/>
    <w:rsid w:val="00E531F4"/>
    <w:rsid w:val="00E534C3"/>
    <w:rsid w:val="00E5462F"/>
    <w:rsid w:val="00E5620D"/>
    <w:rsid w:val="00E57072"/>
    <w:rsid w:val="00E576FB"/>
    <w:rsid w:val="00E57FAA"/>
    <w:rsid w:val="00E600BD"/>
    <w:rsid w:val="00E6037D"/>
    <w:rsid w:val="00E60A70"/>
    <w:rsid w:val="00E62568"/>
    <w:rsid w:val="00E6454C"/>
    <w:rsid w:val="00E67596"/>
    <w:rsid w:val="00E67F11"/>
    <w:rsid w:val="00E719FF"/>
    <w:rsid w:val="00E71A2F"/>
    <w:rsid w:val="00E72A9A"/>
    <w:rsid w:val="00E73B37"/>
    <w:rsid w:val="00E73D17"/>
    <w:rsid w:val="00E742EA"/>
    <w:rsid w:val="00E7545C"/>
    <w:rsid w:val="00E75E10"/>
    <w:rsid w:val="00E765C6"/>
    <w:rsid w:val="00E76C4B"/>
    <w:rsid w:val="00E7796E"/>
    <w:rsid w:val="00E77B03"/>
    <w:rsid w:val="00E82021"/>
    <w:rsid w:val="00E83061"/>
    <w:rsid w:val="00E85065"/>
    <w:rsid w:val="00E9077C"/>
    <w:rsid w:val="00E91278"/>
    <w:rsid w:val="00E91BDB"/>
    <w:rsid w:val="00E92371"/>
    <w:rsid w:val="00E93153"/>
    <w:rsid w:val="00E931D8"/>
    <w:rsid w:val="00E94B91"/>
    <w:rsid w:val="00E95FD8"/>
    <w:rsid w:val="00E9635C"/>
    <w:rsid w:val="00E97BE6"/>
    <w:rsid w:val="00EA0BFC"/>
    <w:rsid w:val="00EA103E"/>
    <w:rsid w:val="00EA1558"/>
    <w:rsid w:val="00EA27A8"/>
    <w:rsid w:val="00EA3434"/>
    <w:rsid w:val="00EA3B04"/>
    <w:rsid w:val="00EA4017"/>
    <w:rsid w:val="00EA40FA"/>
    <w:rsid w:val="00EA510B"/>
    <w:rsid w:val="00EA5188"/>
    <w:rsid w:val="00EA53D4"/>
    <w:rsid w:val="00EA625F"/>
    <w:rsid w:val="00EA6623"/>
    <w:rsid w:val="00EA6E53"/>
    <w:rsid w:val="00EA7CD2"/>
    <w:rsid w:val="00EB0332"/>
    <w:rsid w:val="00EB0887"/>
    <w:rsid w:val="00EB2501"/>
    <w:rsid w:val="00EB4EA7"/>
    <w:rsid w:val="00EB4FAC"/>
    <w:rsid w:val="00EB550F"/>
    <w:rsid w:val="00EB5D9B"/>
    <w:rsid w:val="00EB6563"/>
    <w:rsid w:val="00EB7215"/>
    <w:rsid w:val="00EB7BE8"/>
    <w:rsid w:val="00EB7CB2"/>
    <w:rsid w:val="00EB7D16"/>
    <w:rsid w:val="00EC0D8E"/>
    <w:rsid w:val="00EC287D"/>
    <w:rsid w:val="00EC5B3C"/>
    <w:rsid w:val="00EC6505"/>
    <w:rsid w:val="00EC6ACD"/>
    <w:rsid w:val="00EC7408"/>
    <w:rsid w:val="00ED01B0"/>
    <w:rsid w:val="00ED039B"/>
    <w:rsid w:val="00ED0FCB"/>
    <w:rsid w:val="00ED106B"/>
    <w:rsid w:val="00ED3278"/>
    <w:rsid w:val="00ED366F"/>
    <w:rsid w:val="00ED3CD9"/>
    <w:rsid w:val="00ED5C06"/>
    <w:rsid w:val="00ED5FFF"/>
    <w:rsid w:val="00ED607E"/>
    <w:rsid w:val="00ED62AA"/>
    <w:rsid w:val="00ED643C"/>
    <w:rsid w:val="00ED6B22"/>
    <w:rsid w:val="00ED71BB"/>
    <w:rsid w:val="00ED755E"/>
    <w:rsid w:val="00ED770A"/>
    <w:rsid w:val="00EE05B9"/>
    <w:rsid w:val="00EE217E"/>
    <w:rsid w:val="00EE2229"/>
    <w:rsid w:val="00EE2CA3"/>
    <w:rsid w:val="00EE37FF"/>
    <w:rsid w:val="00EE4701"/>
    <w:rsid w:val="00EE5399"/>
    <w:rsid w:val="00EE589C"/>
    <w:rsid w:val="00EE5A6A"/>
    <w:rsid w:val="00EE6368"/>
    <w:rsid w:val="00EE6667"/>
    <w:rsid w:val="00EE6C3B"/>
    <w:rsid w:val="00EE70FE"/>
    <w:rsid w:val="00EE7381"/>
    <w:rsid w:val="00EF0FA1"/>
    <w:rsid w:val="00EF113F"/>
    <w:rsid w:val="00EF2DD3"/>
    <w:rsid w:val="00EF3ACB"/>
    <w:rsid w:val="00EF5121"/>
    <w:rsid w:val="00EF5712"/>
    <w:rsid w:val="00EF5AD2"/>
    <w:rsid w:val="00EF663C"/>
    <w:rsid w:val="00EF6A44"/>
    <w:rsid w:val="00EF7475"/>
    <w:rsid w:val="00F00902"/>
    <w:rsid w:val="00F012CA"/>
    <w:rsid w:val="00F02080"/>
    <w:rsid w:val="00F03E18"/>
    <w:rsid w:val="00F0425A"/>
    <w:rsid w:val="00F049ED"/>
    <w:rsid w:val="00F04B02"/>
    <w:rsid w:val="00F05852"/>
    <w:rsid w:val="00F05CEC"/>
    <w:rsid w:val="00F05CFD"/>
    <w:rsid w:val="00F060E0"/>
    <w:rsid w:val="00F06E87"/>
    <w:rsid w:val="00F06E88"/>
    <w:rsid w:val="00F06FF4"/>
    <w:rsid w:val="00F07E88"/>
    <w:rsid w:val="00F101F8"/>
    <w:rsid w:val="00F11701"/>
    <w:rsid w:val="00F12D60"/>
    <w:rsid w:val="00F13372"/>
    <w:rsid w:val="00F134C1"/>
    <w:rsid w:val="00F1386A"/>
    <w:rsid w:val="00F151BA"/>
    <w:rsid w:val="00F15C12"/>
    <w:rsid w:val="00F16A76"/>
    <w:rsid w:val="00F172AA"/>
    <w:rsid w:val="00F2011F"/>
    <w:rsid w:val="00F22314"/>
    <w:rsid w:val="00F2262B"/>
    <w:rsid w:val="00F2285B"/>
    <w:rsid w:val="00F22A92"/>
    <w:rsid w:val="00F25432"/>
    <w:rsid w:val="00F25A92"/>
    <w:rsid w:val="00F25C3E"/>
    <w:rsid w:val="00F25DB7"/>
    <w:rsid w:val="00F30248"/>
    <w:rsid w:val="00F31420"/>
    <w:rsid w:val="00F32DDA"/>
    <w:rsid w:val="00F32EC2"/>
    <w:rsid w:val="00F3358E"/>
    <w:rsid w:val="00F3388F"/>
    <w:rsid w:val="00F3488F"/>
    <w:rsid w:val="00F34E26"/>
    <w:rsid w:val="00F35945"/>
    <w:rsid w:val="00F35FC3"/>
    <w:rsid w:val="00F36A19"/>
    <w:rsid w:val="00F36CBC"/>
    <w:rsid w:val="00F37CEB"/>
    <w:rsid w:val="00F402C3"/>
    <w:rsid w:val="00F405DB"/>
    <w:rsid w:val="00F40C5A"/>
    <w:rsid w:val="00F40CD0"/>
    <w:rsid w:val="00F41187"/>
    <w:rsid w:val="00F4161D"/>
    <w:rsid w:val="00F41906"/>
    <w:rsid w:val="00F42A05"/>
    <w:rsid w:val="00F4308B"/>
    <w:rsid w:val="00F43D13"/>
    <w:rsid w:val="00F45125"/>
    <w:rsid w:val="00F45955"/>
    <w:rsid w:val="00F47357"/>
    <w:rsid w:val="00F522F3"/>
    <w:rsid w:val="00F530E7"/>
    <w:rsid w:val="00F53691"/>
    <w:rsid w:val="00F56D0A"/>
    <w:rsid w:val="00F57435"/>
    <w:rsid w:val="00F5769E"/>
    <w:rsid w:val="00F57709"/>
    <w:rsid w:val="00F5799C"/>
    <w:rsid w:val="00F61EE4"/>
    <w:rsid w:val="00F62573"/>
    <w:rsid w:val="00F62B9E"/>
    <w:rsid w:val="00F62F42"/>
    <w:rsid w:val="00F63968"/>
    <w:rsid w:val="00F63E16"/>
    <w:rsid w:val="00F64B43"/>
    <w:rsid w:val="00F6582D"/>
    <w:rsid w:val="00F66290"/>
    <w:rsid w:val="00F6678F"/>
    <w:rsid w:val="00F66ECA"/>
    <w:rsid w:val="00F67F6F"/>
    <w:rsid w:val="00F70D7B"/>
    <w:rsid w:val="00F72013"/>
    <w:rsid w:val="00F73A80"/>
    <w:rsid w:val="00F74345"/>
    <w:rsid w:val="00F752BB"/>
    <w:rsid w:val="00F75FC8"/>
    <w:rsid w:val="00F7686E"/>
    <w:rsid w:val="00F76DA6"/>
    <w:rsid w:val="00F76DF8"/>
    <w:rsid w:val="00F77A0B"/>
    <w:rsid w:val="00F77D9B"/>
    <w:rsid w:val="00F80C30"/>
    <w:rsid w:val="00F80D9A"/>
    <w:rsid w:val="00F80DA9"/>
    <w:rsid w:val="00F81725"/>
    <w:rsid w:val="00F81BB8"/>
    <w:rsid w:val="00F81C31"/>
    <w:rsid w:val="00F81C3B"/>
    <w:rsid w:val="00F81D6D"/>
    <w:rsid w:val="00F8222C"/>
    <w:rsid w:val="00F828FD"/>
    <w:rsid w:val="00F82A87"/>
    <w:rsid w:val="00F82BC2"/>
    <w:rsid w:val="00F83A2F"/>
    <w:rsid w:val="00F83FD9"/>
    <w:rsid w:val="00F842F8"/>
    <w:rsid w:val="00F85399"/>
    <w:rsid w:val="00F85575"/>
    <w:rsid w:val="00F864CA"/>
    <w:rsid w:val="00F90424"/>
    <w:rsid w:val="00F9119E"/>
    <w:rsid w:val="00F92744"/>
    <w:rsid w:val="00F92C05"/>
    <w:rsid w:val="00F9405B"/>
    <w:rsid w:val="00F94E72"/>
    <w:rsid w:val="00F95477"/>
    <w:rsid w:val="00F957B6"/>
    <w:rsid w:val="00F95ECD"/>
    <w:rsid w:val="00F969FE"/>
    <w:rsid w:val="00F978F8"/>
    <w:rsid w:val="00FA10F0"/>
    <w:rsid w:val="00FA1D7C"/>
    <w:rsid w:val="00FA29E3"/>
    <w:rsid w:val="00FA443F"/>
    <w:rsid w:val="00FA4D52"/>
    <w:rsid w:val="00FA4D89"/>
    <w:rsid w:val="00FA4FB6"/>
    <w:rsid w:val="00FA567A"/>
    <w:rsid w:val="00FA5C7D"/>
    <w:rsid w:val="00FA691D"/>
    <w:rsid w:val="00FA6AF2"/>
    <w:rsid w:val="00FA6EB6"/>
    <w:rsid w:val="00FA72F1"/>
    <w:rsid w:val="00FA7336"/>
    <w:rsid w:val="00FA7FF8"/>
    <w:rsid w:val="00FB07D1"/>
    <w:rsid w:val="00FB215D"/>
    <w:rsid w:val="00FB2A48"/>
    <w:rsid w:val="00FB33B0"/>
    <w:rsid w:val="00FB3B50"/>
    <w:rsid w:val="00FB4F18"/>
    <w:rsid w:val="00FB5265"/>
    <w:rsid w:val="00FB5496"/>
    <w:rsid w:val="00FB559F"/>
    <w:rsid w:val="00FB59EC"/>
    <w:rsid w:val="00FB63E2"/>
    <w:rsid w:val="00FB6979"/>
    <w:rsid w:val="00FB6B22"/>
    <w:rsid w:val="00FB7337"/>
    <w:rsid w:val="00FC08A8"/>
    <w:rsid w:val="00FC0A79"/>
    <w:rsid w:val="00FC0AE5"/>
    <w:rsid w:val="00FC1284"/>
    <w:rsid w:val="00FC2E8D"/>
    <w:rsid w:val="00FC57A6"/>
    <w:rsid w:val="00FC6CEB"/>
    <w:rsid w:val="00FC6F37"/>
    <w:rsid w:val="00FC70C8"/>
    <w:rsid w:val="00FC7474"/>
    <w:rsid w:val="00FC7D90"/>
    <w:rsid w:val="00FD15E9"/>
    <w:rsid w:val="00FD4F87"/>
    <w:rsid w:val="00FD6792"/>
    <w:rsid w:val="00FD6D3B"/>
    <w:rsid w:val="00FD6D3D"/>
    <w:rsid w:val="00FD71DB"/>
    <w:rsid w:val="00FE081C"/>
    <w:rsid w:val="00FE13AE"/>
    <w:rsid w:val="00FE3BC5"/>
    <w:rsid w:val="00FE416D"/>
    <w:rsid w:val="00FE464D"/>
    <w:rsid w:val="00FE4A23"/>
    <w:rsid w:val="00FE6344"/>
    <w:rsid w:val="00FE783A"/>
    <w:rsid w:val="00FE7A7E"/>
    <w:rsid w:val="00FE7AC3"/>
    <w:rsid w:val="00FE7E93"/>
    <w:rsid w:val="00FF2681"/>
    <w:rsid w:val="00FF2E97"/>
    <w:rsid w:val="00FF5B7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EAF"/>
    <w:pPr>
      <w:spacing w:after="200" w:line="276" w:lineRule="auto"/>
    </w:pPr>
    <w:rPr>
      <w:sz w:val="22"/>
      <w:szCs w:val="22"/>
      <w:lang w:eastAsia="en-US"/>
    </w:rPr>
  </w:style>
  <w:style w:type="paragraph" w:styleId="Ttulo1">
    <w:name w:val="heading 1"/>
    <w:basedOn w:val="Normal"/>
    <w:next w:val="Normal"/>
    <w:link w:val="Ttulo1Char"/>
    <w:uiPriority w:val="9"/>
    <w:qFormat/>
    <w:rsid w:val="005112A6"/>
    <w:pPr>
      <w:keepNext/>
      <w:keepLines/>
      <w:spacing w:before="480" w:after="0"/>
      <w:outlineLvl w:val="0"/>
    </w:pPr>
    <w:rPr>
      <w:rFonts w:ascii="Cambria" w:eastAsia="Times New Roman"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A50EAF"/>
  </w:style>
  <w:style w:type="paragraph" w:styleId="Cabealho">
    <w:name w:val="header"/>
    <w:basedOn w:val="Normal"/>
    <w:link w:val="CabealhoChar"/>
    <w:uiPriority w:val="99"/>
    <w:semiHidden/>
    <w:unhideWhenUsed/>
    <w:rsid w:val="00100A1D"/>
    <w:pPr>
      <w:tabs>
        <w:tab w:val="center" w:pos="4252"/>
        <w:tab w:val="right" w:pos="8504"/>
      </w:tabs>
    </w:pPr>
  </w:style>
  <w:style w:type="character" w:customStyle="1" w:styleId="CabealhoChar">
    <w:name w:val="Cabeçalho Char"/>
    <w:link w:val="Cabealho"/>
    <w:uiPriority w:val="99"/>
    <w:semiHidden/>
    <w:rsid w:val="00100A1D"/>
    <w:rPr>
      <w:sz w:val="22"/>
      <w:szCs w:val="22"/>
      <w:lang w:eastAsia="en-US"/>
    </w:rPr>
  </w:style>
  <w:style w:type="paragraph" w:styleId="Rodap">
    <w:name w:val="footer"/>
    <w:basedOn w:val="Normal"/>
    <w:link w:val="RodapChar"/>
    <w:uiPriority w:val="99"/>
    <w:unhideWhenUsed/>
    <w:rsid w:val="00100A1D"/>
    <w:pPr>
      <w:tabs>
        <w:tab w:val="center" w:pos="4252"/>
        <w:tab w:val="right" w:pos="8504"/>
      </w:tabs>
    </w:pPr>
  </w:style>
  <w:style w:type="character" w:customStyle="1" w:styleId="RodapChar">
    <w:name w:val="Rodapé Char"/>
    <w:link w:val="Rodap"/>
    <w:uiPriority w:val="99"/>
    <w:rsid w:val="00100A1D"/>
    <w:rPr>
      <w:sz w:val="22"/>
      <w:szCs w:val="22"/>
      <w:lang w:eastAsia="en-US"/>
    </w:rPr>
  </w:style>
  <w:style w:type="paragraph" w:styleId="Textodebalo">
    <w:name w:val="Balloon Text"/>
    <w:basedOn w:val="Normal"/>
    <w:link w:val="TextodebaloChar"/>
    <w:uiPriority w:val="99"/>
    <w:semiHidden/>
    <w:unhideWhenUsed/>
    <w:rsid w:val="00100A1D"/>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100A1D"/>
    <w:rPr>
      <w:rFonts w:ascii="Tahoma" w:hAnsi="Tahoma" w:cs="Tahoma"/>
      <w:sz w:val="16"/>
      <w:szCs w:val="16"/>
      <w:lang w:eastAsia="en-US"/>
    </w:rPr>
  </w:style>
  <w:style w:type="paragraph" w:styleId="Textodenotaderodap">
    <w:name w:val="footnote text"/>
    <w:basedOn w:val="Normal"/>
    <w:link w:val="TextodenotaderodapChar"/>
    <w:uiPriority w:val="99"/>
    <w:semiHidden/>
    <w:unhideWhenUsed/>
    <w:rsid w:val="00100A1D"/>
    <w:rPr>
      <w:sz w:val="20"/>
      <w:szCs w:val="20"/>
    </w:rPr>
  </w:style>
  <w:style w:type="character" w:customStyle="1" w:styleId="TextodenotaderodapChar">
    <w:name w:val="Texto de nota de rodapé Char"/>
    <w:link w:val="Textodenotaderodap"/>
    <w:uiPriority w:val="99"/>
    <w:semiHidden/>
    <w:rsid w:val="00100A1D"/>
    <w:rPr>
      <w:lang w:eastAsia="en-US"/>
    </w:rPr>
  </w:style>
  <w:style w:type="character" w:styleId="Refdenotaderodap">
    <w:name w:val="footnote reference"/>
    <w:uiPriority w:val="99"/>
    <w:semiHidden/>
    <w:unhideWhenUsed/>
    <w:rsid w:val="00100A1D"/>
    <w:rPr>
      <w:vertAlign w:val="superscript"/>
    </w:rPr>
  </w:style>
  <w:style w:type="character" w:styleId="Hyperlink">
    <w:name w:val="Hyperlink"/>
    <w:uiPriority w:val="99"/>
    <w:unhideWhenUsed/>
    <w:rsid w:val="006375AE"/>
    <w:rPr>
      <w:color w:val="0000FF"/>
      <w:u w:val="single"/>
    </w:rPr>
  </w:style>
  <w:style w:type="paragraph" w:styleId="Corpodetexto">
    <w:name w:val="Body Text"/>
    <w:basedOn w:val="Normal"/>
    <w:link w:val="CorpodetextoChar1"/>
    <w:rsid w:val="00DE03F9"/>
    <w:pPr>
      <w:suppressAutoHyphens/>
      <w:spacing w:after="120" w:line="240" w:lineRule="auto"/>
    </w:pPr>
    <w:rPr>
      <w:rFonts w:ascii="Times New Roman" w:eastAsia="Times New Roman" w:hAnsi="Times New Roman"/>
      <w:sz w:val="24"/>
      <w:szCs w:val="24"/>
      <w:lang w:eastAsia="ar-SA"/>
    </w:rPr>
  </w:style>
  <w:style w:type="character" w:customStyle="1" w:styleId="CorpodetextoChar">
    <w:name w:val="Corpo de texto Char"/>
    <w:uiPriority w:val="99"/>
    <w:semiHidden/>
    <w:rsid w:val="00DE03F9"/>
    <w:rPr>
      <w:sz w:val="22"/>
      <w:szCs w:val="22"/>
      <w:lang w:eastAsia="en-US"/>
    </w:rPr>
  </w:style>
  <w:style w:type="character" w:customStyle="1" w:styleId="CorpodetextoChar1">
    <w:name w:val="Corpo de texto Char1"/>
    <w:link w:val="Corpodetexto"/>
    <w:rsid w:val="00DE03F9"/>
    <w:rPr>
      <w:rFonts w:ascii="Times New Roman" w:eastAsia="Times New Roman" w:hAnsi="Times New Roman" w:cs="Calibri"/>
      <w:sz w:val="24"/>
      <w:szCs w:val="24"/>
      <w:lang w:eastAsia="ar-SA"/>
    </w:rPr>
  </w:style>
  <w:style w:type="paragraph" w:styleId="Textodenotadefim">
    <w:name w:val="endnote text"/>
    <w:basedOn w:val="Normal"/>
    <w:link w:val="TextodenotadefimChar"/>
    <w:uiPriority w:val="99"/>
    <w:semiHidden/>
    <w:unhideWhenUsed/>
    <w:rsid w:val="00DC2721"/>
    <w:rPr>
      <w:sz w:val="20"/>
      <w:szCs w:val="20"/>
    </w:rPr>
  </w:style>
  <w:style w:type="character" w:customStyle="1" w:styleId="TextodenotadefimChar">
    <w:name w:val="Texto de nota de fim Char"/>
    <w:link w:val="Textodenotadefim"/>
    <w:uiPriority w:val="99"/>
    <w:semiHidden/>
    <w:rsid w:val="00DC2721"/>
    <w:rPr>
      <w:lang w:eastAsia="en-US"/>
    </w:rPr>
  </w:style>
  <w:style w:type="character" w:styleId="Refdenotadefim">
    <w:name w:val="endnote reference"/>
    <w:uiPriority w:val="99"/>
    <w:semiHidden/>
    <w:unhideWhenUsed/>
    <w:rsid w:val="00DC2721"/>
    <w:rPr>
      <w:vertAlign w:val="superscript"/>
    </w:rPr>
  </w:style>
  <w:style w:type="character" w:customStyle="1" w:styleId="Ttulo1Char">
    <w:name w:val="Título 1 Char"/>
    <w:link w:val="Ttulo1"/>
    <w:uiPriority w:val="9"/>
    <w:rsid w:val="005112A6"/>
    <w:rPr>
      <w:rFonts w:ascii="Cambria" w:eastAsia="Times New Roman" w:hAnsi="Cambria" w:cs="Times New Roman"/>
      <w:b/>
      <w:bCs/>
      <w:color w:val="365F91"/>
      <w:sz w:val="28"/>
      <w:szCs w:val="28"/>
      <w:lang w:eastAsia="en-US"/>
    </w:rPr>
  </w:style>
  <w:style w:type="character" w:customStyle="1" w:styleId="apple-converted-space">
    <w:name w:val="apple-converted-space"/>
    <w:basedOn w:val="Fontepargpadro"/>
    <w:rsid w:val="00716DDA"/>
  </w:style>
  <w:style w:type="paragraph" w:styleId="PargrafodaLista">
    <w:name w:val="List Paragraph"/>
    <w:basedOn w:val="Normal"/>
    <w:uiPriority w:val="34"/>
    <w:qFormat/>
    <w:rsid w:val="006A5C1A"/>
    <w:pPr>
      <w:ind w:left="720"/>
      <w:contextualSpacing/>
    </w:pPr>
  </w:style>
</w:styles>
</file>

<file path=word/webSettings.xml><?xml version="1.0" encoding="utf-8"?>
<w:webSettings xmlns:r="http://schemas.openxmlformats.org/officeDocument/2006/relationships" xmlns:w="http://schemas.openxmlformats.org/wordprocessingml/2006/main">
  <w:divs>
    <w:div w:id="376776999">
      <w:bodyDiv w:val="1"/>
      <w:marLeft w:val="0"/>
      <w:marRight w:val="0"/>
      <w:marTop w:val="0"/>
      <w:marBottom w:val="0"/>
      <w:divBdr>
        <w:top w:val="none" w:sz="0" w:space="0" w:color="auto"/>
        <w:left w:val="none" w:sz="0" w:space="0" w:color="auto"/>
        <w:bottom w:val="none" w:sz="0" w:space="0" w:color="auto"/>
        <w:right w:val="none" w:sz="0" w:space="0" w:color="auto"/>
      </w:divBdr>
    </w:div>
    <w:div w:id="425466058">
      <w:bodyDiv w:val="1"/>
      <w:marLeft w:val="0"/>
      <w:marRight w:val="0"/>
      <w:marTop w:val="0"/>
      <w:marBottom w:val="0"/>
      <w:divBdr>
        <w:top w:val="none" w:sz="0" w:space="0" w:color="auto"/>
        <w:left w:val="none" w:sz="0" w:space="0" w:color="auto"/>
        <w:bottom w:val="none" w:sz="0" w:space="0" w:color="auto"/>
        <w:right w:val="none" w:sz="0" w:space="0" w:color="auto"/>
      </w:divBdr>
    </w:div>
    <w:div w:id="529755984">
      <w:bodyDiv w:val="1"/>
      <w:marLeft w:val="0"/>
      <w:marRight w:val="0"/>
      <w:marTop w:val="0"/>
      <w:marBottom w:val="0"/>
      <w:divBdr>
        <w:top w:val="none" w:sz="0" w:space="0" w:color="auto"/>
        <w:left w:val="none" w:sz="0" w:space="0" w:color="auto"/>
        <w:bottom w:val="none" w:sz="0" w:space="0" w:color="auto"/>
        <w:right w:val="none" w:sz="0" w:space="0" w:color="auto"/>
      </w:divBdr>
    </w:div>
    <w:div w:id="1299535091">
      <w:bodyDiv w:val="1"/>
      <w:marLeft w:val="0"/>
      <w:marRight w:val="0"/>
      <w:marTop w:val="0"/>
      <w:marBottom w:val="0"/>
      <w:divBdr>
        <w:top w:val="none" w:sz="0" w:space="0" w:color="auto"/>
        <w:left w:val="none" w:sz="0" w:space="0" w:color="auto"/>
        <w:bottom w:val="none" w:sz="0" w:space="0" w:color="auto"/>
        <w:right w:val="none" w:sz="0" w:space="0" w:color="auto"/>
      </w:divBdr>
    </w:div>
    <w:div w:id="17555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os.edu.br/old/galeria/10305201107040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globo.globo.com/educacao/todos-sabem-como-a-rotina-de-um-professor-diz-professora-amanda-gurgel-2789198" TargetMode="External"/><Relationship Id="rId4" Type="http://schemas.openxmlformats.org/officeDocument/2006/relationships/settings" Target="settings.xml"/><Relationship Id="rId9" Type="http://schemas.openxmlformats.org/officeDocument/2006/relationships/hyperlink" Target="http://g1.globo.com/educacao/noticia/2013/03/com-reprovacao-recorde-exame-da-oab-recebe-recursos-ate-esta-terca.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B1EC6-4094-4403-8E0F-6B02E7D8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8435</TotalTime>
  <Pages>12</Pages>
  <Words>4685</Words>
  <Characters>25302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Horita</cp:lastModifiedBy>
  <cp:revision>1505</cp:revision>
  <dcterms:created xsi:type="dcterms:W3CDTF">2013-07-13T21:13:00Z</dcterms:created>
  <dcterms:modified xsi:type="dcterms:W3CDTF">2016-06-28T07:00:00Z</dcterms:modified>
</cp:coreProperties>
</file>