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E11" w:rsidRDefault="00C83355" w:rsidP="00410E11">
      <w:pPr>
        <w:spacing w:line="360" w:lineRule="auto"/>
        <w:jc w:val="center"/>
        <w:rPr>
          <w:b/>
          <w:bCs/>
          <w:caps/>
          <w:sz w:val="28"/>
          <w:szCs w:val="28"/>
        </w:rPr>
      </w:pPr>
      <w:r>
        <w:rPr>
          <w:b/>
          <w:bCs/>
          <w:caps/>
          <w:sz w:val="28"/>
          <w:szCs w:val="28"/>
        </w:rPr>
        <w:t>a defesa da preferência as p</w:t>
      </w:r>
      <w:r w:rsidR="00F275C5">
        <w:rPr>
          <w:b/>
          <w:bCs/>
          <w:caps/>
          <w:sz w:val="28"/>
          <w:szCs w:val="28"/>
        </w:rPr>
        <w:t>essoas com</w:t>
      </w:r>
      <w:r>
        <w:rPr>
          <w:b/>
          <w:bCs/>
          <w:caps/>
          <w:sz w:val="28"/>
          <w:szCs w:val="28"/>
        </w:rPr>
        <w:t xml:space="preserve"> transtorno do espectro de autismo ante A falta de procedimento</w:t>
      </w:r>
      <w:r w:rsidR="00D92BA7">
        <w:rPr>
          <w:b/>
          <w:bCs/>
          <w:caps/>
          <w:sz w:val="28"/>
          <w:szCs w:val="28"/>
        </w:rPr>
        <w:t xml:space="preserve"> </w:t>
      </w:r>
    </w:p>
    <w:p w:rsidR="00410E11" w:rsidRDefault="00410E11" w:rsidP="00410E11">
      <w:pPr>
        <w:spacing w:line="360" w:lineRule="auto"/>
        <w:jc w:val="center"/>
        <w:rPr>
          <w:b/>
          <w:bCs/>
        </w:rPr>
      </w:pPr>
    </w:p>
    <w:p w:rsidR="00410E11" w:rsidRPr="001D0946" w:rsidRDefault="001D0946" w:rsidP="00A75853">
      <w:pPr>
        <w:pStyle w:val="Recuodecorpodetexto2"/>
        <w:ind w:firstLine="0"/>
        <w:jc w:val="both"/>
        <w:rPr>
          <w:smallCaps w:val="0"/>
          <w:shadow w:val="0"/>
          <w:sz w:val="24"/>
          <w:szCs w:val="24"/>
        </w:rPr>
      </w:pPr>
      <w:r w:rsidRPr="001D0946">
        <w:rPr>
          <w:smallCaps w:val="0"/>
          <w:shadow w:val="0"/>
          <w:sz w:val="24"/>
          <w:szCs w:val="24"/>
        </w:rPr>
        <w:t>ANTONIO BAPTISTA GONÇALVES</w:t>
      </w:r>
    </w:p>
    <w:p w:rsidR="003866DF" w:rsidRDefault="00410E11" w:rsidP="00A75853">
      <w:pPr>
        <w:jc w:val="both"/>
      </w:pPr>
      <w:r w:rsidRPr="00A75853">
        <w:t xml:space="preserve">Advogado, Membro da Associação Brasileira dos Constitucionalistas, Pós-Doutor em Ciência da Religião pela PUC/SP, Pós-Doutor em Ciências Jurídicas pela Universidade de La Matanza. Doutor e Mestre em Filosofia do Direito pela PUC/SP, Especialista em Direitos Fundamentais pela Universidade de Coimbra, Especialista em International Criminal Law: </w:t>
      </w:r>
      <w:proofErr w:type="spellStart"/>
      <w:r w:rsidRPr="00A75853">
        <w:t>Terrorism’s</w:t>
      </w:r>
      <w:proofErr w:type="spellEnd"/>
      <w:r w:rsidRPr="00A75853">
        <w:t xml:space="preserve"> New Wars and </w:t>
      </w:r>
      <w:proofErr w:type="spellStart"/>
      <w:r w:rsidRPr="00A75853">
        <w:t>ICL’s</w:t>
      </w:r>
      <w:proofErr w:type="spellEnd"/>
      <w:r w:rsidRPr="00A75853">
        <w:t xml:space="preserve"> Responses pelo Istituto Superiore Internazionale di Scienze Criminali, Especialista em Direito Penal Econômico Europeu pela Universidade de Coimbra, Pós-Graduado em Direito Penal – Teoria dos delitos pela Universidade de Salamanca, Pós-Graduado em Direito Penal Econômico pela Fundação Getúlio Vargas – FGV, Bacharel em Direito pela Universidade Presbiteriana Mackenzie.</w:t>
      </w:r>
    </w:p>
    <w:p w:rsidR="00A75853" w:rsidRDefault="00A75853" w:rsidP="00410E11"/>
    <w:p w:rsidR="00A75853" w:rsidRDefault="00A75853" w:rsidP="00A75853">
      <w:pPr>
        <w:spacing w:line="360" w:lineRule="auto"/>
        <w:jc w:val="both"/>
        <w:rPr>
          <w:b/>
          <w:bCs/>
        </w:rPr>
      </w:pPr>
      <w:r>
        <w:rPr>
          <w:b/>
          <w:bCs/>
        </w:rPr>
        <w:t>Sumário</w:t>
      </w:r>
    </w:p>
    <w:p w:rsidR="00A75853" w:rsidRDefault="00A75853" w:rsidP="00A75853">
      <w:pPr>
        <w:spacing w:line="360" w:lineRule="auto"/>
        <w:jc w:val="both"/>
        <w:rPr>
          <w:b/>
          <w:bCs/>
        </w:rPr>
      </w:pPr>
    </w:p>
    <w:p w:rsidR="00A75853" w:rsidRPr="00120CCE" w:rsidRDefault="00A75853" w:rsidP="00A75853">
      <w:pPr>
        <w:spacing w:line="360" w:lineRule="auto"/>
        <w:jc w:val="both"/>
        <w:rPr>
          <w:b/>
          <w:bCs/>
        </w:rPr>
      </w:pPr>
      <w:r w:rsidRPr="00120CCE">
        <w:rPr>
          <w:b/>
          <w:bCs/>
        </w:rPr>
        <w:t xml:space="preserve">1. Introdução – 2. </w:t>
      </w:r>
      <w:r>
        <w:rPr>
          <w:b/>
          <w:bCs/>
        </w:rPr>
        <w:t>Transtorno do espectro</w:t>
      </w:r>
      <w:r w:rsidR="00D97E09">
        <w:rPr>
          <w:b/>
          <w:bCs/>
        </w:rPr>
        <w:t xml:space="preserve"> de autismo </w:t>
      </w:r>
      <w:r>
        <w:rPr>
          <w:b/>
          <w:bCs/>
        </w:rPr>
        <w:t xml:space="preserve">– 3. </w:t>
      </w:r>
      <w:r w:rsidR="001D0946">
        <w:rPr>
          <w:b/>
          <w:bCs/>
        </w:rPr>
        <w:t xml:space="preserve">Lei n° 12.764/12 – A </w:t>
      </w:r>
      <w:r w:rsidR="009843EC" w:rsidRPr="009843EC">
        <w:rPr>
          <w:b/>
        </w:rPr>
        <w:t xml:space="preserve">Lei Berenice </w:t>
      </w:r>
      <w:proofErr w:type="spellStart"/>
      <w:r w:rsidR="009843EC" w:rsidRPr="009843EC">
        <w:rPr>
          <w:b/>
        </w:rPr>
        <w:t>Piana</w:t>
      </w:r>
      <w:proofErr w:type="spellEnd"/>
      <w:r>
        <w:rPr>
          <w:b/>
          <w:bCs/>
        </w:rPr>
        <w:t xml:space="preserve"> – 4. </w:t>
      </w:r>
      <w:r w:rsidR="00BB72D3">
        <w:rPr>
          <w:b/>
          <w:bCs/>
        </w:rPr>
        <w:t xml:space="preserve">A Constituição Federal de 1988 e </w:t>
      </w:r>
      <w:r w:rsidR="004C25DD">
        <w:rPr>
          <w:b/>
          <w:bCs/>
        </w:rPr>
        <w:t>as pessoas com</w:t>
      </w:r>
      <w:r w:rsidR="00BB72D3">
        <w:rPr>
          <w:b/>
          <w:bCs/>
        </w:rPr>
        <w:t xml:space="preserve"> deficiência</w:t>
      </w:r>
      <w:r w:rsidRPr="00120CCE">
        <w:rPr>
          <w:b/>
          <w:bCs/>
        </w:rPr>
        <w:t xml:space="preserve"> – </w:t>
      </w:r>
      <w:r>
        <w:rPr>
          <w:b/>
          <w:bCs/>
        </w:rPr>
        <w:t>5</w:t>
      </w:r>
      <w:r w:rsidRPr="00120CCE">
        <w:rPr>
          <w:b/>
          <w:bCs/>
        </w:rPr>
        <w:t xml:space="preserve">. </w:t>
      </w:r>
      <w:r>
        <w:rPr>
          <w:b/>
          <w:bCs/>
        </w:rPr>
        <w:t xml:space="preserve">A </w:t>
      </w:r>
      <w:r w:rsidR="00BB72D3">
        <w:rPr>
          <w:b/>
          <w:bCs/>
        </w:rPr>
        <w:t>facilidade de acesso e a falta de procedimento</w:t>
      </w:r>
      <w:r>
        <w:rPr>
          <w:b/>
          <w:bCs/>
        </w:rPr>
        <w:t xml:space="preserve"> –</w:t>
      </w:r>
      <w:r w:rsidR="00BB72D3">
        <w:rPr>
          <w:b/>
          <w:bCs/>
        </w:rPr>
        <w:t xml:space="preserve"> </w:t>
      </w:r>
      <w:r>
        <w:rPr>
          <w:b/>
          <w:bCs/>
        </w:rPr>
        <w:t>Conclusão.</w:t>
      </w:r>
    </w:p>
    <w:p w:rsidR="00A75853" w:rsidRDefault="00A75853" w:rsidP="00A75853">
      <w:pPr>
        <w:spacing w:line="360" w:lineRule="auto"/>
        <w:jc w:val="both"/>
        <w:rPr>
          <w:b/>
          <w:bCs/>
        </w:rPr>
      </w:pPr>
    </w:p>
    <w:p w:rsidR="00A75853" w:rsidRDefault="00A75853" w:rsidP="00A75853">
      <w:pPr>
        <w:spacing w:line="360" w:lineRule="auto"/>
        <w:jc w:val="both"/>
        <w:rPr>
          <w:b/>
          <w:bCs/>
        </w:rPr>
      </w:pPr>
      <w:r>
        <w:rPr>
          <w:b/>
          <w:bCs/>
        </w:rPr>
        <w:t>Resumo</w:t>
      </w:r>
    </w:p>
    <w:p w:rsidR="00A75853" w:rsidRDefault="00A75853" w:rsidP="00A75853">
      <w:pPr>
        <w:spacing w:line="360" w:lineRule="auto"/>
        <w:jc w:val="both"/>
        <w:rPr>
          <w:b/>
          <w:bCs/>
        </w:rPr>
      </w:pPr>
    </w:p>
    <w:p w:rsidR="002E17DA" w:rsidRDefault="00D924F4" w:rsidP="001D2B3C">
      <w:pPr>
        <w:spacing w:before="120" w:after="120" w:line="360" w:lineRule="auto"/>
        <w:ind w:firstLine="709"/>
        <w:jc w:val="both"/>
        <w:rPr>
          <w:bCs/>
        </w:rPr>
      </w:pPr>
      <w:r>
        <w:rPr>
          <w:bCs/>
        </w:rPr>
        <w:t>A Constituição Federal de 1988 defende e protege os interesses das pessoas</w:t>
      </w:r>
      <w:r w:rsidR="00295E6B">
        <w:rPr>
          <w:bCs/>
        </w:rPr>
        <w:t>, bem como</w:t>
      </w:r>
      <w:r>
        <w:rPr>
          <w:bCs/>
        </w:rPr>
        <w:t xml:space="preserve"> assegura a efetivação de um grupo de direitos tidos como fundamentais. </w:t>
      </w:r>
      <w:r w:rsidR="00295E6B">
        <w:rPr>
          <w:bCs/>
        </w:rPr>
        <w:t>Exemplo disso é</w:t>
      </w:r>
      <w:r>
        <w:rPr>
          <w:bCs/>
        </w:rPr>
        <w:t xml:space="preserve"> a defesa da dignidade da pessoa humana. Destarte que </w:t>
      </w:r>
      <w:r w:rsidR="009D1B57">
        <w:rPr>
          <w:bCs/>
        </w:rPr>
        <w:t>as pessoas com deficiência</w:t>
      </w:r>
      <w:r>
        <w:rPr>
          <w:bCs/>
        </w:rPr>
        <w:t>, dentre el</w:t>
      </w:r>
      <w:r w:rsidR="009D1B57">
        <w:rPr>
          <w:bCs/>
        </w:rPr>
        <w:t>a</w:t>
      </w:r>
      <w:r>
        <w:rPr>
          <w:bCs/>
        </w:rPr>
        <w:t xml:space="preserve">s, </w:t>
      </w:r>
      <w:r w:rsidR="00F275C5">
        <w:rPr>
          <w:bCs/>
        </w:rPr>
        <w:t>as pessoas com</w:t>
      </w:r>
      <w:r>
        <w:rPr>
          <w:bCs/>
        </w:rPr>
        <w:t xml:space="preserve"> Transtorno do </w:t>
      </w:r>
      <w:r w:rsidR="00804E6C">
        <w:rPr>
          <w:bCs/>
        </w:rPr>
        <w:t>E</w:t>
      </w:r>
      <w:r>
        <w:rPr>
          <w:bCs/>
        </w:rPr>
        <w:t xml:space="preserve">spectro de </w:t>
      </w:r>
      <w:r w:rsidR="00804E6C">
        <w:rPr>
          <w:bCs/>
        </w:rPr>
        <w:t>A</w:t>
      </w:r>
      <w:r>
        <w:rPr>
          <w:bCs/>
        </w:rPr>
        <w:t>utismo t</w:t>
      </w:r>
      <w:r w:rsidR="00295E6B">
        <w:rPr>
          <w:bCs/>
        </w:rPr>
        <w:t>ê</w:t>
      </w:r>
      <w:r>
        <w:rPr>
          <w:bCs/>
        </w:rPr>
        <w:t xml:space="preserve">m garantido </w:t>
      </w:r>
      <w:r w:rsidR="00804E6C">
        <w:rPr>
          <w:bCs/>
        </w:rPr>
        <w:t xml:space="preserve">seus </w:t>
      </w:r>
      <w:r>
        <w:rPr>
          <w:bCs/>
        </w:rPr>
        <w:t>direitos como qualquer outro cidadão brasileiro.</w:t>
      </w:r>
    </w:p>
    <w:p w:rsidR="00D924F4" w:rsidRPr="00AE6FFC" w:rsidRDefault="00D924F4" w:rsidP="001D2B3C">
      <w:pPr>
        <w:spacing w:before="120" w:after="120" w:line="360" w:lineRule="auto"/>
        <w:ind w:firstLine="709"/>
        <w:jc w:val="both"/>
        <w:rPr>
          <w:bCs/>
        </w:rPr>
      </w:pPr>
      <w:r>
        <w:rPr>
          <w:bCs/>
        </w:rPr>
        <w:t xml:space="preserve">Além desses direitos lhes foi assegurados por um conjunto normativo facilidades </w:t>
      </w:r>
      <w:r w:rsidR="007A071F">
        <w:rPr>
          <w:bCs/>
        </w:rPr>
        <w:t>importantes em decorrência de suas limitações sejam físicas, motoras ou psicológicas, falamos do atendimento prioritário. No entanto, o que não fez o legislador foi criar o devido procedimento para a plena efetivação desses direitos o que no mais das vezes dificulta a sua aplicação prática por parte d</w:t>
      </w:r>
      <w:r w:rsidR="00336944">
        <w:rPr>
          <w:bCs/>
        </w:rPr>
        <w:t>o aplicador do direito</w:t>
      </w:r>
      <w:r w:rsidR="007A071F">
        <w:rPr>
          <w:bCs/>
        </w:rPr>
        <w:t>.</w:t>
      </w:r>
    </w:p>
    <w:p w:rsidR="002E17DA" w:rsidRDefault="002E17DA" w:rsidP="002E17DA">
      <w:pPr>
        <w:spacing w:line="360" w:lineRule="auto"/>
        <w:jc w:val="both"/>
        <w:rPr>
          <w:b/>
          <w:bCs/>
        </w:rPr>
      </w:pPr>
    </w:p>
    <w:p w:rsidR="002E17DA" w:rsidRPr="00B1717D" w:rsidRDefault="002E17DA" w:rsidP="002E17DA">
      <w:pPr>
        <w:spacing w:line="360" w:lineRule="auto"/>
        <w:jc w:val="both"/>
        <w:rPr>
          <w:bCs/>
        </w:rPr>
      </w:pPr>
      <w:r>
        <w:rPr>
          <w:b/>
          <w:bCs/>
        </w:rPr>
        <w:t>Palavra-Chave</w:t>
      </w:r>
      <w:r w:rsidRPr="00B1717D">
        <w:rPr>
          <w:bCs/>
        </w:rPr>
        <w:t xml:space="preserve">: </w:t>
      </w:r>
      <w:r w:rsidR="00A102C0">
        <w:rPr>
          <w:bCs/>
        </w:rPr>
        <w:t>Autismo; Procedimento; Direitos fundamentais</w:t>
      </w:r>
      <w:r w:rsidRPr="00B1717D">
        <w:rPr>
          <w:bCs/>
        </w:rPr>
        <w:t>.</w:t>
      </w:r>
    </w:p>
    <w:p w:rsidR="002E17DA" w:rsidRDefault="002E17DA" w:rsidP="002E17DA">
      <w:pPr>
        <w:spacing w:line="360" w:lineRule="auto"/>
        <w:ind w:firstLine="708"/>
        <w:jc w:val="both"/>
        <w:rPr>
          <w:bCs/>
        </w:rPr>
      </w:pPr>
    </w:p>
    <w:p w:rsidR="00F275C5" w:rsidRDefault="00F275C5" w:rsidP="002E17DA">
      <w:pPr>
        <w:spacing w:line="360" w:lineRule="auto"/>
        <w:ind w:firstLine="708"/>
        <w:jc w:val="both"/>
        <w:rPr>
          <w:bCs/>
        </w:rPr>
      </w:pPr>
    </w:p>
    <w:p w:rsidR="002E17DA" w:rsidRPr="0033491C" w:rsidRDefault="002E17DA" w:rsidP="002E17DA">
      <w:pPr>
        <w:pStyle w:val="PargrafodaLista"/>
        <w:numPr>
          <w:ilvl w:val="0"/>
          <w:numId w:val="1"/>
        </w:numPr>
        <w:spacing w:line="360" w:lineRule="auto"/>
        <w:jc w:val="both"/>
        <w:rPr>
          <w:b/>
          <w:bCs/>
        </w:rPr>
      </w:pPr>
      <w:r w:rsidRPr="0033491C">
        <w:rPr>
          <w:b/>
          <w:bCs/>
        </w:rPr>
        <w:lastRenderedPageBreak/>
        <w:t>Introdução</w:t>
      </w:r>
    </w:p>
    <w:p w:rsidR="002E17DA" w:rsidRPr="0033491C" w:rsidRDefault="002E17DA" w:rsidP="000034F3">
      <w:pPr>
        <w:pStyle w:val="PargrafodaLista"/>
        <w:spacing w:line="360" w:lineRule="auto"/>
        <w:ind w:left="0" w:firstLine="709"/>
        <w:jc w:val="both"/>
        <w:rPr>
          <w:b/>
          <w:bCs/>
        </w:rPr>
      </w:pPr>
    </w:p>
    <w:p w:rsidR="00A75853" w:rsidRDefault="00A103BC" w:rsidP="001D2B3C">
      <w:pPr>
        <w:spacing w:before="120" w:after="120" w:line="360" w:lineRule="auto"/>
        <w:ind w:firstLine="709"/>
        <w:jc w:val="both"/>
      </w:pPr>
      <w:r>
        <w:t xml:space="preserve">Os legisladores nacionais </w:t>
      </w:r>
      <w:r w:rsidR="000034F3">
        <w:t>têm se p</w:t>
      </w:r>
      <w:r>
        <w:t>reocupa</w:t>
      </w:r>
      <w:r w:rsidR="000034F3">
        <w:t>do nos últimos anos</w:t>
      </w:r>
      <w:r>
        <w:t xml:space="preserve"> com a questão da inclusão social no que tange as</w:t>
      </w:r>
      <w:r w:rsidR="000034F3">
        <w:t xml:space="preserve"> p</w:t>
      </w:r>
      <w:r w:rsidR="00F275C5">
        <w:t>essoas com</w:t>
      </w:r>
      <w:r w:rsidR="000034F3">
        <w:t xml:space="preserve"> Transtorno do Espectro de Autismo. Assim foi promulgada a Lei n° </w:t>
      </w:r>
      <w:r w:rsidR="00504A9F">
        <w:t xml:space="preserve">12.764, </w:t>
      </w:r>
      <w:r w:rsidR="000D0A5A">
        <w:t>em</w:t>
      </w:r>
      <w:r w:rsidR="00504A9F">
        <w:t xml:space="preserve"> 28 de dezembro de 2012, conhecida como a Lei Berenice </w:t>
      </w:r>
      <w:proofErr w:type="spellStart"/>
      <w:r w:rsidR="00504A9F">
        <w:t>Piana</w:t>
      </w:r>
      <w:proofErr w:type="spellEnd"/>
      <w:r w:rsidR="00D92BA7">
        <w:t xml:space="preserve"> que possui importantes avanços protetivos sobre o tema, como veremos a</w:t>
      </w:r>
      <w:r w:rsidR="000D0A5A">
        <w:t>diante</w:t>
      </w:r>
      <w:r w:rsidR="00D92BA7">
        <w:t>.</w:t>
      </w:r>
    </w:p>
    <w:p w:rsidR="00E41437" w:rsidRDefault="00D92BA7" w:rsidP="001D2B3C">
      <w:pPr>
        <w:spacing w:before="120" w:after="120" w:line="360" w:lineRule="auto"/>
        <w:ind w:firstLine="709"/>
        <w:jc w:val="both"/>
        <w:rPr>
          <w:bCs/>
        </w:rPr>
      </w:pPr>
      <w:r>
        <w:t xml:space="preserve">Na mesma esteira temos a recente legislação promulgada no Rio de Janeiro sobre o tema, falamos da </w:t>
      </w:r>
      <w:r w:rsidR="00CD2321">
        <w:t xml:space="preserve">Lei estadual n° </w:t>
      </w:r>
      <w:r w:rsidR="00CD2321" w:rsidRPr="00CD2321">
        <w:rPr>
          <w:bCs/>
        </w:rPr>
        <w:t>6</w:t>
      </w:r>
      <w:r w:rsidR="00CD2321">
        <w:rPr>
          <w:bCs/>
        </w:rPr>
        <w:t>.</w:t>
      </w:r>
      <w:r w:rsidR="00CD2321" w:rsidRPr="00CD2321">
        <w:rPr>
          <w:bCs/>
        </w:rPr>
        <w:t>807 de 23 de junho de 2014</w:t>
      </w:r>
      <w:r w:rsidR="00680B66">
        <w:rPr>
          <w:bCs/>
        </w:rPr>
        <w:t xml:space="preserve">, que complementa outros regramentos já existentes </w:t>
      </w:r>
      <w:r w:rsidR="00640525">
        <w:rPr>
          <w:bCs/>
        </w:rPr>
        <w:t>às pessoas com deficiência</w:t>
      </w:r>
      <w:r w:rsidR="00235F0C">
        <w:rPr>
          <w:bCs/>
        </w:rPr>
        <w:t xml:space="preserve"> e, mais especificamente as p</w:t>
      </w:r>
      <w:r w:rsidR="001F4463">
        <w:rPr>
          <w:bCs/>
        </w:rPr>
        <w:t>esso</w:t>
      </w:r>
      <w:r w:rsidR="00235F0C">
        <w:rPr>
          <w:bCs/>
        </w:rPr>
        <w:t xml:space="preserve">as </w:t>
      </w:r>
      <w:r w:rsidR="001F4463">
        <w:rPr>
          <w:bCs/>
        </w:rPr>
        <w:t>com</w:t>
      </w:r>
      <w:r w:rsidR="00235F0C">
        <w:rPr>
          <w:bCs/>
        </w:rPr>
        <w:t xml:space="preserve"> Transtorno do Espectro de Autismo</w:t>
      </w:r>
      <w:r w:rsidR="00E41437">
        <w:rPr>
          <w:bCs/>
        </w:rPr>
        <w:t>. No entanto, como parece método reiterado do legislador pátrio</w:t>
      </w:r>
      <w:r w:rsidR="00680B66">
        <w:rPr>
          <w:bCs/>
        </w:rPr>
        <w:t xml:space="preserve">, </w:t>
      </w:r>
      <w:r w:rsidR="00E41437">
        <w:rPr>
          <w:bCs/>
        </w:rPr>
        <w:t>possui pouca efetividade a criação de uma norma por melhor que esta seja se não houver o devido procedimento, isto é, a operacionalidade da norma, para que esta possa ser minimamente aplicável.</w:t>
      </w:r>
    </w:p>
    <w:p w:rsidR="00292BF5" w:rsidRDefault="00E41437" w:rsidP="001D2B3C">
      <w:pPr>
        <w:spacing w:before="120" w:after="120" w:line="360" w:lineRule="auto"/>
        <w:ind w:firstLine="709"/>
        <w:jc w:val="both"/>
      </w:pPr>
      <w:r>
        <w:rPr>
          <w:bCs/>
        </w:rPr>
        <w:t xml:space="preserve">Fato é que transcorrido mais de um ano ainda se espera pela regulamentação da Lei Berenice </w:t>
      </w:r>
      <w:proofErr w:type="spellStart"/>
      <w:r>
        <w:rPr>
          <w:bCs/>
        </w:rPr>
        <w:t>Piana</w:t>
      </w:r>
      <w:proofErr w:type="spellEnd"/>
      <w:r>
        <w:rPr>
          <w:bCs/>
        </w:rPr>
        <w:t>.</w:t>
      </w:r>
      <w:r w:rsidR="00292BF5">
        <w:rPr>
          <w:bCs/>
        </w:rPr>
        <w:t xml:space="preserve"> De tal sorte que, como ocorre em todas </w:t>
      </w:r>
      <w:proofErr w:type="gramStart"/>
      <w:r w:rsidR="00292BF5">
        <w:rPr>
          <w:bCs/>
        </w:rPr>
        <w:t>as</w:t>
      </w:r>
      <w:proofErr w:type="gramEnd"/>
      <w:r w:rsidR="00292BF5">
        <w:rPr>
          <w:bCs/>
        </w:rPr>
        <w:t xml:space="preserve"> vezes em que o legislador falha na questão procedimental</w:t>
      </w:r>
      <w:r w:rsidR="003C240B">
        <w:rPr>
          <w:bCs/>
        </w:rPr>
        <w:t>, agora cabe à doutrina e à</w:t>
      </w:r>
      <w:r w:rsidR="00292BF5">
        <w:rPr>
          <w:bCs/>
        </w:rPr>
        <w:t xml:space="preserve"> jurisprudência sedimentarem o caminho para viabilizar a aplicabilidade prática do efetivo direito </w:t>
      </w:r>
      <w:r w:rsidR="001F4463">
        <w:rPr>
          <w:bCs/>
        </w:rPr>
        <w:t>as pessoas com</w:t>
      </w:r>
      <w:r w:rsidR="00292BF5">
        <w:t xml:space="preserve"> Transtorno do Espectro de Autismo.</w:t>
      </w:r>
    </w:p>
    <w:p w:rsidR="00B26589" w:rsidRDefault="00B26589" w:rsidP="001D2B3C">
      <w:pPr>
        <w:spacing w:before="120" w:after="120" w:line="360" w:lineRule="auto"/>
        <w:ind w:firstLine="709"/>
        <w:jc w:val="both"/>
      </w:pPr>
      <w:r>
        <w:t>E, ainda sem o devido procedimento</w:t>
      </w:r>
      <w:r w:rsidR="001B7387">
        <w:t xml:space="preserve"> normativo</w:t>
      </w:r>
      <w:r w:rsidR="008B03A8">
        <w:t>,</w:t>
      </w:r>
      <w:r w:rsidR="001B7387">
        <w:t xml:space="preserve"> os demais legisladores, em caráter estadual ou municipal</w:t>
      </w:r>
      <w:r w:rsidR="008B03A8">
        <w:t>,</w:t>
      </w:r>
      <w:r w:rsidR="001B7387">
        <w:t xml:space="preserve"> edificam normas complementares às já existentes sem que, para isso,</w:t>
      </w:r>
      <w:r w:rsidR="00E6336F">
        <w:t xml:space="preserve"> se </w:t>
      </w:r>
      <w:proofErr w:type="gramStart"/>
      <w:r w:rsidR="00E6336F">
        <w:t>observe,</w:t>
      </w:r>
      <w:proofErr w:type="gramEnd"/>
      <w:r w:rsidR="00E6336F">
        <w:t xml:space="preserve"> minimamente o procedimento ou a viabilidade prática da norma. Caso típico se refere à lei carioca sobre a facilidade de acesso e ao direito de prioridade decorrente da deficiência. </w:t>
      </w:r>
      <w:r w:rsidR="0085247D">
        <w:t>Isso porque</w:t>
      </w:r>
      <w:r w:rsidR="00E6336F">
        <w:t>, se em um primeiro momento se harmoniza com a</w:t>
      </w:r>
      <w:r w:rsidR="008B03A8">
        <w:t>s</w:t>
      </w:r>
      <w:r w:rsidR="00E6336F">
        <w:t xml:space="preserve"> Lei</w:t>
      </w:r>
      <w:r w:rsidR="008B03A8">
        <w:t>s</w:t>
      </w:r>
      <w:r w:rsidR="00E6336F">
        <w:t xml:space="preserve"> n° 12.764/12</w:t>
      </w:r>
      <w:r w:rsidR="00A31AC2">
        <w:t>, 10.048/00</w:t>
      </w:r>
      <w:r w:rsidR="00E6336F">
        <w:t xml:space="preserve"> e</w:t>
      </w:r>
      <w:r w:rsidR="00DF2A63">
        <w:t xml:space="preserve"> 7.853/89</w:t>
      </w:r>
      <w:r w:rsidR="00E8377F">
        <w:t>, em contrapartida</w:t>
      </w:r>
      <w:r w:rsidR="00A31AC2">
        <w:t>, o que se nota é a falta de procedimento</w:t>
      </w:r>
      <w:r w:rsidR="00B84CED">
        <w:t>, isto é mecanismos para a</w:t>
      </w:r>
      <w:r w:rsidR="00A31AC2">
        <w:t xml:space="preserve"> aplicabilidade pr</w:t>
      </w:r>
      <w:r w:rsidR="00906A8A">
        <w:t>á</w:t>
      </w:r>
      <w:r w:rsidR="00A31AC2">
        <w:t>tica da norma.</w:t>
      </w:r>
      <w:r w:rsidR="00E6336F">
        <w:t xml:space="preserve"> </w:t>
      </w:r>
    </w:p>
    <w:p w:rsidR="00CD2321" w:rsidRDefault="00292BF5" w:rsidP="001D2B3C">
      <w:pPr>
        <w:spacing w:before="120" w:after="120" w:line="360" w:lineRule="auto"/>
        <w:ind w:firstLine="709"/>
        <w:jc w:val="both"/>
        <w:rPr>
          <w:b/>
          <w:bCs/>
        </w:rPr>
      </w:pPr>
      <w:r>
        <w:t>Para tanto, primeiramente precisamos compreender melhor o que vem a ser o Transtorno</w:t>
      </w:r>
      <w:r w:rsidR="00906A8A">
        <w:t xml:space="preserve"> do Espectro de Autismo</w:t>
      </w:r>
      <w:r w:rsidR="00A764A8">
        <w:t xml:space="preserve">, posteriormente, quais os objetivos pretendidos pelas leis citadas, para, por fim, analisar o porquê a ausência de procedimento macula a efetivação do direito </w:t>
      </w:r>
      <w:r w:rsidR="006274AF">
        <w:t>das pessoas com esse</w:t>
      </w:r>
      <w:r w:rsidR="00A764A8">
        <w:t xml:space="preserve"> Transtorno.</w:t>
      </w:r>
      <w:r>
        <w:t xml:space="preserve"> </w:t>
      </w:r>
      <w:r w:rsidR="00E41437">
        <w:rPr>
          <w:bCs/>
        </w:rPr>
        <w:t xml:space="preserve"> </w:t>
      </w:r>
    </w:p>
    <w:p w:rsidR="004C25DD" w:rsidRDefault="004C25DD" w:rsidP="000034F3">
      <w:pPr>
        <w:spacing w:line="360" w:lineRule="auto"/>
        <w:ind w:firstLine="709"/>
        <w:jc w:val="both"/>
      </w:pPr>
    </w:p>
    <w:p w:rsidR="004C25DD" w:rsidRDefault="004C25DD" w:rsidP="000034F3">
      <w:pPr>
        <w:spacing w:line="360" w:lineRule="auto"/>
        <w:ind w:firstLine="709"/>
        <w:jc w:val="both"/>
      </w:pPr>
    </w:p>
    <w:p w:rsidR="00336944" w:rsidRDefault="00336944" w:rsidP="000034F3">
      <w:pPr>
        <w:spacing w:line="360" w:lineRule="auto"/>
        <w:ind w:firstLine="709"/>
        <w:jc w:val="both"/>
      </w:pPr>
    </w:p>
    <w:p w:rsidR="00D92BA7" w:rsidRDefault="00D92BA7" w:rsidP="000034F3">
      <w:pPr>
        <w:spacing w:line="360" w:lineRule="auto"/>
        <w:ind w:firstLine="709"/>
        <w:jc w:val="both"/>
      </w:pPr>
      <w:r>
        <w:t xml:space="preserve"> </w:t>
      </w:r>
    </w:p>
    <w:p w:rsidR="00EF0455" w:rsidRPr="005711FA" w:rsidRDefault="00EF0455" w:rsidP="00EF0455">
      <w:pPr>
        <w:pStyle w:val="PargrafodaLista"/>
        <w:numPr>
          <w:ilvl w:val="0"/>
          <w:numId w:val="1"/>
        </w:numPr>
        <w:spacing w:line="360" w:lineRule="auto"/>
        <w:jc w:val="both"/>
        <w:rPr>
          <w:b/>
        </w:rPr>
      </w:pPr>
      <w:r w:rsidRPr="005711FA">
        <w:rPr>
          <w:b/>
        </w:rPr>
        <w:lastRenderedPageBreak/>
        <w:t>O Transtorno do Espectro de Autismo</w:t>
      </w:r>
    </w:p>
    <w:p w:rsidR="00EF0455" w:rsidRDefault="00EF0455" w:rsidP="00EF0455">
      <w:pPr>
        <w:spacing w:line="360" w:lineRule="auto"/>
        <w:jc w:val="both"/>
      </w:pPr>
    </w:p>
    <w:p w:rsidR="0056492E" w:rsidRPr="00B5312D" w:rsidRDefault="00B5312D" w:rsidP="001D2B3C">
      <w:pPr>
        <w:spacing w:before="120" w:after="120" w:line="360" w:lineRule="auto"/>
        <w:ind w:firstLine="709"/>
        <w:jc w:val="both"/>
      </w:pPr>
      <w:r>
        <w:t>A</w:t>
      </w:r>
      <w:r w:rsidR="006E30DF" w:rsidRPr="00B5312D">
        <w:t xml:space="preserve"> Classificação Estatística Internacional de Doenças e Problemas relacionados à Saúde (CID-10) inclui o Autismo na ordem dos Transtornos Globais do Desenvolvimento (F84)</w:t>
      </w:r>
      <w:r>
        <w:rPr>
          <w:rStyle w:val="Refdenotaderodap"/>
        </w:rPr>
        <w:footnoteReference w:id="1"/>
      </w:r>
      <w:r w:rsidR="006E30DF" w:rsidRPr="00B5312D">
        <w:t xml:space="preserve">, dispondo especificamente </w:t>
      </w:r>
      <w:r w:rsidR="0056492E" w:rsidRPr="00B5312D">
        <w:t>duas categorias</w:t>
      </w:r>
      <w:r w:rsidR="00BE69E1">
        <w:rPr>
          <w:rStyle w:val="Refdenotaderodap"/>
        </w:rPr>
        <w:footnoteReference w:id="2"/>
      </w:r>
      <w:r w:rsidR="0056492E" w:rsidRPr="00B5312D">
        <w:t>:</w:t>
      </w:r>
    </w:p>
    <w:p w:rsidR="001D2B3C" w:rsidRDefault="001D2B3C" w:rsidP="001D2B3C">
      <w:pPr>
        <w:spacing w:before="120" w:after="120" w:line="360" w:lineRule="auto"/>
        <w:ind w:firstLine="709"/>
        <w:jc w:val="both"/>
        <w:rPr>
          <w:b/>
        </w:rPr>
      </w:pPr>
    </w:p>
    <w:p w:rsidR="0056492E" w:rsidRPr="00B5312D" w:rsidRDefault="0056492E" w:rsidP="001D2B3C">
      <w:pPr>
        <w:spacing w:before="120" w:after="120" w:line="360" w:lineRule="auto"/>
        <w:ind w:firstLine="709"/>
        <w:jc w:val="both"/>
      </w:pPr>
      <w:r w:rsidRPr="00571064">
        <w:rPr>
          <w:b/>
        </w:rPr>
        <w:t>Autismo infantil</w:t>
      </w:r>
      <w:r w:rsidR="00571064" w:rsidRPr="00571064">
        <w:rPr>
          <w:b/>
        </w:rPr>
        <w:t>:</w:t>
      </w:r>
      <w:r w:rsidR="00571064">
        <w:t xml:space="preserve"> </w:t>
      </w:r>
      <w:r w:rsidRPr="00B5312D">
        <w:t>Transtorno global do desenvolvimento caracterizado por a) um desenvolvimento anormal ou alterado, manifestado antes da idade de três anos, e b) apresentando uma perturbação característica do funcionamento em cada um dos três domínios seguintes: interações sociais, comunicação, comportamento focalizado e repetitivo. Além disso, o transtorno se acompanha comumente de numerosas outras manifestações inespecíficas, por exemplo</w:t>
      </w:r>
      <w:r w:rsidR="0009605A">
        <w:t>,</w:t>
      </w:r>
      <w:r w:rsidRPr="00B5312D">
        <w:t xml:space="preserve"> fobias, perturbações de sono ou da alimentação, crises de birra ou agressividade (</w:t>
      </w:r>
      <w:proofErr w:type="spellStart"/>
      <w:proofErr w:type="gramStart"/>
      <w:r w:rsidRPr="00B5312D">
        <w:t>auto-agressividade</w:t>
      </w:r>
      <w:proofErr w:type="spellEnd"/>
      <w:proofErr w:type="gramEnd"/>
      <w:r w:rsidRPr="00B5312D">
        <w:t>).</w:t>
      </w:r>
    </w:p>
    <w:p w:rsidR="0056492E" w:rsidRPr="00B5312D" w:rsidRDefault="0056492E" w:rsidP="001D2B3C">
      <w:pPr>
        <w:pStyle w:val="NormalWeb"/>
        <w:spacing w:before="120" w:beforeAutospacing="0" w:after="120" w:afterAutospacing="0" w:line="360" w:lineRule="auto"/>
        <w:ind w:firstLine="709"/>
        <w:jc w:val="both"/>
      </w:pPr>
      <w:r w:rsidRPr="00B5312D">
        <w:rPr>
          <w:b/>
          <w:bCs/>
        </w:rPr>
        <w:t>Autismo atípico</w:t>
      </w:r>
      <w:r w:rsidR="00571064">
        <w:rPr>
          <w:b/>
          <w:bCs/>
        </w:rPr>
        <w:t xml:space="preserve">: </w:t>
      </w:r>
      <w:r w:rsidRPr="00B5312D">
        <w:t>Transtorno global do desenvolvimento, ocorrendo após a idade de três anos ou que não responde a todos os três grupos de critérios diagnósticos do autismo infantil. Esta categoria deve ser utilizada para classificar um desenvolvimento anormal ou alterado, aparecendo após a idade de três anos, e não apresentando manifestações patológicas suficientes em um ou dois dos três domínios psicopatológicos (interações sociais recíprocas, comunicação, comportamentos limitados, estereotipados ou repetitivos) implicados no autismo infantil; existem sempre anomalias características em um ou em vários destes domínios. O autismo atípico ocorre habitualmente em crianças que apresentam um retardo mental profundo ou um transtorno específico grave do desenvolvimento de linguagem do tipo receptivo.</w:t>
      </w:r>
    </w:p>
    <w:p w:rsidR="00786909" w:rsidRPr="00786909" w:rsidRDefault="00786909" w:rsidP="001D2B3C">
      <w:pPr>
        <w:shd w:val="clear" w:color="auto" w:fill="FFFFFF"/>
        <w:spacing w:before="120" w:after="120" w:line="360" w:lineRule="auto"/>
        <w:ind w:firstLine="709"/>
        <w:jc w:val="both"/>
        <w:rPr>
          <w:color w:val="000000"/>
        </w:rPr>
      </w:pPr>
      <w:r w:rsidRPr="00786909">
        <w:rPr>
          <w:color w:val="000000"/>
        </w:rPr>
        <w:t xml:space="preserve">Em Cartilha desenvolvida pelo Estado de São Paulo, mais especificamente </w:t>
      </w:r>
      <w:r w:rsidR="00B266C5">
        <w:rPr>
          <w:color w:val="000000"/>
        </w:rPr>
        <w:t>pel</w:t>
      </w:r>
      <w:r w:rsidRPr="00786909">
        <w:rPr>
          <w:color w:val="000000"/>
        </w:rPr>
        <w:t>a Defensoria Pública do Estado, define o autismo como:</w:t>
      </w:r>
    </w:p>
    <w:p w:rsidR="00B266C5" w:rsidRDefault="00B266C5" w:rsidP="001D2B3C">
      <w:pPr>
        <w:spacing w:before="120" w:after="120" w:line="360" w:lineRule="auto"/>
        <w:ind w:firstLine="709"/>
        <w:jc w:val="both"/>
      </w:pPr>
    </w:p>
    <w:p w:rsidR="00786909" w:rsidRPr="00786909" w:rsidRDefault="00786909" w:rsidP="001D2B3C">
      <w:pPr>
        <w:spacing w:before="120" w:after="120" w:line="360" w:lineRule="auto"/>
        <w:ind w:firstLine="709"/>
        <w:jc w:val="both"/>
      </w:pPr>
      <w:r w:rsidRPr="00786909">
        <w:lastRenderedPageBreak/>
        <w:t>O Autismo é um Transtorno Global do Desenvolvimento</w:t>
      </w:r>
      <w:r>
        <w:t xml:space="preserve"> </w:t>
      </w:r>
      <w:r w:rsidRPr="00786909">
        <w:t>(também chamado de Transtorno do Espectro Autista),</w:t>
      </w:r>
      <w:r>
        <w:t xml:space="preserve"> </w:t>
      </w:r>
      <w:r w:rsidRPr="00786909">
        <w:t>caracterizado por alterações significativas na</w:t>
      </w:r>
      <w:r>
        <w:t xml:space="preserve"> </w:t>
      </w:r>
      <w:r w:rsidRPr="00786909">
        <w:t>comunicação,</w:t>
      </w:r>
      <w:r>
        <w:t xml:space="preserve"> </w:t>
      </w:r>
      <w:r w:rsidRPr="00786909">
        <w:t xml:space="preserve"> na interação social</w:t>
      </w:r>
      <w:r>
        <w:t xml:space="preserve"> </w:t>
      </w:r>
      <w:r w:rsidRPr="00786909">
        <w:t>e no</w:t>
      </w:r>
      <w:r>
        <w:t xml:space="preserve"> </w:t>
      </w:r>
      <w:r w:rsidRPr="00786909">
        <w:t>comportamento</w:t>
      </w:r>
      <w:r>
        <w:t xml:space="preserve"> </w:t>
      </w:r>
      <w:r w:rsidRPr="00786909">
        <w:t>da</w:t>
      </w:r>
      <w:r>
        <w:t xml:space="preserve"> </w:t>
      </w:r>
      <w:r w:rsidRPr="00786909">
        <w:t>criança.</w:t>
      </w:r>
    </w:p>
    <w:p w:rsidR="00786909" w:rsidRDefault="00786909" w:rsidP="001D2B3C">
      <w:pPr>
        <w:spacing w:before="120" w:after="120" w:line="360" w:lineRule="auto"/>
        <w:ind w:firstLine="709"/>
        <w:jc w:val="both"/>
      </w:pPr>
      <w:r w:rsidRPr="00786909">
        <w:t>Essas alterações levam a importantes dificuldades adaptativas e aparecem antes dos 03 anos</w:t>
      </w:r>
      <w:r w:rsidR="00090ABF">
        <w:t xml:space="preserve"> </w:t>
      </w:r>
      <w:r w:rsidRPr="00786909">
        <w:t>de idade, podendo ser percebidas</w:t>
      </w:r>
      <w:r w:rsidR="002516B9">
        <w:rPr>
          <w:rStyle w:val="Refdenotaderodap"/>
        </w:rPr>
        <w:footnoteReference w:id="3"/>
      </w:r>
      <w:r w:rsidRPr="00786909">
        <w:t>, em alguns casos, já</w:t>
      </w:r>
      <w:r w:rsidR="00090ABF">
        <w:t xml:space="preserve"> </w:t>
      </w:r>
      <w:r w:rsidRPr="00786909">
        <w:t>nos primeiros meses de vida.</w:t>
      </w:r>
      <w:r w:rsidR="00B266C5">
        <w:t xml:space="preserve"> </w:t>
      </w:r>
      <w:r w:rsidRPr="00786909">
        <w:t>As causas ainda não estão claramente identificadas, porém já se sabe que o autismo é mais comum em crianças do sexo masculino e independente da etnia, origem geográfica ou situação socioeconômica.</w:t>
      </w:r>
    </w:p>
    <w:p w:rsidR="00150B65" w:rsidRDefault="00150B65" w:rsidP="001D2B3C">
      <w:pPr>
        <w:spacing w:before="120" w:after="120" w:line="360" w:lineRule="auto"/>
        <w:ind w:firstLine="709"/>
        <w:jc w:val="both"/>
      </w:pPr>
      <w:r>
        <w:t>Ainda sobre o tema contribui</w:t>
      </w:r>
      <w:r w:rsidR="003E4602">
        <w:t xml:space="preserve"> </w:t>
      </w:r>
      <w:proofErr w:type="spellStart"/>
      <w:r w:rsidR="003E4602">
        <w:t>Gauderer</w:t>
      </w:r>
      <w:proofErr w:type="spellEnd"/>
      <w:r w:rsidR="003E4602">
        <w:t>:</w:t>
      </w:r>
    </w:p>
    <w:p w:rsidR="003E4602" w:rsidRDefault="003E4602" w:rsidP="001D2B3C">
      <w:pPr>
        <w:spacing w:before="120" w:after="120" w:line="360" w:lineRule="auto"/>
        <w:ind w:firstLine="709"/>
        <w:jc w:val="both"/>
      </w:pPr>
    </w:p>
    <w:p w:rsidR="00150B65" w:rsidRDefault="00150B65" w:rsidP="00990980">
      <w:pPr>
        <w:ind w:left="1701"/>
        <w:jc w:val="both"/>
        <w:rPr>
          <w:rFonts w:ascii="Arial" w:hAnsi="Arial" w:cs="Arial"/>
          <w:sz w:val="30"/>
          <w:szCs w:val="30"/>
        </w:rPr>
      </w:pPr>
      <w:r w:rsidRPr="001069D3">
        <w:rPr>
          <w:sz w:val="20"/>
          <w:szCs w:val="20"/>
        </w:rPr>
        <w:t xml:space="preserve">Autismo é uma </w:t>
      </w:r>
      <w:proofErr w:type="spellStart"/>
      <w:r w:rsidRPr="001069D3">
        <w:rPr>
          <w:sz w:val="20"/>
          <w:szCs w:val="20"/>
        </w:rPr>
        <w:t>inadequacidade</w:t>
      </w:r>
      <w:proofErr w:type="spellEnd"/>
      <w:r w:rsidRPr="001069D3">
        <w:rPr>
          <w:sz w:val="20"/>
          <w:szCs w:val="20"/>
        </w:rPr>
        <w:t xml:space="preserve"> no desenvolvimento que se manifesta de maneira grave, durante toda a vida. É incapacidade, e aparece tipicamente nos três primeiros anos de vida. Acontece cerca de cinco entre cada dez mil nascidos e é quatro vezes mais comum entre meninos do que meninas. É uma enfermidade encontrada em todo o mundo e em famílias de toda configuração racial, étnica e social. Não se conseguiu provar nenhuma causa psicológica no meio ambiente dessas crianças que possa causar autismo</w:t>
      </w:r>
      <w:r w:rsidR="00286D53" w:rsidRPr="001069D3">
        <w:rPr>
          <w:rStyle w:val="Refdenotaderodap"/>
          <w:sz w:val="20"/>
          <w:szCs w:val="20"/>
        </w:rPr>
        <w:footnoteReference w:id="4"/>
      </w:r>
      <w:r w:rsidRPr="001069D3">
        <w:rPr>
          <w:sz w:val="20"/>
          <w:szCs w:val="20"/>
        </w:rPr>
        <w:t>.</w:t>
      </w:r>
      <w:r>
        <w:rPr>
          <w:rFonts w:ascii="Arial" w:hAnsi="Arial" w:cs="Arial"/>
          <w:sz w:val="30"/>
          <w:szCs w:val="30"/>
        </w:rPr>
        <w:t xml:space="preserve"> </w:t>
      </w:r>
    </w:p>
    <w:p w:rsidR="00150B65" w:rsidRDefault="00150B65" w:rsidP="001D2B3C">
      <w:pPr>
        <w:spacing w:before="120" w:after="120" w:line="360" w:lineRule="auto"/>
        <w:ind w:firstLine="709"/>
        <w:jc w:val="both"/>
      </w:pPr>
    </w:p>
    <w:p w:rsidR="00582965" w:rsidRDefault="00B52E19" w:rsidP="001D2B3C">
      <w:pPr>
        <w:spacing w:before="120" w:after="120" w:line="360" w:lineRule="auto"/>
        <w:ind w:firstLine="709"/>
        <w:jc w:val="both"/>
      </w:pPr>
      <w:r>
        <w:t xml:space="preserve">O Center for </w:t>
      </w:r>
      <w:proofErr w:type="spellStart"/>
      <w:r>
        <w:t>Disease</w:t>
      </w:r>
      <w:proofErr w:type="spellEnd"/>
      <w:r>
        <w:t xml:space="preserve"> </w:t>
      </w:r>
      <w:proofErr w:type="spellStart"/>
      <w:r>
        <w:t>Control</w:t>
      </w:r>
      <w:proofErr w:type="spellEnd"/>
      <w:r>
        <w:t xml:space="preserve"> and </w:t>
      </w:r>
      <w:proofErr w:type="spellStart"/>
      <w:r>
        <w:t>Prevention</w:t>
      </w:r>
      <w:proofErr w:type="spellEnd"/>
      <w:r>
        <w:t xml:space="preserve"> </w:t>
      </w:r>
      <w:r w:rsidR="00582965">
        <w:t>contribui com dados estatísticos</w:t>
      </w:r>
      <w:r w:rsidR="008110CB">
        <w:rPr>
          <w:rStyle w:val="Refdenotaderodap"/>
        </w:rPr>
        <w:footnoteReference w:id="5"/>
      </w:r>
      <w:r w:rsidR="00582965">
        <w:t>:</w:t>
      </w:r>
    </w:p>
    <w:p w:rsidR="00582965" w:rsidRDefault="00582965" w:rsidP="001D2B3C">
      <w:pPr>
        <w:spacing w:before="120" w:after="120" w:line="360" w:lineRule="auto"/>
        <w:ind w:firstLine="709"/>
        <w:jc w:val="both"/>
      </w:pPr>
    </w:p>
    <w:p w:rsidR="00582965" w:rsidRPr="00582965" w:rsidRDefault="005C11DB" w:rsidP="001D2B3C">
      <w:pPr>
        <w:spacing w:before="120" w:after="120" w:line="360" w:lineRule="auto"/>
        <w:jc w:val="both"/>
        <w:rPr>
          <w:lang w:val="en-US"/>
        </w:rPr>
      </w:pPr>
      <w:r w:rsidRPr="005C11DB">
        <w:rPr>
          <w:rFonts w:hAnsi="Symbol"/>
          <w:lang w:val="en-US"/>
        </w:rPr>
        <w:t>-</w:t>
      </w:r>
      <w:r w:rsidR="00582965" w:rsidRPr="00582965">
        <w:rPr>
          <w:lang w:val="en-US"/>
        </w:rPr>
        <w:t xml:space="preserve">  About 1 in 68 children has been identified with autism spectrum disorder (ASD) according to estimates from CDC's Autism and Developmental Disabilities Monitoring (ADDM) Network. </w:t>
      </w:r>
    </w:p>
    <w:p w:rsidR="00582965" w:rsidRPr="00582965" w:rsidRDefault="005C11DB" w:rsidP="001D2B3C">
      <w:pPr>
        <w:spacing w:before="120" w:after="120" w:line="360" w:lineRule="auto"/>
        <w:jc w:val="both"/>
        <w:rPr>
          <w:lang w:val="en-US"/>
        </w:rPr>
      </w:pPr>
      <w:r>
        <w:rPr>
          <w:rFonts w:hAnsi="Symbol"/>
          <w:lang w:val="en-US"/>
        </w:rPr>
        <w:t xml:space="preserve">-  </w:t>
      </w:r>
      <w:r w:rsidR="00582965" w:rsidRPr="00582965">
        <w:rPr>
          <w:lang w:val="en-US"/>
        </w:rPr>
        <w:t>ASD is reported to occur in all racial, eth</w:t>
      </w:r>
      <w:r w:rsidR="00582965">
        <w:rPr>
          <w:lang w:val="en-US"/>
        </w:rPr>
        <w:t>nic, and socioeconomic groups.</w:t>
      </w:r>
    </w:p>
    <w:p w:rsidR="00582965" w:rsidRPr="00582965" w:rsidRDefault="005C11DB" w:rsidP="001D2B3C">
      <w:pPr>
        <w:spacing w:before="120" w:after="120" w:line="360" w:lineRule="auto"/>
        <w:jc w:val="both"/>
        <w:rPr>
          <w:lang w:val="en-US"/>
        </w:rPr>
      </w:pPr>
      <w:r w:rsidRPr="005C11DB">
        <w:rPr>
          <w:rFonts w:hAnsi="Symbol"/>
          <w:lang w:val="en-US"/>
        </w:rPr>
        <w:t>-</w:t>
      </w:r>
      <w:r w:rsidR="00582965" w:rsidRPr="00582965">
        <w:rPr>
          <w:lang w:val="en-US"/>
        </w:rPr>
        <w:t xml:space="preserve">  ASD is almost 5 times more common among boys (1 in 42</w:t>
      </w:r>
      <w:r w:rsidR="009500AA">
        <w:rPr>
          <w:lang w:val="en-US"/>
        </w:rPr>
        <w:t>) than among girls (1 in 189).</w:t>
      </w:r>
    </w:p>
    <w:p w:rsidR="00582965" w:rsidRPr="00582965" w:rsidRDefault="005C11DB" w:rsidP="001D2B3C">
      <w:pPr>
        <w:spacing w:before="120" w:after="120" w:line="360" w:lineRule="auto"/>
        <w:jc w:val="both"/>
        <w:rPr>
          <w:lang w:val="en-US"/>
        </w:rPr>
      </w:pPr>
      <w:r w:rsidRPr="005C11DB">
        <w:rPr>
          <w:rFonts w:hAnsi="Symbol"/>
          <w:lang w:val="en-US"/>
        </w:rPr>
        <w:lastRenderedPageBreak/>
        <w:t>-</w:t>
      </w:r>
      <w:r w:rsidR="00582965" w:rsidRPr="00582965">
        <w:rPr>
          <w:lang w:val="en-US"/>
        </w:rPr>
        <w:t xml:space="preserve">  Studies in Asia, Europe, and North America have identified individuals with ASD with an average </w:t>
      </w:r>
      <w:hyperlink r:id="rId8" w:anchor="glossary" w:history="1">
        <w:r w:rsidR="00582965" w:rsidRPr="00B77B08">
          <w:rPr>
            <w:rStyle w:val="Hyperlink"/>
            <w:color w:val="000000" w:themeColor="text1"/>
            <w:u w:val="none"/>
            <w:lang w:val="en-US"/>
          </w:rPr>
          <w:t>prevalence</w:t>
        </w:r>
      </w:hyperlink>
      <w:r w:rsidR="00582965" w:rsidRPr="00582965">
        <w:rPr>
          <w:lang w:val="en-US"/>
        </w:rPr>
        <w:t xml:space="preserve"> of about 1%. A study in South Korea reported a prevalence of 2.6%</w:t>
      </w:r>
      <w:r w:rsidR="009500AA">
        <w:rPr>
          <w:lang w:val="en-US"/>
        </w:rPr>
        <w:t>.</w:t>
      </w:r>
    </w:p>
    <w:p w:rsidR="00B52E19" w:rsidRDefault="005C11DB" w:rsidP="001D2B3C">
      <w:pPr>
        <w:spacing w:before="120" w:after="120" w:line="360" w:lineRule="auto"/>
        <w:jc w:val="both"/>
        <w:rPr>
          <w:lang w:val="en-US"/>
        </w:rPr>
      </w:pPr>
      <w:r w:rsidRPr="005C11DB">
        <w:rPr>
          <w:rFonts w:hAnsi="Symbol"/>
          <w:lang w:val="en-US"/>
        </w:rPr>
        <w:t>-</w:t>
      </w:r>
      <w:r w:rsidR="00582965" w:rsidRPr="00582965">
        <w:rPr>
          <w:lang w:val="en-US"/>
        </w:rPr>
        <w:t xml:space="preserve">  About 1 in 6 children in the United States had a developmental disability in 2006-2008, ranging from mild disabilities such as speech and language impairments to serious developmental disabilities, such as intellectual disabilities, cerebral palsy, and autism.</w:t>
      </w:r>
      <w:r w:rsidR="00B52E19" w:rsidRPr="00582965">
        <w:rPr>
          <w:lang w:val="en-US"/>
        </w:rPr>
        <w:t xml:space="preserve"> </w:t>
      </w:r>
    </w:p>
    <w:p w:rsidR="008110CB" w:rsidRDefault="008110CB" w:rsidP="001D2B3C">
      <w:pPr>
        <w:spacing w:before="120" w:after="120" w:line="360" w:lineRule="auto"/>
        <w:jc w:val="both"/>
        <w:rPr>
          <w:lang w:val="en-US"/>
        </w:rPr>
      </w:pPr>
    </w:p>
    <w:p w:rsidR="008110CB" w:rsidRPr="00FA4364" w:rsidRDefault="008110CB" w:rsidP="001D2B3C">
      <w:pPr>
        <w:spacing w:before="120" w:after="120" w:line="360" w:lineRule="auto"/>
        <w:ind w:firstLine="708"/>
        <w:jc w:val="both"/>
      </w:pPr>
      <w:r w:rsidRPr="00FA4364">
        <w:t>A</w:t>
      </w:r>
      <w:r w:rsidR="00FA4364" w:rsidRPr="00FA4364">
        <w:t>demais alerta para os desafios que envolvem o transtorno:</w:t>
      </w:r>
    </w:p>
    <w:p w:rsidR="00B77B08" w:rsidRPr="00D9325F" w:rsidRDefault="00B77B08" w:rsidP="001D2B3C">
      <w:pPr>
        <w:pStyle w:val="NormalWeb"/>
        <w:spacing w:before="120" w:beforeAutospacing="0" w:after="120" w:afterAutospacing="0" w:line="360" w:lineRule="auto"/>
        <w:jc w:val="both"/>
      </w:pPr>
    </w:p>
    <w:p w:rsidR="00FA4364" w:rsidRPr="00FA4364" w:rsidRDefault="00FA4364" w:rsidP="001D2B3C">
      <w:pPr>
        <w:pStyle w:val="NormalWeb"/>
        <w:spacing w:before="120" w:beforeAutospacing="0" w:after="120" w:afterAutospacing="0" w:line="360" w:lineRule="auto"/>
        <w:ind w:firstLine="708"/>
        <w:jc w:val="both"/>
        <w:rPr>
          <w:lang w:val="en-US"/>
        </w:rPr>
      </w:pPr>
      <w:r w:rsidRPr="00FA4364">
        <w:rPr>
          <w:lang w:val="en-US"/>
        </w:rPr>
        <w:t>Autism spectrum disorder (</w:t>
      </w:r>
      <w:proofErr w:type="spellStart"/>
      <w:r w:rsidRPr="00FA4364">
        <w:rPr>
          <w:lang w:val="en-US"/>
        </w:rPr>
        <w:t>ASD</w:t>
      </w:r>
      <w:proofErr w:type="spellEnd"/>
      <w:r w:rsidRPr="00FA4364">
        <w:rPr>
          <w:lang w:val="en-US"/>
        </w:rPr>
        <w:t xml:space="preserve">) is a </w:t>
      </w:r>
      <w:hyperlink r:id="rId9" w:history="1">
        <w:r w:rsidRPr="009E7C82">
          <w:rPr>
            <w:rStyle w:val="Hyperlink"/>
            <w:color w:val="000000" w:themeColor="text1"/>
            <w:u w:val="none"/>
            <w:lang w:val="en-US"/>
          </w:rPr>
          <w:t>developmental disability</w:t>
        </w:r>
      </w:hyperlink>
      <w:r w:rsidRPr="00FA4364">
        <w:rPr>
          <w:lang w:val="en-US"/>
        </w:rPr>
        <w:t xml:space="preserve"> that can cause significant social, </w:t>
      </w:r>
      <w:proofErr w:type="gramStart"/>
      <w:r w:rsidRPr="00FA4364">
        <w:rPr>
          <w:lang w:val="en-US"/>
        </w:rPr>
        <w:t>communication</w:t>
      </w:r>
      <w:proofErr w:type="gramEnd"/>
      <w:r w:rsidRPr="00FA4364">
        <w:rPr>
          <w:lang w:val="en-US"/>
        </w:rPr>
        <w:t xml:space="preserve"> and behavioral challenges. There is often nothing about how people with ASD look that sets them apart from other people, but people with ASD may communicate, interact, behave, and learn in ways that are different from most other people. The learning, thinking, and problem-solving abilities of people with ASD can range from gifted to severely </w:t>
      </w:r>
      <w:proofErr w:type="gramStart"/>
      <w:r w:rsidRPr="00FA4364">
        <w:rPr>
          <w:lang w:val="en-US"/>
        </w:rPr>
        <w:t>challenged</w:t>
      </w:r>
      <w:proofErr w:type="gramEnd"/>
      <w:r w:rsidRPr="00FA4364">
        <w:rPr>
          <w:lang w:val="en-US"/>
        </w:rPr>
        <w:t>. Some people with ASD need a lot of help in their daily lives; others need less.</w:t>
      </w:r>
    </w:p>
    <w:p w:rsidR="00FA4364" w:rsidRDefault="00FA4364" w:rsidP="000E0941">
      <w:pPr>
        <w:pStyle w:val="NormalWeb"/>
        <w:spacing w:before="120" w:beforeAutospacing="0" w:after="120" w:afterAutospacing="0" w:line="360" w:lineRule="auto"/>
        <w:ind w:firstLine="708"/>
        <w:jc w:val="both"/>
      </w:pPr>
      <w:r w:rsidRPr="00FA4364">
        <w:rPr>
          <w:lang w:val="en-US"/>
        </w:rPr>
        <w:t>A diagnosis of ASD now includes several conditions that used to be diagnosed separately: autistic disorder, pervasive developmental disorder not otherwise specified (</w:t>
      </w:r>
      <w:proofErr w:type="spellStart"/>
      <w:r w:rsidRPr="00FA4364">
        <w:rPr>
          <w:lang w:val="en-US"/>
        </w:rPr>
        <w:t>PDD-NOS</w:t>
      </w:r>
      <w:proofErr w:type="spellEnd"/>
      <w:r w:rsidRPr="00FA4364">
        <w:rPr>
          <w:lang w:val="en-US"/>
        </w:rPr>
        <w:t xml:space="preserve">), and </w:t>
      </w:r>
      <w:proofErr w:type="spellStart"/>
      <w:r w:rsidRPr="00FA4364">
        <w:rPr>
          <w:lang w:val="en-US"/>
        </w:rPr>
        <w:t>Asperger</w:t>
      </w:r>
      <w:proofErr w:type="spellEnd"/>
      <w:r w:rsidRPr="00FA4364">
        <w:rPr>
          <w:lang w:val="en-US"/>
        </w:rPr>
        <w:t xml:space="preserve"> syndrome. </w:t>
      </w:r>
      <w:proofErr w:type="spellStart"/>
      <w:r>
        <w:t>These</w:t>
      </w:r>
      <w:proofErr w:type="spellEnd"/>
      <w:r>
        <w:t xml:space="preserve"> </w:t>
      </w:r>
      <w:proofErr w:type="spellStart"/>
      <w:r>
        <w:t>conditions</w:t>
      </w:r>
      <w:proofErr w:type="spellEnd"/>
      <w:r>
        <w:t xml:space="preserve"> are </w:t>
      </w:r>
      <w:proofErr w:type="spellStart"/>
      <w:r>
        <w:t>now</w:t>
      </w:r>
      <w:proofErr w:type="spellEnd"/>
      <w:r>
        <w:t xml:space="preserve"> </w:t>
      </w:r>
      <w:proofErr w:type="spellStart"/>
      <w:r>
        <w:t>all</w:t>
      </w:r>
      <w:proofErr w:type="spellEnd"/>
      <w:r>
        <w:t xml:space="preserve"> </w:t>
      </w:r>
      <w:proofErr w:type="spellStart"/>
      <w:r>
        <w:t>called</w:t>
      </w:r>
      <w:proofErr w:type="spellEnd"/>
      <w:r>
        <w:t xml:space="preserve"> </w:t>
      </w:r>
      <w:proofErr w:type="spellStart"/>
      <w:r>
        <w:t>autism</w:t>
      </w:r>
      <w:proofErr w:type="spellEnd"/>
      <w:r>
        <w:t xml:space="preserve"> </w:t>
      </w:r>
      <w:proofErr w:type="spellStart"/>
      <w:r>
        <w:t>spectrum</w:t>
      </w:r>
      <w:proofErr w:type="spellEnd"/>
      <w:r>
        <w:t xml:space="preserve"> </w:t>
      </w:r>
      <w:proofErr w:type="spellStart"/>
      <w:r>
        <w:t>disorder</w:t>
      </w:r>
      <w:proofErr w:type="spellEnd"/>
      <w:r w:rsidR="00CD27E2">
        <w:rPr>
          <w:rStyle w:val="Refdenotaderodap"/>
        </w:rPr>
        <w:footnoteReference w:id="6"/>
      </w:r>
      <w:r>
        <w:t>.</w:t>
      </w:r>
    </w:p>
    <w:p w:rsidR="00674AEE" w:rsidRDefault="00674AEE" w:rsidP="001D2B3C">
      <w:pPr>
        <w:pStyle w:val="NormalWeb"/>
        <w:spacing w:before="120" w:beforeAutospacing="0" w:after="120" w:afterAutospacing="0" w:line="360" w:lineRule="auto"/>
        <w:jc w:val="both"/>
      </w:pPr>
    </w:p>
    <w:p w:rsidR="00CD27E2" w:rsidRDefault="00674AEE" w:rsidP="001D2B3C">
      <w:pPr>
        <w:spacing w:before="120" w:after="120" w:line="360" w:lineRule="auto"/>
        <w:ind w:firstLine="708"/>
        <w:jc w:val="both"/>
      </w:pPr>
      <w:r>
        <w:t xml:space="preserve">Ainda que seja complexa a identificação da doença e, principalmente a convivência com uma pessoa </w:t>
      </w:r>
      <w:r w:rsidRPr="000F5D98">
        <w:t>que possua o</w:t>
      </w:r>
      <w:r w:rsidR="00C7762A">
        <w:t xml:space="preserve"> </w:t>
      </w:r>
      <w:r>
        <w:t xml:space="preserve">Transtorno do Espectro do Autismo </w:t>
      </w:r>
      <w:r w:rsidR="00670452">
        <w:t xml:space="preserve">é direito e dever desta pessoa </w:t>
      </w:r>
      <w:r w:rsidR="00670452" w:rsidRPr="000F5D98">
        <w:t>poder e querer</w:t>
      </w:r>
      <w:r w:rsidR="005B5940" w:rsidRPr="000F5D98">
        <w:t xml:space="preserve"> levar uma vida normal</w:t>
      </w:r>
      <w:r w:rsidR="005B5940">
        <w:t>, dentro dos limites que suas próprias limitações impõe</w:t>
      </w:r>
      <w:r w:rsidR="00F92299">
        <w:t>m</w:t>
      </w:r>
      <w:r w:rsidR="005B5940">
        <w:t>.</w:t>
      </w:r>
      <w:r w:rsidR="00F92299">
        <w:t xml:space="preserve"> De tal sorte que em consonância com a Constituição Federal de 1988 e seus primados fundamentais, a Lei</w:t>
      </w:r>
      <w:r w:rsidR="008D75E6">
        <w:t xml:space="preserve"> Berenice </w:t>
      </w:r>
      <w:proofErr w:type="spellStart"/>
      <w:r w:rsidR="008D75E6">
        <w:t>Piana</w:t>
      </w:r>
      <w:proofErr w:type="spellEnd"/>
      <w:r w:rsidR="005A18AE">
        <w:rPr>
          <w:rStyle w:val="Refdenotaderodap"/>
        </w:rPr>
        <w:footnoteReference w:id="7"/>
      </w:r>
      <w:r w:rsidR="00776224">
        <w:t xml:space="preserve"> estabeleceu</w:t>
      </w:r>
      <w:r w:rsidR="004A6F7E">
        <w:t xml:space="preserve"> que a pessoa </w:t>
      </w:r>
      <w:r w:rsidR="00C7762A">
        <w:t xml:space="preserve">com o </w:t>
      </w:r>
      <w:r w:rsidR="004A6F7E">
        <w:t xml:space="preserve">Transtorno do </w:t>
      </w:r>
      <w:r w:rsidR="004A6F7E">
        <w:lastRenderedPageBreak/>
        <w:t>Espectro do Autismo passa a ser considerado como pessoa com deficiência</w:t>
      </w:r>
      <w:r w:rsidR="008C4862">
        <w:rPr>
          <w:rStyle w:val="Refdenotaderodap"/>
        </w:rPr>
        <w:footnoteReference w:id="8"/>
      </w:r>
      <w:r w:rsidR="004A6F7E">
        <w:t>, para todos os efeitos legais</w:t>
      </w:r>
      <w:r w:rsidR="00EA0979">
        <w:rPr>
          <w:rStyle w:val="Refdenotaderodap"/>
        </w:rPr>
        <w:footnoteReference w:id="9"/>
      </w:r>
      <w:r w:rsidR="00670452">
        <w:t xml:space="preserve"> e, com isso, estabelece direitos para elas</w:t>
      </w:r>
      <w:r w:rsidR="004A6F7E">
        <w:t>. Então analisemos a contribuição dessa lei</w:t>
      </w:r>
      <w:r w:rsidR="00670452">
        <w:t xml:space="preserve"> em consonância com o já existente sistema erigido de proteção </w:t>
      </w:r>
      <w:r w:rsidR="00BC533E">
        <w:t xml:space="preserve">às pessoas com </w:t>
      </w:r>
      <w:r w:rsidR="00670452">
        <w:t>deficiência</w:t>
      </w:r>
      <w:r w:rsidR="009843EC">
        <w:t>.</w:t>
      </w:r>
    </w:p>
    <w:p w:rsidR="009843EC" w:rsidRDefault="009843EC" w:rsidP="00FA4364">
      <w:pPr>
        <w:spacing w:line="360" w:lineRule="auto"/>
        <w:ind w:firstLine="708"/>
        <w:jc w:val="both"/>
      </w:pPr>
    </w:p>
    <w:p w:rsidR="009843EC" w:rsidRPr="009843EC" w:rsidRDefault="007C373D" w:rsidP="009843EC">
      <w:pPr>
        <w:pStyle w:val="PargrafodaLista"/>
        <w:numPr>
          <w:ilvl w:val="0"/>
          <w:numId w:val="1"/>
        </w:numPr>
        <w:spacing w:line="360" w:lineRule="auto"/>
        <w:jc w:val="both"/>
        <w:rPr>
          <w:b/>
        </w:rPr>
      </w:pPr>
      <w:r>
        <w:rPr>
          <w:b/>
          <w:bCs/>
        </w:rPr>
        <w:t xml:space="preserve">Lei n° 12.764/12 – A </w:t>
      </w:r>
      <w:r w:rsidR="009843EC" w:rsidRPr="009843EC">
        <w:rPr>
          <w:b/>
        </w:rPr>
        <w:t xml:space="preserve">Lei Berenice </w:t>
      </w:r>
      <w:proofErr w:type="spellStart"/>
      <w:r w:rsidR="009843EC" w:rsidRPr="009843EC">
        <w:rPr>
          <w:b/>
        </w:rPr>
        <w:t>Piana</w:t>
      </w:r>
      <w:proofErr w:type="spellEnd"/>
    </w:p>
    <w:p w:rsidR="009843EC" w:rsidRDefault="009843EC" w:rsidP="009843EC">
      <w:pPr>
        <w:pStyle w:val="PargrafodaLista"/>
        <w:spacing w:line="360" w:lineRule="auto"/>
        <w:jc w:val="both"/>
      </w:pPr>
    </w:p>
    <w:p w:rsidR="006521E4" w:rsidRDefault="009843EC" w:rsidP="00FC5B96">
      <w:pPr>
        <w:spacing w:before="120" w:after="120" w:line="360" w:lineRule="auto"/>
        <w:ind w:firstLine="708"/>
        <w:jc w:val="both"/>
        <w:rPr>
          <w:color w:val="000000" w:themeColor="text1"/>
        </w:rPr>
      </w:pPr>
      <w:r w:rsidRPr="00BE2FC6">
        <w:rPr>
          <w:color w:val="000000" w:themeColor="text1"/>
        </w:rPr>
        <w:t>A</w:t>
      </w:r>
      <w:r w:rsidR="00BE2FC6" w:rsidRPr="00BE2FC6">
        <w:rPr>
          <w:color w:val="000000" w:themeColor="text1"/>
        </w:rPr>
        <w:t xml:space="preserve"> Lei n° 12.764/12</w:t>
      </w:r>
      <w:r w:rsidR="003C7861">
        <w:rPr>
          <w:rStyle w:val="Refdenotaderodap"/>
          <w:color w:val="000000" w:themeColor="text1"/>
        </w:rPr>
        <w:footnoteReference w:id="10"/>
      </w:r>
      <w:r w:rsidR="00BE2FC6" w:rsidRPr="00BE2FC6">
        <w:rPr>
          <w:color w:val="000000" w:themeColor="text1"/>
        </w:rPr>
        <w:t xml:space="preserve"> institui a Política Nacional de Proteção dos Direitos da Pessoa com Transtorno do Espectro Autista</w:t>
      </w:r>
      <w:r w:rsidR="006521E4">
        <w:rPr>
          <w:color w:val="000000" w:themeColor="text1"/>
        </w:rPr>
        <w:t xml:space="preserve"> e, logo no art. 1° e, seu §1° estabelece as condições para que uma pessoa seja considerada </w:t>
      </w:r>
      <w:r w:rsidR="006274AF">
        <w:rPr>
          <w:color w:val="000000" w:themeColor="text1"/>
        </w:rPr>
        <w:t xml:space="preserve">deficiente em virtude de possuir </w:t>
      </w:r>
      <w:r w:rsidR="006521E4">
        <w:rPr>
          <w:color w:val="000000" w:themeColor="text1"/>
        </w:rPr>
        <w:t>o Transtorno:</w:t>
      </w:r>
    </w:p>
    <w:p w:rsidR="004243D0" w:rsidRDefault="004243D0" w:rsidP="00FC5B96">
      <w:pPr>
        <w:pStyle w:val="ementa0"/>
        <w:spacing w:before="120" w:beforeAutospacing="0" w:after="120" w:afterAutospacing="0"/>
        <w:ind w:left="2268"/>
        <w:jc w:val="both"/>
        <w:rPr>
          <w:color w:val="000000"/>
        </w:rPr>
      </w:pPr>
    </w:p>
    <w:p w:rsidR="006521E4" w:rsidRPr="006521E4" w:rsidRDefault="006521E4" w:rsidP="00FC5B96">
      <w:pPr>
        <w:pStyle w:val="ementa0"/>
        <w:spacing w:before="120" w:beforeAutospacing="0" w:after="120" w:afterAutospacing="0" w:line="360" w:lineRule="auto"/>
        <w:ind w:left="2268"/>
        <w:jc w:val="both"/>
      </w:pPr>
      <w:r w:rsidRPr="006521E4">
        <w:rPr>
          <w:color w:val="000000"/>
        </w:rPr>
        <w:t>§1</w:t>
      </w:r>
      <w:r w:rsidR="00D970FB">
        <w:rPr>
          <w:color w:val="000000"/>
        </w:rPr>
        <w:t>°.</w:t>
      </w:r>
      <w:r w:rsidRPr="006521E4">
        <w:rPr>
          <w:color w:val="000000"/>
        </w:rPr>
        <w:t xml:space="preserve"> Para os efeitos desta Lei, é considerada pessoa com transtorno do espectro autista aquela portadora de síndrome clínica caracterizada na forma dos seguintes incisos I ou II: </w:t>
      </w:r>
    </w:p>
    <w:p w:rsidR="006521E4" w:rsidRPr="006521E4" w:rsidRDefault="006521E4" w:rsidP="00FC5B96">
      <w:pPr>
        <w:pStyle w:val="ementa0"/>
        <w:spacing w:before="120" w:beforeAutospacing="0" w:after="120" w:afterAutospacing="0" w:line="360" w:lineRule="auto"/>
        <w:ind w:left="2268"/>
        <w:jc w:val="both"/>
      </w:pPr>
      <w:r w:rsidRPr="006521E4">
        <w:rPr>
          <w:color w:val="000000"/>
        </w:rPr>
        <w:t>I - deficiência persistente e clinicamente significativa da comunicação e da interação sociais, manifestada por deficiência marcada de comunicação verbal e não verbal usada para interação social; ausência de reciprocidade social; falência em desenvolver e manter relações apropriadas ao seu nível de desenvolvimento; </w:t>
      </w:r>
    </w:p>
    <w:p w:rsidR="006521E4" w:rsidRDefault="006521E4" w:rsidP="00FC5B96">
      <w:pPr>
        <w:pStyle w:val="ementa0"/>
        <w:spacing w:before="120" w:beforeAutospacing="0" w:after="120" w:afterAutospacing="0" w:line="360" w:lineRule="auto"/>
        <w:ind w:left="2268"/>
        <w:jc w:val="both"/>
        <w:rPr>
          <w:rFonts w:ascii="Arial" w:hAnsi="Arial" w:cs="Arial"/>
          <w:sz w:val="20"/>
          <w:szCs w:val="20"/>
        </w:rPr>
      </w:pPr>
      <w:r w:rsidRPr="006521E4">
        <w:rPr>
          <w:color w:val="000000"/>
        </w:rPr>
        <w:lastRenderedPageBreak/>
        <w:t>II - padrões restritivos e repetitivos de comportamentos, interesses e atividades, manifestados por comportamentos motores ou verbais estereotipados ou por comportamentos sensoriais incomuns; excessiva aderência a rotinas e padrões de comportamento ritualizados; interesses restritos e fixos.</w:t>
      </w:r>
    </w:p>
    <w:p w:rsidR="009843EC" w:rsidRDefault="006521E4" w:rsidP="00FC5B96">
      <w:pPr>
        <w:spacing w:before="120" w:after="120" w:line="360" w:lineRule="auto"/>
        <w:ind w:firstLine="708"/>
        <w:jc w:val="both"/>
        <w:rPr>
          <w:color w:val="000000" w:themeColor="text1"/>
        </w:rPr>
      </w:pPr>
      <w:r>
        <w:rPr>
          <w:color w:val="000000" w:themeColor="text1"/>
        </w:rPr>
        <w:t xml:space="preserve"> </w:t>
      </w:r>
    </w:p>
    <w:p w:rsidR="003D5D71" w:rsidRDefault="003D5D71" w:rsidP="00FC5B96">
      <w:pPr>
        <w:spacing w:before="120" w:after="120" w:line="360" w:lineRule="auto"/>
        <w:ind w:firstLine="708"/>
        <w:jc w:val="both"/>
        <w:rPr>
          <w:color w:val="000000" w:themeColor="text1"/>
        </w:rPr>
      </w:pPr>
      <w:r>
        <w:rPr>
          <w:color w:val="000000" w:themeColor="text1"/>
        </w:rPr>
        <w:t xml:space="preserve">E estabelece que todos </w:t>
      </w:r>
      <w:proofErr w:type="gramStart"/>
      <w:r>
        <w:rPr>
          <w:color w:val="000000" w:themeColor="text1"/>
        </w:rPr>
        <w:t>t</w:t>
      </w:r>
      <w:r w:rsidR="00897169">
        <w:rPr>
          <w:color w:val="000000" w:themeColor="text1"/>
        </w:rPr>
        <w:t>ê</w:t>
      </w:r>
      <w:r>
        <w:rPr>
          <w:color w:val="000000" w:themeColor="text1"/>
        </w:rPr>
        <w:t>m</w:t>
      </w:r>
      <w:proofErr w:type="gramEnd"/>
      <w:r>
        <w:rPr>
          <w:color w:val="000000" w:themeColor="text1"/>
        </w:rPr>
        <w:t xml:space="preserve"> direito a uma vida digna</w:t>
      </w:r>
      <w:r>
        <w:rPr>
          <w:rStyle w:val="Refdenotaderodap"/>
          <w:color w:val="000000" w:themeColor="text1"/>
        </w:rPr>
        <w:footnoteReference w:id="11"/>
      </w:r>
      <w:r>
        <w:rPr>
          <w:color w:val="000000" w:themeColor="text1"/>
        </w:rPr>
        <w:t>, à saúde e direito ao acesso</w:t>
      </w:r>
      <w:r w:rsidR="00F85C17">
        <w:rPr>
          <w:color w:val="000000" w:themeColor="text1"/>
        </w:rPr>
        <w:t xml:space="preserve"> a educação</w:t>
      </w:r>
      <w:r w:rsidR="00703378">
        <w:rPr>
          <w:color w:val="000000" w:themeColor="text1"/>
        </w:rPr>
        <w:t xml:space="preserve"> (inclusive com punição para o diretor que se recusar a fazer a m</w:t>
      </w:r>
      <w:r w:rsidR="00F632D2">
        <w:rPr>
          <w:color w:val="000000" w:themeColor="text1"/>
        </w:rPr>
        <w:t>a</w:t>
      </w:r>
      <w:r w:rsidR="00703378">
        <w:rPr>
          <w:color w:val="000000" w:themeColor="text1"/>
        </w:rPr>
        <w:t>tricula em virtude da deficiência</w:t>
      </w:r>
      <w:r w:rsidR="00703378">
        <w:rPr>
          <w:rStyle w:val="Refdenotaderodap"/>
          <w:color w:val="000000" w:themeColor="text1"/>
        </w:rPr>
        <w:footnoteReference w:id="12"/>
      </w:r>
      <w:r w:rsidR="00F632D2">
        <w:rPr>
          <w:color w:val="000000" w:themeColor="text1"/>
        </w:rPr>
        <w:t>)</w:t>
      </w:r>
      <w:r w:rsidR="00F85C17">
        <w:rPr>
          <w:color w:val="000000" w:themeColor="text1"/>
        </w:rPr>
        <w:t>, ao mercado de trabalho, dentre outros</w:t>
      </w:r>
      <w:r w:rsidR="00F85C17">
        <w:rPr>
          <w:rStyle w:val="Refdenotaderodap"/>
          <w:color w:val="000000" w:themeColor="text1"/>
        </w:rPr>
        <w:footnoteReference w:id="13"/>
      </w:r>
      <w:r w:rsidR="00F85C17">
        <w:rPr>
          <w:color w:val="000000" w:themeColor="text1"/>
        </w:rPr>
        <w:t>.</w:t>
      </w:r>
    </w:p>
    <w:p w:rsidR="00D970FB" w:rsidRDefault="00721744" w:rsidP="00FC5B96">
      <w:pPr>
        <w:spacing w:before="120" w:after="120" w:line="360" w:lineRule="auto"/>
        <w:ind w:firstLine="708"/>
        <w:jc w:val="both"/>
      </w:pPr>
      <w:r>
        <w:rPr>
          <w:color w:val="000000" w:themeColor="text1"/>
        </w:rPr>
        <w:t>No tocante ao acesso ao ensino temos a criação de leis estaduais especificas sobre o tema a fim de garantir o acesso à educação por parte d</w:t>
      </w:r>
      <w:r w:rsidR="00891C32">
        <w:rPr>
          <w:color w:val="000000" w:themeColor="text1"/>
        </w:rPr>
        <w:t>as pessoas com</w:t>
      </w:r>
      <w:r>
        <w:rPr>
          <w:color w:val="000000" w:themeColor="text1"/>
        </w:rPr>
        <w:t xml:space="preserve"> o Transtorno </w:t>
      </w:r>
      <w:r>
        <w:t>do Espectro do Autismo, mas não adentraremos no tema por não ser nosso escopo.</w:t>
      </w:r>
      <w:r w:rsidR="00420349">
        <w:t xml:space="preserve"> Todavia, c</w:t>
      </w:r>
      <w:r w:rsidR="00D970FB">
        <w:t xml:space="preserve">om os direitos equiparados aos deficientes poderemos analisar o que se possibilita em termos práticos </w:t>
      </w:r>
      <w:r w:rsidR="00207E4B">
        <w:t>à facilitação do atendimento</w:t>
      </w:r>
      <w:r w:rsidR="00D970FB">
        <w:t xml:space="preserve"> aos </w:t>
      </w:r>
      <w:r w:rsidR="00891C32">
        <w:t xml:space="preserve">que possuem </w:t>
      </w:r>
      <w:r w:rsidR="00D970FB">
        <w:t>o Transtorno de Espectro de Autismo</w:t>
      </w:r>
      <w:r w:rsidR="00207E4B">
        <w:t xml:space="preserve"> em estabelecimentos privados</w:t>
      </w:r>
      <w:r w:rsidR="00D970FB">
        <w:t xml:space="preserve">. </w:t>
      </w:r>
    </w:p>
    <w:p w:rsidR="00442266" w:rsidRDefault="00442266" w:rsidP="00BE2FC6">
      <w:pPr>
        <w:spacing w:line="360" w:lineRule="auto"/>
        <w:ind w:firstLine="708"/>
        <w:jc w:val="both"/>
      </w:pPr>
    </w:p>
    <w:p w:rsidR="00E9014C" w:rsidRPr="00420349" w:rsidRDefault="004243D0" w:rsidP="004243D0">
      <w:pPr>
        <w:pStyle w:val="PargrafodaLista"/>
        <w:numPr>
          <w:ilvl w:val="0"/>
          <w:numId w:val="1"/>
        </w:numPr>
        <w:spacing w:line="360" w:lineRule="auto"/>
        <w:jc w:val="both"/>
        <w:rPr>
          <w:b/>
        </w:rPr>
      </w:pPr>
      <w:r w:rsidRPr="00420349">
        <w:rPr>
          <w:b/>
          <w:bCs/>
        </w:rPr>
        <w:t xml:space="preserve">A Constituição Federal de 1988 e </w:t>
      </w:r>
      <w:r w:rsidR="004C25DD">
        <w:rPr>
          <w:b/>
          <w:bCs/>
        </w:rPr>
        <w:t>as pessoas com</w:t>
      </w:r>
      <w:r w:rsidRPr="00420349">
        <w:rPr>
          <w:b/>
          <w:bCs/>
        </w:rPr>
        <w:t xml:space="preserve"> deficiência</w:t>
      </w:r>
    </w:p>
    <w:p w:rsidR="00721744" w:rsidRDefault="00721744" w:rsidP="00420349">
      <w:pPr>
        <w:spacing w:line="360" w:lineRule="auto"/>
        <w:ind w:left="720"/>
        <w:jc w:val="both"/>
      </w:pPr>
    </w:p>
    <w:p w:rsidR="006255EE" w:rsidRPr="0017134A" w:rsidRDefault="00420349" w:rsidP="00FC5B96">
      <w:pPr>
        <w:spacing w:before="120" w:after="120" w:line="360" w:lineRule="auto"/>
        <w:ind w:firstLine="708"/>
        <w:jc w:val="both"/>
      </w:pPr>
      <w:r w:rsidRPr="00420349">
        <w:t>A</w:t>
      </w:r>
      <w:r w:rsidR="0001193E">
        <w:t xml:space="preserve"> Constituição Federal </w:t>
      </w:r>
      <w:r w:rsidR="0018241F">
        <w:t>de 1988 é composta por um conjunto de princípios e regras voltados para o desenvolvimento do Estado Democrático de Direito e a proteção de um conjunto de direitos</w:t>
      </w:r>
      <w:r w:rsidR="0001193E">
        <w:t xml:space="preserve"> tidos como fundamentais aos seres humanos</w:t>
      </w:r>
      <w:r w:rsidR="0018241F">
        <w:t>.</w:t>
      </w:r>
      <w:r w:rsidR="006718AA">
        <w:t xml:space="preserve"> Para tanto, estabelece nos arts. 1° e 3° a funç</w:t>
      </w:r>
      <w:r w:rsidR="006255EE" w:rsidRPr="0017134A">
        <w:t>ão precípua do Estado Democrático de Direito:</w:t>
      </w:r>
    </w:p>
    <w:p w:rsidR="006255EE" w:rsidRDefault="006255EE" w:rsidP="00FC5B96">
      <w:pPr>
        <w:spacing w:before="120" w:after="120"/>
        <w:ind w:left="1701" w:right="2222"/>
      </w:pPr>
    </w:p>
    <w:p w:rsidR="006255EE" w:rsidRPr="0017134A" w:rsidRDefault="006255EE" w:rsidP="00FC5B96">
      <w:pPr>
        <w:spacing w:before="120" w:after="120" w:line="360" w:lineRule="auto"/>
        <w:ind w:left="2268"/>
        <w:jc w:val="both"/>
      </w:pPr>
      <w:r w:rsidRPr="0017134A">
        <w:t>Art. 1º. A República Federativa do Brasil, formada pela união indissolúvel dos Estados e Municípios e do Distrito Federal, constitui-</w:t>
      </w:r>
      <w:r w:rsidRPr="0017134A">
        <w:lastRenderedPageBreak/>
        <w:t>se em Estado Democrático de Direito e tem como fundamentos: I - a soberania; II - a cidadania; III - a dignidade da pessoa humana; IV - os valores sociais do trabalho e da livre iniciativa; V - o pluralismo político.</w:t>
      </w:r>
    </w:p>
    <w:p w:rsidR="006255EE" w:rsidRDefault="006255EE" w:rsidP="00FC5B96">
      <w:pPr>
        <w:spacing w:before="120" w:after="120" w:line="360" w:lineRule="auto"/>
        <w:ind w:left="2268"/>
        <w:jc w:val="both"/>
      </w:pPr>
      <w:r w:rsidRPr="0017134A">
        <w:t>Art. 3º. Constituem objetivos fundamentais da República Federativa do Brasil: I - construir uma sociedade livre, justa e solidária; II - garantir o desenvolvimento nacional;  III - erradicar a pobreza e a marginalização e reduzir as desigualdades sociais e regionais; IV - promover o bem de todos, sem preconceitos de origem, raça, sexo, cor, idade e quaisquer outras formas de discriminação.</w:t>
      </w:r>
    </w:p>
    <w:p w:rsidR="006255EE" w:rsidRDefault="006255EE" w:rsidP="00FC5B96">
      <w:pPr>
        <w:spacing w:before="120" w:after="120" w:line="360" w:lineRule="auto"/>
        <w:ind w:firstLine="708"/>
        <w:jc w:val="both"/>
      </w:pPr>
    </w:p>
    <w:p w:rsidR="006255EE" w:rsidRDefault="006255EE" w:rsidP="00FC5B96">
      <w:pPr>
        <w:spacing w:before="120" w:after="120" w:line="360" w:lineRule="auto"/>
        <w:ind w:firstLine="708"/>
        <w:jc w:val="both"/>
      </w:pPr>
      <w:r w:rsidRPr="0017134A">
        <w:t xml:space="preserve">Ademais </w:t>
      </w:r>
      <w:r w:rsidR="009F73EE">
        <w:t>para vislumbrar a missão e a responsabilidade desse Es</w:t>
      </w:r>
      <w:r w:rsidR="00890C94">
        <w:t>t</w:t>
      </w:r>
      <w:r w:rsidR="009F73EE">
        <w:t xml:space="preserve">ado Democrático de Direito </w:t>
      </w:r>
      <w:proofErr w:type="gramStart"/>
      <w:r w:rsidR="009F73EE">
        <w:t>mister</w:t>
      </w:r>
      <w:proofErr w:type="gramEnd"/>
      <w:r w:rsidR="009F73EE">
        <w:t xml:space="preserve"> </w:t>
      </w:r>
      <w:r w:rsidRPr="0017134A">
        <w:t>se faz a complementação do Preâmbulo da Carta Magna: (...) um Estado Democrático de Direito, destinado a assegurar o exercício dos direitos sociais e individuais, a liberdade, a segurança, o bem-estar, o desenvolvimento, a igualdade e a justiça como valores supremos de uma sociedade fraterna, pluralista e sem preconceitos, fundada na harmonia social.</w:t>
      </w:r>
    </w:p>
    <w:p w:rsidR="005B14B8" w:rsidRPr="000750AF" w:rsidRDefault="00903F76" w:rsidP="00FC5B96">
      <w:pPr>
        <w:spacing w:before="120" w:after="120" w:line="360" w:lineRule="auto"/>
        <w:ind w:firstLine="708"/>
        <w:jc w:val="both"/>
      </w:pPr>
      <w:r>
        <w:t xml:space="preserve">De tal sorte que uma das missões do Estado Democrático de Direito é proteger e salvaguardar os direitos tidos como fundamentais dos </w:t>
      </w:r>
      <w:r w:rsidR="009C11D5">
        <w:t>membros do Estado Brasileiro. Assim, s</w:t>
      </w:r>
      <w:r>
        <w:t xml:space="preserve">obre o tema </w:t>
      </w:r>
      <w:r w:rsidR="005B14B8" w:rsidRPr="000750AF">
        <w:t xml:space="preserve">Ingo Wolfgang Sarlet: </w:t>
      </w:r>
    </w:p>
    <w:p w:rsidR="005B14B8" w:rsidRPr="000750AF" w:rsidRDefault="005B14B8" w:rsidP="00FC5B96">
      <w:pPr>
        <w:spacing w:before="120" w:after="120"/>
      </w:pPr>
    </w:p>
    <w:p w:rsidR="005B14B8" w:rsidRDefault="005B14B8" w:rsidP="00EF7E3B">
      <w:pPr>
        <w:spacing w:before="120" w:after="120"/>
        <w:ind w:left="1701"/>
        <w:jc w:val="both"/>
        <w:rPr>
          <w:sz w:val="20"/>
        </w:rPr>
      </w:pPr>
      <w:r w:rsidRPr="000750AF">
        <w:rPr>
          <w:sz w:val="20"/>
        </w:rPr>
        <w:t>Os direitos fundamentais integram, portanto, ao lado da definição da forma de Estado, do sistema de governo e da organização do poder, a essência do Estado constitucional, constituindo, neste sentido, não apenas parte da Constituição formal, mas também elemento nuclear da Constituição material. Para</w:t>
      </w:r>
      <w:proofErr w:type="gramStart"/>
      <w:r w:rsidRPr="000750AF">
        <w:rPr>
          <w:sz w:val="20"/>
        </w:rPr>
        <w:t xml:space="preserve"> além disso</w:t>
      </w:r>
      <w:proofErr w:type="gramEnd"/>
      <w:r w:rsidRPr="000750AF">
        <w:rPr>
          <w:sz w:val="20"/>
        </w:rPr>
        <w:t>, estava definitivamente consagrada a íntima vinculação entre as ideias de Constituição, Estado de Direito e direitos fundamentais</w:t>
      </w:r>
      <w:r>
        <w:rPr>
          <w:rStyle w:val="Refdenotaderodap"/>
          <w:sz w:val="20"/>
        </w:rPr>
        <w:footnoteReference w:id="14"/>
      </w:r>
      <w:r>
        <w:rPr>
          <w:sz w:val="20"/>
        </w:rPr>
        <w:t>.</w:t>
      </w:r>
    </w:p>
    <w:p w:rsidR="005B14B8" w:rsidRDefault="005B14B8" w:rsidP="00FC5B96">
      <w:pPr>
        <w:spacing w:before="120" w:after="120"/>
        <w:ind w:firstLine="360"/>
        <w:rPr>
          <w:sz w:val="20"/>
        </w:rPr>
      </w:pPr>
    </w:p>
    <w:p w:rsidR="005B14B8" w:rsidRDefault="009C11D5" w:rsidP="00FC5B96">
      <w:pPr>
        <w:spacing w:before="120" w:after="120" w:line="360" w:lineRule="auto"/>
        <w:ind w:firstLine="709"/>
        <w:jc w:val="both"/>
      </w:pPr>
      <w:r>
        <w:t>Então</w:t>
      </w:r>
      <w:r w:rsidR="005B14B8" w:rsidRPr="000308D7">
        <w:t>,</w:t>
      </w:r>
      <w:r w:rsidR="005B14B8">
        <w:t xml:space="preserve"> cabe ao Estado Democrático de Direito Brasileiro garantir e efetivar a sua população um conjunto de direitos tidos como fundamentais, e João Paulo Mendes Neto destaca a importância do termo:</w:t>
      </w:r>
    </w:p>
    <w:p w:rsidR="005B14B8" w:rsidRDefault="005B14B8" w:rsidP="00FC5B96">
      <w:pPr>
        <w:spacing w:before="120" w:after="120"/>
        <w:ind w:firstLine="708"/>
      </w:pPr>
    </w:p>
    <w:p w:rsidR="005B14B8" w:rsidRPr="00E436F7" w:rsidRDefault="005B14B8" w:rsidP="00EF7E3B">
      <w:pPr>
        <w:spacing w:before="120" w:after="120"/>
        <w:ind w:left="1701"/>
        <w:jc w:val="both"/>
        <w:rPr>
          <w:color w:val="0D0D0D" w:themeColor="text1" w:themeTint="F2"/>
        </w:rPr>
      </w:pPr>
      <w:r w:rsidRPr="00E436F7">
        <w:rPr>
          <w:color w:val="0D0D0D" w:themeColor="text1" w:themeTint="F2"/>
          <w:sz w:val="20"/>
          <w:szCs w:val="20"/>
        </w:rPr>
        <w:t xml:space="preserve">A adjetivação “fundamental” deve ser entendida como algo de grande importância para existência humana, algo tão inerente ao homem que o garante a condição de pessoa. Em </w:t>
      </w:r>
      <w:r w:rsidRPr="00E436F7">
        <w:rPr>
          <w:color w:val="0D0D0D" w:themeColor="text1" w:themeTint="F2"/>
          <w:sz w:val="20"/>
          <w:szCs w:val="20"/>
        </w:rPr>
        <w:lastRenderedPageBreak/>
        <w:t>associação, os direitos fundamentais devem ser entendidos como direitos que possuem uma prevalência dos valores e interesses por eles defendidos em relação a outros valores e interesses que não se fundam em direitos de elementar importância</w:t>
      </w:r>
      <w:r>
        <w:rPr>
          <w:rStyle w:val="Refdenotaderodap"/>
          <w:color w:val="0D0D0D" w:themeColor="text1" w:themeTint="F2"/>
          <w:sz w:val="20"/>
          <w:szCs w:val="20"/>
        </w:rPr>
        <w:footnoteReference w:id="15"/>
      </w:r>
      <w:r w:rsidRPr="00E436F7">
        <w:rPr>
          <w:color w:val="0D0D0D" w:themeColor="text1" w:themeTint="F2"/>
          <w:sz w:val="20"/>
          <w:szCs w:val="20"/>
        </w:rPr>
        <w:t>.</w:t>
      </w:r>
      <w:r w:rsidRPr="00E436F7">
        <w:rPr>
          <w:color w:val="0D0D0D" w:themeColor="text1" w:themeTint="F2"/>
        </w:rPr>
        <w:t xml:space="preserve">  </w:t>
      </w:r>
      <w:r w:rsidRPr="00E436F7">
        <w:rPr>
          <w:color w:val="0D0D0D" w:themeColor="text1" w:themeTint="F2"/>
        </w:rPr>
        <w:tab/>
      </w:r>
      <w:r w:rsidRPr="00E436F7">
        <w:rPr>
          <w:color w:val="0D0D0D" w:themeColor="text1" w:themeTint="F2"/>
        </w:rPr>
        <w:tab/>
      </w:r>
    </w:p>
    <w:p w:rsidR="005B14B8" w:rsidRDefault="005B14B8" w:rsidP="00FC5B96">
      <w:pPr>
        <w:spacing w:before="120" w:after="120"/>
        <w:ind w:firstLine="708"/>
      </w:pPr>
    </w:p>
    <w:p w:rsidR="005B14B8" w:rsidRDefault="005B14B8" w:rsidP="00FC5B96">
      <w:pPr>
        <w:spacing w:before="120" w:after="120" w:line="360" w:lineRule="auto"/>
        <w:ind w:firstLine="708"/>
        <w:jc w:val="both"/>
      </w:pPr>
      <w:r w:rsidRPr="00A00AC8">
        <w:t xml:space="preserve">Portanto, </w:t>
      </w:r>
      <w:r>
        <w:t>a</w:t>
      </w:r>
      <w:r w:rsidRPr="00A00AC8">
        <w:t xml:space="preserve"> tarefa principal do Estado Democrático de Direito é assegurar e fornecer</w:t>
      </w:r>
      <w:r>
        <w:t xml:space="preserve"> os meios e elementos para garantir as aptidões  as aspirações e anseios dos indivíduos. E os fundamentos do Estado Democrático de Direito Brasileiro são calcados na soberania, na cidadania, na dignidade da pessoa humana, nas liberdades, </w:t>
      </w:r>
      <w:r w:rsidR="00EF7E3B">
        <w:t>n</w:t>
      </w:r>
      <w:r>
        <w:t>a igualdade, nos valores sociais do trabalho, da livre iniciativa e do pluralismo.</w:t>
      </w:r>
    </w:p>
    <w:p w:rsidR="00DA4C04" w:rsidRDefault="00DA4C04" w:rsidP="00FC5B96">
      <w:pPr>
        <w:spacing w:before="120" w:after="120" w:line="360" w:lineRule="auto"/>
        <w:ind w:firstLine="708"/>
        <w:jc w:val="both"/>
      </w:pPr>
      <w:r>
        <w:t xml:space="preserve">Destarte </w:t>
      </w:r>
      <w:r w:rsidRPr="0017134A">
        <w:t xml:space="preserve">podemos destacar ser função </w:t>
      </w:r>
      <w:proofErr w:type="gramStart"/>
      <w:r w:rsidRPr="0017134A">
        <w:t>do Estado desenvolver</w:t>
      </w:r>
      <w:proofErr w:type="gramEnd"/>
      <w:r w:rsidRPr="0017134A">
        <w:t xml:space="preserve"> os mecanismos necessários para assegurar a harmonia social e as mesmas condições de existência para todos os membros da sociedade. E, também é sua função corrigir eventuais desvios quando os primados fundamentais não forem respeitados. Portanto, esse conjunto de deveres do Estado compreende a defesa dos Direitos Fundamentais.</w:t>
      </w:r>
    </w:p>
    <w:p w:rsidR="00AE61D0" w:rsidRDefault="00DD0533" w:rsidP="00FC5B96">
      <w:pPr>
        <w:spacing w:before="120" w:after="120" w:line="360" w:lineRule="auto"/>
        <w:ind w:firstLine="708"/>
        <w:jc w:val="both"/>
      </w:pPr>
      <w:r>
        <w:t xml:space="preserve">No tocante aos </w:t>
      </w:r>
      <w:r w:rsidR="00C615BB">
        <w:t>deficientes</w:t>
      </w:r>
      <w:r>
        <w:t xml:space="preserve"> é dever do Estado brasileiro proteger as desigualdades e minorá-las para que todos tenham direito a uma vida digna e que sua dignidade seja preservada</w:t>
      </w:r>
      <w:r w:rsidR="00521AFD">
        <w:rPr>
          <w:rStyle w:val="Refdenotaderodap"/>
        </w:rPr>
        <w:footnoteReference w:id="16"/>
      </w:r>
      <w:r>
        <w:t xml:space="preserve">. É a chamada proteção </w:t>
      </w:r>
      <w:r w:rsidR="00AF254E">
        <w:t>d</w:t>
      </w:r>
      <w:r>
        <w:t>a dignidade da pessoa humana.</w:t>
      </w:r>
      <w:r w:rsidR="00AE61D0">
        <w:t xml:space="preserve"> De tal sorte que uma pessoa </w:t>
      </w:r>
      <w:r w:rsidR="009D1B57">
        <w:t xml:space="preserve">com </w:t>
      </w:r>
      <w:r w:rsidR="00C615BB">
        <w:t>defici</w:t>
      </w:r>
      <w:r w:rsidR="009D1B57">
        <w:t>ência</w:t>
      </w:r>
      <w:r w:rsidR="00AE61D0">
        <w:t xml:space="preserve"> não pode ser discriminada em virtude de sua</w:t>
      </w:r>
      <w:r w:rsidR="00A52BDB">
        <w:t>s</w:t>
      </w:r>
      <w:r w:rsidR="00AE61D0">
        <w:t xml:space="preserve"> </w:t>
      </w:r>
      <w:r w:rsidR="00A52BDB">
        <w:t>limitações</w:t>
      </w:r>
      <w:r w:rsidR="00BC6988">
        <w:t xml:space="preserve"> e, após a Lei Berenice </w:t>
      </w:r>
      <w:proofErr w:type="spellStart"/>
      <w:r w:rsidR="00BC6988">
        <w:t>Piana</w:t>
      </w:r>
      <w:proofErr w:type="spellEnd"/>
      <w:r w:rsidR="00BC6988">
        <w:t xml:space="preserve"> </w:t>
      </w:r>
      <w:r w:rsidR="00891C32">
        <w:t>as pessoas com</w:t>
      </w:r>
      <w:r w:rsidR="00BC6988">
        <w:t xml:space="preserve"> o Transtorno do Espectro do Autismo</w:t>
      </w:r>
      <w:r w:rsidR="00BC6988">
        <w:rPr>
          <w:rStyle w:val="Refdenotaderodap"/>
        </w:rPr>
        <w:footnoteReference w:id="17"/>
      </w:r>
      <w:r w:rsidR="00BC6988">
        <w:t xml:space="preserve"> também possuem essa proteção constitucional</w:t>
      </w:r>
      <w:r w:rsidR="00AE61D0">
        <w:t>.</w:t>
      </w:r>
    </w:p>
    <w:p w:rsidR="008B5320" w:rsidRDefault="00AE61D0" w:rsidP="00FC5B96">
      <w:pPr>
        <w:spacing w:before="120" w:after="120" w:line="360" w:lineRule="auto"/>
        <w:ind w:firstLine="708"/>
        <w:jc w:val="both"/>
      </w:pPr>
      <w:r>
        <w:t xml:space="preserve">A fim de </w:t>
      </w:r>
      <w:r w:rsidR="00B07DFF">
        <w:t>permitir a inclusão d</w:t>
      </w:r>
      <w:r w:rsidR="009C2C9E">
        <w:t>as pessoas com deficiência</w:t>
      </w:r>
      <w:r w:rsidR="00B07DFF">
        <w:t xml:space="preserve"> em um convívio social normal o legislador pátrio</w:t>
      </w:r>
      <w:r w:rsidR="00CF62B0">
        <w:t xml:space="preserve"> promulgou algumas medidas legislativas </w:t>
      </w:r>
      <w:r w:rsidR="00B8165D">
        <w:t>para</w:t>
      </w:r>
      <w:r w:rsidR="00CF62B0">
        <w:t xml:space="preserve"> garantir o acesso e o atendimento aos </w:t>
      </w:r>
      <w:r w:rsidR="009C2C9E">
        <w:t>deficientes</w:t>
      </w:r>
      <w:r w:rsidR="00CF62B0">
        <w:t>. Destacamos a Co</w:t>
      </w:r>
      <w:r w:rsidR="00B8165D">
        <w:t>n</w:t>
      </w:r>
      <w:r w:rsidR="00CF62B0">
        <w:t>stituição Federal em seu art. 227, §1°, II</w:t>
      </w:r>
      <w:r w:rsidR="00CF62B0">
        <w:rPr>
          <w:rStyle w:val="Refdenotaderodap"/>
        </w:rPr>
        <w:footnoteReference w:id="18"/>
      </w:r>
      <w:r w:rsidR="0011794B">
        <w:t xml:space="preserve"> e </w:t>
      </w:r>
      <w:r w:rsidR="00A52BDB">
        <w:t xml:space="preserve">o </w:t>
      </w:r>
      <w:r w:rsidR="00437D81">
        <w:lastRenderedPageBreak/>
        <w:t>art. 2°, d, da L</w:t>
      </w:r>
      <w:hyperlink r:id="rId10" w:history="1">
        <w:r w:rsidR="00437D81" w:rsidRPr="00437D81">
          <w:rPr>
            <w:rStyle w:val="Forte"/>
            <w:b w:val="0"/>
            <w:color w:val="000000" w:themeColor="text1"/>
          </w:rPr>
          <w:t>ei nº 8.742, de 7 de dezembro de 1993</w:t>
        </w:r>
      </w:hyperlink>
      <w:r w:rsidR="0018261B" w:rsidRPr="00544DC5">
        <w:rPr>
          <w:rStyle w:val="Refdenotaderodap"/>
          <w:color w:val="000000" w:themeColor="text1"/>
        </w:rPr>
        <w:footnoteReference w:id="19"/>
      </w:r>
      <w:r w:rsidR="009F2D53">
        <w:t xml:space="preserve">, </w:t>
      </w:r>
      <w:r w:rsidR="00FD2DDC">
        <w:t xml:space="preserve">dentre outros, visto que </w:t>
      </w:r>
      <w:r w:rsidR="00693772">
        <w:t xml:space="preserve">poderíamos </w:t>
      </w:r>
      <w:r w:rsidR="00A52BDB">
        <w:t>apontar</w:t>
      </w:r>
      <w:r w:rsidR="00693772">
        <w:t xml:space="preserve"> outros dispositivos que garantem o acesso à educação, à saúde, ao mercado de trabalho, contudo, escolhemos um aspecto específico para analisar, a saber, a questão do atendimento prioritário</w:t>
      </w:r>
      <w:r w:rsidR="006B3E74">
        <w:t xml:space="preserve"> ou preferencial</w:t>
      </w:r>
      <w:r w:rsidR="00693772">
        <w:t xml:space="preserve">. </w:t>
      </w:r>
    </w:p>
    <w:p w:rsidR="005C0253" w:rsidRDefault="00FD2DDC" w:rsidP="00FC5B96">
      <w:pPr>
        <w:spacing w:before="120" w:after="120" w:line="360" w:lineRule="auto"/>
        <w:ind w:firstLine="708"/>
        <w:jc w:val="both"/>
      </w:pPr>
      <w:r>
        <w:t xml:space="preserve">Assim elencamos a Lei n° </w:t>
      </w:r>
      <w:r w:rsidR="00211770">
        <w:t>7.853/89 em seu art. 9°</w:t>
      </w:r>
      <w:r w:rsidR="00211770">
        <w:rPr>
          <w:rStyle w:val="Refdenotaderodap"/>
        </w:rPr>
        <w:footnoteReference w:id="20"/>
      </w:r>
      <w:r w:rsidR="00C57948">
        <w:t xml:space="preserve">, </w:t>
      </w:r>
      <w:r w:rsidR="008B5320">
        <w:t xml:space="preserve">o </w:t>
      </w:r>
      <w:r w:rsidR="00C57948">
        <w:t>Decreto Federal n.º 3.298/99</w:t>
      </w:r>
      <w:r w:rsidR="008B5320">
        <w:t xml:space="preserve"> em seu</w:t>
      </w:r>
      <w:r w:rsidR="00C57948">
        <w:t xml:space="preserve"> art. 9º</w:t>
      </w:r>
      <w:r w:rsidR="00C57948">
        <w:rPr>
          <w:rStyle w:val="Refdenotaderodap"/>
        </w:rPr>
        <w:footnoteReference w:id="21"/>
      </w:r>
      <w:r w:rsidR="00C57948">
        <w:t xml:space="preserve">, </w:t>
      </w:r>
      <w:r w:rsidR="008B5320">
        <w:t>a Le</w:t>
      </w:r>
      <w:r w:rsidR="00623A36">
        <w:t>i</w:t>
      </w:r>
      <w:r w:rsidR="008B5320">
        <w:t xml:space="preserve"> n°</w:t>
      </w:r>
      <w:r w:rsidR="00211770">
        <w:t xml:space="preserve"> </w:t>
      </w:r>
      <w:r>
        <w:t>10.048/00</w:t>
      </w:r>
      <w:r w:rsidR="00623A36">
        <w:t xml:space="preserve">, promulgada com o escopo específico do atendimento prioritário para </w:t>
      </w:r>
      <w:r w:rsidR="009C2C9E">
        <w:t>as pessoas com deficiência</w:t>
      </w:r>
      <w:r>
        <w:t>, como determina os arts. 1°</w:t>
      </w:r>
      <w:r>
        <w:rPr>
          <w:rStyle w:val="Refdenotaderodap"/>
        </w:rPr>
        <w:footnoteReference w:id="22"/>
      </w:r>
      <w:r>
        <w:t xml:space="preserve"> e 2°</w:t>
      </w:r>
      <w:r>
        <w:rPr>
          <w:rStyle w:val="Refdenotaderodap"/>
        </w:rPr>
        <w:footnoteReference w:id="23"/>
      </w:r>
      <w:r>
        <w:t xml:space="preserve">, </w:t>
      </w:r>
      <w:r w:rsidR="0030507B">
        <w:t xml:space="preserve">Lei Estadual </w:t>
      </w:r>
      <w:r w:rsidR="007A4610">
        <w:t xml:space="preserve">do Rio Grande do Sul </w:t>
      </w:r>
      <w:r w:rsidR="0030507B">
        <w:t>n.º 13.320/2009, art. 4</w:t>
      </w:r>
      <w:r w:rsidR="006B3E74">
        <w:t>°</w:t>
      </w:r>
      <w:r w:rsidR="0030507B">
        <w:rPr>
          <w:rStyle w:val="Refdenotaderodap"/>
        </w:rPr>
        <w:footnoteReference w:id="24"/>
      </w:r>
      <w:r w:rsidR="009B53B1">
        <w:t xml:space="preserve">, Lei Estadual do Rio de Janeiro n° </w:t>
      </w:r>
      <w:r w:rsidR="000B100B">
        <w:t>6.807/2014, art. 1°</w:t>
      </w:r>
      <w:r w:rsidR="000B100B">
        <w:rPr>
          <w:rStyle w:val="Refdenotaderodap"/>
        </w:rPr>
        <w:footnoteReference w:id="25"/>
      </w:r>
      <w:r w:rsidR="006355C4">
        <w:t xml:space="preserve">, Lei Estadual de Santa Catarina n° </w:t>
      </w:r>
      <w:r w:rsidR="006355C4" w:rsidRPr="006355C4">
        <w:t>8.295, de 08 de julho de 1991</w:t>
      </w:r>
      <w:r w:rsidR="00431434">
        <w:t xml:space="preserve"> </w:t>
      </w:r>
      <w:r w:rsidR="006355C4">
        <w:t>em seu art. 1°</w:t>
      </w:r>
      <w:r w:rsidR="006355C4">
        <w:rPr>
          <w:rStyle w:val="Refdenotaderodap"/>
        </w:rPr>
        <w:footnoteReference w:id="26"/>
      </w:r>
      <w:r w:rsidR="000B100B">
        <w:t xml:space="preserve"> </w:t>
      </w:r>
      <w:r>
        <w:t>dentre outros.</w:t>
      </w:r>
    </w:p>
    <w:p w:rsidR="005425ED" w:rsidRDefault="005C0253" w:rsidP="00FC5B96">
      <w:pPr>
        <w:spacing w:before="120" w:after="120" w:line="360" w:lineRule="auto"/>
        <w:ind w:firstLine="708"/>
        <w:jc w:val="both"/>
      </w:pPr>
      <w:r>
        <w:lastRenderedPageBreak/>
        <w:t xml:space="preserve">Entretanto, quanto à questão do atendimento prioritário o que mais causa estranheza é exatamente o escopo deste nosso trabalho: a ausência de procedimento quanto aos métodos a serem usados para este </w:t>
      </w:r>
      <w:r w:rsidR="00A61AF8">
        <w:t xml:space="preserve">tipo de </w:t>
      </w:r>
      <w:r>
        <w:t>atendimento.</w:t>
      </w:r>
    </w:p>
    <w:p w:rsidR="00992DA2" w:rsidRDefault="005425ED" w:rsidP="00FC5B96">
      <w:pPr>
        <w:spacing w:before="120" w:after="120" w:line="360" w:lineRule="auto"/>
        <w:ind w:firstLine="708"/>
        <w:jc w:val="both"/>
      </w:pPr>
      <w:r>
        <w:t xml:space="preserve">Não se discute que </w:t>
      </w:r>
      <w:r w:rsidR="000A141E">
        <w:t xml:space="preserve">as pessoas com deficiência </w:t>
      </w:r>
      <w:r>
        <w:t xml:space="preserve">têm direito a um atendimento prioritário e preferencial, visto que a Constituição Federal defende a defesa da dignidade da pessoa humana e entendemos ser perfeitamente cabível a aplicação de um benefício para aquele que possui algum tipo de limitação ou deficiência. Assim, passar longo tempo em uma fila pode ocasionar um prejuízo direto ao </w:t>
      </w:r>
      <w:r w:rsidR="005000DE">
        <w:t>deficiente</w:t>
      </w:r>
      <w:r>
        <w:t>, logo não é essa a questão que se discute, mas sim, a forma, ou melhor, a ausência de forma por parte do legislador em impor o atendimento prioritário.</w:t>
      </w:r>
      <w:r w:rsidR="00FD2DDC">
        <w:t xml:space="preserve"> </w:t>
      </w:r>
      <w:r w:rsidR="00D45918">
        <w:t xml:space="preserve"> </w:t>
      </w:r>
    </w:p>
    <w:p w:rsidR="00992DA2" w:rsidRDefault="00992DA2" w:rsidP="005B14B8">
      <w:pPr>
        <w:spacing w:line="360" w:lineRule="auto"/>
        <w:ind w:firstLine="708"/>
        <w:jc w:val="both"/>
      </w:pPr>
    </w:p>
    <w:p w:rsidR="00DD0533" w:rsidRPr="00145812" w:rsidRDefault="00145812" w:rsidP="00145812">
      <w:pPr>
        <w:pStyle w:val="PargrafodaLista"/>
        <w:numPr>
          <w:ilvl w:val="0"/>
          <w:numId w:val="1"/>
        </w:numPr>
        <w:spacing w:line="360" w:lineRule="auto"/>
        <w:jc w:val="both"/>
        <w:rPr>
          <w:b/>
          <w:bCs/>
        </w:rPr>
      </w:pPr>
      <w:r w:rsidRPr="00145812">
        <w:rPr>
          <w:b/>
          <w:bCs/>
        </w:rPr>
        <w:t>A facilidade de acesso e a falta de procedimento</w:t>
      </w:r>
    </w:p>
    <w:p w:rsidR="00145812" w:rsidRDefault="00145812" w:rsidP="00145812">
      <w:pPr>
        <w:pStyle w:val="PargrafodaLista"/>
        <w:spacing w:line="360" w:lineRule="auto"/>
        <w:jc w:val="both"/>
        <w:rPr>
          <w:color w:val="000000" w:themeColor="text1"/>
        </w:rPr>
      </w:pPr>
    </w:p>
    <w:p w:rsidR="001E2D9B" w:rsidRDefault="0019210D" w:rsidP="00FD3CB1">
      <w:pPr>
        <w:spacing w:before="120" w:after="120" w:line="360" w:lineRule="auto"/>
        <w:ind w:firstLine="708"/>
        <w:jc w:val="both"/>
      </w:pPr>
      <w:r w:rsidRPr="00BD2C9C">
        <w:rPr>
          <w:color w:val="000000" w:themeColor="text1"/>
        </w:rPr>
        <w:t xml:space="preserve">É louvável e deveras positiva a iniciativa do legislador </w:t>
      </w:r>
      <w:r w:rsidR="00BD2C9C" w:rsidRPr="00BD2C9C">
        <w:rPr>
          <w:color w:val="000000" w:themeColor="text1"/>
        </w:rPr>
        <w:t xml:space="preserve">em equiparar </w:t>
      </w:r>
      <w:r w:rsidR="00A61AF8">
        <w:rPr>
          <w:color w:val="000000" w:themeColor="text1"/>
        </w:rPr>
        <w:t xml:space="preserve">a pessoa com </w:t>
      </w:r>
      <w:r w:rsidR="00BD2C9C">
        <w:t xml:space="preserve">o Transtorno do Espectro do Autismo </w:t>
      </w:r>
      <w:r w:rsidR="00F72DA9">
        <w:t>à pessoa com deficiência</w:t>
      </w:r>
      <w:r w:rsidR="00BD2C9C">
        <w:t xml:space="preserve"> e, por conseguinte, lhe conceder atendimento prioritário nos estabelecimentos privados, além de promover a sua inclusão social. Tudo caminha de forma harmoniosa aos ditames constitucionais da defesa da dignidade da dignidade humana, da minoração das desigualdades, da não discriminação</w:t>
      </w:r>
      <w:r w:rsidR="001E2D9B">
        <w:t xml:space="preserve"> e da convivência pacífica entre as pessoas na sociedade.</w:t>
      </w:r>
    </w:p>
    <w:p w:rsidR="00497FEB" w:rsidRDefault="001E2D9B" w:rsidP="00FD3CB1">
      <w:pPr>
        <w:spacing w:before="120" w:after="120" w:line="360" w:lineRule="auto"/>
        <w:ind w:firstLine="708"/>
        <w:jc w:val="both"/>
      </w:pPr>
      <w:r>
        <w:t xml:space="preserve">O problema reside na forma como esse benefício é aplicado, afinal, o legislador foi silente em estabelecer o procedimento de aplicação desse atendimento prioritário, isto é, como </w:t>
      </w:r>
      <w:r w:rsidR="00497FEB">
        <w:t>ensinamos aos nossos alunos: falta o manual de instrução da lei.</w:t>
      </w:r>
    </w:p>
    <w:p w:rsidR="00145812" w:rsidRPr="00BD2C9C" w:rsidRDefault="00497FEB" w:rsidP="00FD3CB1">
      <w:pPr>
        <w:spacing w:before="120" w:after="120" w:line="360" w:lineRule="auto"/>
        <w:ind w:firstLine="708"/>
        <w:jc w:val="both"/>
        <w:rPr>
          <w:color w:val="000000" w:themeColor="text1"/>
        </w:rPr>
      </w:pPr>
      <w:r>
        <w:t xml:space="preserve">Ao ser silente quanto </w:t>
      </w:r>
      <w:proofErr w:type="gramStart"/>
      <w:r>
        <w:t>a</w:t>
      </w:r>
      <w:proofErr w:type="gramEnd"/>
      <w:r>
        <w:t xml:space="preserve"> forma o legislador dificulta sobremaneira a aplicação da norma, visto que existe uma gama de peculiaridades que envolvem o atendimento a um</w:t>
      </w:r>
      <w:r w:rsidR="00A61AF8">
        <w:t xml:space="preserve">a pessoa com </w:t>
      </w:r>
      <w:r w:rsidR="00E11BB4">
        <w:t>o Transtorno do Espectro do Autismo</w:t>
      </w:r>
      <w:r w:rsidR="00DA5224">
        <w:t>.</w:t>
      </w:r>
      <w:r w:rsidR="00BD2C9C">
        <w:t xml:space="preserve"> </w:t>
      </w:r>
    </w:p>
    <w:p w:rsidR="00EE0AC5" w:rsidRDefault="00DA5224" w:rsidP="00FD3CB1">
      <w:pPr>
        <w:pStyle w:val="PargrafodaLista"/>
        <w:spacing w:before="120" w:after="120" w:line="360" w:lineRule="auto"/>
        <w:jc w:val="both"/>
        <w:rPr>
          <w:color w:val="000000" w:themeColor="text1"/>
        </w:rPr>
      </w:pPr>
      <w:r>
        <w:rPr>
          <w:color w:val="000000" w:themeColor="text1"/>
        </w:rPr>
        <w:t>Sobre o tema Cecilia Mello:</w:t>
      </w:r>
    </w:p>
    <w:p w:rsidR="00DA5224" w:rsidRDefault="00DA5224" w:rsidP="00DA5224">
      <w:pPr>
        <w:pStyle w:val="NormalWeb"/>
        <w:spacing w:before="0" w:beforeAutospacing="0" w:after="0" w:afterAutospacing="0"/>
        <w:ind w:left="1701"/>
        <w:jc w:val="both"/>
        <w:rPr>
          <w:sz w:val="20"/>
        </w:rPr>
      </w:pPr>
    </w:p>
    <w:p w:rsidR="00EE0AC5" w:rsidRPr="00DA5224" w:rsidRDefault="00EE0AC5" w:rsidP="00DA5224">
      <w:pPr>
        <w:pStyle w:val="NormalWeb"/>
        <w:spacing w:before="0" w:beforeAutospacing="0" w:after="0" w:afterAutospacing="0"/>
        <w:ind w:left="1701"/>
        <w:jc w:val="both"/>
        <w:rPr>
          <w:sz w:val="20"/>
        </w:rPr>
      </w:pPr>
      <w:r w:rsidRPr="00DA5224">
        <w:rPr>
          <w:sz w:val="20"/>
        </w:rPr>
        <w:t>As pessoas pouco sabem sobre o autismo. Suas causas ainda não foram bem definidas, mas o fator genético e hereditário parece ser um consenso no meio científico.</w:t>
      </w:r>
    </w:p>
    <w:p w:rsidR="00EE0AC5" w:rsidRDefault="00EE0AC5" w:rsidP="00DA5224">
      <w:pPr>
        <w:pStyle w:val="NormalWeb"/>
        <w:spacing w:before="0" w:beforeAutospacing="0" w:after="0" w:afterAutospacing="0"/>
        <w:ind w:left="1701"/>
        <w:jc w:val="both"/>
      </w:pPr>
      <w:r w:rsidRPr="00DA5224">
        <w:rPr>
          <w:sz w:val="20"/>
        </w:rPr>
        <w:t>É importante lembrar que não existe um único tipo de autismo, razão da designação técnica “transtornos do espectro do autismo”, haja vista a variedade e complexidade de graus de comprometimento dos indivíduos. Há pessoas com retardo mental e total incapacidade de comunicação (autismo clássico ou de baixo funcionamento).</w:t>
      </w:r>
      <w:r w:rsidR="00A96B9A">
        <w:rPr>
          <w:sz w:val="20"/>
        </w:rPr>
        <w:t xml:space="preserve"> </w:t>
      </w:r>
      <w:r w:rsidRPr="00DA5224">
        <w:rPr>
          <w:sz w:val="20"/>
        </w:rPr>
        <w:t xml:space="preserve">Mas há pessoas verbais, inteligentes e que atingem excelente grau de autonomia (autismo de alto funcionamento e </w:t>
      </w:r>
      <w:r w:rsidRPr="00DA5224">
        <w:rPr>
          <w:sz w:val="20"/>
        </w:rPr>
        <w:lastRenderedPageBreak/>
        <w:t xml:space="preserve">síndrome de </w:t>
      </w:r>
      <w:proofErr w:type="spellStart"/>
      <w:r w:rsidRPr="00DA5224">
        <w:rPr>
          <w:rStyle w:val="nfase"/>
          <w:sz w:val="20"/>
        </w:rPr>
        <w:t>asperge</w:t>
      </w:r>
      <w:r w:rsidRPr="00DA5224">
        <w:rPr>
          <w:sz w:val="20"/>
        </w:rPr>
        <w:t>r</w:t>
      </w:r>
      <w:proofErr w:type="spellEnd"/>
      <w:r w:rsidRPr="00DA5224">
        <w:rPr>
          <w:sz w:val="20"/>
        </w:rPr>
        <w:t>). Vale anotar que mais de 50% dos que estão dentro do espectro não apresentam, em termos globais, restrição de QI</w:t>
      </w:r>
      <w:r w:rsidR="00C2408A" w:rsidRPr="00DA5224">
        <w:rPr>
          <w:rStyle w:val="Refdenotaderodap"/>
          <w:sz w:val="20"/>
        </w:rPr>
        <w:footnoteReference w:id="27"/>
      </w:r>
      <w:r w:rsidRPr="00DA5224">
        <w:rPr>
          <w:sz w:val="20"/>
        </w:rPr>
        <w:t>.</w:t>
      </w:r>
    </w:p>
    <w:p w:rsidR="00FD3CB1" w:rsidRDefault="00FD3CB1" w:rsidP="00FD3CB1">
      <w:pPr>
        <w:pStyle w:val="NormalWeb"/>
        <w:spacing w:before="120" w:beforeAutospacing="0" w:after="120" w:afterAutospacing="0" w:line="360" w:lineRule="auto"/>
        <w:ind w:firstLine="709"/>
        <w:jc w:val="both"/>
      </w:pPr>
    </w:p>
    <w:p w:rsidR="004D3B4A" w:rsidRDefault="00DA5224" w:rsidP="00FD3CB1">
      <w:pPr>
        <w:pStyle w:val="NormalWeb"/>
        <w:spacing w:before="120" w:beforeAutospacing="0" w:after="120" w:afterAutospacing="0" w:line="360" w:lineRule="auto"/>
        <w:ind w:firstLine="709"/>
        <w:jc w:val="both"/>
      </w:pPr>
      <w:r>
        <w:t>A</w:t>
      </w:r>
      <w:r w:rsidR="001A108E">
        <w:t xml:space="preserve"> maior questão é como lidar com </w:t>
      </w:r>
      <w:r w:rsidR="00A61AF8">
        <w:t xml:space="preserve">a pessoa com </w:t>
      </w:r>
      <w:r w:rsidR="001A108E">
        <w:t>o Transtorno do Espectro do Autismo, afinal, um funcionário de um estabelecimento comercial não possui o treinamento adequado</w:t>
      </w:r>
      <w:r w:rsidR="00EB6A0A">
        <w:t xml:space="preserve"> </w:t>
      </w:r>
      <w:r w:rsidR="004D3B4A">
        <w:t>e como o autismo possui diferentes tipos, mesmo que haja um treinamento básico, este pode resultar insuficiente para algum caso específico.</w:t>
      </w:r>
    </w:p>
    <w:p w:rsidR="00305CEF" w:rsidRDefault="00305CEF" w:rsidP="00FD3CB1">
      <w:pPr>
        <w:pStyle w:val="NormalWeb"/>
        <w:spacing w:before="120" w:beforeAutospacing="0" w:after="120" w:afterAutospacing="0" w:line="360" w:lineRule="auto"/>
        <w:ind w:firstLine="709"/>
        <w:jc w:val="both"/>
      </w:pPr>
      <w:r>
        <w:t xml:space="preserve">Se o autismo for leve e a pessoa possuir um bom grau de autonomia as chances de algum problema são mínimas, porém, na lei não tem qualquer dosimetria acerca do autismo e, por conseguinte, não possui qualquer critério ou treinamento para lidar com a variedade de casos que podem </w:t>
      </w:r>
      <w:r w:rsidR="004F52D0">
        <w:t xml:space="preserve">ocorrer no cotidiano envolvendo </w:t>
      </w:r>
      <w:r w:rsidR="00A61AF8">
        <w:t xml:space="preserve">a pessoa com </w:t>
      </w:r>
      <w:r w:rsidR="004F52D0">
        <w:t>o Transtorno do Espectro do Autismo.</w:t>
      </w:r>
    </w:p>
    <w:p w:rsidR="00553DE6" w:rsidRDefault="00553DE6" w:rsidP="00FD3CB1">
      <w:pPr>
        <w:pStyle w:val="NormalWeb"/>
        <w:spacing w:before="120" w:beforeAutospacing="0" w:after="120" w:afterAutospacing="0" w:line="360" w:lineRule="auto"/>
        <w:ind w:firstLine="709"/>
        <w:jc w:val="both"/>
      </w:pPr>
      <w:r>
        <w:t xml:space="preserve">O Center for </w:t>
      </w:r>
      <w:proofErr w:type="spellStart"/>
      <w:r>
        <w:t>Disease</w:t>
      </w:r>
      <w:proofErr w:type="spellEnd"/>
      <w:r>
        <w:t xml:space="preserve"> </w:t>
      </w:r>
      <w:proofErr w:type="spellStart"/>
      <w:r>
        <w:t>Control</w:t>
      </w:r>
      <w:proofErr w:type="spellEnd"/>
      <w:r>
        <w:t xml:space="preserve"> and </w:t>
      </w:r>
      <w:proofErr w:type="spellStart"/>
      <w:r>
        <w:t>Prevention</w:t>
      </w:r>
      <w:proofErr w:type="spellEnd"/>
      <w:r>
        <w:t xml:space="preserve"> alerta sobre a questão comportamental e a forma como deve ser feita a aproximação:</w:t>
      </w:r>
    </w:p>
    <w:p w:rsidR="00553DE6" w:rsidRDefault="00553DE6" w:rsidP="00FD3CB1">
      <w:pPr>
        <w:pStyle w:val="NormalWeb"/>
        <w:spacing w:before="120" w:beforeAutospacing="0" w:after="120" w:afterAutospacing="0" w:line="360" w:lineRule="auto"/>
        <w:ind w:firstLine="709"/>
        <w:jc w:val="both"/>
      </w:pPr>
    </w:p>
    <w:p w:rsidR="00553DE6" w:rsidRPr="00553DE6" w:rsidRDefault="00553DE6" w:rsidP="00FD3CB1">
      <w:pPr>
        <w:pStyle w:val="NormalWeb"/>
        <w:spacing w:before="120" w:beforeAutospacing="0" w:after="120" w:afterAutospacing="0" w:line="360" w:lineRule="auto"/>
        <w:ind w:firstLine="708"/>
        <w:jc w:val="both"/>
        <w:rPr>
          <w:lang w:val="en-US"/>
        </w:rPr>
      </w:pPr>
      <w:r w:rsidRPr="00553DE6">
        <w:rPr>
          <w:lang w:val="en-US"/>
        </w:rPr>
        <w:t>According to reports by the American Academy of Pediatrics and the National Research Council, behavior and communication approaches that help children with ASD are those that provide structure, direction, and organization for the child in addition to family participation.</w:t>
      </w:r>
    </w:p>
    <w:p w:rsidR="00553DE6" w:rsidRPr="00553DE6" w:rsidRDefault="00553DE6" w:rsidP="00FD3CB1">
      <w:pPr>
        <w:pStyle w:val="NormalWeb"/>
        <w:spacing w:before="120" w:beforeAutospacing="0" w:after="120" w:afterAutospacing="0" w:line="360" w:lineRule="auto"/>
        <w:ind w:firstLine="708"/>
        <w:jc w:val="both"/>
        <w:rPr>
          <w:lang w:val="en-US"/>
        </w:rPr>
      </w:pPr>
      <w:r w:rsidRPr="00553DE6">
        <w:rPr>
          <w:lang w:val="en-US"/>
        </w:rPr>
        <w:t>A notable treatment approach for people with an ASD is called applied behavior analysis (ABA). ABA has become widely accepted among health care professionals and used in many schools and treatment clinics. ABA encourages positive behaviors and discourages negative behaviors in order to improve a variety of skills. The child’s progress is tracked and measured.</w:t>
      </w:r>
    </w:p>
    <w:p w:rsidR="00553DE6" w:rsidRPr="000975F3" w:rsidRDefault="00553DE6" w:rsidP="00FD3CB1">
      <w:pPr>
        <w:pStyle w:val="NormalWeb"/>
        <w:spacing w:before="120" w:beforeAutospacing="0" w:after="120" w:afterAutospacing="0" w:line="360" w:lineRule="auto"/>
        <w:ind w:firstLine="708"/>
        <w:jc w:val="both"/>
        <w:rPr>
          <w:lang w:val="en-US"/>
        </w:rPr>
      </w:pPr>
      <w:r w:rsidRPr="00553DE6">
        <w:rPr>
          <w:lang w:val="en-US"/>
        </w:rPr>
        <w:t xml:space="preserve">There are different types of ABA. </w:t>
      </w:r>
      <w:r w:rsidRPr="000975F3">
        <w:rPr>
          <w:lang w:val="en-US"/>
        </w:rPr>
        <w:t>Following are some examples:</w:t>
      </w:r>
    </w:p>
    <w:p w:rsidR="00553DE6" w:rsidRDefault="00553DE6" w:rsidP="00FD3CB1">
      <w:pPr>
        <w:pStyle w:val="PargrafodaLista"/>
        <w:numPr>
          <w:ilvl w:val="0"/>
          <w:numId w:val="4"/>
        </w:numPr>
        <w:spacing w:before="120" w:after="120" w:line="360" w:lineRule="auto"/>
        <w:jc w:val="both"/>
      </w:pPr>
      <w:r w:rsidRPr="004F52D0">
        <w:rPr>
          <w:lang w:val="en-US"/>
        </w:rPr>
        <w:t>Discrete Trial Training (DTT)</w:t>
      </w:r>
      <w:r w:rsidR="004F52D0" w:rsidRPr="004F52D0">
        <w:rPr>
          <w:lang w:val="en-US"/>
        </w:rPr>
        <w:t>:</w:t>
      </w:r>
      <w:r w:rsidR="004F52D0">
        <w:rPr>
          <w:lang w:val="en-US"/>
        </w:rPr>
        <w:t xml:space="preserve"> </w:t>
      </w:r>
      <w:r w:rsidRPr="004F52D0">
        <w:rPr>
          <w:lang w:val="en-US"/>
        </w:rPr>
        <w:t xml:space="preserve">DTT is a style of teaching that uses a series of trials to teach each step of a desired behavior or response. Lessons are broken down into their simplest parts and positive reinforcement is used to reward correct answers and behaviors. </w:t>
      </w:r>
      <w:proofErr w:type="spellStart"/>
      <w:r>
        <w:t>Incorrect</w:t>
      </w:r>
      <w:proofErr w:type="spellEnd"/>
      <w:r>
        <w:t xml:space="preserve"> </w:t>
      </w:r>
      <w:proofErr w:type="spellStart"/>
      <w:r>
        <w:t>answers</w:t>
      </w:r>
      <w:proofErr w:type="spellEnd"/>
      <w:r>
        <w:t xml:space="preserve"> are </w:t>
      </w:r>
      <w:proofErr w:type="spellStart"/>
      <w:r>
        <w:t>ignored</w:t>
      </w:r>
      <w:proofErr w:type="spellEnd"/>
      <w:r>
        <w:t>.</w:t>
      </w:r>
    </w:p>
    <w:p w:rsidR="00553DE6" w:rsidRPr="00E80E3D" w:rsidRDefault="00553DE6" w:rsidP="00FD3CB1">
      <w:pPr>
        <w:pStyle w:val="PargrafodaLista"/>
        <w:numPr>
          <w:ilvl w:val="0"/>
          <w:numId w:val="4"/>
        </w:numPr>
        <w:spacing w:before="120" w:after="120" w:line="360" w:lineRule="auto"/>
        <w:jc w:val="both"/>
        <w:rPr>
          <w:lang w:val="en-US"/>
        </w:rPr>
      </w:pPr>
      <w:r w:rsidRPr="00E80E3D">
        <w:rPr>
          <w:lang w:val="en-US"/>
        </w:rPr>
        <w:lastRenderedPageBreak/>
        <w:t>Early Intensive Behavioral Intervention (EIBI)</w:t>
      </w:r>
      <w:r w:rsidR="004F52D0">
        <w:rPr>
          <w:lang w:val="en-US"/>
        </w:rPr>
        <w:t xml:space="preserve">: </w:t>
      </w:r>
      <w:r w:rsidRPr="00E80E3D">
        <w:rPr>
          <w:lang w:val="en-US"/>
        </w:rPr>
        <w:t>This is a type of ABA for very young children with an ASD, usually younger than five, and often younger than three.</w:t>
      </w:r>
    </w:p>
    <w:p w:rsidR="00553DE6" w:rsidRPr="00E80E3D" w:rsidRDefault="00553DE6" w:rsidP="00FD3CB1">
      <w:pPr>
        <w:pStyle w:val="PargrafodaLista"/>
        <w:numPr>
          <w:ilvl w:val="0"/>
          <w:numId w:val="4"/>
        </w:numPr>
        <w:spacing w:before="120" w:after="120" w:line="360" w:lineRule="auto"/>
        <w:jc w:val="both"/>
        <w:rPr>
          <w:lang w:val="en-US"/>
        </w:rPr>
      </w:pPr>
      <w:r w:rsidRPr="00E80E3D">
        <w:rPr>
          <w:lang w:val="en-US"/>
        </w:rPr>
        <w:t>Pivotal Response Training (PRT)</w:t>
      </w:r>
      <w:r w:rsidR="004F52D0">
        <w:rPr>
          <w:lang w:val="en-US"/>
        </w:rPr>
        <w:t xml:space="preserve">: </w:t>
      </w:r>
      <w:r w:rsidRPr="00E80E3D">
        <w:rPr>
          <w:lang w:val="en-US"/>
        </w:rPr>
        <w:t>PRT aims to increase a child’s motivation to learn, monitor his own behavior, and initiate communication with others. Positive changes in these behaviors should have widespread effects on other behaviors.</w:t>
      </w:r>
    </w:p>
    <w:p w:rsidR="00553DE6" w:rsidRPr="00E80E3D" w:rsidRDefault="00553DE6" w:rsidP="00FD3CB1">
      <w:pPr>
        <w:pStyle w:val="PargrafodaLista"/>
        <w:numPr>
          <w:ilvl w:val="0"/>
          <w:numId w:val="4"/>
        </w:numPr>
        <w:spacing w:before="120" w:after="120" w:line="360" w:lineRule="auto"/>
        <w:jc w:val="both"/>
        <w:rPr>
          <w:lang w:val="en-US"/>
        </w:rPr>
      </w:pPr>
      <w:r w:rsidRPr="00E80E3D">
        <w:rPr>
          <w:lang w:val="en-US"/>
        </w:rPr>
        <w:t>Verbal Behavior Intervention (VBI)</w:t>
      </w:r>
      <w:r w:rsidR="004F52D0">
        <w:rPr>
          <w:lang w:val="en-US"/>
        </w:rPr>
        <w:t xml:space="preserve">: </w:t>
      </w:r>
      <w:r w:rsidRPr="00E80E3D">
        <w:rPr>
          <w:lang w:val="en-US"/>
        </w:rPr>
        <w:t>VBI is a type of ABA that focuses on teaching verbal skills</w:t>
      </w:r>
      <w:r w:rsidR="00E80E3D">
        <w:rPr>
          <w:rStyle w:val="Refdenotaderodap"/>
          <w:lang w:val="en-US"/>
        </w:rPr>
        <w:footnoteReference w:id="28"/>
      </w:r>
      <w:r w:rsidRPr="00E80E3D">
        <w:rPr>
          <w:lang w:val="en-US"/>
        </w:rPr>
        <w:t>.</w:t>
      </w:r>
    </w:p>
    <w:p w:rsidR="00DA5224" w:rsidRPr="00553DE6" w:rsidRDefault="00DA5224" w:rsidP="00FD3CB1">
      <w:pPr>
        <w:pStyle w:val="NormalWeb"/>
        <w:spacing w:before="120" w:beforeAutospacing="0" w:after="120" w:afterAutospacing="0" w:line="360" w:lineRule="auto"/>
        <w:ind w:firstLine="709"/>
        <w:jc w:val="both"/>
        <w:rPr>
          <w:lang w:val="en-US"/>
        </w:rPr>
      </w:pPr>
    </w:p>
    <w:p w:rsidR="000975F3" w:rsidRDefault="000975F3" w:rsidP="00FD3CB1">
      <w:pPr>
        <w:pStyle w:val="PargrafodaLista"/>
        <w:spacing w:before="120" w:after="120" w:line="360" w:lineRule="auto"/>
        <w:ind w:left="0" w:firstLine="709"/>
        <w:jc w:val="both"/>
      </w:pPr>
      <w:r w:rsidRPr="000975F3">
        <w:rPr>
          <w:color w:val="000000" w:themeColor="text1"/>
        </w:rPr>
        <w:t>Note que a aproximação já possui um con</w:t>
      </w:r>
      <w:r>
        <w:rPr>
          <w:color w:val="000000" w:themeColor="text1"/>
        </w:rPr>
        <w:t>j</w:t>
      </w:r>
      <w:r w:rsidRPr="000975F3">
        <w:rPr>
          <w:color w:val="000000" w:themeColor="text1"/>
        </w:rPr>
        <w:t>unto de peculiaridades que</w:t>
      </w:r>
      <w:r>
        <w:rPr>
          <w:color w:val="000000" w:themeColor="text1"/>
        </w:rPr>
        <w:t xml:space="preserve"> um funcionário </w:t>
      </w:r>
      <w:r w:rsidR="003D67C0">
        <w:rPr>
          <w:color w:val="000000" w:themeColor="text1"/>
        </w:rPr>
        <w:t xml:space="preserve">ou servidor </w:t>
      </w:r>
      <w:r>
        <w:rPr>
          <w:color w:val="000000" w:themeColor="text1"/>
        </w:rPr>
        <w:t xml:space="preserve">não está preparado para cumpri-las sem o devido treinamento especializado. Todavia, como a lei é silente quanto a essa exigência os estabelecimentos não são obrigados a ter um </w:t>
      </w:r>
      <w:r w:rsidR="003D67C0">
        <w:rPr>
          <w:color w:val="000000" w:themeColor="text1"/>
        </w:rPr>
        <w:t>colaborador</w:t>
      </w:r>
      <w:r>
        <w:rPr>
          <w:color w:val="000000" w:themeColor="text1"/>
        </w:rPr>
        <w:t xml:space="preserve"> especializado.</w:t>
      </w:r>
      <w:r w:rsidR="00001F03">
        <w:rPr>
          <w:color w:val="000000" w:themeColor="text1"/>
        </w:rPr>
        <w:t xml:space="preserve"> O problema é que imprevistos sempre podem ocorrer e no caso do </w:t>
      </w:r>
      <w:r w:rsidR="00001F03">
        <w:t xml:space="preserve">Transtorno do Espectro do Autismo um gesto mal feito, uma reação inesperada pode desencadear uma reação inesperada por parte do </w:t>
      </w:r>
      <w:r w:rsidR="003C53CA">
        <w:t>deficiente</w:t>
      </w:r>
      <w:r w:rsidR="00001F03">
        <w:t>, logo, o “improviso brasileiro</w:t>
      </w:r>
      <w:r w:rsidR="003C53CA">
        <w:t xml:space="preserve"> calcado na boa vontade em ajudar</w:t>
      </w:r>
      <w:r w:rsidR="00001F03">
        <w:t>” pode ocasionar um dano.</w:t>
      </w:r>
    </w:p>
    <w:p w:rsidR="00A06F63" w:rsidRDefault="00DD3DEB" w:rsidP="00FD3CB1">
      <w:pPr>
        <w:pStyle w:val="PargrafodaLista"/>
        <w:spacing w:before="120" w:after="120" w:line="360" w:lineRule="auto"/>
        <w:ind w:left="0" w:firstLine="709"/>
        <w:jc w:val="both"/>
      </w:pPr>
      <w:r>
        <w:t xml:space="preserve">A legislação sobre o tema não contempla a necessidade da presença de um acompanhante, um familiar para auxiliar o </w:t>
      </w:r>
      <w:r w:rsidR="00A06F63">
        <w:t>autista</w:t>
      </w:r>
      <w:r>
        <w:t xml:space="preserve"> em caso de alguma necessidade e, muito menos, disciplina acerca da necessidade de um </w:t>
      </w:r>
      <w:r w:rsidR="003D67C0">
        <w:t>colaborador</w:t>
      </w:r>
      <w:r>
        <w:t xml:space="preserve"> treinado sobre o tema para saber se portar ante a alguma adversidade.</w:t>
      </w:r>
      <w:r w:rsidR="00717542">
        <w:t xml:space="preserve"> Assim, ante a falta de procedimento o que se vê é a potencialidade para que nada de estranho aconteça e que o deficiente tenha um atendimento prioritário e imediato, porém, </w:t>
      </w:r>
      <w:r w:rsidR="00A06F63">
        <w:t>não existe preparo ou prevenção alguma para caso alguma situação não ocorra dentro da normalidade.</w:t>
      </w:r>
    </w:p>
    <w:p w:rsidR="00717542" w:rsidRDefault="007A42F5" w:rsidP="00FD3CB1">
      <w:pPr>
        <w:pStyle w:val="PargrafodaLista"/>
        <w:spacing w:before="120" w:after="120" w:line="360" w:lineRule="auto"/>
        <w:ind w:left="0" w:firstLine="709"/>
        <w:jc w:val="both"/>
      </w:pPr>
      <w:r>
        <w:t xml:space="preserve">Ademais, a norma contempla </w:t>
      </w:r>
      <w:r w:rsidR="008C5094">
        <w:t>o direito ao atendimento prioritário às pessoas com deficiência e aos idosos, porém,</w:t>
      </w:r>
      <w:r>
        <w:t xml:space="preserve"> </w:t>
      </w:r>
      <w:r w:rsidR="00717542">
        <w:t xml:space="preserve">é silente quanto </w:t>
      </w:r>
      <w:r w:rsidR="00974DF6">
        <w:t xml:space="preserve">qual o procedimento ou se existe uma ordem de preferência em relação </w:t>
      </w:r>
      <w:r w:rsidR="00717542">
        <w:t xml:space="preserve">a uma fila de </w:t>
      </w:r>
      <w:r w:rsidR="008C5094">
        <w:t>pessoas com deficiência ou demais pessoas que têm direito ao atendimento prioritário</w:t>
      </w:r>
      <w:r w:rsidR="00717542">
        <w:t>, por exemplo.</w:t>
      </w:r>
      <w:r w:rsidR="005949CA">
        <w:t xml:space="preserve"> E como fica a preferência elencada e estabelecida pelo Estatuto do Idoso ante a norma do atendimento prioritário?</w:t>
      </w:r>
      <w:r w:rsidR="003505CE">
        <w:t xml:space="preserve"> O legislador foi </w:t>
      </w:r>
      <w:proofErr w:type="gramStart"/>
      <w:r w:rsidR="003505CE">
        <w:t>igualmente</w:t>
      </w:r>
      <w:proofErr w:type="gramEnd"/>
      <w:r w:rsidR="003505CE">
        <w:t xml:space="preserve"> silente sobre o tema.</w:t>
      </w:r>
    </w:p>
    <w:p w:rsidR="00EA29AB" w:rsidRDefault="00717542" w:rsidP="00FD3CB1">
      <w:pPr>
        <w:pStyle w:val="PargrafodaLista"/>
        <w:spacing w:before="120" w:after="120" w:line="360" w:lineRule="auto"/>
        <w:ind w:left="0" w:firstLine="709"/>
        <w:jc w:val="both"/>
        <w:rPr>
          <w:color w:val="000000" w:themeColor="text1"/>
        </w:rPr>
      </w:pPr>
      <w:r>
        <w:t xml:space="preserve">Se em um caixa de supermercado existir um caixa para atendimento prioritário e nessa fila estiver um idoso, </w:t>
      </w:r>
      <w:r w:rsidR="00E633DA">
        <w:t xml:space="preserve">uma gestante, </w:t>
      </w:r>
      <w:r>
        <w:t>uma pessoa com mobilidade reduzida e um</w:t>
      </w:r>
      <w:r w:rsidR="00E26FAD">
        <w:t xml:space="preserve">a pessoa com </w:t>
      </w:r>
      <w:r>
        <w:t>o Espectro do Autismo, por exemplo, existe alguma preferência entre eles?</w:t>
      </w:r>
      <w:r w:rsidR="00EA29AB">
        <w:t xml:space="preserve"> E se o primeiro desta fila estiver com o carrinho cheio de compras ao passo que o último tem apenas um </w:t>
      </w:r>
      <w:r w:rsidR="00EA29AB">
        <w:lastRenderedPageBreak/>
        <w:t>item?</w:t>
      </w:r>
      <w:r w:rsidR="007A4B47">
        <w:t xml:space="preserve"> </w:t>
      </w:r>
      <w:r w:rsidR="00EA29AB">
        <w:t>O mesmo exemplo pode ser aplicado a uma fila em uma instituição financeira</w:t>
      </w:r>
      <w:r w:rsidR="007A4B47">
        <w:t xml:space="preserve"> e a demais estabelecimentos comercias.</w:t>
      </w:r>
    </w:p>
    <w:p w:rsidR="00EE0AC5" w:rsidRDefault="000975F3" w:rsidP="00FD3CB1">
      <w:pPr>
        <w:pStyle w:val="PargrafodaLista"/>
        <w:spacing w:before="120" w:after="120" w:line="360" w:lineRule="auto"/>
        <w:ind w:left="0" w:firstLine="709"/>
        <w:jc w:val="both"/>
        <w:rPr>
          <w:bCs/>
          <w:color w:val="000000"/>
          <w:shd w:val="clear" w:color="auto" w:fill="FFFFFF"/>
        </w:rPr>
      </w:pPr>
      <w:r w:rsidRPr="000975F3">
        <w:rPr>
          <w:color w:val="000000" w:themeColor="text1"/>
        </w:rPr>
        <w:t xml:space="preserve"> </w:t>
      </w:r>
      <w:r w:rsidR="00E26FAD">
        <w:rPr>
          <w:color w:val="000000" w:themeColor="text1"/>
        </w:rPr>
        <w:t xml:space="preserve">Ademais o despreparo do legislador ante a matéria já se nota na própria denominação, visto que a legislação estadual carioca, por exemplo, já em seu tipo menciona: </w:t>
      </w:r>
      <w:r w:rsidR="00E26FAD" w:rsidRPr="00E26FAD">
        <w:rPr>
          <w:bCs/>
          <w:color w:val="000000"/>
          <w:shd w:val="clear" w:color="auto" w:fill="FFFFFF"/>
        </w:rPr>
        <w:t xml:space="preserve">obriga os </w:t>
      </w:r>
      <w:r w:rsidR="00B52D02">
        <w:rPr>
          <w:bCs/>
          <w:color w:val="000000"/>
          <w:shd w:val="clear" w:color="auto" w:fill="FFFFFF"/>
        </w:rPr>
        <w:t>ó</w:t>
      </w:r>
      <w:r w:rsidR="00E26FAD" w:rsidRPr="00E26FAD">
        <w:rPr>
          <w:bCs/>
          <w:color w:val="000000"/>
          <w:shd w:val="clear" w:color="auto" w:fill="FFFFFF"/>
        </w:rPr>
        <w:t xml:space="preserve">rgãos públicos e os estabelecimentos privados a dar preferência no atendimento, não retendo, em filas, pessoas portadoras do </w:t>
      </w:r>
      <w:r w:rsidR="00A129C1">
        <w:rPr>
          <w:bCs/>
          <w:color w:val="000000"/>
          <w:shd w:val="clear" w:color="auto" w:fill="FFFFFF"/>
        </w:rPr>
        <w:t>T</w:t>
      </w:r>
      <w:r w:rsidR="00E26FAD" w:rsidRPr="00E26FAD">
        <w:rPr>
          <w:bCs/>
          <w:color w:val="000000"/>
          <w:shd w:val="clear" w:color="auto" w:fill="FFFFFF"/>
        </w:rPr>
        <w:t xml:space="preserve">ranstorno do </w:t>
      </w:r>
      <w:r w:rsidR="00A129C1">
        <w:rPr>
          <w:bCs/>
          <w:color w:val="000000"/>
          <w:shd w:val="clear" w:color="auto" w:fill="FFFFFF"/>
        </w:rPr>
        <w:t>E</w:t>
      </w:r>
      <w:r w:rsidR="00E26FAD" w:rsidRPr="00E26FAD">
        <w:rPr>
          <w:bCs/>
          <w:color w:val="000000"/>
          <w:shd w:val="clear" w:color="auto" w:fill="FFFFFF"/>
        </w:rPr>
        <w:t xml:space="preserve">spectro do </w:t>
      </w:r>
      <w:r w:rsidR="00A129C1">
        <w:rPr>
          <w:bCs/>
          <w:color w:val="000000"/>
          <w:shd w:val="clear" w:color="auto" w:fill="FFFFFF"/>
        </w:rPr>
        <w:t>A</w:t>
      </w:r>
      <w:r w:rsidR="00E26FAD" w:rsidRPr="00E26FAD">
        <w:rPr>
          <w:bCs/>
          <w:color w:val="000000"/>
          <w:shd w:val="clear" w:color="auto" w:fill="FFFFFF"/>
        </w:rPr>
        <w:t>utismo (</w:t>
      </w:r>
      <w:r w:rsidR="00AC2104" w:rsidRPr="00E26FAD">
        <w:rPr>
          <w:bCs/>
          <w:color w:val="000000"/>
          <w:shd w:val="clear" w:color="auto" w:fill="FFFFFF"/>
        </w:rPr>
        <w:t>TEA</w:t>
      </w:r>
      <w:r w:rsidR="00E26FAD" w:rsidRPr="00E26FAD">
        <w:rPr>
          <w:bCs/>
          <w:color w:val="000000"/>
          <w:shd w:val="clear" w:color="auto" w:fill="FFFFFF"/>
        </w:rPr>
        <w:t>) e dá outras providências.</w:t>
      </w:r>
    </w:p>
    <w:p w:rsidR="0071358C" w:rsidRDefault="00AC2104" w:rsidP="00FD3CB1">
      <w:pPr>
        <w:pStyle w:val="PargrafodaLista"/>
        <w:spacing w:before="120" w:after="120" w:line="360" w:lineRule="auto"/>
        <w:ind w:left="0" w:firstLine="709"/>
        <w:jc w:val="both"/>
        <w:rPr>
          <w:bCs/>
          <w:color w:val="000000"/>
          <w:shd w:val="clear" w:color="auto" w:fill="FFFFFF"/>
        </w:rPr>
      </w:pPr>
      <w:proofErr w:type="gramStart"/>
      <w:r>
        <w:rPr>
          <w:bCs/>
          <w:color w:val="000000"/>
          <w:shd w:val="clear" w:color="auto" w:fill="FFFFFF"/>
        </w:rPr>
        <w:t>A denominação portador</w:t>
      </w:r>
      <w:proofErr w:type="gramEnd"/>
      <w:r>
        <w:rPr>
          <w:bCs/>
          <w:color w:val="000000"/>
          <w:shd w:val="clear" w:color="auto" w:fill="FFFFFF"/>
        </w:rPr>
        <w:t xml:space="preserve"> não mais é utilizada, ou não deveria ser ao menos, no Brasil, desde </w:t>
      </w:r>
      <w:r w:rsidR="00BB78B3">
        <w:rPr>
          <w:bCs/>
          <w:color w:val="000000"/>
          <w:shd w:val="clear" w:color="auto" w:fill="FFFFFF"/>
        </w:rPr>
        <w:t>a Convenção Internacional para Proteção e Promoção dos Direitos e Dignidade das Pessoas com Deficiência</w:t>
      </w:r>
      <w:r w:rsidR="009C5819">
        <w:rPr>
          <w:rStyle w:val="Refdenotaderodap"/>
          <w:bCs/>
          <w:color w:val="000000"/>
          <w:shd w:val="clear" w:color="auto" w:fill="FFFFFF"/>
        </w:rPr>
        <w:footnoteReference w:id="29"/>
      </w:r>
      <w:r w:rsidR="00BB78B3">
        <w:rPr>
          <w:bCs/>
          <w:color w:val="000000"/>
          <w:shd w:val="clear" w:color="auto" w:fill="FFFFFF"/>
        </w:rPr>
        <w:t>, na qual se decidiu que o termo correto a ser utilizado seria “pessoas com deficiência”.</w:t>
      </w:r>
      <w:r w:rsidR="00B52D02">
        <w:rPr>
          <w:bCs/>
          <w:color w:val="000000"/>
          <w:shd w:val="clear" w:color="auto" w:fill="FFFFFF"/>
        </w:rPr>
        <w:t xml:space="preserve"> No entanto, o legislador desatento ou desinformado acerca dos interesses das pessoas com deficiência se equivoca inclusive na forma como</w:t>
      </w:r>
      <w:r w:rsidR="00DA4870">
        <w:rPr>
          <w:bCs/>
          <w:color w:val="000000"/>
          <w:shd w:val="clear" w:color="auto" w:fill="FFFFFF"/>
        </w:rPr>
        <w:t xml:space="preserve"> </w:t>
      </w:r>
      <w:r w:rsidR="00B52D02">
        <w:rPr>
          <w:bCs/>
          <w:color w:val="000000"/>
          <w:shd w:val="clear" w:color="auto" w:fill="FFFFFF"/>
        </w:rPr>
        <w:t xml:space="preserve">se referir a </w:t>
      </w:r>
      <w:r w:rsidR="00B52D02" w:rsidRPr="0078199B">
        <w:rPr>
          <w:bCs/>
          <w:color w:val="000000"/>
          <w:shd w:val="clear" w:color="auto" w:fill="FFFFFF"/>
        </w:rPr>
        <w:t>esse grupo de pessoas</w:t>
      </w:r>
      <w:r w:rsidR="00B52D02" w:rsidRPr="00DA4870">
        <w:rPr>
          <w:bCs/>
          <w:color w:val="000000"/>
          <w:shd w:val="clear" w:color="auto" w:fill="FFFFFF"/>
        </w:rPr>
        <w:t>.</w:t>
      </w:r>
    </w:p>
    <w:p w:rsidR="00653E5B" w:rsidRDefault="0071358C" w:rsidP="00FD3CB1">
      <w:pPr>
        <w:pStyle w:val="PargrafodaLista"/>
        <w:spacing w:before="120" w:after="120" w:line="360" w:lineRule="auto"/>
        <w:ind w:left="0" w:firstLine="709"/>
        <w:jc w:val="both"/>
        <w:rPr>
          <w:bCs/>
          <w:color w:val="000000"/>
          <w:shd w:val="clear" w:color="auto" w:fill="FFFFFF"/>
        </w:rPr>
      </w:pPr>
      <w:r>
        <w:rPr>
          <w:bCs/>
          <w:color w:val="000000"/>
          <w:shd w:val="clear" w:color="auto" w:fill="FFFFFF"/>
        </w:rPr>
        <w:t>Evidentemente que se já no tratamento aparece o despreparo não seria quanto ao procedimento que o legislador mostraria todo o seu aparato técnico. O resultado foi uma longeva lista de incógnitas que não são respondidas no texto, portanto, o que se questiona é: se a lei não regulamenta e estabelece os mecanismos e critérios para aplicação de um correto atendimento prioritário àqueles que dele necessitam e fazem jus, como que os estabelecimentos privados poderão se adequar às exigências legais?</w:t>
      </w:r>
    </w:p>
    <w:p w:rsidR="007F66ED" w:rsidRDefault="00653E5B" w:rsidP="00FD3CB1">
      <w:pPr>
        <w:pStyle w:val="PargrafodaLista"/>
        <w:spacing w:before="120" w:after="120" w:line="360" w:lineRule="auto"/>
        <w:ind w:left="0" w:firstLine="709"/>
        <w:jc w:val="both"/>
        <w:rPr>
          <w:bCs/>
          <w:color w:val="000000"/>
          <w:shd w:val="clear" w:color="auto" w:fill="FFFFFF"/>
        </w:rPr>
      </w:pPr>
      <w:r>
        <w:rPr>
          <w:bCs/>
          <w:color w:val="000000"/>
          <w:shd w:val="clear" w:color="auto" w:fill="FFFFFF"/>
        </w:rPr>
        <w:t>Assim se questiona: o que é pior: uma instituição financeira ter o atendimento prioritário, mas não fazer distinção entre os beneficiários e destinar apenas e tão somente um guichê para tal atendimento o que pode resultar em eventuais filas; ou parar o atendimento normal dos demais clientes para que todos os que possuem prioridade sejam atendidos?</w:t>
      </w:r>
      <w:r w:rsidR="007F66ED">
        <w:rPr>
          <w:bCs/>
          <w:color w:val="000000"/>
          <w:shd w:val="clear" w:color="auto" w:fill="FFFFFF"/>
        </w:rPr>
        <w:t xml:space="preserve"> Qual a forma mais adequada? E mais, se os funcionários não possuem o treinamento adequado como lidar com a questão do direcionamento da fila, do atendimento etc.?</w:t>
      </w:r>
    </w:p>
    <w:p w:rsidR="00FD3CB1" w:rsidRDefault="007F66ED" w:rsidP="00FD3CB1">
      <w:pPr>
        <w:pStyle w:val="PargrafodaLista"/>
        <w:spacing w:before="120" w:after="120" w:line="360" w:lineRule="auto"/>
        <w:ind w:left="0" w:firstLine="709"/>
        <w:jc w:val="both"/>
        <w:rPr>
          <w:bCs/>
          <w:color w:val="000000"/>
          <w:shd w:val="clear" w:color="auto" w:fill="FFFFFF"/>
        </w:rPr>
      </w:pPr>
      <w:r>
        <w:rPr>
          <w:bCs/>
          <w:color w:val="000000"/>
          <w:shd w:val="clear" w:color="auto" w:fill="FFFFFF"/>
        </w:rPr>
        <w:t xml:space="preserve">Essas são apenas algumas das indagações que podemos formular ante aos problemas </w:t>
      </w:r>
      <w:proofErr w:type="gramStart"/>
      <w:r>
        <w:rPr>
          <w:bCs/>
          <w:color w:val="000000"/>
          <w:shd w:val="clear" w:color="auto" w:fill="FFFFFF"/>
        </w:rPr>
        <w:t>advindos da ausência do devido procedimento legal</w:t>
      </w:r>
      <w:proofErr w:type="gramEnd"/>
      <w:r>
        <w:rPr>
          <w:bCs/>
          <w:color w:val="000000"/>
          <w:shd w:val="clear" w:color="auto" w:fill="FFFFFF"/>
        </w:rPr>
        <w:t xml:space="preserve">. </w:t>
      </w:r>
      <w:r w:rsidR="008D7645">
        <w:rPr>
          <w:bCs/>
          <w:color w:val="000000"/>
          <w:shd w:val="clear" w:color="auto" w:fill="FFFFFF"/>
        </w:rPr>
        <w:t>Agora, o que se cogita e tramita no Congresso Nacional é a aprovação do estatuto para os que têm o T</w:t>
      </w:r>
      <w:r w:rsidR="008D7645" w:rsidRPr="00E26FAD">
        <w:rPr>
          <w:bCs/>
          <w:color w:val="000000"/>
          <w:shd w:val="clear" w:color="auto" w:fill="FFFFFF"/>
        </w:rPr>
        <w:t xml:space="preserve">ranstorno do </w:t>
      </w:r>
      <w:r w:rsidR="008D7645">
        <w:rPr>
          <w:bCs/>
          <w:color w:val="000000"/>
          <w:shd w:val="clear" w:color="auto" w:fill="FFFFFF"/>
        </w:rPr>
        <w:t>E</w:t>
      </w:r>
      <w:r w:rsidR="008D7645" w:rsidRPr="00E26FAD">
        <w:rPr>
          <w:bCs/>
          <w:color w:val="000000"/>
          <w:shd w:val="clear" w:color="auto" w:fill="FFFFFF"/>
        </w:rPr>
        <w:t xml:space="preserve">spectro do </w:t>
      </w:r>
      <w:r w:rsidR="008D7645">
        <w:rPr>
          <w:bCs/>
          <w:color w:val="000000"/>
          <w:shd w:val="clear" w:color="auto" w:fill="FFFFFF"/>
        </w:rPr>
        <w:t>Au</w:t>
      </w:r>
      <w:r w:rsidR="008D7645" w:rsidRPr="00E26FAD">
        <w:rPr>
          <w:bCs/>
          <w:color w:val="000000"/>
          <w:shd w:val="clear" w:color="auto" w:fill="FFFFFF"/>
        </w:rPr>
        <w:t>tismo</w:t>
      </w:r>
      <w:r w:rsidR="008D7645">
        <w:rPr>
          <w:bCs/>
          <w:color w:val="000000"/>
          <w:shd w:val="clear" w:color="auto" w:fill="FFFFFF"/>
        </w:rPr>
        <w:t xml:space="preserve">. Todavia, desde já fazemos o alerta: pouca efetividade prática terá o referido estatuto se apenas e tão somente ratificar os direitos as pessoas com deficiência, pois, o que falta, realmente, é o procedimento, isto é, os mecanismos que viabilizam a correta aplicação da lei.  </w:t>
      </w:r>
    </w:p>
    <w:p w:rsidR="0044570A" w:rsidRDefault="0044570A" w:rsidP="004D3B4A">
      <w:pPr>
        <w:pStyle w:val="PargrafodaLista"/>
        <w:spacing w:line="360" w:lineRule="auto"/>
        <w:ind w:left="0" w:firstLine="709"/>
        <w:jc w:val="both"/>
        <w:rPr>
          <w:bCs/>
          <w:color w:val="000000"/>
          <w:shd w:val="clear" w:color="auto" w:fill="FFFFFF"/>
        </w:rPr>
      </w:pPr>
    </w:p>
    <w:p w:rsidR="00BB78B3" w:rsidRPr="008D7645" w:rsidRDefault="008D7645" w:rsidP="004D3B4A">
      <w:pPr>
        <w:pStyle w:val="PargrafodaLista"/>
        <w:spacing w:line="360" w:lineRule="auto"/>
        <w:ind w:left="0" w:firstLine="709"/>
        <w:jc w:val="both"/>
        <w:rPr>
          <w:b/>
          <w:bCs/>
          <w:color w:val="000000"/>
          <w:shd w:val="clear" w:color="auto" w:fill="FFFFFF"/>
        </w:rPr>
      </w:pPr>
      <w:r w:rsidRPr="008D7645">
        <w:rPr>
          <w:b/>
          <w:bCs/>
          <w:color w:val="000000"/>
          <w:shd w:val="clear" w:color="auto" w:fill="FFFFFF"/>
        </w:rPr>
        <w:lastRenderedPageBreak/>
        <w:t>Conclusão</w:t>
      </w:r>
    </w:p>
    <w:p w:rsidR="008D7645" w:rsidRDefault="008D7645" w:rsidP="004D3B4A">
      <w:pPr>
        <w:pStyle w:val="PargrafodaLista"/>
        <w:spacing w:line="360" w:lineRule="auto"/>
        <w:ind w:left="0" w:firstLine="709"/>
        <w:jc w:val="both"/>
        <w:rPr>
          <w:bCs/>
          <w:color w:val="000000"/>
          <w:shd w:val="clear" w:color="auto" w:fill="FFFFFF"/>
        </w:rPr>
      </w:pPr>
    </w:p>
    <w:p w:rsidR="008D7645" w:rsidRDefault="006D1F2A" w:rsidP="0094061D">
      <w:pPr>
        <w:pStyle w:val="PargrafodaLista"/>
        <w:spacing w:before="120" w:after="120" w:line="360" w:lineRule="auto"/>
        <w:ind w:left="0" w:firstLine="709"/>
        <w:jc w:val="both"/>
        <w:rPr>
          <w:bCs/>
          <w:color w:val="000000"/>
          <w:shd w:val="clear" w:color="auto" w:fill="FFFFFF"/>
        </w:rPr>
      </w:pPr>
      <w:r>
        <w:rPr>
          <w:bCs/>
          <w:color w:val="000000"/>
          <w:shd w:val="clear" w:color="auto" w:fill="FFFFFF"/>
        </w:rPr>
        <w:t xml:space="preserve">O atendimento prioritário ou preferencial é devido e é uma realidade para aqueles que possuem algum tipo de deficiência ou para os idosos. Agora, em alguns Estados, como no caso do Rio de Janeiro, os estabelecimentos </w:t>
      </w:r>
      <w:r w:rsidR="001D09AA">
        <w:rPr>
          <w:bCs/>
          <w:color w:val="000000"/>
          <w:shd w:val="clear" w:color="auto" w:fill="FFFFFF"/>
        </w:rPr>
        <w:t>prestadores de serviço</w:t>
      </w:r>
      <w:r>
        <w:rPr>
          <w:bCs/>
          <w:color w:val="000000"/>
          <w:shd w:val="clear" w:color="auto" w:fill="FFFFFF"/>
        </w:rPr>
        <w:t xml:space="preserve">s </w:t>
      </w:r>
      <w:r w:rsidR="00C23454">
        <w:rPr>
          <w:bCs/>
          <w:color w:val="000000"/>
          <w:shd w:val="clear" w:color="auto" w:fill="FFFFFF"/>
        </w:rPr>
        <w:t>terão de prover atendimento imediato, além de prioritário</w:t>
      </w:r>
      <w:r w:rsidR="00823F50">
        <w:rPr>
          <w:bCs/>
          <w:color w:val="000000"/>
          <w:shd w:val="clear" w:color="auto" w:fill="FFFFFF"/>
        </w:rPr>
        <w:t xml:space="preserve"> àqueles que possuem o Transtorno </w:t>
      </w:r>
      <w:r w:rsidR="00823F50" w:rsidRPr="00E26FAD">
        <w:rPr>
          <w:bCs/>
          <w:color w:val="000000"/>
          <w:shd w:val="clear" w:color="auto" w:fill="FFFFFF"/>
        </w:rPr>
        <w:t xml:space="preserve">do </w:t>
      </w:r>
      <w:r w:rsidR="00823F50">
        <w:rPr>
          <w:bCs/>
          <w:color w:val="000000"/>
          <w:shd w:val="clear" w:color="auto" w:fill="FFFFFF"/>
        </w:rPr>
        <w:t>E</w:t>
      </w:r>
      <w:r w:rsidR="00823F50" w:rsidRPr="00E26FAD">
        <w:rPr>
          <w:bCs/>
          <w:color w:val="000000"/>
          <w:shd w:val="clear" w:color="auto" w:fill="FFFFFF"/>
        </w:rPr>
        <w:t xml:space="preserve">spectro do </w:t>
      </w:r>
      <w:r w:rsidR="00823F50">
        <w:rPr>
          <w:bCs/>
          <w:color w:val="000000"/>
          <w:shd w:val="clear" w:color="auto" w:fill="FFFFFF"/>
        </w:rPr>
        <w:t>A</w:t>
      </w:r>
      <w:r w:rsidR="00823F50" w:rsidRPr="00E26FAD">
        <w:rPr>
          <w:bCs/>
          <w:color w:val="000000"/>
          <w:shd w:val="clear" w:color="auto" w:fill="FFFFFF"/>
        </w:rPr>
        <w:t>utismo</w:t>
      </w:r>
      <w:r w:rsidR="00823F50">
        <w:rPr>
          <w:bCs/>
          <w:color w:val="000000"/>
          <w:shd w:val="clear" w:color="auto" w:fill="FFFFFF"/>
        </w:rPr>
        <w:t>. Como já dissemos é um direito do cidadão brasileiro ter esse atendimento prioritário</w:t>
      </w:r>
      <w:r w:rsidR="00EB09A0">
        <w:rPr>
          <w:bCs/>
          <w:color w:val="000000"/>
          <w:shd w:val="clear" w:color="auto" w:fill="FFFFFF"/>
        </w:rPr>
        <w:t xml:space="preserve"> em prol da defesa da dignidade da pessoa humana. Porém, a ausência do devido procedimento na norma causa uma gama de dificuldades aos mesmos estabelecimentos.</w:t>
      </w:r>
    </w:p>
    <w:p w:rsidR="00EB09A0" w:rsidRDefault="00EB09A0" w:rsidP="0094061D">
      <w:pPr>
        <w:pStyle w:val="PargrafodaLista"/>
        <w:spacing w:before="120" w:after="120" w:line="360" w:lineRule="auto"/>
        <w:ind w:left="0" w:firstLine="709"/>
        <w:jc w:val="both"/>
        <w:rPr>
          <w:bCs/>
          <w:color w:val="000000"/>
          <w:shd w:val="clear" w:color="auto" w:fill="FFFFFF"/>
        </w:rPr>
      </w:pPr>
      <w:r>
        <w:rPr>
          <w:bCs/>
          <w:color w:val="000000"/>
          <w:shd w:val="clear" w:color="auto" w:fill="FFFFFF"/>
        </w:rPr>
        <w:t xml:space="preserve">O primeiro deles é não saber sequer a quem deve atender primeiro, visto que a Lei </w:t>
      </w:r>
      <w:r w:rsidR="0094558E">
        <w:rPr>
          <w:bCs/>
          <w:color w:val="000000"/>
          <w:shd w:val="clear" w:color="auto" w:fill="FFFFFF"/>
        </w:rPr>
        <w:t xml:space="preserve">Nacional não faz diferença entre o deficiente, </w:t>
      </w:r>
      <w:proofErr w:type="gramStart"/>
      <w:r w:rsidR="0094558E">
        <w:rPr>
          <w:bCs/>
          <w:color w:val="000000"/>
          <w:shd w:val="clear" w:color="auto" w:fill="FFFFFF"/>
        </w:rPr>
        <w:t>a</w:t>
      </w:r>
      <w:proofErr w:type="gramEnd"/>
      <w:r w:rsidR="0094558E">
        <w:rPr>
          <w:bCs/>
          <w:color w:val="000000"/>
          <w:shd w:val="clear" w:color="auto" w:fill="FFFFFF"/>
        </w:rPr>
        <w:t xml:space="preserve"> pessoa com o Transtorno do Espectro do Autismo, uma gestante, o</w:t>
      </w:r>
      <w:r w:rsidR="00E633DA">
        <w:rPr>
          <w:bCs/>
          <w:color w:val="000000"/>
          <w:shd w:val="clear" w:color="auto" w:fill="FFFFFF"/>
        </w:rPr>
        <w:t>u um idoso. Logo, todos têm direito ao atendimento prioritário, mas a lei é silente ao determinar o critério de atendimento, isto é, se for estabelecido um guichê para atendimento a essas pessoas de forma exclusiva e estas terão de formar uma fila para serem atendidos, em caso de mais de uma. Ou se, o estabelecimento deve parar o atendimento a todos os demais clientes até que não reste mais fila de atendimento prioritário.</w:t>
      </w:r>
    </w:p>
    <w:p w:rsidR="00E633DA" w:rsidRDefault="00E633DA" w:rsidP="0094061D">
      <w:pPr>
        <w:pStyle w:val="PargrafodaLista"/>
        <w:spacing w:before="120" w:after="120" w:line="360" w:lineRule="auto"/>
        <w:ind w:left="0" w:firstLine="709"/>
        <w:jc w:val="both"/>
        <w:rPr>
          <w:bCs/>
          <w:color w:val="000000"/>
          <w:shd w:val="clear" w:color="auto" w:fill="FFFFFF"/>
        </w:rPr>
      </w:pPr>
      <w:r>
        <w:rPr>
          <w:bCs/>
          <w:color w:val="000000"/>
          <w:shd w:val="clear" w:color="auto" w:fill="FFFFFF"/>
        </w:rPr>
        <w:t>O que tem imperado comumente no Brasil é um guichê especial e as pessoas ficam aguardando em fila sem maiores problemas.</w:t>
      </w:r>
      <w:r w:rsidR="005005E2">
        <w:rPr>
          <w:bCs/>
          <w:color w:val="000000"/>
          <w:shd w:val="clear" w:color="auto" w:fill="FFFFFF"/>
        </w:rPr>
        <w:t xml:space="preserve"> </w:t>
      </w:r>
      <w:proofErr w:type="gramStart"/>
      <w:r w:rsidR="005005E2">
        <w:rPr>
          <w:bCs/>
          <w:color w:val="000000"/>
          <w:shd w:val="clear" w:color="auto" w:fill="FFFFFF"/>
        </w:rPr>
        <w:t xml:space="preserve">A inovação da Lei estadual </w:t>
      </w:r>
      <w:r w:rsidR="00DA4870">
        <w:rPr>
          <w:bCs/>
          <w:color w:val="000000"/>
          <w:shd w:val="clear" w:color="auto" w:fill="FFFFFF"/>
        </w:rPr>
        <w:t>fluminense</w:t>
      </w:r>
      <w:r w:rsidR="005005E2">
        <w:rPr>
          <w:bCs/>
          <w:color w:val="000000"/>
          <w:shd w:val="clear" w:color="auto" w:fill="FFFFFF"/>
        </w:rPr>
        <w:t xml:space="preserve"> é a imposição de que todos devem ser atendidos prioritariamente, o que nos leva a crer ser uma falha redacional, pois, imagine o caos que se pode tornar uma instituição financeira se o quinto dia útil de cada mês, portanto, o dia do pagamento de salários aos funcionários, trinta pessoas entre deficientes, idosos, gestantes</w:t>
      </w:r>
      <w:r w:rsidR="00E21828">
        <w:rPr>
          <w:bCs/>
          <w:color w:val="000000"/>
          <w:shd w:val="clear" w:color="auto" w:fill="FFFFFF"/>
        </w:rPr>
        <w:t xml:space="preserve"> e pessoas com o Transtorno do Espectro do Autismo estiverem na fila do caixa.</w:t>
      </w:r>
      <w:proofErr w:type="gramEnd"/>
    </w:p>
    <w:p w:rsidR="00E21828" w:rsidRDefault="00E21828" w:rsidP="0094061D">
      <w:pPr>
        <w:pStyle w:val="PargrafodaLista"/>
        <w:spacing w:before="120" w:after="120" w:line="360" w:lineRule="auto"/>
        <w:ind w:left="0" w:firstLine="709"/>
        <w:jc w:val="both"/>
        <w:rPr>
          <w:bCs/>
          <w:color w:val="000000"/>
          <w:shd w:val="clear" w:color="auto" w:fill="FFFFFF"/>
        </w:rPr>
      </w:pPr>
      <w:r>
        <w:rPr>
          <w:bCs/>
          <w:color w:val="000000"/>
          <w:shd w:val="clear" w:color="auto" w:fill="FFFFFF"/>
        </w:rPr>
        <w:t xml:space="preserve">Pelos moldes convencionais estes seguirão em fila no seu guichê específico, mas pelo que pretende o </w:t>
      </w:r>
      <w:r w:rsidRPr="0078199B">
        <w:rPr>
          <w:bCs/>
          <w:color w:val="000000"/>
          <w:shd w:val="clear" w:color="auto" w:fill="FFFFFF"/>
        </w:rPr>
        <w:t xml:space="preserve">legislador </w:t>
      </w:r>
      <w:r w:rsidR="0078199B" w:rsidRPr="0078199B">
        <w:rPr>
          <w:bCs/>
          <w:color w:val="000000"/>
          <w:shd w:val="clear" w:color="auto" w:fill="FFFFFF"/>
        </w:rPr>
        <w:t>fluminense</w:t>
      </w:r>
      <w:r>
        <w:rPr>
          <w:bCs/>
          <w:color w:val="000000"/>
          <w:shd w:val="clear" w:color="auto" w:fill="FFFFFF"/>
        </w:rPr>
        <w:t xml:space="preserve"> o que se pretende é que os trinta sejam atendidos primeiro em detrimento dos demais correntistas.</w:t>
      </w:r>
    </w:p>
    <w:p w:rsidR="00E21828" w:rsidRDefault="00E21828" w:rsidP="0094061D">
      <w:pPr>
        <w:pStyle w:val="PargrafodaLista"/>
        <w:spacing w:before="120" w:after="120" w:line="360" w:lineRule="auto"/>
        <w:ind w:left="0" w:firstLine="709"/>
        <w:jc w:val="both"/>
        <w:rPr>
          <w:bCs/>
          <w:color w:val="000000"/>
          <w:shd w:val="clear" w:color="auto" w:fill="FFFFFF"/>
        </w:rPr>
      </w:pPr>
      <w:r>
        <w:rPr>
          <w:bCs/>
          <w:color w:val="000000"/>
          <w:shd w:val="clear" w:color="auto" w:fill="FFFFFF"/>
        </w:rPr>
        <w:t>A Constituição Federal de 1988 trata do tema da isonomia, isto é, todos devem ser tratados da mesma forma, portanto, não há que se falar em parar o atendimento das demais pessoas para atender um grupo determinado de pessoas.</w:t>
      </w:r>
    </w:p>
    <w:p w:rsidR="002B63A2" w:rsidRDefault="002B63A2" w:rsidP="0094061D">
      <w:pPr>
        <w:pStyle w:val="PargrafodaLista"/>
        <w:spacing w:before="120" w:after="120" w:line="360" w:lineRule="auto"/>
        <w:ind w:left="0" w:firstLine="709"/>
        <w:jc w:val="both"/>
        <w:rPr>
          <w:bCs/>
          <w:color w:val="000000"/>
          <w:shd w:val="clear" w:color="auto" w:fill="FFFFFF"/>
        </w:rPr>
      </w:pPr>
      <w:r>
        <w:rPr>
          <w:bCs/>
          <w:color w:val="000000"/>
          <w:shd w:val="clear" w:color="auto" w:fill="FFFFFF"/>
        </w:rPr>
        <w:t>Voltamos ao ponto inicial, é direito dos idosos, gestantes e pessoas com deficiência terem um atendimento prioritário, contudo, é isonômico que haja um caixa ou mais de um dependendo do tamanho do estabelecimento para atender esse grupo de pessoas, mas não a totalidade dos caixas disponíveis, porque senão a isonomia estará prejudicada.</w:t>
      </w:r>
    </w:p>
    <w:p w:rsidR="00E21828" w:rsidRDefault="002B63A2" w:rsidP="0094061D">
      <w:pPr>
        <w:pStyle w:val="PargrafodaLista"/>
        <w:spacing w:before="120" w:after="120" w:line="360" w:lineRule="auto"/>
        <w:ind w:left="0" w:firstLine="709"/>
        <w:jc w:val="both"/>
        <w:rPr>
          <w:bCs/>
          <w:color w:val="000000"/>
          <w:shd w:val="clear" w:color="auto" w:fill="FFFFFF"/>
        </w:rPr>
      </w:pPr>
      <w:r>
        <w:rPr>
          <w:bCs/>
          <w:color w:val="000000"/>
          <w:shd w:val="clear" w:color="auto" w:fill="FFFFFF"/>
        </w:rPr>
        <w:lastRenderedPageBreak/>
        <w:t xml:space="preserve">Não nos parece ter sido este o espírito constitucional ao salvaguardar a defesa dos interesses de todos, da proteção </w:t>
      </w:r>
      <w:proofErr w:type="gramStart"/>
      <w:r>
        <w:rPr>
          <w:bCs/>
          <w:color w:val="000000"/>
          <w:shd w:val="clear" w:color="auto" w:fill="FFFFFF"/>
        </w:rPr>
        <w:t>a</w:t>
      </w:r>
      <w:proofErr w:type="gramEnd"/>
      <w:r>
        <w:rPr>
          <w:bCs/>
          <w:color w:val="000000"/>
          <w:shd w:val="clear" w:color="auto" w:fill="FFFFFF"/>
        </w:rPr>
        <w:t xml:space="preserve"> dignidade da pessoa humana e pela harmonia das relações sociais.</w:t>
      </w:r>
    </w:p>
    <w:p w:rsidR="00135BBE" w:rsidRDefault="002B63A2" w:rsidP="0094061D">
      <w:pPr>
        <w:pStyle w:val="PargrafodaLista"/>
        <w:spacing w:before="120" w:after="120" w:line="360" w:lineRule="auto"/>
        <w:ind w:left="0" w:firstLine="709"/>
        <w:jc w:val="both"/>
        <w:rPr>
          <w:color w:val="000000" w:themeColor="text1"/>
        </w:rPr>
      </w:pPr>
      <w:r>
        <w:rPr>
          <w:color w:val="000000" w:themeColor="text1"/>
        </w:rPr>
        <w:t xml:space="preserve">A medida </w:t>
      </w:r>
      <w:r w:rsidR="00B077C3">
        <w:rPr>
          <w:color w:val="000000" w:themeColor="text1"/>
        </w:rPr>
        <w:t>fluminense</w:t>
      </w:r>
      <w:r>
        <w:rPr>
          <w:color w:val="000000" w:themeColor="text1"/>
        </w:rPr>
        <w:t xml:space="preserve"> ao invés de promover a inclusão social pode fomentar a discriminação, a hostilidade por uma medida instituída de forma </w:t>
      </w:r>
      <w:r w:rsidR="008C4E9A">
        <w:rPr>
          <w:color w:val="000000" w:themeColor="text1"/>
        </w:rPr>
        <w:t>equivocada e sem o devido zelo no momento de sua redação.</w:t>
      </w:r>
    </w:p>
    <w:p w:rsidR="00AC2104" w:rsidRDefault="00C34E5E" w:rsidP="0094061D">
      <w:pPr>
        <w:pStyle w:val="PargrafodaLista"/>
        <w:spacing w:before="120" w:after="120" w:line="360" w:lineRule="auto"/>
        <w:ind w:left="0" w:firstLine="709"/>
        <w:jc w:val="both"/>
        <w:rPr>
          <w:color w:val="000000" w:themeColor="text1"/>
        </w:rPr>
      </w:pPr>
      <w:r>
        <w:rPr>
          <w:color w:val="000000" w:themeColor="text1"/>
        </w:rPr>
        <w:t xml:space="preserve">Se o </w:t>
      </w:r>
      <w:r w:rsidRPr="00B077C3">
        <w:rPr>
          <w:color w:val="000000" w:themeColor="text1"/>
        </w:rPr>
        <w:t xml:space="preserve">legislador </w:t>
      </w:r>
      <w:r w:rsidR="00B077C3" w:rsidRPr="00B077C3">
        <w:rPr>
          <w:color w:val="000000" w:themeColor="text1"/>
        </w:rPr>
        <w:t>fluminense</w:t>
      </w:r>
      <w:r>
        <w:rPr>
          <w:color w:val="000000" w:themeColor="text1"/>
        </w:rPr>
        <w:t xml:space="preserve"> deseja, de fato, instituir tal medida no tocante ao atendimento preferencial então que o faça de maneira clara com as estipulações devidas e não deixe uma linguagem imprecisa sujeita a interpretações, pois, tal medida poderá contemplar a norma com um antigo jargão brasileiro: “essa é mais uma lei que não pegou”.</w:t>
      </w:r>
      <w:r w:rsidR="0057731B">
        <w:rPr>
          <w:color w:val="000000" w:themeColor="text1"/>
        </w:rPr>
        <w:t xml:space="preserve"> </w:t>
      </w:r>
      <w:r w:rsidR="002B63A2">
        <w:rPr>
          <w:color w:val="000000" w:themeColor="text1"/>
        </w:rPr>
        <w:t xml:space="preserve"> </w:t>
      </w:r>
    </w:p>
    <w:p w:rsidR="00A129C1" w:rsidRDefault="00A129C1" w:rsidP="004D3B4A">
      <w:pPr>
        <w:pStyle w:val="PargrafodaLista"/>
        <w:spacing w:line="360" w:lineRule="auto"/>
        <w:ind w:left="0" w:firstLine="709"/>
        <w:jc w:val="both"/>
        <w:rPr>
          <w:color w:val="000000" w:themeColor="text1"/>
        </w:rPr>
      </w:pPr>
    </w:p>
    <w:p w:rsidR="00A129C1" w:rsidRPr="00DA3038" w:rsidRDefault="00A129C1" w:rsidP="00DA3038">
      <w:pPr>
        <w:spacing w:line="360" w:lineRule="auto"/>
        <w:jc w:val="both"/>
        <w:rPr>
          <w:color w:val="000000" w:themeColor="text1"/>
        </w:rPr>
      </w:pPr>
      <w:r w:rsidRPr="00DA3038">
        <w:rPr>
          <w:color w:val="000000" w:themeColor="text1"/>
        </w:rPr>
        <w:t>REFERENCIAS</w:t>
      </w:r>
    </w:p>
    <w:p w:rsidR="009C22AA" w:rsidRDefault="009C22AA" w:rsidP="004D3B4A">
      <w:pPr>
        <w:pStyle w:val="PargrafodaLista"/>
        <w:spacing w:line="360" w:lineRule="auto"/>
        <w:ind w:left="0" w:firstLine="709"/>
        <w:jc w:val="both"/>
        <w:rPr>
          <w:color w:val="000000" w:themeColor="text1"/>
        </w:rPr>
      </w:pPr>
    </w:p>
    <w:p w:rsidR="009C22AA" w:rsidRPr="003B3C29" w:rsidRDefault="003B3C29" w:rsidP="003B3C29">
      <w:pPr>
        <w:pStyle w:val="PargrafodaLista"/>
        <w:spacing w:line="360" w:lineRule="auto"/>
        <w:ind w:left="0"/>
        <w:jc w:val="both"/>
        <w:rPr>
          <w:color w:val="000000" w:themeColor="text1"/>
        </w:rPr>
      </w:pPr>
      <w:r w:rsidRPr="003B3C29">
        <w:rPr>
          <w:b/>
          <w:color w:val="000000" w:themeColor="text1"/>
        </w:rPr>
        <w:t>BRASIL</w:t>
      </w:r>
      <w:r w:rsidRPr="003B3C29">
        <w:rPr>
          <w:color w:val="000000" w:themeColor="text1"/>
        </w:rPr>
        <w:t xml:space="preserve">. </w:t>
      </w:r>
      <w:r>
        <w:rPr>
          <w:color w:val="000000" w:themeColor="text1"/>
        </w:rPr>
        <w:t>D</w:t>
      </w:r>
      <w:hyperlink r:id="rId11" w:history="1">
        <w:r w:rsidRPr="003B3C29">
          <w:rPr>
            <w:rStyle w:val="Hyperlink"/>
            <w:color w:val="000000" w:themeColor="text1"/>
            <w:u w:val="none"/>
          </w:rPr>
          <w:t xml:space="preserve">ecreto nº 6.949, de 25 de agosto de </w:t>
        </w:r>
        <w:proofErr w:type="gramStart"/>
        <w:r w:rsidRPr="003B3C29">
          <w:rPr>
            <w:rStyle w:val="Hyperlink"/>
            <w:color w:val="000000" w:themeColor="text1"/>
            <w:u w:val="none"/>
          </w:rPr>
          <w:t>2009.</w:t>
        </w:r>
        <w:proofErr w:type="gramEnd"/>
      </w:hyperlink>
      <w:r w:rsidRPr="003B3C29">
        <w:rPr>
          <w:color w:val="000000" w:themeColor="text1"/>
        </w:rPr>
        <w:t xml:space="preserve"> </w:t>
      </w:r>
      <w:r>
        <w:rPr>
          <w:color w:val="000000" w:themeColor="text1"/>
        </w:rPr>
        <w:t>P</w:t>
      </w:r>
      <w:r w:rsidRPr="003B3C29">
        <w:rPr>
          <w:color w:val="000000" w:themeColor="text1"/>
        </w:rPr>
        <w:t xml:space="preserve">romulga a </w:t>
      </w:r>
      <w:r>
        <w:rPr>
          <w:color w:val="000000" w:themeColor="text1"/>
        </w:rPr>
        <w:t>C</w:t>
      </w:r>
      <w:r w:rsidRPr="003B3C29">
        <w:rPr>
          <w:color w:val="000000" w:themeColor="text1"/>
        </w:rPr>
        <w:t xml:space="preserve">onvenção </w:t>
      </w:r>
      <w:r>
        <w:rPr>
          <w:color w:val="000000" w:themeColor="text1"/>
        </w:rPr>
        <w:t>I</w:t>
      </w:r>
      <w:r w:rsidRPr="003B3C29">
        <w:rPr>
          <w:color w:val="000000" w:themeColor="text1"/>
        </w:rPr>
        <w:t xml:space="preserve">nternacional sobre os direitos das pessoas com deficiência e seu protocolo facultativo, assinados em </w:t>
      </w:r>
      <w:r w:rsidR="0083336F">
        <w:rPr>
          <w:color w:val="000000" w:themeColor="text1"/>
        </w:rPr>
        <w:t>N</w:t>
      </w:r>
      <w:r w:rsidRPr="003B3C29">
        <w:rPr>
          <w:color w:val="000000" w:themeColor="text1"/>
        </w:rPr>
        <w:t xml:space="preserve">ova </w:t>
      </w:r>
      <w:r w:rsidR="0083336F">
        <w:rPr>
          <w:color w:val="000000" w:themeColor="text1"/>
        </w:rPr>
        <w:t>Y</w:t>
      </w:r>
      <w:r w:rsidRPr="003B3C29">
        <w:rPr>
          <w:color w:val="000000" w:themeColor="text1"/>
        </w:rPr>
        <w:t>ork, em 30 de março de 2007.</w:t>
      </w:r>
    </w:p>
    <w:tbl>
      <w:tblPr>
        <w:tblW w:w="5025" w:type="pct"/>
        <w:tblCellSpacing w:w="0" w:type="dxa"/>
        <w:tblCellMar>
          <w:left w:w="0" w:type="dxa"/>
          <w:right w:w="0" w:type="dxa"/>
        </w:tblCellMar>
        <w:tblLook w:val="04A0"/>
      </w:tblPr>
      <w:tblGrid>
        <w:gridCol w:w="8929"/>
        <w:gridCol w:w="142"/>
      </w:tblGrid>
      <w:tr w:rsidR="006162F8" w:rsidRPr="003B3C29" w:rsidTr="0049189B">
        <w:trPr>
          <w:tblCellSpacing w:w="0" w:type="dxa"/>
        </w:trPr>
        <w:tc>
          <w:tcPr>
            <w:tcW w:w="4922" w:type="pct"/>
            <w:vAlign w:val="center"/>
            <w:hideMark/>
          </w:tcPr>
          <w:p w:rsidR="0049189B" w:rsidRPr="003B3C29" w:rsidRDefault="003B3C29" w:rsidP="003B3C29">
            <w:pPr>
              <w:spacing w:line="360" w:lineRule="auto"/>
              <w:rPr>
                <w:color w:val="000000" w:themeColor="text1"/>
              </w:rPr>
            </w:pPr>
            <w:r w:rsidRPr="003B3C29">
              <w:rPr>
                <w:b/>
                <w:color w:val="000000" w:themeColor="text1"/>
              </w:rPr>
              <w:t>BRASIL</w:t>
            </w:r>
            <w:r w:rsidRPr="003B3C29">
              <w:rPr>
                <w:color w:val="000000" w:themeColor="text1"/>
              </w:rPr>
              <w:t xml:space="preserve">. </w:t>
            </w:r>
            <w:r w:rsidR="0083336F">
              <w:rPr>
                <w:color w:val="000000" w:themeColor="text1"/>
              </w:rPr>
              <w:t>L</w:t>
            </w:r>
            <w:r w:rsidRPr="003B3C29">
              <w:rPr>
                <w:color w:val="000000" w:themeColor="text1"/>
              </w:rPr>
              <w:t xml:space="preserve">ei n° 7.853, de 24 de outubro de 1989. </w:t>
            </w:r>
            <w:r w:rsidR="0083336F">
              <w:rPr>
                <w:color w:val="000000" w:themeColor="text1"/>
              </w:rPr>
              <w:t>D</w:t>
            </w:r>
            <w:r w:rsidRPr="003B3C29">
              <w:rPr>
                <w:color w:val="000000" w:themeColor="text1"/>
              </w:rPr>
              <w:t xml:space="preserve">ispõe sobre o apoio às pessoas portadoras de deficiência, sua integração social, sobre a coordenadoria nacional para integração da pessoa portadora de deficiência - </w:t>
            </w:r>
            <w:r w:rsidR="0083336F">
              <w:rPr>
                <w:color w:val="000000" w:themeColor="text1"/>
              </w:rPr>
              <w:t>CORDE</w:t>
            </w:r>
            <w:proofErr w:type="gramStart"/>
            <w:r w:rsidRPr="003B3C29">
              <w:rPr>
                <w:color w:val="000000" w:themeColor="text1"/>
              </w:rPr>
              <w:t>, institui</w:t>
            </w:r>
            <w:proofErr w:type="gramEnd"/>
            <w:r w:rsidRPr="003B3C29">
              <w:rPr>
                <w:color w:val="000000" w:themeColor="text1"/>
              </w:rPr>
              <w:t xml:space="preserve"> a tutela jurisdicional de interesses coletivos ou difusos dessas pessoas, disciplina a atuação do </w:t>
            </w:r>
            <w:r w:rsidR="0083336F">
              <w:rPr>
                <w:color w:val="000000" w:themeColor="text1"/>
              </w:rPr>
              <w:t>M</w:t>
            </w:r>
            <w:r w:rsidRPr="003B3C29">
              <w:rPr>
                <w:color w:val="000000" w:themeColor="text1"/>
              </w:rPr>
              <w:t xml:space="preserve">inistério </w:t>
            </w:r>
            <w:r w:rsidR="0083336F">
              <w:rPr>
                <w:color w:val="000000" w:themeColor="text1"/>
              </w:rPr>
              <w:t>P</w:t>
            </w:r>
            <w:r w:rsidRPr="003B3C29">
              <w:rPr>
                <w:color w:val="000000" w:themeColor="text1"/>
              </w:rPr>
              <w:t>úblico, define crimes, e dá outras providências.</w:t>
            </w:r>
          </w:p>
          <w:p w:rsidR="00DF299D" w:rsidRPr="003B3C29" w:rsidRDefault="0083336F" w:rsidP="003B3C29">
            <w:pPr>
              <w:spacing w:line="360" w:lineRule="auto"/>
              <w:rPr>
                <w:color w:val="000000" w:themeColor="text1"/>
                <w:shd w:val="clear" w:color="auto" w:fill="FFFFFF"/>
              </w:rPr>
            </w:pPr>
            <w:r w:rsidRPr="003B3C29">
              <w:rPr>
                <w:b/>
                <w:color w:val="000000" w:themeColor="text1"/>
              </w:rPr>
              <w:t>BRASIL</w:t>
            </w:r>
            <w:r w:rsidR="003B3C29" w:rsidRPr="003B3C29">
              <w:rPr>
                <w:color w:val="000000" w:themeColor="text1"/>
              </w:rPr>
              <w:t>.</w:t>
            </w:r>
            <w:r>
              <w:rPr>
                <w:color w:val="000000" w:themeColor="text1"/>
              </w:rPr>
              <w:t xml:space="preserve"> L</w:t>
            </w:r>
            <w:r w:rsidR="003B3C29" w:rsidRPr="003B3C29">
              <w:rPr>
                <w:color w:val="000000" w:themeColor="text1"/>
              </w:rPr>
              <w:t xml:space="preserve">ei n° 10.048, de 8 de novembro de 2000. </w:t>
            </w:r>
            <w:r>
              <w:rPr>
                <w:color w:val="000000" w:themeColor="text1"/>
              </w:rPr>
              <w:t>D</w:t>
            </w:r>
            <w:r w:rsidR="003B3C29" w:rsidRPr="003B3C29">
              <w:rPr>
                <w:color w:val="000000" w:themeColor="text1"/>
                <w:shd w:val="clear" w:color="auto" w:fill="FFFFFF"/>
              </w:rPr>
              <w:t>á prioridade de atendimento às pessoas que especifica, e dá outras providências.</w:t>
            </w:r>
          </w:p>
          <w:p w:rsidR="006162F8" w:rsidRPr="003B3C29" w:rsidRDefault="0083336F" w:rsidP="003B3C29">
            <w:pPr>
              <w:spacing w:line="360" w:lineRule="auto"/>
              <w:rPr>
                <w:color w:val="000000" w:themeColor="text1"/>
              </w:rPr>
            </w:pPr>
            <w:r w:rsidRPr="003B3C29">
              <w:rPr>
                <w:b/>
                <w:color w:val="000000" w:themeColor="text1"/>
              </w:rPr>
              <w:t>BRASIL</w:t>
            </w:r>
            <w:r w:rsidR="003B3C29" w:rsidRPr="003B3C29">
              <w:rPr>
                <w:color w:val="000000" w:themeColor="text1"/>
                <w:shd w:val="clear" w:color="auto" w:fill="FFFFFF"/>
              </w:rPr>
              <w:t xml:space="preserve">. </w:t>
            </w:r>
            <w:r>
              <w:rPr>
                <w:color w:val="000000" w:themeColor="text1"/>
                <w:shd w:val="clear" w:color="auto" w:fill="FFFFFF"/>
              </w:rPr>
              <w:t xml:space="preserve">Lei </w:t>
            </w:r>
            <w:r w:rsidR="003B3C29" w:rsidRPr="003B3C29">
              <w:rPr>
                <w:color w:val="000000" w:themeColor="text1"/>
                <w:shd w:val="clear" w:color="auto" w:fill="FFFFFF"/>
              </w:rPr>
              <w:t>n°</w:t>
            </w:r>
            <w:hyperlink r:id="rId12" w:history="1">
              <w:r w:rsidRPr="0083336F">
                <w:rPr>
                  <w:rStyle w:val="Hyperlink"/>
                  <w:bCs/>
                  <w:color w:val="000000" w:themeColor="text1"/>
                  <w:u w:val="none"/>
                </w:rPr>
                <w:t xml:space="preserve"> </w:t>
              </w:r>
              <w:r w:rsidR="003B3C29" w:rsidRPr="0083336F">
                <w:rPr>
                  <w:rStyle w:val="Hyperlink"/>
                  <w:bCs/>
                  <w:color w:val="000000" w:themeColor="text1"/>
                  <w:u w:val="none"/>
                </w:rPr>
                <w:t>12.764, de 27 de dezembro de 20</w:t>
              </w:r>
            </w:hyperlink>
            <w:r w:rsidR="003B3C29" w:rsidRPr="0083336F">
              <w:rPr>
                <w:rStyle w:val="Forte"/>
                <w:b w:val="0"/>
                <w:color w:val="000000" w:themeColor="text1"/>
              </w:rPr>
              <w:t>12.</w:t>
            </w:r>
            <w:r w:rsidR="003B3C29" w:rsidRPr="003B3C29">
              <w:rPr>
                <w:rStyle w:val="Forte"/>
                <w:color w:val="000000" w:themeColor="text1"/>
              </w:rPr>
              <w:t xml:space="preserve"> </w:t>
            </w:r>
            <w:r w:rsidRPr="0083336F">
              <w:rPr>
                <w:rStyle w:val="Forte"/>
                <w:b w:val="0"/>
                <w:color w:val="000000" w:themeColor="text1"/>
              </w:rPr>
              <w:t>I</w:t>
            </w:r>
            <w:r w:rsidR="003B3C29" w:rsidRPr="003B3C29">
              <w:rPr>
                <w:color w:val="000000" w:themeColor="text1"/>
              </w:rPr>
              <w:t>nstitui a política nacional de proteção dos direitos da pessoa com transtorno do espectro autista; e altera o §3</w:t>
            </w:r>
            <w:r w:rsidR="006358DD">
              <w:rPr>
                <w:color w:val="000000" w:themeColor="text1"/>
              </w:rPr>
              <w:t xml:space="preserve">° </w:t>
            </w:r>
            <w:r w:rsidR="003B3C29" w:rsidRPr="003B3C29">
              <w:rPr>
                <w:color w:val="000000" w:themeColor="text1"/>
              </w:rPr>
              <w:t>do art. 98 da lei n</w:t>
            </w:r>
            <w:r w:rsidR="006358DD">
              <w:rPr>
                <w:color w:val="000000" w:themeColor="text1"/>
              </w:rPr>
              <w:t>°</w:t>
            </w:r>
            <w:r w:rsidR="003B3C29" w:rsidRPr="003B3C29">
              <w:rPr>
                <w:rStyle w:val="apple-converted-space"/>
                <w:color w:val="000000" w:themeColor="text1"/>
              </w:rPr>
              <w:t> </w:t>
            </w:r>
            <w:r w:rsidR="003B3C29" w:rsidRPr="003B3C29">
              <w:rPr>
                <w:color w:val="000000" w:themeColor="text1"/>
              </w:rPr>
              <w:t>8.112, de 11 de dezembro de 1990</w:t>
            </w:r>
            <w:r w:rsidR="006358DD">
              <w:rPr>
                <w:color w:val="000000" w:themeColor="text1"/>
              </w:rPr>
              <w:t>.</w:t>
            </w:r>
          </w:p>
        </w:tc>
        <w:tc>
          <w:tcPr>
            <w:tcW w:w="78" w:type="pct"/>
            <w:vAlign w:val="center"/>
            <w:hideMark/>
          </w:tcPr>
          <w:p w:rsidR="006162F8" w:rsidRPr="003B3C29" w:rsidRDefault="006162F8" w:rsidP="003B3C29">
            <w:pPr>
              <w:spacing w:line="360" w:lineRule="auto"/>
              <w:rPr>
                <w:color w:val="000000" w:themeColor="text1"/>
              </w:rPr>
            </w:pPr>
          </w:p>
        </w:tc>
      </w:tr>
    </w:tbl>
    <w:p w:rsidR="009C22AA" w:rsidRPr="003B3C29" w:rsidRDefault="006358DD" w:rsidP="003B3C29">
      <w:pPr>
        <w:pStyle w:val="PargrafodaLista"/>
        <w:spacing w:line="360" w:lineRule="auto"/>
        <w:ind w:left="0"/>
        <w:jc w:val="both"/>
        <w:rPr>
          <w:color w:val="000000" w:themeColor="text1"/>
        </w:rPr>
      </w:pPr>
      <w:proofErr w:type="gramStart"/>
      <w:r w:rsidRPr="00D9325F">
        <w:rPr>
          <w:color w:val="000000" w:themeColor="text1"/>
          <w:lang w:val="en-US"/>
        </w:rPr>
        <w:t>CENTER FOR DISEASE CONTROL AND PREVENTION</w:t>
      </w:r>
      <w:r w:rsidR="003B3C29" w:rsidRPr="00D9325F">
        <w:rPr>
          <w:color w:val="000000" w:themeColor="text1"/>
          <w:lang w:val="en-US"/>
        </w:rPr>
        <w:t>.</w:t>
      </w:r>
      <w:proofErr w:type="gramEnd"/>
      <w:r w:rsidR="003B3C29" w:rsidRPr="00D9325F">
        <w:rPr>
          <w:color w:val="000000" w:themeColor="text1"/>
          <w:lang w:val="en-US"/>
        </w:rPr>
        <w:t xml:space="preserve"> </w:t>
      </w:r>
      <w:r>
        <w:rPr>
          <w:color w:val="000000" w:themeColor="text1"/>
        </w:rPr>
        <w:t>D</w:t>
      </w:r>
      <w:r w:rsidR="003B3C29" w:rsidRPr="003B3C29">
        <w:rPr>
          <w:color w:val="000000" w:themeColor="text1"/>
        </w:rPr>
        <w:t xml:space="preserve">isponível em: </w:t>
      </w:r>
      <w:hyperlink r:id="rId13" w:history="1">
        <w:r w:rsidR="003B3C29" w:rsidRPr="006358DD">
          <w:rPr>
            <w:rStyle w:val="Hyperlink"/>
            <w:color w:val="000000" w:themeColor="text1"/>
            <w:u w:val="none"/>
          </w:rPr>
          <w:t>http://www.cdc.gov/ncbddd/autism/data.html</w:t>
        </w:r>
      </w:hyperlink>
      <w:r w:rsidR="003B3C29" w:rsidRPr="003B3C29">
        <w:rPr>
          <w:color w:val="000000" w:themeColor="text1"/>
        </w:rPr>
        <w:t xml:space="preserve">. </w:t>
      </w:r>
      <w:r w:rsidR="006D763D">
        <w:rPr>
          <w:color w:val="000000" w:themeColor="text1"/>
        </w:rPr>
        <w:t>A</w:t>
      </w:r>
      <w:r w:rsidR="003B3C29" w:rsidRPr="003B3C29">
        <w:rPr>
          <w:color w:val="000000" w:themeColor="text1"/>
        </w:rPr>
        <w:t>cesso em 9 de agosto de 2014.</w:t>
      </w:r>
    </w:p>
    <w:p w:rsidR="00A129C1" w:rsidRPr="003B3C29" w:rsidRDefault="006358DD" w:rsidP="003B3C29">
      <w:pPr>
        <w:pStyle w:val="PargrafodaLista"/>
        <w:spacing w:line="360" w:lineRule="auto"/>
        <w:ind w:left="0"/>
        <w:jc w:val="both"/>
        <w:rPr>
          <w:color w:val="000000" w:themeColor="text1"/>
        </w:rPr>
      </w:pPr>
      <w:r w:rsidRPr="006358DD">
        <w:rPr>
          <w:color w:val="000000" w:themeColor="text1"/>
          <w:shd w:val="clear" w:color="auto" w:fill="FFFFFF"/>
        </w:rPr>
        <w:t>CLASSIFICAÇÃO ESTATÍSTICA INTERNACIONAL DE DOENÇAS E PROBLEMAS RELACIONADOS À SAÚDE</w:t>
      </w:r>
      <w:r w:rsidRPr="006358DD">
        <w:rPr>
          <w:rStyle w:val="apple-converted-space"/>
          <w:color w:val="000000" w:themeColor="text1"/>
          <w:shd w:val="clear" w:color="auto" w:fill="FFFFFF"/>
        </w:rPr>
        <w:t> </w:t>
      </w:r>
      <w:r w:rsidRPr="006358DD">
        <w:rPr>
          <w:color w:val="000000" w:themeColor="text1"/>
          <w:shd w:val="clear" w:color="auto" w:fill="FFFFFF"/>
        </w:rPr>
        <w:t>-</w:t>
      </w:r>
      <w:r w:rsidRPr="006358DD">
        <w:rPr>
          <w:rStyle w:val="apple-converted-space"/>
          <w:color w:val="000000" w:themeColor="text1"/>
          <w:shd w:val="clear" w:color="auto" w:fill="FFFFFF"/>
        </w:rPr>
        <w:t> </w:t>
      </w:r>
      <w:hyperlink r:id="rId14" w:tgtFrame="principal" w:history="1">
        <w:r w:rsidRPr="006358DD">
          <w:rPr>
            <w:rStyle w:val="Hyperlink"/>
            <w:color w:val="000000" w:themeColor="text1"/>
            <w:u w:val="none"/>
            <w:shd w:val="clear" w:color="auto" w:fill="FFFFFF"/>
          </w:rPr>
          <w:t>CID-10</w:t>
        </w:r>
      </w:hyperlink>
      <w:r w:rsidR="003B3C29" w:rsidRPr="003B3C29">
        <w:rPr>
          <w:color w:val="000000" w:themeColor="text1"/>
          <w:shd w:val="clear" w:color="auto" w:fill="FFFFFF"/>
        </w:rPr>
        <w:t xml:space="preserve">. </w:t>
      </w:r>
      <w:r>
        <w:rPr>
          <w:color w:val="000000" w:themeColor="text1"/>
          <w:shd w:val="clear" w:color="auto" w:fill="FFFFFF"/>
        </w:rPr>
        <w:t>D</w:t>
      </w:r>
      <w:r w:rsidR="003B3C29" w:rsidRPr="003B3C29">
        <w:rPr>
          <w:color w:val="000000" w:themeColor="text1"/>
          <w:shd w:val="clear" w:color="auto" w:fill="FFFFFF"/>
        </w:rPr>
        <w:t>i</w:t>
      </w:r>
      <w:r>
        <w:rPr>
          <w:color w:val="000000" w:themeColor="text1"/>
          <w:shd w:val="clear" w:color="auto" w:fill="FFFFFF"/>
        </w:rPr>
        <w:t>spo</w:t>
      </w:r>
      <w:r w:rsidR="003B3C29" w:rsidRPr="003B3C29">
        <w:rPr>
          <w:color w:val="000000" w:themeColor="text1"/>
          <w:shd w:val="clear" w:color="auto" w:fill="FFFFFF"/>
        </w:rPr>
        <w:t>nível em</w:t>
      </w:r>
      <w:r w:rsidR="003B3C29" w:rsidRPr="003B3C29">
        <w:rPr>
          <w:color w:val="000000" w:themeColor="text1"/>
        </w:rPr>
        <w:t xml:space="preserve">: </w:t>
      </w:r>
      <w:hyperlink r:id="rId15" w:history="1">
        <w:r w:rsidR="003B3C29" w:rsidRPr="003B3C29">
          <w:rPr>
            <w:rStyle w:val="Hyperlink"/>
            <w:color w:val="000000" w:themeColor="text1"/>
            <w:u w:val="none"/>
          </w:rPr>
          <w:t>http://www.datasus.gov.br/cid10/v2008/cid10.htm</w:t>
        </w:r>
      </w:hyperlink>
      <w:r w:rsidR="003B3C29" w:rsidRPr="003B3C29">
        <w:rPr>
          <w:color w:val="000000" w:themeColor="text1"/>
        </w:rPr>
        <w:t xml:space="preserve">. </w:t>
      </w:r>
      <w:r w:rsidR="006D763D">
        <w:rPr>
          <w:color w:val="000000" w:themeColor="text1"/>
        </w:rPr>
        <w:t>A</w:t>
      </w:r>
      <w:r w:rsidR="003B3C29" w:rsidRPr="003B3C29">
        <w:rPr>
          <w:color w:val="000000" w:themeColor="text1"/>
        </w:rPr>
        <w:t>cesso em 9 de agosto de 2014.</w:t>
      </w:r>
    </w:p>
    <w:p w:rsidR="003E4602" w:rsidRPr="003E4602" w:rsidRDefault="003E4602" w:rsidP="003B3C29">
      <w:pPr>
        <w:pStyle w:val="Textodenotaderodap"/>
        <w:spacing w:line="360" w:lineRule="auto"/>
        <w:jc w:val="both"/>
        <w:rPr>
          <w:color w:val="000000" w:themeColor="text1"/>
          <w:sz w:val="32"/>
          <w:szCs w:val="24"/>
        </w:rPr>
      </w:pPr>
      <w:r w:rsidRPr="003E4602">
        <w:rPr>
          <w:sz w:val="24"/>
        </w:rPr>
        <w:t xml:space="preserve">GAUDERER, E. C. </w:t>
      </w:r>
      <w:r w:rsidRPr="003E4602">
        <w:rPr>
          <w:b/>
          <w:sz w:val="24"/>
        </w:rPr>
        <w:t>Autismo</w:t>
      </w:r>
      <w:r w:rsidRPr="003E4602">
        <w:rPr>
          <w:sz w:val="24"/>
        </w:rPr>
        <w:t xml:space="preserve">. 3 ed. São Paulo: </w:t>
      </w:r>
      <w:proofErr w:type="spellStart"/>
      <w:r w:rsidRPr="003E4602">
        <w:rPr>
          <w:sz w:val="24"/>
        </w:rPr>
        <w:t>Atheneu</w:t>
      </w:r>
      <w:proofErr w:type="spellEnd"/>
      <w:r w:rsidRPr="003E4602">
        <w:rPr>
          <w:sz w:val="24"/>
        </w:rPr>
        <w:t>, 1993.</w:t>
      </w:r>
    </w:p>
    <w:p w:rsidR="003B3C29" w:rsidRPr="003B3C29" w:rsidRDefault="006D763D" w:rsidP="003B3C29">
      <w:pPr>
        <w:pStyle w:val="Textodenotaderodap"/>
        <w:spacing w:line="360" w:lineRule="auto"/>
        <w:jc w:val="both"/>
        <w:rPr>
          <w:color w:val="000000" w:themeColor="text1"/>
          <w:sz w:val="24"/>
          <w:szCs w:val="24"/>
        </w:rPr>
      </w:pPr>
      <w:r>
        <w:rPr>
          <w:color w:val="000000" w:themeColor="text1"/>
          <w:sz w:val="24"/>
          <w:szCs w:val="24"/>
        </w:rPr>
        <w:lastRenderedPageBreak/>
        <w:t>MELLO</w:t>
      </w:r>
      <w:r w:rsidR="003B3C29" w:rsidRPr="003B3C29">
        <w:rPr>
          <w:color w:val="000000" w:themeColor="text1"/>
          <w:sz w:val="24"/>
          <w:szCs w:val="24"/>
        </w:rPr>
        <w:t xml:space="preserve">, </w:t>
      </w:r>
      <w:r>
        <w:rPr>
          <w:color w:val="000000" w:themeColor="text1"/>
          <w:sz w:val="24"/>
          <w:szCs w:val="24"/>
        </w:rPr>
        <w:t>C</w:t>
      </w:r>
      <w:r w:rsidR="003B3C29" w:rsidRPr="003B3C29">
        <w:rPr>
          <w:color w:val="000000" w:themeColor="text1"/>
          <w:sz w:val="24"/>
          <w:szCs w:val="24"/>
        </w:rPr>
        <w:t xml:space="preserve">ecilia. </w:t>
      </w:r>
      <w:r w:rsidRPr="006D763D">
        <w:rPr>
          <w:b/>
          <w:color w:val="000000" w:themeColor="text1"/>
          <w:sz w:val="24"/>
          <w:szCs w:val="24"/>
        </w:rPr>
        <w:t>P</w:t>
      </w:r>
      <w:r w:rsidR="003B3C29" w:rsidRPr="006D763D">
        <w:rPr>
          <w:rStyle w:val="nfase"/>
          <w:b/>
          <w:i w:val="0"/>
          <w:color w:val="000000" w:themeColor="text1"/>
          <w:sz w:val="24"/>
          <w:szCs w:val="24"/>
        </w:rPr>
        <w:t>ena para autista precisa ser aplicada adequadamente</w:t>
      </w:r>
      <w:r w:rsidR="003B3C29" w:rsidRPr="003B3C29">
        <w:rPr>
          <w:rStyle w:val="nfase"/>
          <w:color w:val="000000" w:themeColor="text1"/>
          <w:sz w:val="24"/>
          <w:szCs w:val="24"/>
        </w:rPr>
        <w:t xml:space="preserve">. </w:t>
      </w:r>
      <w:r>
        <w:rPr>
          <w:rStyle w:val="nfase"/>
          <w:color w:val="000000" w:themeColor="text1"/>
          <w:sz w:val="24"/>
          <w:szCs w:val="24"/>
        </w:rPr>
        <w:t>R</w:t>
      </w:r>
      <w:r w:rsidR="003B3C29" w:rsidRPr="003B3C29">
        <w:rPr>
          <w:rStyle w:val="nfase"/>
          <w:color w:val="000000" w:themeColor="text1"/>
          <w:sz w:val="24"/>
          <w:szCs w:val="24"/>
        </w:rPr>
        <w:t xml:space="preserve">evista </w:t>
      </w:r>
      <w:proofErr w:type="spellStart"/>
      <w:r>
        <w:rPr>
          <w:rStyle w:val="nfase"/>
          <w:color w:val="000000" w:themeColor="text1"/>
          <w:sz w:val="24"/>
          <w:szCs w:val="24"/>
        </w:rPr>
        <w:t>C</w:t>
      </w:r>
      <w:r w:rsidR="003B3C29" w:rsidRPr="003B3C29">
        <w:rPr>
          <w:rStyle w:val="nfase"/>
          <w:color w:val="000000" w:themeColor="text1"/>
          <w:sz w:val="24"/>
          <w:szCs w:val="24"/>
        </w:rPr>
        <w:t>onjur</w:t>
      </w:r>
      <w:proofErr w:type="spellEnd"/>
      <w:r w:rsidR="003B3C29" w:rsidRPr="003B3C29">
        <w:rPr>
          <w:rStyle w:val="nfase"/>
          <w:color w:val="000000" w:themeColor="text1"/>
          <w:sz w:val="24"/>
          <w:szCs w:val="24"/>
        </w:rPr>
        <w:t xml:space="preserve">. </w:t>
      </w:r>
      <w:r w:rsidRPr="006D763D">
        <w:rPr>
          <w:rStyle w:val="nfase"/>
          <w:i w:val="0"/>
          <w:color w:val="000000" w:themeColor="text1"/>
          <w:sz w:val="24"/>
          <w:szCs w:val="24"/>
        </w:rPr>
        <w:t>D</w:t>
      </w:r>
      <w:r w:rsidR="003B3C29" w:rsidRPr="003B3C29">
        <w:rPr>
          <w:rStyle w:val="nfase"/>
          <w:i w:val="0"/>
          <w:color w:val="000000" w:themeColor="text1"/>
          <w:sz w:val="24"/>
          <w:szCs w:val="24"/>
        </w:rPr>
        <w:t>isponível em:</w:t>
      </w:r>
      <w:r w:rsidR="003B3C29" w:rsidRPr="003B3C29">
        <w:rPr>
          <w:rStyle w:val="nfase"/>
          <w:color w:val="000000" w:themeColor="text1"/>
          <w:sz w:val="24"/>
          <w:szCs w:val="24"/>
        </w:rPr>
        <w:t xml:space="preserve"> </w:t>
      </w:r>
      <w:hyperlink r:id="rId16" w:history="1">
        <w:r w:rsidR="003B3C29" w:rsidRPr="003B3C29">
          <w:rPr>
            <w:rStyle w:val="Hyperlink"/>
            <w:color w:val="000000" w:themeColor="text1"/>
            <w:sz w:val="24"/>
            <w:szCs w:val="24"/>
            <w:u w:val="none"/>
          </w:rPr>
          <w:t>http://www.conjur.com.br/2011-abr-01/medidas-seguranca-autistas-aplicadas-adequadamente</w:t>
        </w:r>
      </w:hyperlink>
      <w:r w:rsidR="003B3C29" w:rsidRPr="003B3C29">
        <w:rPr>
          <w:rStyle w:val="nfase"/>
          <w:color w:val="000000" w:themeColor="text1"/>
          <w:sz w:val="24"/>
          <w:szCs w:val="24"/>
        </w:rPr>
        <w:t xml:space="preserve">. </w:t>
      </w:r>
      <w:r w:rsidRPr="006D763D">
        <w:rPr>
          <w:rStyle w:val="nfase"/>
          <w:i w:val="0"/>
          <w:color w:val="000000" w:themeColor="text1"/>
          <w:sz w:val="24"/>
          <w:szCs w:val="24"/>
        </w:rPr>
        <w:t>A</w:t>
      </w:r>
      <w:r w:rsidR="003B3C29" w:rsidRPr="003B3C29">
        <w:rPr>
          <w:rStyle w:val="nfase"/>
          <w:i w:val="0"/>
          <w:color w:val="000000" w:themeColor="text1"/>
          <w:sz w:val="24"/>
          <w:szCs w:val="24"/>
        </w:rPr>
        <w:t>cesso em 12 de agosto de 2014.</w:t>
      </w:r>
    </w:p>
    <w:p w:rsidR="005F0E60" w:rsidRPr="003B3C29" w:rsidRDefault="006D763D" w:rsidP="003B3C29">
      <w:pPr>
        <w:pStyle w:val="Textodenotaderodap"/>
        <w:spacing w:line="360" w:lineRule="auto"/>
        <w:jc w:val="both"/>
        <w:rPr>
          <w:color w:val="000000" w:themeColor="text1"/>
          <w:sz w:val="24"/>
          <w:szCs w:val="24"/>
        </w:rPr>
      </w:pPr>
      <w:r w:rsidRPr="003B3C29">
        <w:rPr>
          <w:color w:val="000000" w:themeColor="text1"/>
          <w:sz w:val="24"/>
          <w:szCs w:val="24"/>
        </w:rPr>
        <w:t>MENDES NETO</w:t>
      </w:r>
      <w:r w:rsidR="003B3C29" w:rsidRPr="003B3C29">
        <w:rPr>
          <w:color w:val="000000" w:themeColor="text1"/>
          <w:sz w:val="24"/>
          <w:szCs w:val="24"/>
        </w:rPr>
        <w:t xml:space="preserve">, </w:t>
      </w:r>
      <w:r>
        <w:rPr>
          <w:color w:val="000000" w:themeColor="text1"/>
          <w:sz w:val="24"/>
          <w:szCs w:val="24"/>
        </w:rPr>
        <w:t>J</w:t>
      </w:r>
      <w:r w:rsidR="003B3C29" w:rsidRPr="003B3C29">
        <w:rPr>
          <w:color w:val="000000" w:themeColor="text1"/>
          <w:sz w:val="24"/>
          <w:szCs w:val="24"/>
        </w:rPr>
        <w:t xml:space="preserve">oão </w:t>
      </w:r>
      <w:r>
        <w:rPr>
          <w:color w:val="000000" w:themeColor="text1"/>
          <w:sz w:val="24"/>
          <w:szCs w:val="24"/>
        </w:rPr>
        <w:t>P</w:t>
      </w:r>
      <w:r w:rsidR="003B3C29" w:rsidRPr="003B3C29">
        <w:rPr>
          <w:color w:val="000000" w:themeColor="text1"/>
          <w:sz w:val="24"/>
          <w:szCs w:val="24"/>
        </w:rPr>
        <w:t xml:space="preserve">aulo. </w:t>
      </w:r>
      <w:r w:rsidRPr="00361BAB">
        <w:rPr>
          <w:b/>
          <w:color w:val="000000" w:themeColor="text1"/>
          <w:sz w:val="24"/>
          <w:szCs w:val="24"/>
        </w:rPr>
        <w:t>D</w:t>
      </w:r>
      <w:r w:rsidR="003B3C29" w:rsidRPr="00361BAB">
        <w:rPr>
          <w:b/>
          <w:bCs/>
          <w:color w:val="000000" w:themeColor="text1"/>
          <w:sz w:val="24"/>
          <w:szCs w:val="24"/>
        </w:rPr>
        <w:t xml:space="preserve">ireitos </w:t>
      </w:r>
      <w:r w:rsidRPr="00361BAB">
        <w:rPr>
          <w:b/>
          <w:bCs/>
          <w:color w:val="000000" w:themeColor="text1"/>
          <w:sz w:val="24"/>
          <w:szCs w:val="24"/>
        </w:rPr>
        <w:t>F</w:t>
      </w:r>
      <w:r w:rsidR="003B3C29" w:rsidRPr="00361BAB">
        <w:rPr>
          <w:b/>
          <w:bCs/>
          <w:color w:val="000000" w:themeColor="text1"/>
          <w:sz w:val="24"/>
          <w:szCs w:val="24"/>
        </w:rPr>
        <w:t>undamentais um pressuposto à soberania, democracia e o estado democrático de direito</w:t>
      </w:r>
      <w:r w:rsidR="003B3C29" w:rsidRPr="003B3C29">
        <w:rPr>
          <w:bCs/>
          <w:color w:val="000000" w:themeColor="text1"/>
          <w:sz w:val="24"/>
          <w:szCs w:val="24"/>
        </w:rPr>
        <w:t xml:space="preserve">. </w:t>
      </w:r>
      <w:r w:rsidR="00361BAB" w:rsidRPr="00361BAB">
        <w:rPr>
          <w:bCs/>
          <w:i/>
          <w:color w:val="000000" w:themeColor="text1"/>
          <w:sz w:val="24"/>
          <w:szCs w:val="24"/>
        </w:rPr>
        <w:t>R</w:t>
      </w:r>
      <w:r w:rsidR="003B3C29" w:rsidRPr="003B3C29">
        <w:rPr>
          <w:i/>
          <w:color w:val="000000" w:themeColor="text1"/>
          <w:sz w:val="24"/>
          <w:szCs w:val="24"/>
        </w:rPr>
        <w:t xml:space="preserve">evista de </w:t>
      </w:r>
      <w:r w:rsidR="00361BAB">
        <w:rPr>
          <w:i/>
          <w:color w:val="000000" w:themeColor="text1"/>
          <w:sz w:val="24"/>
          <w:szCs w:val="24"/>
        </w:rPr>
        <w:t>D</w:t>
      </w:r>
      <w:r w:rsidR="003B3C29" w:rsidRPr="003B3C29">
        <w:rPr>
          <w:i/>
          <w:color w:val="000000" w:themeColor="text1"/>
          <w:sz w:val="24"/>
          <w:szCs w:val="24"/>
        </w:rPr>
        <w:t xml:space="preserve">ireito </w:t>
      </w:r>
      <w:r w:rsidR="00361BAB">
        <w:rPr>
          <w:i/>
          <w:color w:val="000000" w:themeColor="text1"/>
          <w:sz w:val="24"/>
          <w:szCs w:val="24"/>
        </w:rPr>
        <w:t>C</w:t>
      </w:r>
      <w:r w:rsidR="003B3C29" w:rsidRPr="003B3C29">
        <w:rPr>
          <w:i/>
          <w:color w:val="000000" w:themeColor="text1"/>
          <w:sz w:val="24"/>
          <w:szCs w:val="24"/>
        </w:rPr>
        <w:t xml:space="preserve">onstitucional e </w:t>
      </w:r>
      <w:r w:rsidR="00361BAB">
        <w:rPr>
          <w:i/>
          <w:color w:val="000000" w:themeColor="text1"/>
          <w:sz w:val="24"/>
          <w:szCs w:val="24"/>
        </w:rPr>
        <w:t>I</w:t>
      </w:r>
      <w:r w:rsidR="003B3C29" w:rsidRPr="003B3C29">
        <w:rPr>
          <w:i/>
          <w:color w:val="000000" w:themeColor="text1"/>
          <w:sz w:val="24"/>
          <w:szCs w:val="24"/>
        </w:rPr>
        <w:t>nternacional</w:t>
      </w:r>
      <w:r w:rsidR="003B3C29" w:rsidRPr="003B3C29">
        <w:rPr>
          <w:color w:val="000000" w:themeColor="text1"/>
          <w:sz w:val="24"/>
          <w:szCs w:val="24"/>
        </w:rPr>
        <w:t>, vol. 80, jul. 2012.</w:t>
      </w:r>
    </w:p>
    <w:p w:rsidR="0020111F" w:rsidRPr="003B3C29" w:rsidRDefault="00361BAB" w:rsidP="003B3C29">
      <w:pPr>
        <w:spacing w:line="360" w:lineRule="auto"/>
        <w:jc w:val="both"/>
        <w:rPr>
          <w:color w:val="000000" w:themeColor="text1"/>
        </w:rPr>
      </w:pPr>
      <w:r w:rsidRPr="00361BAB">
        <w:rPr>
          <w:b/>
          <w:color w:val="000000" w:themeColor="text1"/>
        </w:rPr>
        <w:t>RIO DE JANEIRO</w:t>
      </w:r>
      <w:r w:rsidR="003B3C29" w:rsidRPr="003B3C29">
        <w:rPr>
          <w:color w:val="000000" w:themeColor="text1"/>
        </w:rPr>
        <w:t xml:space="preserve">. </w:t>
      </w:r>
      <w:r>
        <w:rPr>
          <w:color w:val="000000" w:themeColor="text1"/>
        </w:rPr>
        <w:t>L</w:t>
      </w:r>
      <w:r w:rsidR="003B3C29" w:rsidRPr="003B3C29">
        <w:rPr>
          <w:bCs/>
          <w:color w:val="000000" w:themeColor="text1"/>
        </w:rPr>
        <w:t xml:space="preserve">ei nº 6807 de 23 de junho de 2014. </w:t>
      </w:r>
      <w:r>
        <w:rPr>
          <w:bCs/>
          <w:color w:val="000000" w:themeColor="text1"/>
        </w:rPr>
        <w:t>O</w:t>
      </w:r>
      <w:r w:rsidR="003B3C29" w:rsidRPr="003B3C29">
        <w:rPr>
          <w:bCs/>
          <w:color w:val="000000" w:themeColor="text1"/>
        </w:rPr>
        <w:t xml:space="preserve">briga os </w:t>
      </w:r>
      <w:r>
        <w:rPr>
          <w:bCs/>
          <w:color w:val="000000" w:themeColor="text1"/>
        </w:rPr>
        <w:t>ó</w:t>
      </w:r>
      <w:r w:rsidR="003B3C29" w:rsidRPr="003B3C29">
        <w:rPr>
          <w:bCs/>
          <w:color w:val="000000" w:themeColor="text1"/>
        </w:rPr>
        <w:t>rgãos públicos e os estabelecimentos privados a dar preferência no atendimento, não retendo, em filas, pessoas portadoras do transtorno do espectro do autismo (</w:t>
      </w:r>
      <w:r>
        <w:rPr>
          <w:bCs/>
          <w:color w:val="000000" w:themeColor="text1"/>
        </w:rPr>
        <w:t>TEA</w:t>
      </w:r>
      <w:r w:rsidR="003B3C29" w:rsidRPr="003B3C29">
        <w:rPr>
          <w:bCs/>
          <w:color w:val="000000" w:themeColor="text1"/>
        </w:rPr>
        <w:t>) e dá outras providências.</w:t>
      </w:r>
    </w:p>
    <w:p w:rsidR="00431434" w:rsidRPr="003B3C29" w:rsidRDefault="00361BAB" w:rsidP="003B3C29">
      <w:pPr>
        <w:spacing w:line="360" w:lineRule="auto"/>
        <w:jc w:val="both"/>
        <w:rPr>
          <w:color w:val="000000" w:themeColor="text1"/>
        </w:rPr>
      </w:pPr>
      <w:r w:rsidRPr="00361BAB">
        <w:rPr>
          <w:b/>
          <w:color w:val="000000" w:themeColor="text1"/>
        </w:rPr>
        <w:t>RIO GRANDE DO SUL</w:t>
      </w:r>
      <w:r w:rsidR="003B3C29" w:rsidRPr="003B3C29">
        <w:rPr>
          <w:color w:val="000000" w:themeColor="text1"/>
        </w:rPr>
        <w:t xml:space="preserve">. </w:t>
      </w:r>
      <w:r>
        <w:rPr>
          <w:color w:val="000000" w:themeColor="text1"/>
        </w:rPr>
        <w:t>L</w:t>
      </w:r>
      <w:r w:rsidR="003B3C29" w:rsidRPr="003B3C29">
        <w:rPr>
          <w:color w:val="000000" w:themeColor="text1"/>
        </w:rPr>
        <w:t xml:space="preserve">ei nº 13.320, de 21 de dezembro de 2009. </w:t>
      </w:r>
      <w:r>
        <w:rPr>
          <w:color w:val="000000" w:themeColor="text1"/>
        </w:rPr>
        <w:t>C</w:t>
      </w:r>
      <w:r w:rsidR="003B3C29" w:rsidRPr="003B3C29">
        <w:rPr>
          <w:color w:val="000000" w:themeColor="text1"/>
        </w:rPr>
        <w:t xml:space="preserve">onsolida a legislação relativa à pessoa com deficiência no estado do </w:t>
      </w:r>
      <w:r>
        <w:rPr>
          <w:color w:val="000000" w:themeColor="text1"/>
        </w:rPr>
        <w:t>R</w:t>
      </w:r>
      <w:r w:rsidR="003B3C29" w:rsidRPr="003B3C29">
        <w:rPr>
          <w:color w:val="000000" w:themeColor="text1"/>
        </w:rPr>
        <w:t xml:space="preserve">io </w:t>
      </w:r>
      <w:r>
        <w:rPr>
          <w:color w:val="000000" w:themeColor="text1"/>
        </w:rPr>
        <w:t>G</w:t>
      </w:r>
      <w:r w:rsidR="003B3C29" w:rsidRPr="003B3C29">
        <w:rPr>
          <w:color w:val="000000" w:themeColor="text1"/>
        </w:rPr>
        <w:t xml:space="preserve">rande do </w:t>
      </w:r>
      <w:r>
        <w:rPr>
          <w:color w:val="000000" w:themeColor="text1"/>
        </w:rPr>
        <w:t>S</w:t>
      </w:r>
      <w:r w:rsidR="003B3C29" w:rsidRPr="003B3C29">
        <w:rPr>
          <w:color w:val="000000" w:themeColor="text1"/>
        </w:rPr>
        <w:t>ul.</w:t>
      </w:r>
    </w:p>
    <w:p w:rsidR="00361BAB" w:rsidRDefault="00361BAB" w:rsidP="003B3C29">
      <w:pPr>
        <w:spacing w:line="360" w:lineRule="auto"/>
        <w:jc w:val="both"/>
        <w:rPr>
          <w:color w:val="000000" w:themeColor="text1"/>
        </w:rPr>
      </w:pPr>
      <w:r w:rsidRPr="00361BAB">
        <w:rPr>
          <w:b/>
          <w:color w:val="000000" w:themeColor="text1"/>
        </w:rPr>
        <w:t>SANTA CATARINA</w:t>
      </w:r>
      <w:r w:rsidR="003B3C29" w:rsidRPr="003B3C29">
        <w:rPr>
          <w:color w:val="000000" w:themeColor="text1"/>
        </w:rPr>
        <w:t xml:space="preserve">. </w:t>
      </w:r>
      <w:r>
        <w:rPr>
          <w:color w:val="000000" w:themeColor="text1"/>
        </w:rPr>
        <w:t>L</w:t>
      </w:r>
      <w:r w:rsidR="003B3C29" w:rsidRPr="003B3C29">
        <w:rPr>
          <w:color w:val="000000" w:themeColor="text1"/>
        </w:rPr>
        <w:t xml:space="preserve">ei nº 8.295, de 08 de julho de 1991. </w:t>
      </w:r>
      <w:r>
        <w:rPr>
          <w:color w:val="000000" w:themeColor="text1"/>
        </w:rPr>
        <w:t>A</w:t>
      </w:r>
      <w:r w:rsidR="003B3C29" w:rsidRPr="003B3C29">
        <w:rPr>
          <w:color w:val="000000" w:themeColor="text1"/>
        </w:rPr>
        <w:t>ssegura direito preferencial de atendimento ao idoso ou deficiente.</w:t>
      </w:r>
    </w:p>
    <w:p w:rsidR="005F0E60" w:rsidRPr="003B3C29" w:rsidRDefault="00361BAB" w:rsidP="003B3C29">
      <w:pPr>
        <w:pStyle w:val="Textodenotaderodap"/>
        <w:spacing w:line="360" w:lineRule="auto"/>
        <w:jc w:val="both"/>
        <w:rPr>
          <w:color w:val="000000" w:themeColor="text1"/>
          <w:sz w:val="24"/>
          <w:szCs w:val="24"/>
        </w:rPr>
      </w:pPr>
      <w:r w:rsidRPr="003B3C29">
        <w:rPr>
          <w:color w:val="000000" w:themeColor="text1"/>
          <w:sz w:val="24"/>
          <w:szCs w:val="24"/>
        </w:rPr>
        <w:t>SARLET</w:t>
      </w:r>
      <w:r w:rsidR="003B3C29" w:rsidRPr="003B3C29">
        <w:rPr>
          <w:color w:val="000000" w:themeColor="text1"/>
          <w:sz w:val="24"/>
          <w:szCs w:val="24"/>
        </w:rPr>
        <w:t xml:space="preserve">, </w:t>
      </w:r>
      <w:r>
        <w:rPr>
          <w:color w:val="000000" w:themeColor="text1"/>
          <w:sz w:val="24"/>
          <w:szCs w:val="24"/>
        </w:rPr>
        <w:t>I</w:t>
      </w:r>
      <w:r w:rsidR="003B3C29" w:rsidRPr="003B3C29">
        <w:rPr>
          <w:color w:val="000000" w:themeColor="text1"/>
          <w:sz w:val="24"/>
          <w:szCs w:val="24"/>
        </w:rPr>
        <w:t xml:space="preserve">ngo </w:t>
      </w:r>
      <w:r>
        <w:rPr>
          <w:color w:val="000000" w:themeColor="text1"/>
          <w:sz w:val="24"/>
          <w:szCs w:val="24"/>
        </w:rPr>
        <w:t>W</w:t>
      </w:r>
      <w:r w:rsidR="003B3C29" w:rsidRPr="003B3C29">
        <w:rPr>
          <w:color w:val="000000" w:themeColor="text1"/>
          <w:sz w:val="24"/>
          <w:szCs w:val="24"/>
        </w:rPr>
        <w:t xml:space="preserve">olfgang. </w:t>
      </w:r>
      <w:r w:rsidRPr="00361BAB">
        <w:rPr>
          <w:b/>
          <w:color w:val="000000" w:themeColor="text1"/>
          <w:sz w:val="24"/>
          <w:szCs w:val="24"/>
        </w:rPr>
        <w:t>A</w:t>
      </w:r>
      <w:r w:rsidR="003B3C29" w:rsidRPr="00361BAB">
        <w:rPr>
          <w:b/>
          <w:color w:val="000000" w:themeColor="text1"/>
          <w:sz w:val="24"/>
          <w:szCs w:val="24"/>
        </w:rPr>
        <w:t xml:space="preserve"> eficácia dos direitos fundamentais</w:t>
      </w:r>
      <w:r w:rsidR="003B3C29" w:rsidRPr="003B3C29">
        <w:rPr>
          <w:color w:val="000000" w:themeColor="text1"/>
          <w:sz w:val="24"/>
          <w:szCs w:val="24"/>
        </w:rPr>
        <w:t xml:space="preserve">.  </w:t>
      </w:r>
      <w:r>
        <w:rPr>
          <w:color w:val="000000" w:themeColor="text1"/>
          <w:sz w:val="24"/>
          <w:szCs w:val="24"/>
        </w:rPr>
        <w:t>P</w:t>
      </w:r>
      <w:r w:rsidR="003B3C29" w:rsidRPr="003B3C29">
        <w:rPr>
          <w:color w:val="000000" w:themeColor="text1"/>
          <w:sz w:val="24"/>
          <w:szCs w:val="24"/>
        </w:rPr>
        <w:t xml:space="preserve">orto alegre: </w:t>
      </w:r>
      <w:r>
        <w:rPr>
          <w:color w:val="000000" w:themeColor="text1"/>
          <w:sz w:val="24"/>
          <w:szCs w:val="24"/>
        </w:rPr>
        <w:t>L</w:t>
      </w:r>
      <w:r w:rsidR="003B3C29" w:rsidRPr="003B3C29">
        <w:rPr>
          <w:color w:val="000000" w:themeColor="text1"/>
          <w:sz w:val="24"/>
          <w:szCs w:val="24"/>
        </w:rPr>
        <w:t xml:space="preserve">ivraria do </w:t>
      </w:r>
      <w:r>
        <w:rPr>
          <w:color w:val="000000" w:themeColor="text1"/>
          <w:sz w:val="24"/>
          <w:szCs w:val="24"/>
        </w:rPr>
        <w:t>A</w:t>
      </w:r>
      <w:r w:rsidR="003B3C29" w:rsidRPr="003B3C29">
        <w:rPr>
          <w:color w:val="000000" w:themeColor="text1"/>
          <w:sz w:val="24"/>
          <w:szCs w:val="24"/>
        </w:rPr>
        <w:t>dvogado, 1998.</w:t>
      </w:r>
    </w:p>
    <w:p w:rsidR="005F0E60" w:rsidRPr="003B3C29" w:rsidRDefault="005F0E60" w:rsidP="003B3C29">
      <w:pPr>
        <w:pStyle w:val="PargrafodaLista"/>
        <w:spacing w:line="360" w:lineRule="auto"/>
        <w:ind w:left="0"/>
        <w:jc w:val="both"/>
        <w:rPr>
          <w:color w:val="000000" w:themeColor="text1"/>
        </w:rPr>
      </w:pPr>
    </w:p>
    <w:sectPr w:rsidR="005F0E60" w:rsidRPr="003B3C29" w:rsidSect="00971B20">
      <w:pgSz w:w="11906" w:h="16838"/>
      <w:pgMar w:top="1440" w:right="1440" w:bottom="113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8E0" w:rsidRDefault="000C08E0" w:rsidP="00B5312D">
      <w:r>
        <w:separator/>
      </w:r>
    </w:p>
  </w:endnote>
  <w:endnote w:type="continuationSeparator" w:id="0">
    <w:p w:rsidR="000C08E0" w:rsidRDefault="000C08E0" w:rsidP="00B531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8E0" w:rsidRDefault="000C08E0" w:rsidP="00B5312D">
      <w:r>
        <w:separator/>
      </w:r>
    </w:p>
  </w:footnote>
  <w:footnote w:type="continuationSeparator" w:id="0">
    <w:p w:rsidR="000C08E0" w:rsidRDefault="000C08E0" w:rsidP="00B5312D">
      <w:r>
        <w:continuationSeparator/>
      </w:r>
    </w:p>
  </w:footnote>
  <w:footnote w:id="1">
    <w:p w:rsidR="00A8112C" w:rsidRPr="00121A2F" w:rsidRDefault="00A8112C" w:rsidP="00121A2F">
      <w:pPr>
        <w:pStyle w:val="Textodenotaderodap"/>
        <w:jc w:val="both"/>
        <w:rPr>
          <w:color w:val="000000" w:themeColor="text1"/>
        </w:rPr>
      </w:pPr>
      <w:r w:rsidRPr="00121A2F">
        <w:rPr>
          <w:rStyle w:val="Refdenotaderodap"/>
          <w:color w:val="000000" w:themeColor="text1"/>
        </w:rPr>
        <w:footnoteRef/>
      </w:r>
      <w:r w:rsidRPr="00121A2F">
        <w:rPr>
          <w:color w:val="000000" w:themeColor="text1"/>
        </w:rPr>
        <w:t xml:space="preserve"> Fonte: </w:t>
      </w:r>
      <w:hyperlink r:id="rId1" w:history="1">
        <w:r w:rsidRPr="00121A2F">
          <w:rPr>
            <w:rStyle w:val="Hyperlink"/>
            <w:color w:val="000000" w:themeColor="text1"/>
            <w:u w:val="none"/>
          </w:rPr>
          <w:t>http://www.datasus.gov.br/cid10/V2008/cid10.htm</w:t>
        </w:r>
      </w:hyperlink>
      <w:r w:rsidRPr="00121A2F">
        <w:rPr>
          <w:color w:val="000000" w:themeColor="text1"/>
        </w:rPr>
        <w:t>. Acesso em 9 de agosto de 2014.</w:t>
      </w:r>
    </w:p>
  </w:footnote>
  <w:footnote w:id="2">
    <w:p w:rsidR="00A8112C" w:rsidRPr="00121A2F" w:rsidRDefault="00A8112C" w:rsidP="00121A2F">
      <w:pPr>
        <w:jc w:val="both"/>
        <w:rPr>
          <w:color w:val="000000" w:themeColor="text1"/>
          <w:sz w:val="20"/>
          <w:szCs w:val="20"/>
        </w:rPr>
      </w:pPr>
      <w:r w:rsidRPr="00121A2F">
        <w:rPr>
          <w:rStyle w:val="Refdenotaderodap"/>
          <w:color w:val="000000" w:themeColor="text1"/>
          <w:sz w:val="20"/>
          <w:szCs w:val="20"/>
        </w:rPr>
        <w:footnoteRef/>
      </w:r>
      <w:r w:rsidRPr="00121A2F">
        <w:rPr>
          <w:color w:val="000000" w:themeColor="text1"/>
          <w:sz w:val="20"/>
          <w:szCs w:val="20"/>
        </w:rPr>
        <w:t xml:space="preserve"> Aqui nos ateremos apenas a estas duas, no entanto a CID-10 também relaciona Síndrome de </w:t>
      </w:r>
      <w:proofErr w:type="spellStart"/>
      <w:r w:rsidRPr="00121A2F">
        <w:rPr>
          <w:color w:val="000000" w:themeColor="text1"/>
          <w:sz w:val="20"/>
          <w:szCs w:val="20"/>
        </w:rPr>
        <w:t>Rett</w:t>
      </w:r>
      <w:proofErr w:type="spellEnd"/>
      <w:r w:rsidRPr="00121A2F">
        <w:rPr>
          <w:color w:val="000000" w:themeColor="text1"/>
          <w:sz w:val="20"/>
          <w:szCs w:val="20"/>
        </w:rPr>
        <w:t xml:space="preserve"> (</w:t>
      </w:r>
      <w:proofErr w:type="spellStart"/>
      <w:proofErr w:type="gramStart"/>
      <w:r w:rsidRPr="00121A2F">
        <w:rPr>
          <w:color w:val="000000" w:themeColor="text1"/>
          <w:sz w:val="20"/>
          <w:szCs w:val="20"/>
        </w:rPr>
        <w:t>F84</w:t>
      </w:r>
      <w:proofErr w:type="spellEnd"/>
      <w:r w:rsidRPr="00121A2F">
        <w:rPr>
          <w:color w:val="000000" w:themeColor="text1"/>
          <w:sz w:val="20"/>
          <w:szCs w:val="20"/>
        </w:rPr>
        <w:t>.</w:t>
      </w:r>
      <w:proofErr w:type="gramEnd"/>
      <w:r w:rsidRPr="00121A2F">
        <w:rPr>
          <w:color w:val="000000" w:themeColor="text1"/>
          <w:sz w:val="20"/>
          <w:szCs w:val="20"/>
        </w:rPr>
        <w:t xml:space="preserve">2), Outro Transtorno </w:t>
      </w:r>
      <w:proofErr w:type="spellStart"/>
      <w:r w:rsidRPr="00121A2F">
        <w:rPr>
          <w:color w:val="000000" w:themeColor="text1"/>
          <w:sz w:val="20"/>
          <w:szCs w:val="20"/>
        </w:rPr>
        <w:t>Desintegrativo</w:t>
      </w:r>
      <w:proofErr w:type="spellEnd"/>
      <w:r w:rsidRPr="00121A2F">
        <w:rPr>
          <w:color w:val="000000" w:themeColor="text1"/>
          <w:sz w:val="20"/>
          <w:szCs w:val="20"/>
        </w:rPr>
        <w:t xml:space="preserve"> da Infância (</w:t>
      </w:r>
      <w:proofErr w:type="spellStart"/>
      <w:r w:rsidRPr="00121A2F">
        <w:rPr>
          <w:color w:val="000000" w:themeColor="text1"/>
          <w:sz w:val="20"/>
          <w:szCs w:val="20"/>
        </w:rPr>
        <w:t>F84</w:t>
      </w:r>
      <w:proofErr w:type="spellEnd"/>
      <w:r w:rsidRPr="00121A2F">
        <w:rPr>
          <w:color w:val="000000" w:themeColor="text1"/>
          <w:sz w:val="20"/>
          <w:szCs w:val="20"/>
        </w:rPr>
        <w:t xml:space="preserve">.3), Transtorno com </w:t>
      </w:r>
      <w:proofErr w:type="spellStart"/>
      <w:r w:rsidRPr="00121A2F">
        <w:rPr>
          <w:color w:val="000000" w:themeColor="text1"/>
          <w:sz w:val="20"/>
          <w:szCs w:val="20"/>
        </w:rPr>
        <w:t>Hipercinesia</w:t>
      </w:r>
      <w:proofErr w:type="spellEnd"/>
      <w:r w:rsidRPr="00121A2F">
        <w:rPr>
          <w:color w:val="000000" w:themeColor="text1"/>
          <w:sz w:val="20"/>
          <w:szCs w:val="20"/>
        </w:rPr>
        <w:t xml:space="preserve"> associada a Retardo Mental e a Movimentos Estereotipados (</w:t>
      </w:r>
      <w:proofErr w:type="spellStart"/>
      <w:r w:rsidRPr="00121A2F">
        <w:rPr>
          <w:color w:val="000000" w:themeColor="text1"/>
          <w:sz w:val="20"/>
          <w:szCs w:val="20"/>
        </w:rPr>
        <w:t>F84</w:t>
      </w:r>
      <w:proofErr w:type="spellEnd"/>
      <w:r w:rsidRPr="00121A2F">
        <w:rPr>
          <w:color w:val="000000" w:themeColor="text1"/>
          <w:sz w:val="20"/>
          <w:szCs w:val="20"/>
        </w:rPr>
        <w:t xml:space="preserve">.4), Síndrome de </w:t>
      </w:r>
      <w:proofErr w:type="spellStart"/>
      <w:r w:rsidRPr="00121A2F">
        <w:rPr>
          <w:color w:val="000000" w:themeColor="text1"/>
          <w:sz w:val="20"/>
          <w:szCs w:val="20"/>
        </w:rPr>
        <w:t>Asperger</w:t>
      </w:r>
      <w:proofErr w:type="spellEnd"/>
      <w:r w:rsidRPr="00121A2F">
        <w:rPr>
          <w:color w:val="000000" w:themeColor="text1"/>
          <w:sz w:val="20"/>
          <w:szCs w:val="20"/>
        </w:rPr>
        <w:t xml:space="preserve"> (</w:t>
      </w:r>
      <w:proofErr w:type="spellStart"/>
      <w:r w:rsidRPr="00121A2F">
        <w:rPr>
          <w:color w:val="000000" w:themeColor="text1"/>
          <w:sz w:val="20"/>
          <w:szCs w:val="20"/>
        </w:rPr>
        <w:t>F84</w:t>
      </w:r>
      <w:proofErr w:type="spellEnd"/>
      <w:r w:rsidRPr="00121A2F">
        <w:rPr>
          <w:color w:val="000000" w:themeColor="text1"/>
          <w:sz w:val="20"/>
          <w:szCs w:val="20"/>
        </w:rPr>
        <w:t xml:space="preserve">.5), Outros Transtornos Globais do Desenvolvimento (F84.8) e Transtornos Globais Não Especificados do Desenvolvimento (F84.9). Esses transtornos foram classificados conjuntamente porque todos causam, de algum modo, distúrbios no desenvolvimento, ou seja, o desenvolvimento ocorre de um jeito diferente do esperado para crianças da mesma idade. Ademais, todos </w:t>
      </w:r>
      <w:proofErr w:type="gramStart"/>
      <w:r w:rsidRPr="00121A2F">
        <w:rPr>
          <w:color w:val="000000" w:themeColor="text1"/>
          <w:sz w:val="20"/>
          <w:szCs w:val="20"/>
        </w:rPr>
        <w:t>afetam,</w:t>
      </w:r>
      <w:proofErr w:type="gramEnd"/>
      <w:r w:rsidRPr="00121A2F">
        <w:rPr>
          <w:color w:val="000000" w:themeColor="text1"/>
          <w:sz w:val="20"/>
          <w:szCs w:val="20"/>
        </w:rPr>
        <w:t xml:space="preserve"> de várias maneiras e intensidades, a comunicação, a interação social e o comportamento da pessoa.</w:t>
      </w:r>
    </w:p>
  </w:footnote>
  <w:footnote w:id="3">
    <w:p w:rsidR="00A8112C" w:rsidRPr="002516B9" w:rsidRDefault="00A8112C" w:rsidP="00121A2F">
      <w:pPr>
        <w:pStyle w:val="Ttulo3"/>
        <w:spacing w:before="0" w:beforeAutospacing="0" w:after="0" w:afterAutospacing="0"/>
        <w:jc w:val="both"/>
        <w:rPr>
          <w:color w:val="000000" w:themeColor="text1"/>
          <w:sz w:val="20"/>
          <w:szCs w:val="20"/>
          <w:lang w:val="en-US"/>
        </w:rPr>
      </w:pPr>
      <w:r w:rsidRPr="00121A2F">
        <w:rPr>
          <w:rStyle w:val="Refdenotaderodap"/>
          <w:b w:val="0"/>
          <w:color w:val="000000" w:themeColor="text1"/>
          <w:sz w:val="20"/>
          <w:szCs w:val="20"/>
        </w:rPr>
        <w:footnoteRef/>
      </w:r>
      <w:r w:rsidRPr="00121A2F">
        <w:rPr>
          <w:b w:val="0"/>
          <w:color w:val="000000" w:themeColor="text1"/>
          <w:sz w:val="20"/>
          <w:szCs w:val="20"/>
          <w:lang w:val="en-US"/>
        </w:rPr>
        <w:t xml:space="preserve"> Center for Disease Control and Preventio</w:t>
      </w:r>
      <w:r>
        <w:rPr>
          <w:b w:val="0"/>
          <w:color w:val="000000" w:themeColor="text1"/>
          <w:sz w:val="20"/>
          <w:szCs w:val="20"/>
          <w:lang w:val="en-US"/>
        </w:rPr>
        <w:t>n</w:t>
      </w:r>
      <w:r w:rsidRPr="00121A2F">
        <w:rPr>
          <w:b w:val="0"/>
          <w:color w:val="000000" w:themeColor="text1"/>
          <w:sz w:val="20"/>
          <w:szCs w:val="20"/>
          <w:lang w:val="en-US"/>
        </w:rPr>
        <w:t xml:space="preserve">: Signs and Symptoms - </w:t>
      </w:r>
      <w:r w:rsidRPr="002516B9">
        <w:rPr>
          <w:b w:val="0"/>
          <w:color w:val="000000" w:themeColor="text1"/>
          <w:sz w:val="20"/>
          <w:szCs w:val="20"/>
          <w:lang w:val="en-US"/>
        </w:rPr>
        <w:t>People with ASD often have problems with social, emotional, and communication skills. They might repeat certain behaviors and might not want change in their daily activities. Many people with ASD also have different ways of learning, paying attention, or reacting to things. Signs of ASD begin during early childhood and typically last throughout a person’s life.</w:t>
      </w:r>
    </w:p>
    <w:p w:rsidR="00A8112C" w:rsidRPr="00121A2F" w:rsidRDefault="00A8112C" w:rsidP="00121A2F">
      <w:pPr>
        <w:jc w:val="both"/>
        <w:rPr>
          <w:color w:val="000000" w:themeColor="text1"/>
          <w:sz w:val="20"/>
          <w:szCs w:val="20"/>
        </w:rPr>
      </w:pPr>
      <w:r w:rsidRPr="002516B9">
        <w:rPr>
          <w:color w:val="000000" w:themeColor="text1"/>
          <w:sz w:val="20"/>
          <w:szCs w:val="20"/>
          <w:lang w:val="en-US"/>
        </w:rPr>
        <w:t>Children or adults with ASD might:</w:t>
      </w:r>
      <w:r w:rsidRPr="00121A2F">
        <w:rPr>
          <w:color w:val="000000" w:themeColor="text1"/>
          <w:sz w:val="20"/>
          <w:szCs w:val="20"/>
          <w:lang w:val="en-US"/>
        </w:rPr>
        <w:t xml:space="preserve"> </w:t>
      </w:r>
      <w:r w:rsidRPr="002516B9">
        <w:rPr>
          <w:color w:val="000000" w:themeColor="text1"/>
          <w:sz w:val="20"/>
          <w:szCs w:val="20"/>
          <w:lang w:val="en-US"/>
        </w:rPr>
        <w:t>not point at objects to show interest (for example, not point at an airplane flying over)</w:t>
      </w:r>
      <w:r w:rsidRPr="00121A2F">
        <w:rPr>
          <w:color w:val="000000" w:themeColor="text1"/>
          <w:sz w:val="20"/>
          <w:szCs w:val="20"/>
          <w:lang w:val="en-US"/>
        </w:rPr>
        <w:t xml:space="preserve">; </w:t>
      </w:r>
      <w:r w:rsidRPr="002516B9">
        <w:rPr>
          <w:color w:val="000000" w:themeColor="text1"/>
          <w:sz w:val="20"/>
          <w:szCs w:val="20"/>
          <w:lang w:val="en-US"/>
        </w:rPr>
        <w:t>not look at objects when another person points at them</w:t>
      </w:r>
      <w:r w:rsidRPr="00121A2F">
        <w:rPr>
          <w:color w:val="000000" w:themeColor="text1"/>
          <w:sz w:val="20"/>
          <w:szCs w:val="20"/>
          <w:lang w:val="en-US"/>
        </w:rPr>
        <w:t xml:space="preserve">; </w:t>
      </w:r>
      <w:r w:rsidRPr="002516B9">
        <w:rPr>
          <w:color w:val="000000" w:themeColor="text1"/>
          <w:sz w:val="20"/>
          <w:szCs w:val="20"/>
          <w:lang w:val="en-US"/>
        </w:rPr>
        <w:t>have trouble relating to others or not have an interest in other people at all</w:t>
      </w:r>
      <w:r w:rsidRPr="00121A2F">
        <w:rPr>
          <w:color w:val="000000" w:themeColor="text1"/>
          <w:sz w:val="20"/>
          <w:szCs w:val="20"/>
          <w:lang w:val="en-US"/>
        </w:rPr>
        <w:t xml:space="preserve">; </w:t>
      </w:r>
      <w:r w:rsidRPr="002516B9">
        <w:rPr>
          <w:color w:val="000000" w:themeColor="text1"/>
          <w:sz w:val="20"/>
          <w:szCs w:val="20"/>
          <w:lang w:val="en-US"/>
        </w:rPr>
        <w:t>avoid eye contact and want to be alone</w:t>
      </w:r>
      <w:r w:rsidRPr="00121A2F">
        <w:rPr>
          <w:color w:val="000000" w:themeColor="text1"/>
          <w:sz w:val="20"/>
          <w:szCs w:val="20"/>
          <w:lang w:val="en-US"/>
        </w:rPr>
        <w:t xml:space="preserve">; </w:t>
      </w:r>
      <w:r w:rsidRPr="002516B9">
        <w:rPr>
          <w:color w:val="000000" w:themeColor="text1"/>
          <w:sz w:val="20"/>
          <w:szCs w:val="20"/>
          <w:lang w:val="en-US"/>
        </w:rPr>
        <w:t>have trouble understanding other people’s feelings or talking about their own feelings</w:t>
      </w:r>
      <w:r w:rsidRPr="00121A2F">
        <w:rPr>
          <w:color w:val="000000" w:themeColor="text1"/>
          <w:sz w:val="20"/>
          <w:szCs w:val="20"/>
          <w:lang w:val="en-US"/>
        </w:rPr>
        <w:t xml:space="preserve">; </w:t>
      </w:r>
      <w:r w:rsidRPr="002516B9">
        <w:rPr>
          <w:color w:val="000000" w:themeColor="text1"/>
          <w:sz w:val="20"/>
          <w:szCs w:val="20"/>
          <w:lang w:val="en-US"/>
        </w:rPr>
        <w:t>prefer not to be held or cuddled, or might cuddle only when they want to</w:t>
      </w:r>
      <w:r w:rsidRPr="00121A2F">
        <w:rPr>
          <w:color w:val="000000" w:themeColor="text1"/>
          <w:sz w:val="20"/>
          <w:szCs w:val="20"/>
          <w:lang w:val="en-US"/>
        </w:rPr>
        <w:t xml:space="preserve">; </w:t>
      </w:r>
      <w:r w:rsidRPr="002516B9">
        <w:rPr>
          <w:color w:val="000000" w:themeColor="text1"/>
          <w:sz w:val="20"/>
          <w:szCs w:val="20"/>
          <w:lang w:val="en-US"/>
        </w:rPr>
        <w:t>appear to be unaware when people talk to them, but respond to other sounds</w:t>
      </w:r>
      <w:r w:rsidRPr="00121A2F">
        <w:rPr>
          <w:color w:val="000000" w:themeColor="text1"/>
          <w:sz w:val="20"/>
          <w:szCs w:val="20"/>
          <w:lang w:val="en-US"/>
        </w:rPr>
        <w:t xml:space="preserve">; </w:t>
      </w:r>
      <w:r w:rsidRPr="002516B9">
        <w:rPr>
          <w:color w:val="000000" w:themeColor="text1"/>
          <w:sz w:val="20"/>
          <w:szCs w:val="20"/>
          <w:lang w:val="en-US"/>
        </w:rPr>
        <w:t>be very interested in people, but not know how to talk, play, or relate to them</w:t>
      </w:r>
      <w:r w:rsidRPr="00121A2F">
        <w:rPr>
          <w:color w:val="000000" w:themeColor="text1"/>
          <w:sz w:val="20"/>
          <w:szCs w:val="20"/>
          <w:lang w:val="en-US"/>
        </w:rPr>
        <w:t xml:space="preserve">; </w:t>
      </w:r>
      <w:r w:rsidRPr="002516B9">
        <w:rPr>
          <w:color w:val="000000" w:themeColor="text1"/>
          <w:sz w:val="20"/>
          <w:szCs w:val="20"/>
          <w:lang w:val="en-US"/>
        </w:rPr>
        <w:t>repeat or echo words or phrases said to them, or repeat words or phrases in place of normal language</w:t>
      </w:r>
      <w:r w:rsidRPr="00121A2F">
        <w:rPr>
          <w:color w:val="000000" w:themeColor="text1"/>
          <w:sz w:val="20"/>
          <w:szCs w:val="20"/>
          <w:lang w:val="en-US"/>
        </w:rPr>
        <w:t xml:space="preserve">; </w:t>
      </w:r>
      <w:r w:rsidRPr="002516B9">
        <w:rPr>
          <w:color w:val="000000" w:themeColor="text1"/>
          <w:sz w:val="20"/>
          <w:szCs w:val="20"/>
          <w:lang w:val="en-US"/>
        </w:rPr>
        <w:t>have trouble expressing their needs using typical words or motions</w:t>
      </w:r>
      <w:r w:rsidRPr="00121A2F">
        <w:rPr>
          <w:color w:val="000000" w:themeColor="text1"/>
          <w:sz w:val="20"/>
          <w:szCs w:val="20"/>
          <w:lang w:val="en-US"/>
        </w:rPr>
        <w:t xml:space="preserve">; </w:t>
      </w:r>
      <w:r w:rsidRPr="002516B9">
        <w:rPr>
          <w:color w:val="000000" w:themeColor="text1"/>
          <w:sz w:val="20"/>
          <w:szCs w:val="20"/>
          <w:lang w:val="en-US"/>
        </w:rPr>
        <w:t>not play “pretend” games (for example, not pretend to “feed” a doll)</w:t>
      </w:r>
      <w:r w:rsidRPr="00121A2F">
        <w:rPr>
          <w:color w:val="000000" w:themeColor="text1"/>
          <w:sz w:val="20"/>
          <w:szCs w:val="20"/>
          <w:lang w:val="en-US"/>
        </w:rPr>
        <w:t xml:space="preserve">; </w:t>
      </w:r>
      <w:r w:rsidRPr="002516B9">
        <w:rPr>
          <w:color w:val="000000" w:themeColor="text1"/>
          <w:sz w:val="20"/>
          <w:szCs w:val="20"/>
          <w:lang w:val="en-US"/>
        </w:rPr>
        <w:t>repeat actions over and over again</w:t>
      </w:r>
      <w:r w:rsidRPr="00121A2F">
        <w:rPr>
          <w:color w:val="000000" w:themeColor="text1"/>
          <w:sz w:val="20"/>
          <w:szCs w:val="20"/>
          <w:lang w:val="en-US"/>
        </w:rPr>
        <w:t xml:space="preserve">; </w:t>
      </w:r>
      <w:r w:rsidRPr="002516B9">
        <w:rPr>
          <w:color w:val="000000" w:themeColor="text1"/>
          <w:sz w:val="20"/>
          <w:szCs w:val="20"/>
          <w:lang w:val="en-US"/>
        </w:rPr>
        <w:t>have trouble adapting when a routine changes</w:t>
      </w:r>
      <w:r w:rsidRPr="00121A2F">
        <w:rPr>
          <w:color w:val="000000" w:themeColor="text1"/>
          <w:sz w:val="20"/>
          <w:szCs w:val="20"/>
          <w:lang w:val="en-US"/>
        </w:rPr>
        <w:t xml:space="preserve">; </w:t>
      </w:r>
      <w:r w:rsidRPr="002516B9">
        <w:rPr>
          <w:color w:val="000000" w:themeColor="text1"/>
          <w:sz w:val="20"/>
          <w:szCs w:val="20"/>
          <w:lang w:val="en-US"/>
        </w:rPr>
        <w:t>have unusual reactions to the way things smell, taste, look, feel, or sound</w:t>
      </w:r>
      <w:r w:rsidRPr="00121A2F">
        <w:rPr>
          <w:color w:val="000000" w:themeColor="text1"/>
          <w:sz w:val="20"/>
          <w:szCs w:val="20"/>
          <w:lang w:val="en-US"/>
        </w:rPr>
        <w:t xml:space="preserve">; </w:t>
      </w:r>
      <w:r w:rsidRPr="002516B9">
        <w:rPr>
          <w:color w:val="000000" w:themeColor="text1"/>
          <w:sz w:val="20"/>
          <w:szCs w:val="20"/>
          <w:lang w:val="en-US"/>
        </w:rPr>
        <w:t>lose skills they once had (for example, stop saying words they were using)</w:t>
      </w:r>
      <w:r w:rsidRPr="00121A2F">
        <w:rPr>
          <w:color w:val="000000" w:themeColor="text1"/>
          <w:sz w:val="20"/>
          <w:szCs w:val="20"/>
          <w:lang w:val="en-US"/>
        </w:rPr>
        <w:t xml:space="preserve">. </w:t>
      </w:r>
      <w:r w:rsidRPr="00121A2F">
        <w:rPr>
          <w:color w:val="000000" w:themeColor="text1"/>
          <w:sz w:val="20"/>
          <w:szCs w:val="20"/>
        </w:rPr>
        <w:t xml:space="preserve">Fonte:  </w:t>
      </w:r>
      <w:hyperlink r:id="rId2" w:history="1">
        <w:r w:rsidRPr="00121A2F">
          <w:rPr>
            <w:rStyle w:val="Hyperlink"/>
            <w:color w:val="000000" w:themeColor="text1"/>
            <w:sz w:val="20"/>
            <w:szCs w:val="20"/>
            <w:u w:val="none"/>
          </w:rPr>
          <w:t>http://www.cdc.gov/ncbddd/autism/data.html</w:t>
        </w:r>
      </w:hyperlink>
      <w:r w:rsidRPr="00121A2F">
        <w:rPr>
          <w:color w:val="000000" w:themeColor="text1"/>
          <w:sz w:val="20"/>
          <w:szCs w:val="20"/>
        </w:rPr>
        <w:t>. Acesso em 9 de agosto de 2014.</w:t>
      </w:r>
    </w:p>
  </w:footnote>
  <w:footnote w:id="4">
    <w:p w:rsidR="00286D53" w:rsidRPr="00990980" w:rsidRDefault="00286D53" w:rsidP="00990980">
      <w:pPr>
        <w:rPr>
          <w:rFonts w:ascii="Arial" w:hAnsi="Arial" w:cs="Arial"/>
          <w:sz w:val="47"/>
          <w:szCs w:val="47"/>
        </w:rPr>
      </w:pPr>
      <w:r>
        <w:rPr>
          <w:rStyle w:val="Refdenotaderodap"/>
        </w:rPr>
        <w:footnoteRef/>
      </w:r>
      <w:r>
        <w:t xml:space="preserve"> </w:t>
      </w:r>
      <w:r w:rsidRPr="00990980">
        <w:rPr>
          <w:sz w:val="20"/>
          <w:szCs w:val="20"/>
        </w:rPr>
        <w:t xml:space="preserve">GAUDERER, E. C. </w:t>
      </w:r>
      <w:r w:rsidRPr="00990980">
        <w:rPr>
          <w:b/>
          <w:sz w:val="20"/>
          <w:szCs w:val="20"/>
        </w:rPr>
        <w:t>Autismo</w:t>
      </w:r>
      <w:r w:rsidRPr="00990980">
        <w:rPr>
          <w:sz w:val="20"/>
          <w:szCs w:val="20"/>
        </w:rPr>
        <w:t>.</w:t>
      </w:r>
      <w:r w:rsidR="001E45A5" w:rsidRPr="00990980">
        <w:rPr>
          <w:sz w:val="20"/>
          <w:szCs w:val="20"/>
        </w:rPr>
        <w:t xml:space="preserve"> 3 ed. </w:t>
      </w:r>
      <w:r w:rsidRPr="00990980">
        <w:rPr>
          <w:sz w:val="20"/>
          <w:szCs w:val="20"/>
        </w:rPr>
        <w:t xml:space="preserve">São Paulo: </w:t>
      </w:r>
      <w:proofErr w:type="spellStart"/>
      <w:r w:rsidRPr="00990980">
        <w:rPr>
          <w:sz w:val="20"/>
          <w:szCs w:val="20"/>
        </w:rPr>
        <w:t>Atheneu</w:t>
      </w:r>
      <w:proofErr w:type="spellEnd"/>
      <w:r w:rsidR="001E45A5" w:rsidRPr="00990980">
        <w:rPr>
          <w:sz w:val="20"/>
          <w:szCs w:val="20"/>
        </w:rPr>
        <w:t>, 1993, p. XI.</w:t>
      </w:r>
    </w:p>
  </w:footnote>
  <w:footnote w:id="5">
    <w:p w:rsidR="00A8112C" w:rsidRPr="00121A2F" w:rsidRDefault="00A8112C" w:rsidP="00121A2F">
      <w:pPr>
        <w:pStyle w:val="Textodenotaderodap"/>
        <w:jc w:val="both"/>
        <w:rPr>
          <w:color w:val="000000" w:themeColor="text1"/>
        </w:rPr>
      </w:pPr>
      <w:r w:rsidRPr="00121A2F">
        <w:rPr>
          <w:rStyle w:val="Refdenotaderodap"/>
          <w:color w:val="000000" w:themeColor="text1"/>
        </w:rPr>
        <w:footnoteRef/>
      </w:r>
      <w:r w:rsidRPr="00121A2F">
        <w:rPr>
          <w:color w:val="000000" w:themeColor="text1"/>
        </w:rPr>
        <w:t xml:space="preserve"> Fonte:  </w:t>
      </w:r>
      <w:hyperlink r:id="rId3" w:history="1">
        <w:r w:rsidRPr="00121A2F">
          <w:rPr>
            <w:rStyle w:val="Hyperlink"/>
            <w:color w:val="000000" w:themeColor="text1"/>
            <w:u w:val="none"/>
          </w:rPr>
          <w:t>http://www.cdc.gov/ncbddd/autism/data.html</w:t>
        </w:r>
      </w:hyperlink>
      <w:r w:rsidRPr="00121A2F">
        <w:rPr>
          <w:color w:val="000000" w:themeColor="text1"/>
        </w:rPr>
        <w:t>. Acesso em 9 de agosto de 2014.</w:t>
      </w:r>
    </w:p>
  </w:footnote>
  <w:footnote w:id="6">
    <w:p w:rsidR="00A8112C" w:rsidRPr="00121A2F" w:rsidRDefault="00A8112C" w:rsidP="00121A2F">
      <w:pPr>
        <w:pStyle w:val="Textodenotaderodap"/>
        <w:jc w:val="both"/>
        <w:rPr>
          <w:color w:val="000000" w:themeColor="text1"/>
          <w:lang w:val="en-US"/>
        </w:rPr>
      </w:pPr>
      <w:r w:rsidRPr="00121A2F">
        <w:rPr>
          <w:rStyle w:val="Refdenotaderodap"/>
          <w:color w:val="000000" w:themeColor="text1"/>
        </w:rPr>
        <w:footnoteRef/>
      </w:r>
      <w:r w:rsidRPr="00121A2F">
        <w:rPr>
          <w:color w:val="000000" w:themeColor="text1"/>
        </w:rPr>
        <w:t xml:space="preserve"> Fonte:  </w:t>
      </w:r>
      <w:hyperlink r:id="rId4" w:history="1">
        <w:r w:rsidRPr="00121A2F">
          <w:rPr>
            <w:rStyle w:val="Hyperlink"/>
            <w:color w:val="000000" w:themeColor="text1"/>
            <w:u w:val="none"/>
          </w:rPr>
          <w:t>http://www.cdc.gov/ncbddd/autism/data.html</w:t>
        </w:r>
      </w:hyperlink>
      <w:r w:rsidRPr="00121A2F">
        <w:rPr>
          <w:color w:val="000000" w:themeColor="text1"/>
        </w:rPr>
        <w:t>. Acesso em 9 de agosto de 2014.</w:t>
      </w:r>
    </w:p>
  </w:footnote>
  <w:footnote w:id="7">
    <w:p w:rsidR="00A8112C" w:rsidRPr="00121A2F" w:rsidRDefault="00A8112C" w:rsidP="00121A2F">
      <w:pPr>
        <w:jc w:val="both"/>
        <w:rPr>
          <w:color w:val="000000" w:themeColor="text1"/>
          <w:sz w:val="20"/>
          <w:szCs w:val="20"/>
        </w:rPr>
      </w:pPr>
      <w:r w:rsidRPr="00121A2F">
        <w:rPr>
          <w:color w:val="000000" w:themeColor="text1"/>
          <w:sz w:val="20"/>
          <w:szCs w:val="20"/>
        </w:rPr>
        <w:footnoteRef/>
      </w:r>
      <w:r w:rsidRPr="00121A2F">
        <w:rPr>
          <w:color w:val="000000" w:themeColor="text1"/>
          <w:sz w:val="20"/>
          <w:szCs w:val="20"/>
        </w:rPr>
        <w:t xml:space="preserve"> Aqui transcrevemos um trecho escrito por ela acerca de como identificou os sinais de autismo de seu filho: </w:t>
      </w:r>
      <w:proofErr w:type="spellStart"/>
      <w:r w:rsidRPr="00121A2F">
        <w:rPr>
          <w:color w:val="000000" w:themeColor="text1"/>
          <w:sz w:val="20"/>
          <w:szCs w:val="20"/>
        </w:rPr>
        <w:t>Dayan</w:t>
      </w:r>
      <w:proofErr w:type="spellEnd"/>
      <w:r w:rsidRPr="00121A2F">
        <w:rPr>
          <w:color w:val="000000" w:themeColor="text1"/>
          <w:sz w:val="20"/>
          <w:szCs w:val="20"/>
        </w:rPr>
        <w:t xml:space="preserve"> é </w:t>
      </w:r>
      <w:proofErr w:type="gramStart"/>
      <w:r w:rsidRPr="00121A2F">
        <w:rPr>
          <w:color w:val="000000" w:themeColor="text1"/>
          <w:sz w:val="20"/>
          <w:szCs w:val="20"/>
        </w:rPr>
        <w:t>o caçula</w:t>
      </w:r>
      <w:proofErr w:type="gramEnd"/>
      <w:r w:rsidRPr="00121A2F">
        <w:rPr>
          <w:color w:val="000000" w:themeColor="text1"/>
          <w:sz w:val="20"/>
          <w:szCs w:val="20"/>
        </w:rPr>
        <w:t xml:space="preserve"> de 3 filhos. Apareceu depois de 8 anos e era muito </w:t>
      </w:r>
      <w:proofErr w:type="gramStart"/>
      <w:r w:rsidRPr="00121A2F">
        <w:rPr>
          <w:color w:val="000000" w:themeColor="text1"/>
          <w:sz w:val="20"/>
          <w:szCs w:val="20"/>
        </w:rPr>
        <w:t>esperado pelos outros 4 membros da família</w:t>
      </w:r>
      <w:proofErr w:type="gramEnd"/>
      <w:r w:rsidRPr="00121A2F">
        <w:rPr>
          <w:color w:val="000000" w:themeColor="text1"/>
          <w:sz w:val="20"/>
          <w:szCs w:val="20"/>
        </w:rPr>
        <w:t>.</w:t>
      </w:r>
    </w:p>
    <w:p w:rsidR="00A8112C" w:rsidRPr="00121A2F" w:rsidRDefault="00A8112C" w:rsidP="00121A2F">
      <w:pPr>
        <w:jc w:val="both"/>
        <w:rPr>
          <w:color w:val="000000" w:themeColor="text1"/>
          <w:sz w:val="20"/>
          <w:szCs w:val="20"/>
        </w:rPr>
      </w:pPr>
      <w:r w:rsidRPr="00121A2F">
        <w:rPr>
          <w:color w:val="000000" w:themeColor="text1"/>
          <w:sz w:val="20"/>
          <w:szCs w:val="20"/>
        </w:rPr>
        <w:t xml:space="preserve">Foi uma disputa só... </w:t>
      </w:r>
      <w:proofErr w:type="gramStart"/>
      <w:r w:rsidRPr="00121A2F">
        <w:rPr>
          <w:color w:val="000000" w:themeColor="text1"/>
          <w:sz w:val="20"/>
          <w:szCs w:val="20"/>
        </w:rPr>
        <w:t>um</w:t>
      </w:r>
      <w:proofErr w:type="gramEnd"/>
      <w:r w:rsidRPr="00121A2F">
        <w:rPr>
          <w:color w:val="000000" w:themeColor="text1"/>
          <w:sz w:val="20"/>
          <w:szCs w:val="20"/>
        </w:rPr>
        <w:t xml:space="preserve"> queria embalar, outro queria trocar fraldas, dar banho, e eu e meu marido chegamos a trocar o berço de lugar várias vezes pois eu o colocava do meu lado da cama, e ele o colocava do lado dele.</w:t>
      </w:r>
    </w:p>
    <w:p w:rsidR="00A8112C" w:rsidRPr="00121A2F" w:rsidRDefault="00A8112C" w:rsidP="00121A2F">
      <w:pPr>
        <w:jc w:val="both"/>
        <w:rPr>
          <w:color w:val="000000" w:themeColor="text1"/>
          <w:sz w:val="20"/>
          <w:szCs w:val="20"/>
        </w:rPr>
      </w:pPr>
      <w:r w:rsidRPr="00121A2F">
        <w:rPr>
          <w:color w:val="000000" w:themeColor="text1"/>
          <w:sz w:val="20"/>
          <w:szCs w:val="20"/>
        </w:rPr>
        <w:t xml:space="preserve">Não houve </w:t>
      </w:r>
      <w:proofErr w:type="gramStart"/>
      <w:r w:rsidRPr="00121A2F">
        <w:rPr>
          <w:color w:val="000000" w:themeColor="text1"/>
          <w:sz w:val="20"/>
          <w:szCs w:val="20"/>
        </w:rPr>
        <w:t>nenhum "pega</w:t>
      </w:r>
      <w:proofErr w:type="gramEnd"/>
      <w:r w:rsidRPr="00121A2F">
        <w:rPr>
          <w:color w:val="000000" w:themeColor="text1"/>
          <w:sz w:val="20"/>
          <w:szCs w:val="20"/>
        </w:rPr>
        <w:t xml:space="preserve"> que eu não aguento", todos queriam pegá-lo sempre, afagá-lo, beijá-lo muito...</w:t>
      </w:r>
    </w:p>
    <w:p w:rsidR="00A8112C" w:rsidRPr="00121A2F" w:rsidRDefault="00A8112C" w:rsidP="00121A2F">
      <w:pPr>
        <w:jc w:val="both"/>
        <w:rPr>
          <w:color w:val="000000" w:themeColor="text1"/>
          <w:sz w:val="20"/>
          <w:szCs w:val="20"/>
        </w:rPr>
      </w:pPr>
      <w:r w:rsidRPr="00121A2F">
        <w:rPr>
          <w:color w:val="000000" w:themeColor="text1"/>
          <w:sz w:val="20"/>
          <w:szCs w:val="20"/>
        </w:rPr>
        <w:t xml:space="preserve">Parece que estávamos adivinhando o que viria pela frente. </w:t>
      </w:r>
      <w:proofErr w:type="spellStart"/>
      <w:r w:rsidRPr="00121A2F">
        <w:rPr>
          <w:color w:val="000000" w:themeColor="text1"/>
          <w:sz w:val="20"/>
          <w:szCs w:val="20"/>
        </w:rPr>
        <w:t>Dayan</w:t>
      </w:r>
      <w:proofErr w:type="spellEnd"/>
      <w:r w:rsidRPr="00121A2F">
        <w:rPr>
          <w:color w:val="000000" w:themeColor="text1"/>
          <w:sz w:val="20"/>
          <w:szCs w:val="20"/>
        </w:rPr>
        <w:t xml:space="preserve"> era gracioso, lindo, rosado, cheio de vida. Desenvolveu-se bem e normalmente, até que percebemos que falava muito pouco para sua idade. Perto </w:t>
      </w:r>
      <w:proofErr w:type="gramStart"/>
      <w:r w:rsidRPr="00121A2F">
        <w:rPr>
          <w:color w:val="000000" w:themeColor="text1"/>
          <w:sz w:val="20"/>
          <w:szCs w:val="20"/>
        </w:rPr>
        <w:t>dos 2 anos ele</w:t>
      </w:r>
      <w:proofErr w:type="gramEnd"/>
      <w:r w:rsidRPr="00121A2F">
        <w:rPr>
          <w:color w:val="000000" w:themeColor="text1"/>
          <w:sz w:val="20"/>
          <w:szCs w:val="20"/>
        </w:rPr>
        <w:t xml:space="preserve"> deixou de falar de vez. Emudeceu completamente e nunca mais falou.</w:t>
      </w:r>
    </w:p>
    <w:p w:rsidR="00A8112C" w:rsidRPr="00121A2F" w:rsidRDefault="00A8112C" w:rsidP="00121A2F">
      <w:pPr>
        <w:jc w:val="both"/>
        <w:rPr>
          <w:color w:val="000000" w:themeColor="text1"/>
          <w:sz w:val="20"/>
          <w:szCs w:val="20"/>
        </w:rPr>
      </w:pPr>
      <w:r w:rsidRPr="00121A2F">
        <w:rPr>
          <w:color w:val="000000" w:themeColor="text1"/>
          <w:sz w:val="20"/>
          <w:szCs w:val="20"/>
        </w:rPr>
        <w:t xml:space="preserve">Também parou de sorrir, de chorar, de comer... </w:t>
      </w:r>
      <w:proofErr w:type="gramStart"/>
      <w:r w:rsidRPr="00121A2F">
        <w:rPr>
          <w:color w:val="000000" w:themeColor="text1"/>
          <w:sz w:val="20"/>
          <w:szCs w:val="20"/>
        </w:rPr>
        <w:t>ficou</w:t>
      </w:r>
      <w:proofErr w:type="gramEnd"/>
      <w:r w:rsidRPr="00121A2F">
        <w:rPr>
          <w:color w:val="000000" w:themeColor="text1"/>
          <w:sz w:val="20"/>
          <w:szCs w:val="20"/>
        </w:rPr>
        <w:t xml:space="preserve"> parado num cantinho e olhava para  as mãos insistentemente sem mais reações. Fomos ao pediatra que não encontrou nada errado com meu filho. Disse-me que todas as suas reações eram normais.</w:t>
      </w:r>
    </w:p>
    <w:p w:rsidR="00A8112C" w:rsidRPr="00121A2F" w:rsidRDefault="00A8112C" w:rsidP="00121A2F">
      <w:pPr>
        <w:jc w:val="both"/>
        <w:rPr>
          <w:color w:val="000000" w:themeColor="text1"/>
          <w:sz w:val="20"/>
          <w:szCs w:val="20"/>
        </w:rPr>
      </w:pPr>
      <w:r w:rsidRPr="00121A2F">
        <w:rPr>
          <w:color w:val="000000" w:themeColor="text1"/>
          <w:sz w:val="20"/>
          <w:szCs w:val="20"/>
        </w:rPr>
        <w:t xml:space="preserve">Começou a via </w:t>
      </w:r>
      <w:proofErr w:type="spellStart"/>
      <w:r w:rsidRPr="00121A2F">
        <w:rPr>
          <w:color w:val="000000" w:themeColor="text1"/>
          <w:sz w:val="20"/>
          <w:szCs w:val="20"/>
        </w:rPr>
        <w:t>crucis</w:t>
      </w:r>
      <w:proofErr w:type="spellEnd"/>
      <w:r w:rsidRPr="00121A2F">
        <w:rPr>
          <w:color w:val="000000" w:themeColor="text1"/>
          <w:sz w:val="20"/>
          <w:szCs w:val="20"/>
        </w:rPr>
        <w:t xml:space="preserve"> de visitas </w:t>
      </w:r>
      <w:proofErr w:type="gramStart"/>
      <w:r w:rsidRPr="00121A2F">
        <w:rPr>
          <w:color w:val="000000" w:themeColor="text1"/>
          <w:sz w:val="20"/>
          <w:szCs w:val="20"/>
        </w:rPr>
        <w:t>à</w:t>
      </w:r>
      <w:proofErr w:type="gramEnd"/>
      <w:r w:rsidRPr="00121A2F">
        <w:rPr>
          <w:color w:val="000000" w:themeColor="text1"/>
          <w:sz w:val="20"/>
          <w:szCs w:val="20"/>
        </w:rPr>
        <w:t xml:space="preserve"> médicos e psicólogos, e a resposta era sempre a mesma:  “Seu filho não tem nada”.</w:t>
      </w:r>
    </w:p>
    <w:p w:rsidR="00A8112C" w:rsidRPr="00121A2F" w:rsidRDefault="00A8112C" w:rsidP="00121A2F">
      <w:pPr>
        <w:jc w:val="both"/>
        <w:rPr>
          <w:color w:val="000000" w:themeColor="text1"/>
          <w:sz w:val="20"/>
          <w:szCs w:val="20"/>
        </w:rPr>
      </w:pPr>
      <w:r w:rsidRPr="00121A2F">
        <w:rPr>
          <w:color w:val="000000" w:themeColor="text1"/>
          <w:sz w:val="20"/>
          <w:szCs w:val="20"/>
        </w:rPr>
        <w:t xml:space="preserve">Ele não voltava à vida, não era mais o meu menino. Meu marido foi </w:t>
      </w:r>
      <w:proofErr w:type="gramStart"/>
      <w:r w:rsidRPr="00121A2F">
        <w:rPr>
          <w:color w:val="000000" w:themeColor="text1"/>
          <w:sz w:val="20"/>
          <w:szCs w:val="20"/>
        </w:rPr>
        <w:t>à</w:t>
      </w:r>
      <w:proofErr w:type="gramEnd"/>
      <w:r w:rsidRPr="00121A2F">
        <w:rPr>
          <w:color w:val="000000" w:themeColor="text1"/>
          <w:sz w:val="20"/>
          <w:szCs w:val="20"/>
        </w:rPr>
        <w:t xml:space="preserve"> um sebo em Niterói e comprou alguns livros de psiquiatria a meu pedido ,e comecei a estudar por conta própria.</w:t>
      </w:r>
    </w:p>
    <w:p w:rsidR="00A8112C" w:rsidRPr="00121A2F" w:rsidRDefault="00A8112C" w:rsidP="00121A2F">
      <w:pPr>
        <w:jc w:val="both"/>
        <w:rPr>
          <w:color w:val="000000" w:themeColor="text1"/>
          <w:sz w:val="20"/>
          <w:szCs w:val="20"/>
        </w:rPr>
      </w:pPr>
      <w:r w:rsidRPr="00121A2F">
        <w:rPr>
          <w:color w:val="000000" w:themeColor="text1"/>
          <w:sz w:val="20"/>
          <w:szCs w:val="20"/>
        </w:rPr>
        <w:t xml:space="preserve">Logo percebi que meu filho era autista. </w:t>
      </w:r>
      <w:proofErr w:type="gramStart"/>
      <w:r w:rsidRPr="00121A2F">
        <w:rPr>
          <w:color w:val="000000" w:themeColor="text1"/>
          <w:sz w:val="20"/>
          <w:szCs w:val="20"/>
        </w:rPr>
        <w:t>Para</w:t>
      </w:r>
      <w:proofErr w:type="gramEnd"/>
      <w:r w:rsidRPr="00121A2F">
        <w:rPr>
          <w:color w:val="000000" w:themeColor="text1"/>
          <w:sz w:val="20"/>
          <w:szCs w:val="20"/>
        </w:rPr>
        <w:t xml:space="preserve"> mais informações sobre a importância de Berenice </w:t>
      </w:r>
      <w:proofErr w:type="spellStart"/>
      <w:r w:rsidRPr="00121A2F">
        <w:rPr>
          <w:color w:val="000000" w:themeColor="text1"/>
          <w:sz w:val="20"/>
          <w:szCs w:val="20"/>
        </w:rPr>
        <w:t>Piana</w:t>
      </w:r>
      <w:proofErr w:type="spellEnd"/>
      <w:r w:rsidRPr="00121A2F">
        <w:rPr>
          <w:color w:val="000000" w:themeColor="text1"/>
          <w:sz w:val="20"/>
          <w:szCs w:val="20"/>
        </w:rPr>
        <w:t xml:space="preserve"> para os direitos dos Autista</w:t>
      </w:r>
      <w:r>
        <w:rPr>
          <w:color w:val="000000" w:themeColor="text1"/>
          <w:sz w:val="20"/>
          <w:szCs w:val="20"/>
        </w:rPr>
        <w:t>s</w:t>
      </w:r>
      <w:r w:rsidRPr="00121A2F">
        <w:rPr>
          <w:color w:val="000000" w:themeColor="text1"/>
          <w:sz w:val="20"/>
          <w:szCs w:val="20"/>
        </w:rPr>
        <w:t xml:space="preserve"> leia a continuidade do artigo ao qual transcrevemos esse pequeno trecho: </w:t>
      </w:r>
      <w:hyperlink r:id="rId5" w:history="1">
        <w:r w:rsidRPr="00121A2F">
          <w:rPr>
            <w:rStyle w:val="Hyperlink"/>
            <w:color w:val="000000" w:themeColor="text1"/>
            <w:sz w:val="20"/>
            <w:szCs w:val="20"/>
            <w:u w:val="none"/>
          </w:rPr>
          <w:t>http://www.revistaautismo.com.br/edicao-2/a-historia-de-uma-lei</w:t>
        </w:r>
      </w:hyperlink>
      <w:r w:rsidRPr="00121A2F">
        <w:rPr>
          <w:color w:val="000000" w:themeColor="text1"/>
          <w:sz w:val="20"/>
          <w:szCs w:val="20"/>
        </w:rPr>
        <w:t xml:space="preserve">. Acesso em 9 de agosto de 2014. </w:t>
      </w:r>
    </w:p>
  </w:footnote>
  <w:footnote w:id="8">
    <w:p w:rsidR="00A8112C" w:rsidRPr="00121A2F" w:rsidRDefault="00A8112C" w:rsidP="00121A2F">
      <w:pPr>
        <w:pStyle w:val="Textodenotaderodap"/>
        <w:jc w:val="both"/>
        <w:rPr>
          <w:color w:val="000000" w:themeColor="text1"/>
        </w:rPr>
      </w:pPr>
      <w:r w:rsidRPr="00121A2F">
        <w:rPr>
          <w:rStyle w:val="Refdenotaderodap"/>
          <w:color w:val="000000" w:themeColor="text1"/>
        </w:rPr>
        <w:footnoteRef/>
      </w:r>
      <w:r w:rsidRPr="00121A2F">
        <w:rPr>
          <w:color w:val="000000" w:themeColor="text1"/>
        </w:rPr>
        <w:t xml:space="preserve"> Art. 1°, §2</w:t>
      </w:r>
      <w:r w:rsidRPr="00121A2F">
        <w:rPr>
          <w:color w:val="000000" w:themeColor="text1"/>
          <w:vertAlign w:val="superscript"/>
        </w:rPr>
        <w:t>o</w:t>
      </w:r>
      <w:r w:rsidRPr="00A8112C">
        <w:rPr>
          <w:color w:val="000000" w:themeColor="text1"/>
        </w:rPr>
        <w:t>.</w:t>
      </w:r>
      <w:r>
        <w:rPr>
          <w:color w:val="000000" w:themeColor="text1"/>
          <w:vertAlign w:val="superscript"/>
        </w:rPr>
        <w:t xml:space="preserve"> </w:t>
      </w:r>
      <w:r w:rsidRPr="00121A2F">
        <w:rPr>
          <w:color w:val="000000" w:themeColor="text1"/>
        </w:rPr>
        <w:t>A pessoa com transtorno do espectro autista é considerada pessoa com deficiência, para todos os efeitos legais.</w:t>
      </w:r>
    </w:p>
  </w:footnote>
  <w:footnote w:id="9">
    <w:p w:rsidR="00A8112C" w:rsidRPr="00121A2F" w:rsidRDefault="00A8112C" w:rsidP="00121A2F">
      <w:pPr>
        <w:jc w:val="both"/>
        <w:rPr>
          <w:color w:val="000000" w:themeColor="text1"/>
          <w:sz w:val="20"/>
          <w:szCs w:val="20"/>
        </w:rPr>
      </w:pPr>
      <w:r w:rsidRPr="00121A2F">
        <w:rPr>
          <w:rStyle w:val="Refdenotaderodap"/>
          <w:color w:val="000000" w:themeColor="text1"/>
          <w:sz w:val="20"/>
          <w:szCs w:val="20"/>
        </w:rPr>
        <w:footnoteRef/>
      </w:r>
      <w:r w:rsidRPr="00121A2F">
        <w:rPr>
          <w:color w:val="000000" w:themeColor="text1"/>
          <w:sz w:val="20"/>
          <w:szCs w:val="20"/>
        </w:rPr>
        <w:t xml:space="preserve"> Não se trata da única lei sobre proteção dos portadores de deficiência e podemos citar dentre outras: Lei 7.853/89 (Dispõe sobre o apoio às pessoas portadoras de deficiência, garantindo o tratamento adequado em estabelecimentos de saúde públicos e privados específicos para a sua patologia); Lei 8.742/93 (Lei Orgânica da Assistência Social – LOAS); Lei 8.899/94 (Concede passe livre às pessoas portadoras de deficiência no sistema de transporte coletivo interestadual); Lei 10.048/00 (Dá prioridade de atendimento às pessoas com deficiência); Lei 10.098/00 (Estabelece normas gerais e critérios básicos para a promoção da acessibilidade das pessoas portadoras de deficiência ou com mobilidade reduzida).</w:t>
      </w:r>
    </w:p>
  </w:footnote>
  <w:footnote w:id="10">
    <w:p w:rsidR="00A8112C" w:rsidRPr="00121A2F" w:rsidRDefault="00A8112C" w:rsidP="00121A2F">
      <w:pPr>
        <w:pStyle w:val="Textodenotaderodap"/>
        <w:jc w:val="both"/>
        <w:rPr>
          <w:color w:val="000000" w:themeColor="text1"/>
        </w:rPr>
      </w:pPr>
      <w:r w:rsidRPr="00121A2F">
        <w:rPr>
          <w:rStyle w:val="Refdenotaderodap"/>
          <w:color w:val="000000" w:themeColor="text1"/>
        </w:rPr>
        <w:footnoteRef/>
      </w:r>
      <w:r w:rsidRPr="00121A2F">
        <w:rPr>
          <w:color w:val="000000" w:themeColor="text1"/>
        </w:rPr>
        <w:t xml:space="preserve"> A Lei </w:t>
      </w:r>
      <w:hyperlink r:id="rId6" w:tooltip="Lei nº 12.764, de 27 de dezembro de 2012." w:history="1">
        <w:r w:rsidRPr="00121A2F">
          <w:rPr>
            <w:rStyle w:val="Hyperlink"/>
            <w:color w:val="000000" w:themeColor="text1"/>
            <w:u w:val="none"/>
          </w:rPr>
          <w:t>12.764</w:t>
        </w:r>
      </w:hyperlink>
      <w:r w:rsidRPr="00121A2F">
        <w:rPr>
          <w:color w:val="000000" w:themeColor="text1"/>
        </w:rPr>
        <w:t xml:space="preserve">/2012 resultou de projeto (PLS 168/2011) de autoria da Comissão de Direitos Humanos e Legislação Participativa (CDH), presidida pelo senador Paulo </w:t>
      </w:r>
      <w:proofErr w:type="spellStart"/>
      <w:r w:rsidRPr="00121A2F">
        <w:rPr>
          <w:color w:val="000000" w:themeColor="text1"/>
        </w:rPr>
        <w:t>Paim</w:t>
      </w:r>
      <w:proofErr w:type="spellEnd"/>
      <w:r w:rsidRPr="00121A2F">
        <w:rPr>
          <w:color w:val="000000" w:themeColor="text1"/>
        </w:rPr>
        <w:t xml:space="preserve"> (PT-RS). Esse PLS, que estabelece os direitos fundamentais da pessoa autista e a equipara à pessoa com deficiência para todos os efeitos legais, cria um cadastro único com a finalidade de produzir estatísticas nacionais sobre o assunto.</w:t>
      </w:r>
    </w:p>
  </w:footnote>
  <w:footnote w:id="11">
    <w:p w:rsidR="00A8112C" w:rsidRPr="00121A2F" w:rsidRDefault="00A8112C" w:rsidP="00121A2F">
      <w:pPr>
        <w:pStyle w:val="ementa0"/>
        <w:spacing w:before="0" w:beforeAutospacing="0" w:after="0" w:afterAutospacing="0"/>
        <w:jc w:val="both"/>
        <w:rPr>
          <w:color w:val="000000" w:themeColor="text1"/>
          <w:sz w:val="20"/>
          <w:szCs w:val="20"/>
        </w:rPr>
      </w:pPr>
      <w:r w:rsidRPr="00121A2F">
        <w:rPr>
          <w:rStyle w:val="Refdenotaderodap"/>
          <w:color w:val="000000" w:themeColor="text1"/>
          <w:sz w:val="20"/>
          <w:szCs w:val="20"/>
        </w:rPr>
        <w:footnoteRef/>
      </w:r>
      <w:r w:rsidRPr="00121A2F">
        <w:rPr>
          <w:color w:val="000000" w:themeColor="text1"/>
          <w:sz w:val="20"/>
          <w:szCs w:val="20"/>
        </w:rPr>
        <w:t xml:space="preserve"> Art. 3</w:t>
      </w:r>
      <w:r w:rsidRPr="00121A2F">
        <w:rPr>
          <w:color w:val="000000" w:themeColor="text1"/>
          <w:sz w:val="20"/>
          <w:szCs w:val="20"/>
          <w:vertAlign w:val="superscript"/>
        </w:rPr>
        <w:t>o</w:t>
      </w:r>
      <w:r w:rsidR="00E63CAA" w:rsidRPr="00E63CAA">
        <w:rPr>
          <w:color w:val="000000" w:themeColor="text1"/>
          <w:sz w:val="20"/>
          <w:szCs w:val="20"/>
        </w:rPr>
        <w:t>.</w:t>
      </w:r>
      <w:r w:rsidRPr="00121A2F">
        <w:rPr>
          <w:color w:val="000000" w:themeColor="text1"/>
          <w:sz w:val="20"/>
          <w:szCs w:val="20"/>
        </w:rPr>
        <w:t xml:space="preserve">  São direitos da pessoa com transtorno do espectro autista: </w:t>
      </w:r>
    </w:p>
    <w:p w:rsidR="00A8112C" w:rsidRPr="00121A2F" w:rsidRDefault="00A8112C" w:rsidP="00121A2F">
      <w:pPr>
        <w:pStyle w:val="ementa0"/>
        <w:spacing w:before="0" w:beforeAutospacing="0" w:after="0" w:afterAutospacing="0"/>
        <w:jc w:val="both"/>
        <w:rPr>
          <w:color w:val="000000" w:themeColor="text1"/>
          <w:sz w:val="20"/>
          <w:szCs w:val="20"/>
        </w:rPr>
      </w:pPr>
      <w:r w:rsidRPr="00121A2F">
        <w:rPr>
          <w:color w:val="000000" w:themeColor="text1"/>
          <w:sz w:val="20"/>
          <w:szCs w:val="20"/>
        </w:rPr>
        <w:t>I - a vida digna, a integridade física e moral, o livre desenvolvimento da personalidade, a segurança e o lazer;</w:t>
      </w:r>
    </w:p>
  </w:footnote>
  <w:footnote w:id="12">
    <w:p w:rsidR="00A8112C" w:rsidRPr="00121A2F" w:rsidRDefault="00A8112C" w:rsidP="00121A2F">
      <w:pPr>
        <w:pStyle w:val="ementa0"/>
        <w:spacing w:before="0" w:beforeAutospacing="0" w:after="0" w:afterAutospacing="0"/>
        <w:jc w:val="both"/>
        <w:rPr>
          <w:color w:val="000000" w:themeColor="text1"/>
          <w:sz w:val="20"/>
          <w:szCs w:val="20"/>
        </w:rPr>
      </w:pPr>
      <w:r w:rsidRPr="00121A2F">
        <w:rPr>
          <w:rStyle w:val="Refdenotaderodap"/>
          <w:color w:val="000000" w:themeColor="text1"/>
          <w:sz w:val="20"/>
          <w:szCs w:val="20"/>
        </w:rPr>
        <w:footnoteRef/>
      </w:r>
      <w:r w:rsidRPr="00121A2F">
        <w:rPr>
          <w:color w:val="000000" w:themeColor="text1"/>
          <w:sz w:val="20"/>
          <w:szCs w:val="20"/>
        </w:rPr>
        <w:t xml:space="preserve"> Art. 7</w:t>
      </w:r>
      <w:r w:rsidRPr="00121A2F">
        <w:rPr>
          <w:color w:val="000000" w:themeColor="text1"/>
          <w:sz w:val="20"/>
          <w:szCs w:val="20"/>
          <w:vertAlign w:val="superscript"/>
        </w:rPr>
        <w:t>o</w:t>
      </w:r>
      <w:r w:rsidR="00E63CAA">
        <w:rPr>
          <w:color w:val="000000" w:themeColor="text1"/>
          <w:sz w:val="20"/>
          <w:szCs w:val="20"/>
        </w:rPr>
        <w:t>.</w:t>
      </w:r>
      <w:r w:rsidRPr="00121A2F">
        <w:rPr>
          <w:color w:val="000000" w:themeColor="text1"/>
          <w:sz w:val="20"/>
          <w:szCs w:val="20"/>
        </w:rPr>
        <w:t xml:space="preserve"> O gestor escolar, ou autoridade competente, que recusar a matrícula de aluno com transtorno do espectro autista, ou qualquer outro tipo de deficiência, será punido com multa de 3 (três) a 20 (vinte) salários-mínimos. </w:t>
      </w:r>
    </w:p>
    <w:p w:rsidR="00A8112C" w:rsidRPr="00121A2F" w:rsidRDefault="00A8112C" w:rsidP="00121A2F">
      <w:pPr>
        <w:pStyle w:val="ementa0"/>
        <w:spacing w:before="0" w:beforeAutospacing="0" w:after="0" w:afterAutospacing="0"/>
        <w:jc w:val="both"/>
        <w:rPr>
          <w:color w:val="000000" w:themeColor="text1"/>
          <w:sz w:val="20"/>
          <w:szCs w:val="20"/>
        </w:rPr>
      </w:pPr>
      <w:r w:rsidRPr="00121A2F">
        <w:rPr>
          <w:color w:val="000000" w:themeColor="text1"/>
          <w:sz w:val="20"/>
          <w:szCs w:val="20"/>
        </w:rPr>
        <w:t>§1</w:t>
      </w:r>
      <w:r w:rsidRPr="00121A2F">
        <w:rPr>
          <w:color w:val="000000" w:themeColor="text1"/>
          <w:sz w:val="20"/>
          <w:szCs w:val="20"/>
          <w:vertAlign w:val="superscript"/>
        </w:rPr>
        <w:t>o</w:t>
      </w:r>
      <w:r w:rsidR="00E63CAA">
        <w:rPr>
          <w:color w:val="000000" w:themeColor="text1"/>
          <w:sz w:val="20"/>
          <w:szCs w:val="20"/>
        </w:rPr>
        <w:t>.</w:t>
      </w:r>
      <w:r w:rsidRPr="00121A2F">
        <w:rPr>
          <w:color w:val="000000" w:themeColor="text1"/>
          <w:sz w:val="20"/>
          <w:szCs w:val="20"/>
        </w:rPr>
        <w:t xml:space="preserve"> Em caso de reincidência, </w:t>
      </w:r>
      <w:proofErr w:type="gramStart"/>
      <w:r w:rsidRPr="00121A2F">
        <w:rPr>
          <w:color w:val="000000" w:themeColor="text1"/>
          <w:sz w:val="20"/>
          <w:szCs w:val="20"/>
        </w:rPr>
        <w:t>apurada por processo administrativo, assegurado</w:t>
      </w:r>
      <w:proofErr w:type="gramEnd"/>
      <w:r w:rsidRPr="00121A2F">
        <w:rPr>
          <w:color w:val="000000" w:themeColor="text1"/>
          <w:sz w:val="20"/>
          <w:szCs w:val="20"/>
        </w:rPr>
        <w:t xml:space="preserve"> o contraditório e a ampla defesa, haverá a perda do cargo.</w:t>
      </w:r>
    </w:p>
  </w:footnote>
  <w:footnote w:id="13">
    <w:p w:rsidR="00A8112C" w:rsidRPr="00121A2F" w:rsidRDefault="00A8112C" w:rsidP="00121A2F">
      <w:pPr>
        <w:pStyle w:val="ementa0"/>
        <w:spacing w:before="0" w:beforeAutospacing="0" w:after="0" w:afterAutospacing="0"/>
        <w:jc w:val="both"/>
        <w:rPr>
          <w:color w:val="000000" w:themeColor="text1"/>
          <w:sz w:val="20"/>
          <w:szCs w:val="20"/>
        </w:rPr>
      </w:pPr>
      <w:r w:rsidRPr="00121A2F">
        <w:rPr>
          <w:rStyle w:val="Refdenotaderodap"/>
          <w:color w:val="000000" w:themeColor="text1"/>
          <w:sz w:val="20"/>
          <w:szCs w:val="20"/>
        </w:rPr>
        <w:footnoteRef/>
      </w:r>
      <w:r w:rsidRPr="00121A2F">
        <w:rPr>
          <w:color w:val="000000" w:themeColor="text1"/>
          <w:sz w:val="20"/>
          <w:szCs w:val="20"/>
        </w:rPr>
        <w:t xml:space="preserve"> Art. 3°, IV - o acesso: </w:t>
      </w:r>
    </w:p>
    <w:p w:rsidR="00A8112C" w:rsidRPr="00121A2F" w:rsidRDefault="00A8112C" w:rsidP="00121A2F">
      <w:pPr>
        <w:pStyle w:val="ementa0"/>
        <w:spacing w:before="0" w:beforeAutospacing="0" w:after="0" w:afterAutospacing="0"/>
        <w:jc w:val="both"/>
        <w:rPr>
          <w:color w:val="000000" w:themeColor="text1"/>
          <w:sz w:val="20"/>
          <w:szCs w:val="20"/>
        </w:rPr>
      </w:pPr>
      <w:r w:rsidRPr="00121A2F">
        <w:rPr>
          <w:color w:val="000000" w:themeColor="text1"/>
          <w:sz w:val="20"/>
          <w:szCs w:val="20"/>
        </w:rPr>
        <w:t>a) à educação e ao ensino profissionalizante;</w:t>
      </w:r>
    </w:p>
    <w:p w:rsidR="00A8112C" w:rsidRPr="00121A2F" w:rsidRDefault="00A8112C" w:rsidP="00121A2F">
      <w:pPr>
        <w:pStyle w:val="ementa0"/>
        <w:spacing w:before="0" w:beforeAutospacing="0" w:after="0" w:afterAutospacing="0"/>
        <w:jc w:val="both"/>
        <w:rPr>
          <w:color w:val="000000" w:themeColor="text1"/>
          <w:sz w:val="20"/>
          <w:szCs w:val="20"/>
        </w:rPr>
      </w:pPr>
      <w:r w:rsidRPr="00121A2F">
        <w:rPr>
          <w:color w:val="000000" w:themeColor="text1"/>
          <w:sz w:val="20"/>
          <w:szCs w:val="20"/>
        </w:rPr>
        <w:t>b) à moradia, inclusive à residência protegida;</w:t>
      </w:r>
    </w:p>
    <w:p w:rsidR="00A8112C" w:rsidRPr="00121A2F" w:rsidRDefault="00A8112C" w:rsidP="00121A2F">
      <w:pPr>
        <w:pStyle w:val="ementa0"/>
        <w:spacing w:before="0" w:beforeAutospacing="0" w:after="0" w:afterAutospacing="0"/>
        <w:jc w:val="both"/>
        <w:rPr>
          <w:color w:val="000000" w:themeColor="text1"/>
          <w:sz w:val="20"/>
          <w:szCs w:val="20"/>
        </w:rPr>
      </w:pPr>
      <w:r w:rsidRPr="00121A2F">
        <w:rPr>
          <w:color w:val="000000" w:themeColor="text1"/>
          <w:sz w:val="20"/>
          <w:szCs w:val="20"/>
        </w:rPr>
        <w:t>c) ao mercado de trabalho;</w:t>
      </w:r>
    </w:p>
    <w:p w:rsidR="00A8112C" w:rsidRPr="00121A2F" w:rsidRDefault="00A8112C" w:rsidP="00121A2F">
      <w:pPr>
        <w:pStyle w:val="ementa0"/>
        <w:spacing w:before="0" w:beforeAutospacing="0" w:after="0" w:afterAutospacing="0"/>
        <w:jc w:val="both"/>
        <w:rPr>
          <w:color w:val="000000" w:themeColor="text1"/>
          <w:sz w:val="20"/>
          <w:szCs w:val="20"/>
        </w:rPr>
      </w:pPr>
      <w:r w:rsidRPr="00121A2F">
        <w:rPr>
          <w:color w:val="000000" w:themeColor="text1"/>
          <w:sz w:val="20"/>
          <w:szCs w:val="20"/>
        </w:rPr>
        <w:t>d) à previdência social e à assistência social. </w:t>
      </w:r>
    </w:p>
  </w:footnote>
  <w:footnote w:id="14">
    <w:p w:rsidR="00A8112C" w:rsidRPr="00121A2F" w:rsidRDefault="00A8112C" w:rsidP="00121A2F">
      <w:pPr>
        <w:pStyle w:val="Textodenotaderodap"/>
        <w:jc w:val="both"/>
      </w:pPr>
      <w:r w:rsidRPr="00121A2F">
        <w:rPr>
          <w:rStyle w:val="Refdenotaderodap"/>
        </w:rPr>
        <w:footnoteRef/>
      </w:r>
      <w:r w:rsidRPr="00121A2F">
        <w:t xml:space="preserve"> SARLET, Ingo Wolfgang. </w:t>
      </w:r>
      <w:r w:rsidRPr="00121A2F">
        <w:rPr>
          <w:b/>
        </w:rPr>
        <w:t>A eficácia dos direitos fundamentais</w:t>
      </w:r>
      <w:r w:rsidRPr="00121A2F">
        <w:t>.  Porto Alegre: Livraria do Advogado, 1998, págs. 61 e 62.</w:t>
      </w:r>
    </w:p>
  </w:footnote>
  <w:footnote w:id="15">
    <w:p w:rsidR="00A8112C" w:rsidRPr="00121A2F" w:rsidRDefault="00A8112C" w:rsidP="00121A2F">
      <w:pPr>
        <w:widowControl w:val="0"/>
        <w:suppressAutoHyphens/>
        <w:autoSpaceDE w:val="0"/>
        <w:autoSpaceDN w:val="0"/>
        <w:adjustRightInd w:val="0"/>
        <w:jc w:val="both"/>
        <w:rPr>
          <w:sz w:val="20"/>
          <w:szCs w:val="20"/>
        </w:rPr>
      </w:pPr>
      <w:r w:rsidRPr="00121A2F">
        <w:rPr>
          <w:rStyle w:val="Refdenotaderodap"/>
          <w:sz w:val="20"/>
          <w:szCs w:val="20"/>
        </w:rPr>
        <w:footnoteRef/>
      </w:r>
      <w:r w:rsidRPr="00121A2F">
        <w:rPr>
          <w:sz w:val="20"/>
          <w:szCs w:val="20"/>
        </w:rPr>
        <w:t xml:space="preserve"> MENDES NETO, João Paulo. </w:t>
      </w:r>
      <w:r w:rsidRPr="00121A2F">
        <w:rPr>
          <w:b/>
          <w:bCs/>
          <w:color w:val="000000"/>
          <w:sz w:val="20"/>
          <w:szCs w:val="20"/>
        </w:rPr>
        <w:t>Direitos fundamentais um pressuposto à soberania, democracia e o Estado Democrático de Direito</w:t>
      </w:r>
      <w:r w:rsidRPr="00121A2F">
        <w:rPr>
          <w:bCs/>
          <w:color w:val="000000"/>
          <w:sz w:val="20"/>
          <w:szCs w:val="20"/>
        </w:rPr>
        <w:t xml:space="preserve">. </w:t>
      </w:r>
      <w:r w:rsidRPr="00121A2F">
        <w:rPr>
          <w:bCs/>
          <w:i/>
          <w:color w:val="000000"/>
          <w:sz w:val="20"/>
          <w:szCs w:val="20"/>
        </w:rPr>
        <w:t>R</w:t>
      </w:r>
      <w:r w:rsidRPr="00121A2F">
        <w:rPr>
          <w:i/>
          <w:color w:val="000000"/>
          <w:sz w:val="20"/>
          <w:szCs w:val="20"/>
        </w:rPr>
        <w:t>evista de Direito Constitucional e Internacional</w:t>
      </w:r>
      <w:r w:rsidRPr="00121A2F">
        <w:rPr>
          <w:color w:val="000000"/>
          <w:sz w:val="20"/>
          <w:szCs w:val="20"/>
        </w:rPr>
        <w:t>, vol. 80, Jul. 2012.</w:t>
      </w:r>
    </w:p>
  </w:footnote>
  <w:footnote w:id="16">
    <w:p w:rsidR="00A8112C" w:rsidRPr="00121A2F" w:rsidRDefault="00A8112C" w:rsidP="00121A2F">
      <w:pPr>
        <w:pStyle w:val="NormalWeb"/>
        <w:spacing w:before="0" w:beforeAutospacing="0" w:after="0" w:afterAutospacing="0"/>
        <w:jc w:val="both"/>
        <w:rPr>
          <w:sz w:val="20"/>
          <w:szCs w:val="20"/>
        </w:rPr>
      </w:pPr>
      <w:r w:rsidRPr="00121A2F">
        <w:rPr>
          <w:rStyle w:val="Refdenotaderodap"/>
          <w:sz w:val="20"/>
          <w:szCs w:val="20"/>
        </w:rPr>
        <w:footnoteRef/>
      </w:r>
      <w:r w:rsidRPr="00121A2F">
        <w:rPr>
          <w:sz w:val="20"/>
          <w:szCs w:val="20"/>
        </w:rPr>
        <w:t xml:space="preserve"> É o que preconiza a Lei n° 7.583/89 em seu arts. 1° Art. 1º Ficam estabelecidas normas gerais que asseguram o pleno exercício dos direitos individuais e sociais das pessoas portadoras de deficiências, e sua efetiva integração social, nos termos desta Lei.</w:t>
      </w:r>
    </w:p>
    <w:p w:rsidR="00A8112C" w:rsidRPr="00121A2F" w:rsidRDefault="00A8112C" w:rsidP="00121A2F">
      <w:pPr>
        <w:pStyle w:val="NormalWeb"/>
        <w:spacing w:before="0" w:beforeAutospacing="0" w:after="0" w:afterAutospacing="0"/>
        <w:jc w:val="both"/>
        <w:rPr>
          <w:sz w:val="20"/>
          <w:szCs w:val="20"/>
        </w:rPr>
      </w:pPr>
      <w:r w:rsidRPr="00121A2F">
        <w:rPr>
          <w:sz w:val="20"/>
          <w:szCs w:val="20"/>
        </w:rPr>
        <w:t>§1º</w:t>
      </w:r>
      <w:r>
        <w:rPr>
          <w:sz w:val="20"/>
          <w:szCs w:val="20"/>
        </w:rPr>
        <w:t>.</w:t>
      </w:r>
      <w:r w:rsidRPr="00121A2F">
        <w:rPr>
          <w:sz w:val="20"/>
          <w:szCs w:val="20"/>
        </w:rPr>
        <w:t xml:space="preserve"> Na aplicação e interpretação desta Lei, serão considerados os valores básicos da igualdade de tratamento e oportunidade, da justiça social, do respeito à dignidade da pessoa humana, do bem-estar, e outros, indicados na Constituição ou justificados pelos princípios gerais de direito.</w:t>
      </w:r>
    </w:p>
    <w:p w:rsidR="00A8112C" w:rsidRPr="00121A2F" w:rsidRDefault="00A8112C" w:rsidP="00121A2F">
      <w:pPr>
        <w:pStyle w:val="Textodenotaderodap"/>
        <w:jc w:val="both"/>
      </w:pPr>
      <w:r w:rsidRPr="00121A2F">
        <w:t>Art. 2º</w:t>
      </w:r>
      <w:r>
        <w:t>.</w:t>
      </w:r>
      <w:r w:rsidRPr="00121A2F">
        <w:t xml:space="preserve"> Ao Poder Público e seus órgãos cabe assegurar às pessoas portadoras de deficiência o pleno exercício de seus direitos básicos, inclusive dos direitos à educação, à saúde, ao trabalho, ao lazer, à previdência social, ao amparo à infância e à maternidade, e de outros que, decorrentes da Constituição e das leis, propiciem seu bem-estar pessoal, social e econômico.</w:t>
      </w:r>
    </w:p>
  </w:footnote>
  <w:footnote w:id="17">
    <w:p w:rsidR="00A8112C" w:rsidRPr="00121A2F" w:rsidRDefault="00A8112C" w:rsidP="00121A2F">
      <w:pPr>
        <w:pStyle w:val="Textodenotaderodap"/>
        <w:jc w:val="both"/>
      </w:pPr>
      <w:r w:rsidRPr="00121A2F">
        <w:rPr>
          <w:rStyle w:val="Refdenotaderodap"/>
        </w:rPr>
        <w:footnoteRef/>
      </w:r>
      <w:r w:rsidRPr="00121A2F">
        <w:t xml:space="preserve"> Segundo dados do Ministério da Saúde estima-se que existam cerca de dois milhões de pessoas portadoras do Transtorno do Espectro do Autismo no Brasil. Fonte: </w:t>
      </w:r>
      <w:hyperlink r:id="rId7" w:history="1">
        <w:r w:rsidRPr="008D24B1">
          <w:rPr>
            <w:rStyle w:val="Hyperlink"/>
            <w:color w:val="000000" w:themeColor="text1"/>
            <w:u w:val="none"/>
          </w:rPr>
          <w:t>http://conselho.saude.gov.br/ultimas_noticias/2011/01_abr_autismo.html</w:t>
        </w:r>
      </w:hyperlink>
      <w:r w:rsidRPr="008D24B1">
        <w:rPr>
          <w:color w:val="000000" w:themeColor="text1"/>
        </w:rPr>
        <w:t>.</w:t>
      </w:r>
      <w:r w:rsidR="004A48EE">
        <w:t xml:space="preserve"> Acesso em </w:t>
      </w:r>
      <w:r w:rsidRPr="00121A2F">
        <w:t>4 de agosto de 2014.</w:t>
      </w:r>
    </w:p>
  </w:footnote>
  <w:footnote w:id="18">
    <w:p w:rsidR="00A8112C" w:rsidRPr="00121A2F" w:rsidRDefault="00A8112C" w:rsidP="00D25EDB">
      <w:pPr>
        <w:shd w:val="clear" w:color="auto" w:fill="FFFFFF"/>
        <w:jc w:val="both"/>
        <w:rPr>
          <w:color w:val="000000"/>
          <w:sz w:val="20"/>
          <w:szCs w:val="20"/>
        </w:rPr>
      </w:pPr>
      <w:r w:rsidRPr="00121A2F">
        <w:rPr>
          <w:rStyle w:val="Refdenotaderodap"/>
          <w:sz w:val="20"/>
          <w:szCs w:val="20"/>
        </w:rPr>
        <w:footnoteRef/>
      </w:r>
      <w:r w:rsidRPr="00121A2F">
        <w:rPr>
          <w:sz w:val="20"/>
          <w:szCs w:val="20"/>
        </w:rPr>
        <w:t xml:space="preserve"> </w:t>
      </w:r>
      <w:r w:rsidRPr="00121A2F">
        <w:rPr>
          <w:color w:val="000000"/>
          <w:sz w:val="20"/>
          <w:szCs w:val="20"/>
        </w:rPr>
        <w:t>Art. 227. (...), §1°, II: criação de programas de prevenção e atendimento especializado para as pessoas portadoras de deficiência física, sensorial ou mental, bem como de integração social do adolescente e do jovem portador de deficiência, mediante o treinamento para o trabalho e a convivência, e a facilitação do acesso aos bens e serviços coletivos, com a eliminação de obstáculos arquitetônicos e de todas as formas de discriminação.</w:t>
      </w:r>
    </w:p>
  </w:footnote>
  <w:footnote w:id="19">
    <w:p w:rsidR="0018261B" w:rsidRPr="00B0551F" w:rsidRDefault="0018261B" w:rsidP="00B0551F">
      <w:pPr>
        <w:pStyle w:val="Textodenotaderodap"/>
        <w:jc w:val="both"/>
      </w:pPr>
      <w:r w:rsidRPr="00B0551F">
        <w:rPr>
          <w:rStyle w:val="Refdenotaderodap"/>
        </w:rPr>
        <w:footnoteRef/>
      </w:r>
      <w:r w:rsidRPr="00B0551F">
        <w:t xml:space="preserve"> </w:t>
      </w:r>
      <w:r w:rsidRPr="00B0551F">
        <w:rPr>
          <w:color w:val="000000"/>
        </w:rPr>
        <w:t>Art. 2</w:t>
      </w:r>
      <w:r w:rsidR="00BF10C2" w:rsidRPr="00B0551F">
        <w:rPr>
          <w:color w:val="000000"/>
        </w:rPr>
        <w:t>°.</w:t>
      </w:r>
      <w:r w:rsidRPr="00B0551F">
        <w:rPr>
          <w:color w:val="000000"/>
        </w:rPr>
        <w:t xml:space="preserve"> A assistência social tem por objetivos: (</w:t>
      </w:r>
      <w:proofErr w:type="gramStart"/>
      <w:r w:rsidRPr="00B0551F">
        <w:rPr>
          <w:color w:val="000000"/>
        </w:rPr>
        <w:t>...) d)</w:t>
      </w:r>
      <w:proofErr w:type="gramEnd"/>
      <w:r w:rsidRPr="00B0551F">
        <w:rPr>
          <w:color w:val="000000"/>
        </w:rPr>
        <w:t xml:space="preserve"> a habilitação e reabilitação das pessoas com deficiência e a promoção de sua integração à vida comunitária.</w:t>
      </w:r>
    </w:p>
  </w:footnote>
  <w:footnote w:id="20">
    <w:p w:rsidR="00A8112C" w:rsidRPr="00121A2F" w:rsidRDefault="00A8112C" w:rsidP="00121A2F">
      <w:pPr>
        <w:pStyle w:val="NormalWeb"/>
        <w:shd w:val="clear" w:color="auto" w:fill="FFFFFF"/>
        <w:spacing w:before="0" w:beforeAutospacing="0" w:after="0" w:afterAutospacing="0"/>
        <w:jc w:val="both"/>
        <w:rPr>
          <w:color w:val="000000"/>
          <w:sz w:val="20"/>
          <w:szCs w:val="20"/>
        </w:rPr>
      </w:pPr>
      <w:r w:rsidRPr="00121A2F">
        <w:rPr>
          <w:rStyle w:val="Refdenotaderodap"/>
          <w:sz w:val="20"/>
          <w:szCs w:val="20"/>
        </w:rPr>
        <w:footnoteRef/>
      </w:r>
      <w:r w:rsidRPr="00121A2F">
        <w:rPr>
          <w:sz w:val="20"/>
          <w:szCs w:val="20"/>
        </w:rPr>
        <w:t xml:space="preserve"> </w:t>
      </w:r>
      <w:r w:rsidRPr="00121A2F">
        <w:rPr>
          <w:color w:val="000000"/>
          <w:sz w:val="20"/>
          <w:szCs w:val="20"/>
        </w:rPr>
        <w:t>Art. 9º</w:t>
      </w:r>
      <w:r>
        <w:rPr>
          <w:color w:val="000000"/>
          <w:sz w:val="20"/>
          <w:szCs w:val="20"/>
        </w:rPr>
        <w:t>.</w:t>
      </w:r>
      <w:r w:rsidRPr="00121A2F">
        <w:rPr>
          <w:color w:val="000000"/>
          <w:sz w:val="20"/>
          <w:szCs w:val="20"/>
        </w:rPr>
        <w:t xml:space="preserve"> A Administração Pública Federal conferirá aos assuntos relativos às pessoas portadoras de deficiência tratamento prioritário e apropriado, para que lhes seja efetivamente ensejado o pleno exercício de seus direitos individuais e sociais, bem como sua completa integração social.</w:t>
      </w:r>
    </w:p>
    <w:p w:rsidR="00A8112C" w:rsidRPr="00121A2F" w:rsidRDefault="00A8112C" w:rsidP="00121A2F">
      <w:pPr>
        <w:pStyle w:val="NormalWeb"/>
        <w:shd w:val="clear" w:color="auto" w:fill="FFFFFF"/>
        <w:spacing w:before="0" w:beforeAutospacing="0" w:after="0" w:afterAutospacing="0"/>
        <w:jc w:val="both"/>
        <w:rPr>
          <w:color w:val="000000"/>
          <w:sz w:val="20"/>
          <w:szCs w:val="20"/>
        </w:rPr>
      </w:pPr>
      <w:r w:rsidRPr="00121A2F">
        <w:rPr>
          <w:color w:val="000000"/>
          <w:sz w:val="20"/>
          <w:szCs w:val="20"/>
        </w:rPr>
        <w:t>§1º</w:t>
      </w:r>
      <w:r>
        <w:rPr>
          <w:color w:val="000000"/>
          <w:sz w:val="20"/>
          <w:szCs w:val="20"/>
        </w:rPr>
        <w:t>.</w:t>
      </w:r>
      <w:r w:rsidRPr="00121A2F">
        <w:rPr>
          <w:color w:val="000000"/>
          <w:sz w:val="20"/>
          <w:szCs w:val="20"/>
        </w:rPr>
        <w:t xml:space="preserve"> Os assuntos a que alude este artigo serão objeto de ação, coordenada e integrada, dos órgãos da Administração Pública Federal, e incluir-se-ão em Política Nacional para Integração da Pessoa Portadora de Deficiência, na qual estejam compreendidos </w:t>
      </w:r>
      <w:proofErr w:type="gramStart"/>
      <w:r w:rsidRPr="00121A2F">
        <w:rPr>
          <w:color w:val="000000"/>
          <w:sz w:val="20"/>
          <w:szCs w:val="20"/>
        </w:rPr>
        <w:t>planos, programas e projetos</w:t>
      </w:r>
      <w:proofErr w:type="gramEnd"/>
      <w:r w:rsidRPr="00121A2F">
        <w:rPr>
          <w:color w:val="000000"/>
          <w:sz w:val="20"/>
          <w:szCs w:val="20"/>
        </w:rPr>
        <w:t xml:space="preserve"> sujeitos a prazos e objetivos determinados.</w:t>
      </w:r>
    </w:p>
    <w:p w:rsidR="00A8112C" w:rsidRPr="00121A2F" w:rsidRDefault="00A8112C" w:rsidP="00121A2F">
      <w:pPr>
        <w:pStyle w:val="NormalWeb"/>
        <w:shd w:val="clear" w:color="auto" w:fill="FFFFFF"/>
        <w:spacing w:before="0" w:beforeAutospacing="0" w:after="0" w:afterAutospacing="0"/>
        <w:jc w:val="both"/>
        <w:rPr>
          <w:color w:val="000000"/>
          <w:sz w:val="20"/>
          <w:szCs w:val="20"/>
        </w:rPr>
      </w:pPr>
      <w:r w:rsidRPr="00121A2F">
        <w:rPr>
          <w:color w:val="000000"/>
          <w:sz w:val="20"/>
          <w:szCs w:val="20"/>
        </w:rPr>
        <w:t>§2º</w:t>
      </w:r>
      <w:r>
        <w:rPr>
          <w:color w:val="000000"/>
          <w:sz w:val="20"/>
          <w:szCs w:val="20"/>
        </w:rPr>
        <w:t>.</w:t>
      </w:r>
      <w:r w:rsidRPr="00121A2F">
        <w:rPr>
          <w:color w:val="000000"/>
          <w:sz w:val="20"/>
          <w:szCs w:val="20"/>
        </w:rPr>
        <w:t xml:space="preserve"> Ter-se-ão como integrantes da Administração Pública Federal, para os fins desta Lei, além dos órgãos públicos, das autarquias, das empresas públicas e sociedades de economia mista, as respectivas subsidiárias e as fundações públicas.</w:t>
      </w:r>
    </w:p>
  </w:footnote>
  <w:footnote w:id="21">
    <w:p w:rsidR="00A8112C" w:rsidRPr="00121A2F" w:rsidRDefault="00A8112C" w:rsidP="00121A2F">
      <w:pPr>
        <w:pStyle w:val="Textodenotaderodap"/>
        <w:jc w:val="both"/>
      </w:pPr>
      <w:r w:rsidRPr="00121A2F">
        <w:rPr>
          <w:rStyle w:val="Refdenotaderodap"/>
        </w:rPr>
        <w:footnoteRef/>
      </w:r>
      <w:r w:rsidRPr="00121A2F">
        <w:t xml:space="preserve"> </w:t>
      </w:r>
      <w:r w:rsidRPr="00121A2F">
        <w:rPr>
          <w:color w:val="000000"/>
          <w:shd w:val="clear" w:color="auto" w:fill="FFFFFF"/>
        </w:rPr>
        <w:t>Art. 9</w:t>
      </w:r>
      <w:r>
        <w:rPr>
          <w:color w:val="000000"/>
          <w:shd w:val="clear" w:color="auto" w:fill="FFFFFF"/>
        </w:rPr>
        <w:t>°.</w:t>
      </w:r>
      <w:r w:rsidRPr="00121A2F">
        <w:rPr>
          <w:color w:val="000000"/>
          <w:shd w:val="clear" w:color="auto" w:fill="FFFFFF"/>
        </w:rPr>
        <w:t> Os órgãos e as entidades da Administração Pública Federal direta e indireta deverão conferir, no âmbito das respectivas competências e finalidades, tratamento prioritário e adequado aos assuntos relativos à pessoa portadora de deficiência, visando a assegurar-lhe o pleno exercício de seus direitos básicos e a efetiva inclusão social.</w:t>
      </w:r>
    </w:p>
  </w:footnote>
  <w:footnote w:id="22">
    <w:p w:rsidR="00A8112C" w:rsidRPr="00121A2F" w:rsidRDefault="00A8112C" w:rsidP="00121A2F">
      <w:pPr>
        <w:pStyle w:val="Textodenotaderodap"/>
        <w:jc w:val="both"/>
      </w:pPr>
      <w:r w:rsidRPr="00121A2F">
        <w:rPr>
          <w:rStyle w:val="Refdenotaderodap"/>
        </w:rPr>
        <w:footnoteRef/>
      </w:r>
      <w:r w:rsidRPr="00121A2F">
        <w:t xml:space="preserve"> </w:t>
      </w:r>
      <w:r w:rsidRPr="00121A2F">
        <w:rPr>
          <w:color w:val="000000"/>
          <w:shd w:val="clear" w:color="auto" w:fill="FFFFFF"/>
        </w:rPr>
        <w:t>Art. 1</w:t>
      </w:r>
      <w:r>
        <w:rPr>
          <w:color w:val="000000"/>
          <w:shd w:val="clear" w:color="auto" w:fill="FFFFFF"/>
        </w:rPr>
        <w:t>°.</w:t>
      </w:r>
      <w:r w:rsidRPr="00121A2F">
        <w:rPr>
          <w:rStyle w:val="apple-converted-space"/>
          <w:color w:val="000000"/>
          <w:shd w:val="clear" w:color="auto" w:fill="FFFFFF"/>
        </w:rPr>
        <w:t> </w:t>
      </w:r>
      <w:r w:rsidRPr="00121A2F">
        <w:rPr>
          <w:color w:val="000000"/>
          <w:shd w:val="clear" w:color="auto" w:fill="FFFFFF"/>
        </w:rPr>
        <w:t>As pessoas portadoras de deficiência, os idosos com idade igual ou superior a 60 (sessenta) anos, as gestantes, as lactantes e as pessoas acompanhadas por crianças de colo terão atendimento prioritário, nos termos desta Lei.</w:t>
      </w:r>
    </w:p>
  </w:footnote>
  <w:footnote w:id="23">
    <w:p w:rsidR="00A8112C" w:rsidRPr="00121A2F" w:rsidRDefault="00A8112C" w:rsidP="00121A2F">
      <w:pPr>
        <w:pStyle w:val="NormalWeb"/>
        <w:spacing w:before="0" w:beforeAutospacing="0" w:after="0" w:afterAutospacing="0"/>
        <w:jc w:val="both"/>
        <w:rPr>
          <w:color w:val="000000"/>
          <w:sz w:val="20"/>
          <w:szCs w:val="20"/>
        </w:rPr>
      </w:pPr>
      <w:r w:rsidRPr="00121A2F">
        <w:rPr>
          <w:rStyle w:val="Refdenotaderodap"/>
          <w:sz w:val="20"/>
          <w:szCs w:val="20"/>
        </w:rPr>
        <w:footnoteRef/>
      </w:r>
      <w:r w:rsidRPr="00121A2F">
        <w:rPr>
          <w:sz w:val="20"/>
          <w:szCs w:val="20"/>
        </w:rPr>
        <w:t xml:space="preserve"> </w:t>
      </w:r>
      <w:r w:rsidRPr="00121A2F">
        <w:rPr>
          <w:color w:val="000000"/>
          <w:sz w:val="20"/>
          <w:szCs w:val="20"/>
        </w:rPr>
        <w:t>Art. 2</w:t>
      </w:r>
      <w:r>
        <w:rPr>
          <w:color w:val="000000"/>
          <w:sz w:val="20"/>
          <w:szCs w:val="20"/>
        </w:rPr>
        <w:t>°.</w:t>
      </w:r>
      <w:r w:rsidRPr="00121A2F">
        <w:rPr>
          <w:rStyle w:val="apple-converted-space"/>
          <w:color w:val="000000"/>
          <w:sz w:val="20"/>
          <w:szCs w:val="20"/>
        </w:rPr>
        <w:t> </w:t>
      </w:r>
      <w:r w:rsidRPr="00121A2F">
        <w:rPr>
          <w:color w:val="000000"/>
          <w:sz w:val="20"/>
          <w:szCs w:val="20"/>
        </w:rPr>
        <w:t>As repartições públicas e empresas concessionárias de serviços públicos estão obrigadas a dispensar atendimento prioritário, por meio de serviços individualizados que assegurem tratamento diferenciado e atendimento imediato às pessoas a que se refere o art. 1</w:t>
      </w:r>
      <w:r w:rsidRPr="00121A2F">
        <w:rPr>
          <w:color w:val="000000"/>
          <w:sz w:val="20"/>
          <w:szCs w:val="20"/>
          <w:u w:val="single"/>
          <w:vertAlign w:val="superscript"/>
        </w:rPr>
        <w:t>o</w:t>
      </w:r>
      <w:r w:rsidRPr="00121A2F">
        <w:rPr>
          <w:color w:val="000000"/>
          <w:sz w:val="20"/>
          <w:szCs w:val="20"/>
        </w:rPr>
        <w:t>.</w:t>
      </w:r>
    </w:p>
    <w:p w:rsidR="00A8112C" w:rsidRPr="00121A2F" w:rsidRDefault="00A8112C" w:rsidP="00121A2F">
      <w:pPr>
        <w:pStyle w:val="NormalWeb"/>
        <w:spacing w:before="0" w:beforeAutospacing="0" w:after="0" w:afterAutospacing="0"/>
        <w:jc w:val="both"/>
        <w:rPr>
          <w:color w:val="000000"/>
          <w:sz w:val="20"/>
          <w:szCs w:val="20"/>
        </w:rPr>
      </w:pPr>
      <w:r w:rsidRPr="00121A2F">
        <w:rPr>
          <w:color w:val="000000"/>
          <w:sz w:val="20"/>
          <w:szCs w:val="20"/>
        </w:rPr>
        <w:t>Parágrafo único. É assegurada, em todas as instituições financeiras, a prioridade de atendimento às pessoas mencionadas no art. 1</w:t>
      </w:r>
      <w:r w:rsidRPr="00121A2F">
        <w:rPr>
          <w:color w:val="000000"/>
          <w:sz w:val="20"/>
          <w:szCs w:val="20"/>
          <w:u w:val="single"/>
          <w:vertAlign w:val="superscript"/>
        </w:rPr>
        <w:t>o</w:t>
      </w:r>
      <w:r w:rsidRPr="00121A2F">
        <w:rPr>
          <w:color w:val="000000"/>
          <w:sz w:val="20"/>
          <w:szCs w:val="20"/>
        </w:rPr>
        <w:t>.</w:t>
      </w:r>
    </w:p>
  </w:footnote>
  <w:footnote w:id="24">
    <w:p w:rsidR="00A8112C" w:rsidRPr="00121A2F" w:rsidRDefault="00A8112C" w:rsidP="00B6267E">
      <w:pPr>
        <w:jc w:val="both"/>
        <w:rPr>
          <w:sz w:val="20"/>
          <w:szCs w:val="20"/>
        </w:rPr>
      </w:pPr>
      <w:r w:rsidRPr="00121A2F">
        <w:rPr>
          <w:rStyle w:val="Refdenotaderodap"/>
          <w:sz w:val="20"/>
          <w:szCs w:val="20"/>
        </w:rPr>
        <w:footnoteRef/>
      </w:r>
      <w:r w:rsidRPr="00121A2F">
        <w:rPr>
          <w:sz w:val="20"/>
          <w:szCs w:val="20"/>
        </w:rPr>
        <w:t xml:space="preserve"> </w:t>
      </w:r>
      <w:r>
        <w:rPr>
          <w:sz w:val="20"/>
          <w:szCs w:val="20"/>
        </w:rPr>
        <w:t xml:space="preserve">Art. 4°. </w:t>
      </w:r>
      <w:r w:rsidRPr="00121A2F">
        <w:rPr>
          <w:sz w:val="20"/>
          <w:szCs w:val="20"/>
        </w:rPr>
        <w:t xml:space="preserve">Fica assegurado à pessoa com deficiência, assim como ao idoso e à gestante, o atendimento preferencial nos seguintes estabelecimentos: I - repartições públicas estaduais; II - sociedades de economia mista, empresas públicas, autarquias e fundações mantidas pelo Estado; III – instituições financeiras estaduais; e IV - hospitais, laboratórios de análises clínicas e unidades </w:t>
      </w:r>
      <w:proofErr w:type="gramStart"/>
      <w:r w:rsidRPr="00121A2F">
        <w:rPr>
          <w:sz w:val="20"/>
          <w:szCs w:val="20"/>
        </w:rPr>
        <w:t>sanitárias estaduais, ou conveniados</w:t>
      </w:r>
      <w:proofErr w:type="gramEnd"/>
      <w:r>
        <w:rPr>
          <w:sz w:val="20"/>
          <w:szCs w:val="20"/>
        </w:rPr>
        <w:t>.</w:t>
      </w:r>
    </w:p>
  </w:footnote>
  <w:footnote w:id="25">
    <w:p w:rsidR="00A8112C" w:rsidRPr="00B6267E" w:rsidRDefault="00A8112C" w:rsidP="00AC0474">
      <w:pPr>
        <w:pStyle w:val="Textodenotaderodap"/>
        <w:jc w:val="both"/>
        <w:rPr>
          <w:color w:val="000000" w:themeColor="text1"/>
        </w:rPr>
      </w:pPr>
      <w:r w:rsidRPr="00B6267E">
        <w:rPr>
          <w:rStyle w:val="Refdenotaderodap"/>
          <w:color w:val="000000" w:themeColor="text1"/>
        </w:rPr>
        <w:footnoteRef/>
      </w:r>
      <w:r w:rsidRPr="00B6267E">
        <w:rPr>
          <w:color w:val="000000" w:themeColor="text1"/>
        </w:rPr>
        <w:t xml:space="preserve"> </w:t>
      </w:r>
      <w:hyperlink r:id="rId8" w:tooltip="Art. 1 da Lei 6807/14, Rio de janeiro" w:history="1">
        <w:r w:rsidRPr="00B6267E">
          <w:rPr>
            <w:rStyle w:val="Hyperlink"/>
            <w:bCs/>
            <w:color w:val="000000" w:themeColor="text1"/>
            <w:u w:val="none"/>
            <w:bdr w:val="none" w:sz="0" w:space="0" w:color="auto" w:frame="1"/>
            <w:shd w:val="clear" w:color="auto" w:fill="FFFFFF"/>
          </w:rPr>
          <w:t>Art. 1º</w:t>
        </w:r>
      </w:hyperlink>
      <w:r w:rsidRPr="00145812">
        <w:rPr>
          <w:rStyle w:val="Forte"/>
          <w:b w:val="0"/>
          <w:color w:val="000000" w:themeColor="text1"/>
          <w:bdr w:val="none" w:sz="0" w:space="0" w:color="auto" w:frame="1"/>
          <w:shd w:val="clear" w:color="auto" w:fill="FFFFFF"/>
        </w:rPr>
        <w:t>.</w:t>
      </w:r>
      <w:r w:rsidRPr="00B6267E">
        <w:rPr>
          <w:rStyle w:val="apple-converted-space"/>
          <w:color w:val="000000" w:themeColor="text1"/>
          <w:shd w:val="clear" w:color="auto" w:fill="FFFFFF"/>
        </w:rPr>
        <w:t> </w:t>
      </w:r>
      <w:r w:rsidRPr="00B6267E">
        <w:rPr>
          <w:color w:val="000000" w:themeColor="text1"/>
          <w:shd w:val="clear" w:color="auto" w:fill="FFFFFF"/>
        </w:rPr>
        <w:t>Os Órgãos Públicos Estaduais e os estabelecimentos privados ficam obrigados a dar atendimento prioritário, não retendo, em filas, as pessoas portadoras do Transtorno do Espectro do Autismo (TEA).</w:t>
      </w:r>
    </w:p>
  </w:footnote>
  <w:footnote w:id="26">
    <w:p w:rsidR="006355C4" w:rsidRDefault="006355C4" w:rsidP="00AC0474">
      <w:pPr>
        <w:pStyle w:val="Textodenotaderodap"/>
        <w:jc w:val="both"/>
      </w:pPr>
      <w:r>
        <w:rPr>
          <w:rStyle w:val="Refdenotaderodap"/>
        </w:rPr>
        <w:footnoteRef/>
      </w:r>
      <w:r>
        <w:t xml:space="preserve"> Art. 1º Às pessoas idosas ou deficientes é assegurado o direito de preferência de atendimento, nos </w:t>
      </w:r>
      <w:proofErr w:type="gramStart"/>
      <w:r>
        <w:t>seguintes</w:t>
      </w:r>
      <w:proofErr w:type="gramEnd"/>
      <w:r>
        <w:t xml:space="preserve"> </w:t>
      </w:r>
    </w:p>
    <w:p w:rsidR="006355C4" w:rsidRDefault="006355C4" w:rsidP="00AC0474">
      <w:pPr>
        <w:pStyle w:val="Textodenotaderodap"/>
        <w:jc w:val="both"/>
      </w:pPr>
      <w:proofErr w:type="gramStart"/>
      <w:r>
        <w:t>estabelecimentos</w:t>
      </w:r>
      <w:proofErr w:type="gramEnd"/>
      <w:r>
        <w:t xml:space="preserve">: </w:t>
      </w:r>
    </w:p>
    <w:p w:rsidR="006355C4" w:rsidRDefault="006355C4" w:rsidP="00AC0474">
      <w:pPr>
        <w:pStyle w:val="Textodenotaderodap"/>
        <w:jc w:val="both"/>
      </w:pPr>
      <w:r>
        <w:t xml:space="preserve">I – repartições públicas, autarquias e fundações; </w:t>
      </w:r>
    </w:p>
    <w:p w:rsidR="006355C4" w:rsidRDefault="006355C4" w:rsidP="00AC0474">
      <w:pPr>
        <w:pStyle w:val="Textodenotaderodap"/>
        <w:jc w:val="both"/>
      </w:pPr>
      <w:r>
        <w:t xml:space="preserve">II – hospitais, laboratórios de analises </w:t>
      </w:r>
      <w:proofErr w:type="gramStart"/>
      <w:r>
        <w:t>clínicas e postos de saúde</w:t>
      </w:r>
      <w:proofErr w:type="gramEnd"/>
      <w:r>
        <w:t xml:space="preserve">; </w:t>
      </w:r>
    </w:p>
    <w:p w:rsidR="006355C4" w:rsidRDefault="006355C4" w:rsidP="00AC0474">
      <w:pPr>
        <w:pStyle w:val="Textodenotaderodap"/>
        <w:jc w:val="both"/>
      </w:pPr>
      <w:r>
        <w:t xml:space="preserve">III – agências bancárias. </w:t>
      </w:r>
    </w:p>
    <w:p w:rsidR="006355C4" w:rsidRPr="006355C4" w:rsidRDefault="006355C4" w:rsidP="00AC0474">
      <w:pPr>
        <w:pStyle w:val="Textodenotaderodap"/>
        <w:jc w:val="both"/>
      </w:pPr>
      <w:r>
        <w:t>Parágrafo único. Exemplar desta Lei d</w:t>
      </w:r>
      <w:r w:rsidR="00AC0474">
        <w:t>everá ser afixado em local visí</w:t>
      </w:r>
      <w:r>
        <w:t>vel ao público usuário dos</w:t>
      </w:r>
      <w:r w:rsidR="00AC0474">
        <w:t xml:space="preserve"> </w:t>
      </w:r>
      <w:r>
        <w:t>estabelecimentos enumerados neste artigo.</w:t>
      </w:r>
    </w:p>
  </w:footnote>
  <w:footnote w:id="27">
    <w:p w:rsidR="00C2408A" w:rsidRPr="009A56F1" w:rsidRDefault="00C2408A" w:rsidP="009A56F1">
      <w:pPr>
        <w:pStyle w:val="Ttulo2"/>
        <w:spacing w:before="0"/>
        <w:jc w:val="both"/>
        <w:rPr>
          <w:rFonts w:ascii="Times New Roman" w:hAnsi="Times New Roman" w:cs="Times New Roman"/>
          <w:b w:val="0"/>
          <w:color w:val="000000" w:themeColor="text1"/>
          <w:sz w:val="20"/>
          <w:szCs w:val="20"/>
        </w:rPr>
      </w:pPr>
      <w:r w:rsidRPr="009A56F1">
        <w:rPr>
          <w:rStyle w:val="Refdenotaderodap"/>
          <w:rFonts w:ascii="Times New Roman" w:hAnsi="Times New Roman" w:cs="Times New Roman"/>
          <w:b w:val="0"/>
          <w:color w:val="000000" w:themeColor="text1"/>
          <w:sz w:val="20"/>
          <w:szCs w:val="20"/>
        </w:rPr>
        <w:footnoteRef/>
      </w:r>
      <w:r w:rsidRPr="009A56F1">
        <w:rPr>
          <w:rFonts w:ascii="Times New Roman" w:hAnsi="Times New Roman" w:cs="Times New Roman"/>
          <w:b w:val="0"/>
          <w:color w:val="000000" w:themeColor="text1"/>
          <w:sz w:val="20"/>
          <w:szCs w:val="20"/>
        </w:rPr>
        <w:t xml:space="preserve"> MELLO, Cecilia. </w:t>
      </w:r>
      <w:r w:rsidRPr="009A56F1">
        <w:rPr>
          <w:rStyle w:val="nfase"/>
          <w:rFonts w:ascii="Times New Roman" w:hAnsi="Times New Roman" w:cs="Times New Roman"/>
          <w:i w:val="0"/>
          <w:color w:val="000000" w:themeColor="text1"/>
          <w:sz w:val="20"/>
          <w:szCs w:val="20"/>
        </w:rPr>
        <w:t>Pena para autista precisa ser aplicada adequadamente</w:t>
      </w:r>
      <w:r w:rsidRPr="009A56F1">
        <w:rPr>
          <w:rStyle w:val="nfase"/>
          <w:rFonts w:ascii="Times New Roman" w:hAnsi="Times New Roman" w:cs="Times New Roman"/>
          <w:b w:val="0"/>
          <w:color w:val="000000" w:themeColor="text1"/>
          <w:sz w:val="20"/>
          <w:szCs w:val="20"/>
        </w:rPr>
        <w:t>.</w:t>
      </w:r>
      <w:r w:rsidR="009A56F1">
        <w:rPr>
          <w:rStyle w:val="nfase"/>
          <w:rFonts w:ascii="Times New Roman" w:hAnsi="Times New Roman" w:cs="Times New Roman"/>
          <w:b w:val="0"/>
          <w:color w:val="000000" w:themeColor="text1"/>
          <w:sz w:val="20"/>
          <w:szCs w:val="20"/>
        </w:rPr>
        <w:t xml:space="preserve"> </w:t>
      </w:r>
      <w:r w:rsidRPr="009A56F1">
        <w:rPr>
          <w:rStyle w:val="nfase"/>
          <w:rFonts w:ascii="Times New Roman" w:hAnsi="Times New Roman" w:cs="Times New Roman"/>
          <w:b w:val="0"/>
          <w:color w:val="000000" w:themeColor="text1"/>
          <w:sz w:val="20"/>
          <w:szCs w:val="20"/>
        </w:rPr>
        <w:t xml:space="preserve">Revista </w:t>
      </w:r>
      <w:proofErr w:type="spellStart"/>
      <w:r w:rsidRPr="009A56F1">
        <w:rPr>
          <w:rStyle w:val="nfase"/>
          <w:rFonts w:ascii="Times New Roman" w:hAnsi="Times New Roman" w:cs="Times New Roman"/>
          <w:b w:val="0"/>
          <w:color w:val="000000" w:themeColor="text1"/>
          <w:sz w:val="20"/>
          <w:szCs w:val="20"/>
        </w:rPr>
        <w:t>Conjur</w:t>
      </w:r>
      <w:proofErr w:type="spellEnd"/>
      <w:r w:rsidRPr="009A56F1">
        <w:rPr>
          <w:rStyle w:val="nfase"/>
          <w:rFonts w:ascii="Times New Roman" w:hAnsi="Times New Roman" w:cs="Times New Roman"/>
          <w:b w:val="0"/>
          <w:color w:val="000000" w:themeColor="text1"/>
          <w:sz w:val="20"/>
          <w:szCs w:val="20"/>
        </w:rPr>
        <w:t xml:space="preserve">. </w:t>
      </w:r>
      <w:r w:rsidRPr="009A56F1">
        <w:rPr>
          <w:rStyle w:val="nfase"/>
          <w:rFonts w:ascii="Times New Roman" w:hAnsi="Times New Roman" w:cs="Times New Roman"/>
          <w:b w:val="0"/>
          <w:i w:val="0"/>
          <w:color w:val="000000" w:themeColor="text1"/>
          <w:sz w:val="20"/>
          <w:szCs w:val="20"/>
        </w:rPr>
        <w:t>Disponível em:</w:t>
      </w:r>
      <w:r w:rsidRPr="009A56F1">
        <w:rPr>
          <w:rStyle w:val="nfase"/>
          <w:rFonts w:ascii="Times New Roman" w:hAnsi="Times New Roman" w:cs="Times New Roman"/>
          <w:b w:val="0"/>
          <w:color w:val="000000" w:themeColor="text1"/>
          <w:sz w:val="20"/>
          <w:szCs w:val="20"/>
        </w:rPr>
        <w:t xml:space="preserve"> </w:t>
      </w:r>
      <w:hyperlink r:id="rId9" w:history="1">
        <w:r w:rsidRPr="009A56F1">
          <w:rPr>
            <w:rStyle w:val="Hyperlink"/>
            <w:rFonts w:ascii="Times New Roman" w:hAnsi="Times New Roman" w:cs="Times New Roman"/>
            <w:b w:val="0"/>
            <w:color w:val="000000" w:themeColor="text1"/>
            <w:sz w:val="20"/>
            <w:szCs w:val="20"/>
            <w:u w:val="none"/>
          </w:rPr>
          <w:t>http://www.conjur.com.br/2011-abr-01/medidas-seguranca-autistas-aplicadas-adequadamente</w:t>
        </w:r>
      </w:hyperlink>
      <w:r w:rsidRPr="009A56F1">
        <w:rPr>
          <w:rStyle w:val="nfase"/>
          <w:rFonts w:ascii="Times New Roman" w:hAnsi="Times New Roman" w:cs="Times New Roman"/>
          <w:b w:val="0"/>
          <w:color w:val="000000" w:themeColor="text1"/>
          <w:sz w:val="20"/>
          <w:szCs w:val="20"/>
        </w:rPr>
        <w:t xml:space="preserve">. </w:t>
      </w:r>
      <w:r w:rsidRPr="003B3C29">
        <w:rPr>
          <w:rStyle w:val="nfase"/>
          <w:rFonts w:ascii="Times New Roman" w:hAnsi="Times New Roman" w:cs="Times New Roman"/>
          <w:b w:val="0"/>
          <w:i w:val="0"/>
          <w:color w:val="000000" w:themeColor="text1"/>
          <w:sz w:val="20"/>
          <w:szCs w:val="20"/>
        </w:rPr>
        <w:t>Acesso em 12 de agosto de 2014.</w:t>
      </w:r>
    </w:p>
    <w:p w:rsidR="00C2408A" w:rsidRPr="00C2408A" w:rsidRDefault="00C2408A">
      <w:pPr>
        <w:pStyle w:val="Textodenotaderodap"/>
      </w:pPr>
    </w:p>
  </w:footnote>
  <w:footnote w:id="28">
    <w:p w:rsidR="00E80E3D" w:rsidRPr="00E80E3D" w:rsidRDefault="00E80E3D">
      <w:pPr>
        <w:pStyle w:val="Textodenotaderodap"/>
      </w:pPr>
      <w:r>
        <w:rPr>
          <w:rStyle w:val="Refdenotaderodap"/>
        </w:rPr>
        <w:footnoteRef/>
      </w:r>
      <w:r>
        <w:t xml:space="preserve"> </w:t>
      </w:r>
      <w:r w:rsidRPr="00E80E3D">
        <w:t xml:space="preserve">Fonte: </w:t>
      </w:r>
      <w:hyperlink r:id="rId10" w:history="1">
        <w:r w:rsidRPr="00C20FAC">
          <w:rPr>
            <w:rStyle w:val="Hyperlink"/>
            <w:color w:val="000000" w:themeColor="text1"/>
            <w:u w:val="none"/>
          </w:rPr>
          <w:t>http://www.cdc.gov/ncbddd/autism/treatment.html</w:t>
        </w:r>
      </w:hyperlink>
      <w:r>
        <w:t>. Acesso em 11 de agosto de 2014.</w:t>
      </w:r>
    </w:p>
  </w:footnote>
  <w:footnote w:id="29">
    <w:p w:rsidR="009C5819" w:rsidRPr="009C5819" w:rsidRDefault="009C5819">
      <w:pPr>
        <w:pStyle w:val="Textodenotaderodap"/>
      </w:pPr>
      <w:r>
        <w:rPr>
          <w:rStyle w:val="Refdenotaderodap"/>
        </w:rPr>
        <w:footnoteRef/>
      </w:r>
      <w:r>
        <w:t xml:space="preserve"> Recepcionada no ordenamento jurídico brasileiro através do D</w:t>
      </w:r>
      <w:hyperlink r:id="rId11" w:history="1">
        <w:r w:rsidRPr="009C5819">
          <w:rPr>
            <w:rStyle w:val="Hyperlink"/>
            <w:color w:val="000000" w:themeColor="text1"/>
            <w:u w:val="none"/>
          </w:rPr>
          <w:t xml:space="preserve">ecreto nº 6.949, de 25 de agosto de </w:t>
        </w:r>
        <w:proofErr w:type="gramStart"/>
        <w:r w:rsidRPr="009C5819">
          <w:rPr>
            <w:rStyle w:val="Hyperlink"/>
            <w:color w:val="000000" w:themeColor="text1"/>
            <w:u w:val="none"/>
          </w:rPr>
          <w:t>2009.</w:t>
        </w:r>
        <w:proofErr w:type="gramEnd"/>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951FF"/>
    <w:multiLevelType w:val="multilevel"/>
    <w:tmpl w:val="FA44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371DF0"/>
    <w:multiLevelType w:val="hybridMultilevel"/>
    <w:tmpl w:val="3D322B22"/>
    <w:lvl w:ilvl="0" w:tplc="942AB662">
      <w:start w:val="1"/>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2722ED2"/>
    <w:multiLevelType w:val="multilevel"/>
    <w:tmpl w:val="D720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B94938"/>
    <w:multiLevelType w:val="hybridMultilevel"/>
    <w:tmpl w:val="ADFAEB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410E11"/>
    <w:rsid w:val="00001F03"/>
    <w:rsid w:val="000034F3"/>
    <w:rsid w:val="0001193E"/>
    <w:rsid w:val="0001206C"/>
    <w:rsid w:val="000144AE"/>
    <w:rsid w:val="00023D31"/>
    <w:rsid w:val="00090ABF"/>
    <w:rsid w:val="0009605A"/>
    <w:rsid w:val="000975F3"/>
    <w:rsid w:val="000A141E"/>
    <w:rsid w:val="000A5973"/>
    <w:rsid w:val="000B100B"/>
    <w:rsid w:val="000C08E0"/>
    <w:rsid w:val="000D0A5A"/>
    <w:rsid w:val="000E0941"/>
    <w:rsid w:val="000F5D98"/>
    <w:rsid w:val="001069D3"/>
    <w:rsid w:val="0011794B"/>
    <w:rsid w:val="00121A2F"/>
    <w:rsid w:val="00135BBE"/>
    <w:rsid w:val="00145812"/>
    <w:rsid w:val="00150B65"/>
    <w:rsid w:val="00175355"/>
    <w:rsid w:val="0018241F"/>
    <w:rsid w:val="0018261B"/>
    <w:rsid w:val="0019210D"/>
    <w:rsid w:val="001A108E"/>
    <w:rsid w:val="001B7387"/>
    <w:rsid w:val="001D0946"/>
    <w:rsid w:val="001D09AA"/>
    <w:rsid w:val="001D2B3C"/>
    <w:rsid w:val="001E2D9B"/>
    <w:rsid w:val="001E45A5"/>
    <w:rsid w:val="001F4463"/>
    <w:rsid w:val="0020111F"/>
    <w:rsid w:val="00207E4B"/>
    <w:rsid w:val="00211770"/>
    <w:rsid w:val="00235F0C"/>
    <w:rsid w:val="002516B9"/>
    <w:rsid w:val="00264870"/>
    <w:rsid w:val="00286D53"/>
    <w:rsid w:val="00292BF5"/>
    <w:rsid w:val="00295E6B"/>
    <w:rsid w:val="002B63A2"/>
    <w:rsid w:val="002E17DA"/>
    <w:rsid w:val="002E31B0"/>
    <w:rsid w:val="00301D51"/>
    <w:rsid w:val="0030507B"/>
    <w:rsid w:val="00305CEF"/>
    <w:rsid w:val="00336091"/>
    <w:rsid w:val="00336944"/>
    <w:rsid w:val="003505CE"/>
    <w:rsid w:val="00361BAB"/>
    <w:rsid w:val="003866DF"/>
    <w:rsid w:val="00391F43"/>
    <w:rsid w:val="003B3C29"/>
    <w:rsid w:val="003B4804"/>
    <w:rsid w:val="003B7F7F"/>
    <w:rsid w:val="003C240B"/>
    <w:rsid w:val="003C53CA"/>
    <w:rsid w:val="003C7861"/>
    <w:rsid w:val="003C79B8"/>
    <w:rsid w:val="003D5D71"/>
    <w:rsid w:val="003D67C0"/>
    <w:rsid w:val="003E4602"/>
    <w:rsid w:val="00410E11"/>
    <w:rsid w:val="00420349"/>
    <w:rsid w:val="004243D0"/>
    <w:rsid w:val="00431434"/>
    <w:rsid w:val="00437D81"/>
    <w:rsid w:val="00442266"/>
    <w:rsid w:val="0044570A"/>
    <w:rsid w:val="00460F57"/>
    <w:rsid w:val="00463F00"/>
    <w:rsid w:val="00484904"/>
    <w:rsid w:val="00484C7F"/>
    <w:rsid w:val="00486F21"/>
    <w:rsid w:val="0049189B"/>
    <w:rsid w:val="00497FEB"/>
    <w:rsid w:val="004A48EE"/>
    <w:rsid w:val="004A6F7E"/>
    <w:rsid w:val="004C25DD"/>
    <w:rsid w:val="004D3B4A"/>
    <w:rsid w:val="004F52D0"/>
    <w:rsid w:val="005000DE"/>
    <w:rsid w:val="005005E2"/>
    <w:rsid w:val="0050422F"/>
    <w:rsid w:val="00504A9F"/>
    <w:rsid w:val="00521AFD"/>
    <w:rsid w:val="00526346"/>
    <w:rsid w:val="005425ED"/>
    <w:rsid w:val="00544DC5"/>
    <w:rsid w:val="00553DE6"/>
    <w:rsid w:val="0056492E"/>
    <w:rsid w:val="00571064"/>
    <w:rsid w:val="005711FA"/>
    <w:rsid w:val="0057731B"/>
    <w:rsid w:val="00582965"/>
    <w:rsid w:val="005949CA"/>
    <w:rsid w:val="00595AAA"/>
    <w:rsid w:val="005A18AE"/>
    <w:rsid w:val="005B14B8"/>
    <w:rsid w:val="005B5940"/>
    <w:rsid w:val="005C0253"/>
    <w:rsid w:val="005C11DB"/>
    <w:rsid w:val="005D1644"/>
    <w:rsid w:val="005E3219"/>
    <w:rsid w:val="005F0E60"/>
    <w:rsid w:val="006162F8"/>
    <w:rsid w:val="00623A36"/>
    <w:rsid w:val="006255EE"/>
    <w:rsid w:val="006274AF"/>
    <w:rsid w:val="006355C4"/>
    <w:rsid w:val="006358DD"/>
    <w:rsid w:val="00640525"/>
    <w:rsid w:val="00642679"/>
    <w:rsid w:val="006506BE"/>
    <w:rsid w:val="006521E4"/>
    <w:rsid w:val="00653E5B"/>
    <w:rsid w:val="00670452"/>
    <w:rsid w:val="006718AA"/>
    <w:rsid w:val="00674AEE"/>
    <w:rsid w:val="00680B66"/>
    <w:rsid w:val="00693772"/>
    <w:rsid w:val="006A3EBC"/>
    <w:rsid w:val="006B3E74"/>
    <w:rsid w:val="006D1F2A"/>
    <w:rsid w:val="006D763D"/>
    <w:rsid w:val="006E30DF"/>
    <w:rsid w:val="00703378"/>
    <w:rsid w:val="0071358C"/>
    <w:rsid w:val="00717542"/>
    <w:rsid w:val="00721744"/>
    <w:rsid w:val="00776224"/>
    <w:rsid w:val="0078199B"/>
    <w:rsid w:val="00786909"/>
    <w:rsid w:val="007A071F"/>
    <w:rsid w:val="007A0B12"/>
    <w:rsid w:val="007A42F5"/>
    <w:rsid w:val="007A4610"/>
    <w:rsid w:val="007A4B47"/>
    <w:rsid w:val="007C373D"/>
    <w:rsid w:val="007D2531"/>
    <w:rsid w:val="007F66ED"/>
    <w:rsid w:val="00804E6C"/>
    <w:rsid w:val="008110CB"/>
    <w:rsid w:val="00823F50"/>
    <w:rsid w:val="0083336F"/>
    <w:rsid w:val="0085247D"/>
    <w:rsid w:val="00864032"/>
    <w:rsid w:val="00881A50"/>
    <w:rsid w:val="00883752"/>
    <w:rsid w:val="00890C94"/>
    <w:rsid w:val="00891C32"/>
    <w:rsid w:val="00897169"/>
    <w:rsid w:val="008A7268"/>
    <w:rsid w:val="008B03A8"/>
    <w:rsid w:val="008B5320"/>
    <w:rsid w:val="008C4862"/>
    <w:rsid w:val="008C4E9A"/>
    <w:rsid w:val="008C5094"/>
    <w:rsid w:val="008D24B1"/>
    <w:rsid w:val="008D75E6"/>
    <w:rsid w:val="008D7645"/>
    <w:rsid w:val="008F7A16"/>
    <w:rsid w:val="00903F76"/>
    <w:rsid w:val="00906A8A"/>
    <w:rsid w:val="0091695F"/>
    <w:rsid w:val="00926861"/>
    <w:rsid w:val="00931B06"/>
    <w:rsid w:val="0094061D"/>
    <w:rsid w:val="0094558E"/>
    <w:rsid w:val="00946F40"/>
    <w:rsid w:val="009500AA"/>
    <w:rsid w:val="00971B20"/>
    <w:rsid w:val="00974DF6"/>
    <w:rsid w:val="009843EC"/>
    <w:rsid w:val="00990980"/>
    <w:rsid w:val="00992DA2"/>
    <w:rsid w:val="00993C47"/>
    <w:rsid w:val="00997D11"/>
    <w:rsid w:val="009A105F"/>
    <w:rsid w:val="009A56F1"/>
    <w:rsid w:val="009A7C35"/>
    <w:rsid w:val="009B53B1"/>
    <w:rsid w:val="009C11D5"/>
    <w:rsid w:val="009C22AA"/>
    <w:rsid w:val="009C2C9E"/>
    <w:rsid w:val="009C5819"/>
    <w:rsid w:val="009D1B57"/>
    <w:rsid w:val="009E7C82"/>
    <w:rsid w:val="009F2D53"/>
    <w:rsid w:val="009F73EE"/>
    <w:rsid w:val="00A06F63"/>
    <w:rsid w:val="00A102C0"/>
    <w:rsid w:val="00A103BC"/>
    <w:rsid w:val="00A129C1"/>
    <w:rsid w:val="00A31AC2"/>
    <w:rsid w:val="00A41EA4"/>
    <w:rsid w:val="00A52BDB"/>
    <w:rsid w:val="00A61AF8"/>
    <w:rsid w:val="00A61D22"/>
    <w:rsid w:val="00A6475D"/>
    <w:rsid w:val="00A75853"/>
    <w:rsid w:val="00A764A8"/>
    <w:rsid w:val="00A8112C"/>
    <w:rsid w:val="00A859F0"/>
    <w:rsid w:val="00A93722"/>
    <w:rsid w:val="00A96297"/>
    <w:rsid w:val="00A96B9A"/>
    <w:rsid w:val="00AC0474"/>
    <w:rsid w:val="00AC2104"/>
    <w:rsid w:val="00AD4564"/>
    <w:rsid w:val="00AE61D0"/>
    <w:rsid w:val="00AF254E"/>
    <w:rsid w:val="00B0551F"/>
    <w:rsid w:val="00B06D5B"/>
    <w:rsid w:val="00B077C3"/>
    <w:rsid w:val="00B07DFF"/>
    <w:rsid w:val="00B26589"/>
    <w:rsid w:val="00B266C5"/>
    <w:rsid w:val="00B52D02"/>
    <w:rsid w:val="00B52E19"/>
    <w:rsid w:val="00B5312D"/>
    <w:rsid w:val="00B6267E"/>
    <w:rsid w:val="00B77B08"/>
    <w:rsid w:val="00B8165D"/>
    <w:rsid w:val="00B84CED"/>
    <w:rsid w:val="00BA5F30"/>
    <w:rsid w:val="00BB72D3"/>
    <w:rsid w:val="00BB78B3"/>
    <w:rsid w:val="00BC533E"/>
    <w:rsid w:val="00BC6988"/>
    <w:rsid w:val="00BD2C9C"/>
    <w:rsid w:val="00BE2FC6"/>
    <w:rsid w:val="00BE69E1"/>
    <w:rsid w:val="00BF10C2"/>
    <w:rsid w:val="00C20FAC"/>
    <w:rsid w:val="00C23454"/>
    <w:rsid w:val="00C2408A"/>
    <w:rsid w:val="00C34E5E"/>
    <w:rsid w:val="00C57948"/>
    <w:rsid w:val="00C615BB"/>
    <w:rsid w:val="00C66249"/>
    <w:rsid w:val="00C76614"/>
    <w:rsid w:val="00C7762A"/>
    <w:rsid w:val="00C83355"/>
    <w:rsid w:val="00CA6B46"/>
    <w:rsid w:val="00CA7C23"/>
    <w:rsid w:val="00CD2321"/>
    <w:rsid w:val="00CD27E2"/>
    <w:rsid w:val="00CE620D"/>
    <w:rsid w:val="00CF62B0"/>
    <w:rsid w:val="00D25EDB"/>
    <w:rsid w:val="00D45918"/>
    <w:rsid w:val="00D924F4"/>
    <w:rsid w:val="00D92BA7"/>
    <w:rsid w:val="00D9325F"/>
    <w:rsid w:val="00D970FB"/>
    <w:rsid w:val="00D97E09"/>
    <w:rsid w:val="00DA3038"/>
    <w:rsid w:val="00DA4870"/>
    <w:rsid w:val="00DA4C04"/>
    <w:rsid w:val="00DA5224"/>
    <w:rsid w:val="00DD0533"/>
    <w:rsid w:val="00DD3DEB"/>
    <w:rsid w:val="00DF299D"/>
    <w:rsid w:val="00DF2A63"/>
    <w:rsid w:val="00DF458B"/>
    <w:rsid w:val="00E11BB4"/>
    <w:rsid w:val="00E21828"/>
    <w:rsid w:val="00E26FAD"/>
    <w:rsid w:val="00E41437"/>
    <w:rsid w:val="00E516BD"/>
    <w:rsid w:val="00E6336F"/>
    <w:rsid w:val="00E633DA"/>
    <w:rsid w:val="00E63CAA"/>
    <w:rsid w:val="00E80E3D"/>
    <w:rsid w:val="00E8377F"/>
    <w:rsid w:val="00E9014C"/>
    <w:rsid w:val="00EA0979"/>
    <w:rsid w:val="00EA29AB"/>
    <w:rsid w:val="00EB09A0"/>
    <w:rsid w:val="00EB6A0A"/>
    <w:rsid w:val="00EE0AC5"/>
    <w:rsid w:val="00EE65E1"/>
    <w:rsid w:val="00EF0455"/>
    <w:rsid w:val="00EF7E3B"/>
    <w:rsid w:val="00F16C0B"/>
    <w:rsid w:val="00F21E21"/>
    <w:rsid w:val="00F275C5"/>
    <w:rsid w:val="00F632D2"/>
    <w:rsid w:val="00F72DA9"/>
    <w:rsid w:val="00F85C17"/>
    <w:rsid w:val="00F92299"/>
    <w:rsid w:val="00FA4364"/>
    <w:rsid w:val="00FB593E"/>
    <w:rsid w:val="00FC5B96"/>
    <w:rsid w:val="00FD2DDC"/>
    <w:rsid w:val="00FD3CB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E11"/>
    <w:pPr>
      <w:spacing w:line="240" w:lineRule="auto"/>
      <w:ind w:firstLine="0"/>
      <w:jc w:val="left"/>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semiHidden/>
    <w:unhideWhenUsed/>
    <w:qFormat/>
    <w:rsid w:val="00C240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2516B9"/>
    <w:pPr>
      <w:spacing w:before="100" w:beforeAutospacing="1" w:after="100" w:afterAutospacing="1"/>
      <w:outlineLvl w:val="2"/>
    </w:pPr>
    <w:rPr>
      <w:b/>
      <w:bCs/>
      <w:sz w:val="27"/>
      <w:szCs w:val="27"/>
    </w:rPr>
  </w:style>
  <w:style w:type="paragraph" w:styleId="Ttulo5">
    <w:name w:val="heading 5"/>
    <w:basedOn w:val="Normal"/>
    <w:next w:val="Normal"/>
    <w:link w:val="Ttulo5Char"/>
    <w:uiPriority w:val="9"/>
    <w:semiHidden/>
    <w:unhideWhenUsed/>
    <w:qFormat/>
    <w:rsid w:val="00553DE6"/>
    <w:pPr>
      <w:keepNext/>
      <w:keepLines/>
      <w:spacing w:before="20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link w:val="Recuodecorpodetexto2Char"/>
    <w:semiHidden/>
    <w:rsid w:val="00410E11"/>
    <w:pPr>
      <w:overflowPunct w:val="0"/>
      <w:autoSpaceDE w:val="0"/>
      <w:autoSpaceDN w:val="0"/>
      <w:adjustRightInd w:val="0"/>
      <w:spacing w:line="360" w:lineRule="auto"/>
      <w:ind w:firstLine="709"/>
      <w:jc w:val="center"/>
      <w:textAlignment w:val="baseline"/>
    </w:pPr>
    <w:rPr>
      <w:smallCaps/>
      <w:shadow/>
      <w:sz w:val="28"/>
      <w:szCs w:val="28"/>
    </w:rPr>
  </w:style>
  <w:style w:type="character" w:customStyle="1" w:styleId="Recuodecorpodetexto2Char">
    <w:name w:val="Recuo de corpo de texto 2 Char"/>
    <w:basedOn w:val="Fontepargpadro"/>
    <w:link w:val="Recuodecorpodetexto2"/>
    <w:semiHidden/>
    <w:rsid w:val="00410E11"/>
    <w:rPr>
      <w:rFonts w:ascii="Times New Roman" w:eastAsia="Times New Roman" w:hAnsi="Times New Roman" w:cs="Times New Roman"/>
      <w:smallCaps/>
      <w:shadow/>
      <w:sz w:val="28"/>
      <w:szCs w:val="28"/>
      <w:lang w:eastAsia="pt-BR"/>
    </w:rPr>
  </w:style>
  <w:style w:type="paragraph" w:styleId="PargrafodaLista">
    <w:name w:val="List Paragraph"/>
    <w:basedOn w:val="Normal"/>
    <w:uiPriority w:val="34"/>
    <w:qFormat/>
    <w:rsid w:val="002E17DA"/>
    <w:pPr>
      <w:ind w:left="720"/>
      <w:contextualSpacing/>
    </w:pPr>
  </w:style>
  <w:style w:type="character" w:styleId="Hyperlink">
    <w:name w:val="Hyperlink"/>
    <w:basedOn w:val="Fontepargpadro"/>
    <w:uiPriority w:val="99"/>
    <w:unhideWhenUsed/>
    <w:rsid w:val="006E30DF"/>
    <w:rPr>
      <w:color w:val="0000FF"/>
      <w:u w:val="single"/>
    </w:rPr>
  </w:style>
  <w:style w:type="paragraph" w:styleId="NormalWeb">
    <w:name w:val="Normal (Web)"/>
    <w:basedOn w:val="Normal"/>
    <w:uiPriority w:val="99"/>
    <w:unhideWhenUsed/>
    <w:rsid w:val="0056492E"/>
    <w:pPr>
      <w:spacing w:before="100" w:beforeAutospacing="1" w:after="100" w:afterAutospacing="1"/>
    </w:pPr>
  </w:style>
  <w:style w:type="paragraph" w:styleId="Textodenotaderodap">
    <w:name w:val="footnote text"/>
    <w:basedOn w:val="Normal"/>
    <w:link w:val="TextodenotaderodapChar"/>
    <w:unhideWhenUsed/>
    <w:rsid w:val="00B5312D"/>
    <w:rPr>
      <w:sz w:val="20"/>
      <w:szCs w:val="20"/>
    </w:rPr>
  </w:style>
  <w:style w:type="character" w:customStyle="1" w:styleId="TextodenotaderodapChar">
    <w:name w:val="Texto de nota de rodapé Char"/>
    <w:basedOn w:val="Fontepargpadro"/>
    <w:link w:val="Textodenotaderodap"/>
    <w:rsid w:val="00B5312D"/>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unhideWhenUsed/>
    <w:rsid w:val="00B5312D"/>
    <w:rPr>
      <w:vertAlign w:val="superscript"/>
    </w:rPr>
  </w:style>
  <w:style w:type="character" w:customStyle="1" w:styleId="tp-label">
    <w:name w:val="tp-label"/>
    <w:basedOn w:val="Fontepargpadro"/>
    <w:rsid w:val="00582965"/>
  </w:style>
  <w:style w:type="character" w:customStyle="1" w:styleId="Ttulo3Char">
    <w:name w:val="Título 3 Char"/>
    <w:basedOn w:val="Fontepargpadro"/>
    <w:link w:val="Ttulo3"/>
    <w:uiPriority w:val="9"/>
    <w:rsid w:val="002516B9"/>
    <w:rPr>
      <w:rFonts w:ascii="Times New Roman" w:eastAsia="Times New Roman" w:hAnsi="Times New Roman" w:cs="Times New Roman"/>
      <w:b/>
      <w:bCs/>
      <w:sz w:val="27"/>
      <w:szCs w:val="27"/>
      <w:lang w:eastAsia="pt-BR"/>
    </w:rPr>
  </w:style>
  <w:style w:type="paragraph" w:customStyle="1" w:styleId="txtcenter">
    <w:name w:val="txtcenter"/>
    <w:basedOn w:val="Normal"/>
    <w:rsid w:val="002516B9"/>
    <w:pPr>
      <w:spacing w:before="100" w:beforeAutospacing="1" w:after="100" w:afterAutospacing="1"/>
    </w:pPr>
  </w:style>
  <w:style w:type="paragraph" w:styleId="Textodebalo">
    <w:name w:val="Balloon Text"/>
    <w:basedOn w:val="Normal"/>
    <w:link w:val="TextodebaloChar"/>
    <w:uiPriority w:val="99"/>
    <w:semiHidden/>
    <w:unhideWhenUsed/>
    <w:rsid w:val="002516B9"/>
    <w:rPr>
      <w:rFonts w:ascii="Tahoma" w:hAnsi="Tahoma" w:cs="Tahoma"/>
      <w:sz w:val="16"/>
      <w:szCs w:val="16"/>
    </w:rPr>
  </w:style>
  <w:style w:type="character" w:customStyle="1" w:styleId="TextodebaloChar">
    <w:name w:val="Texto de balão Char"/>
    <w:basedOn w:val="Fontepargpadro"/>
    <w:link w:val="Textodebalo"/>
    <w:uiPriority w:val="99"/>
    <w:semiHidden/>
    <w:rsid w:val="002516B9"/>
    <w:rPr>
      <w:rFonts w:ascii="Tahoma" w:eastAsia="Times New Roman" w:hAnsi="Tahoma" w:cs="Tahoma"/>
      <w:sz w:val="16"/>
      <w:szCs w:val="16"/>
      <w:lang w:eastAsia="pt-BR"/>
    </w:rPr>
  </w:style>
  <w:style w:type="paragraph" w:customStyle="1" w:styleId="ementa0">
    <w:name w:val="ementa0"/>
    <w:basedOn w:val="Normal"/>
    <w:rsid w:val="006521E4"/>
    <w:pPr>
      <w:spacing w:before="100" w:beforeAutospacing="1" w:after="100" w:afterAutospacing="1"/>
    </w:pPr>
  </w:style>
  <w:style w:type="character" w:customStyle="1" w:styleId="apple-converted-space">
    <w:name w:val="apple-converted-space"/>
    <w:basedOn w:val="Fontepargpadro"/>
    <w:rsid w:val="00D45918"/>
  </w:style>
  <w:style w:type="character" w:styleId="Forte">
    <w:name w:val="Strong"/>
    <w:basedOn w:val="Fontepargpadro"/>
    <w:uiPriority w:val="22"/>
    <w:qFormat/>
    <w:rsid w:val="000B100B"/>
    <w:rPr>
      <w:b/>
      <w:bCs/>
    </w:rPr>
  </w:style>
  <w:style w:type="character" w:styleId="nfase">
    <w:name w:val="Emphasis"/>
    <w:basedOn w:val="Fontepargpadro"/>
    <w:uiPriority w:val="20"/>
    <w:qFormat/>
    <w:rsid w:val="00EE0AC5"/>
    <w:rPr>
      <w:i/>
      <w:iCs/>
    </w:rPr>
  </w:style>
  <w:style w:type="character" w:customStyle="1" w:styleId="Ttulo2Char">
    <w:name w:val="Título 2 Char"/>
    <w:basedOn w:val="Fontepargpadro"/>
    <w:link w:val="Ttulo2"/>
    <w:uiPriority w:val="9"/>
    <w:semiHidden/>
    <w:rsid w:val="00C2408A"/>
    <w:rPr>
      <w:rFonts w:asciiTheme="majorHAnsi" w:eastAsiaTheme="majorEastAsia" w:hAnsiTheme="majorHAnsi" w:cstheme="majorBidi"/>
      <w:b/>
      <w:bCs/>
      <w:color w:val="4F81BD" w:themeColor="accent1"/>
      <w:sz w:val="26"/>
      <w:szCs w:val="26"/>
      <w:lang w:eastAsia="pt-BR"/>
    </w:rPr>
  </w:style>
  <w:style w:type="character" w:customStyle="1" w:styleId="Ttulo5Char">
    <w:name w:val="Título 5 Char"/>
    <w:basedOn w:val="Fontepargpadro"/>
    <w:link w:val="Ttulo5"/>
    <w:uiPriority w:val="9"/>
    <w:semiHidden/>
    <w:rsid w:val="00553DE6"/>
    <w:rPr>
      <w:rFonts w:asciiTheme="majorHAnsi" w:eastAsiaTheme="majorEastAsia" w:hAnsiTheme="majorHAnsi" w:cstheme="majorBidi"/>
      <w:color w:val="243F60" w:themeColor="accent1" w:themeShade="7F"/>
      <w:sz w:val="24"/>
      <w:szCs w:val="24"/>
      <w:lang w:eastAsia="pt-BR"/>
    </w:rPr>
  </w:style>
  <w:style w:type="character" w:customStyle="1" w:styleId="null">
    <w:name w:val="null"/>
    <w:basedOn w:val="Fontepargpadro"/>
    <w:rsid w:val="00BB78B3"/>
  </w:style>
</w:styles>
</file>

<file path=word/webSettings.xml><?xml version="1.0" encoding="utf-8"?>
<w:webSettings xmlns:r="http://schemas.openxmlformats.org/officeDocument/2006/relationships" xmlns:w="http://schemas.openxmlformats.org/wordprocessingml/2006/main">
  <w:divs>
    <w:div w:id="18240673">
      <w:bodyDiv w:val="1"/>
      <w:marLeft w:val="0"/>
      <w:marRight w:val="0"/>
      <w:marTop w:val="0"/>
      <w:marBottom w:val="0"/>
      <w:divBdr>
        <w:top w:val="none" w:sz="0" w:space="0" w:color="auto"/>
        <w:left w:val="none" w:sz="0" w:space="0" w:color="auto"/>
        <w:bottom w:val="none" w:sz="0" w:space="0" w:color="auto"/>
        <w:right w:val="none" w:sz="0" w:space="0" w:color="auto"/>
      </w:divBdr>
    </w:div>
    <w:div w:id="159974283">
      <w:bodyDiv w:val="1"/>
      <w:marLeft w:val="0"/>
      <w:marRight w:val="0"/>
      <w:marTop w:val="0"/>
      <w:marBottom w:val="0"/>
      <w:divBdr>
        <w:top w:val="none" w:sz="0" w:space="0" w:color="auto"/>
        <w:left w:val="none" w:sz="0" w:space="0" w:color="auto"/>
        <w:bottom w:val="none" w:sz="0" w:space="0" w:color="auto"/>
        <w:right w:val="none" w:sz="0" w:space="0" w:color="auto"/>
      </w:divBdr>
      <w:divsChild>
        <w:div w:id="1408915025">
          <w:marLeft w:val="0"/>
          <w:marRight w:val="0"/>
          <w:marTop w:val="0"/>
          <w:marBottom w:val="0"/>
          <w:divBdr>
            <w:top w:val="none" w:sz="0" w:space="0" w:color="auto"/>
            <w:left w:val="none" w:sz="0" w:space="0" w:color="auto"/>
            <w:bottom w:val="none" w:sz="0" w:space="0" w:color="auto"/>
            <w:right w:val="none" w:sz="0" w:space="0" w:color="auto"/>
          </w:divBdr>
          <w:divsChild>
            <w:div w:id="1170829530">
              <w:marLeft w:val="0"/>
              <w:marRight w:val="0"/>
              <w:marTop w:val="0"/>
              <w:marBottom w:val="0"/>
              <w:divBdr>
                <w:top w:val="none" w:sz="0" w:space="0" w:color="auto"/>
                <w:left w:val="none" w:sz="0" w:space="0" w:color="auto"/>
                <w:bottom w:val="none" w:sz="0" w:space="0" w:color="auto"/>
                <w:right w:val="none" w:sz="0" w:space="0" w:color="auto"/>
              </w:divBdr>
            </w:div>
            <w:div w:id="96683274">
              <w:marLeft w:val="0"/>
              <w:marRight w:val="0"/>
              <w:marTop w:val="0"/>
              <w:marBottom w:val="0"/>
              <w:divBdr>
                <w:top w:val="none" w:sz="0" w:space="0" w:color="auto"/>
                <w:left w:val="none" w:sz="0" w:space="0" w:color="auto"/>
                <w:bottom w:val="none" w:sz="0" w:space="0" w:color="auto"/>
                <w:right w:val="none" w:sz="0" w:space="0" w:color="auto"/>
              </w:divBdr>
            </w:div>
            <w:div w:id="660885597">
              <w:marLeft w:val="0"/>
              <w:marRight w:val="0"/>
              <w:marTop w:val="0"/>
              <w:marBottom w:val="0"/>
              <w:divBdr>
                <w:top w:val="none" w:sz="0" w:space="0" w:color="auto"/>
                <w:left w:val="none" w:sz="0" w:space="0" w:color="auto"/>
                <w:bottom w:val="none" w:sz="0" w:space="0" w:color="auto"/>
                <w:right w:val="none" w:sz="0" w:space="0" w:color="auto"/>
              </w:divBdr>
            </w:div>
            <w:div w:id="435757228">
              <w:marLeft w:val="0"/>
              <w:marRight w:val="0"/>
              <w:marTop w:val="0"/>
              <w:marBottom w:val="0"/>
              <w:divBdr>
                <w:top w:val="none" w:sz="0" w:space="0" w:color="auto"/>
                <w:left w:val="none" w:sz="0" w:space="0" w:color="auto"/>
                <w:bottom w:val="none" w:sz="0" w:space="0" w:color="auto"/>
                <w:right w:val="none" w:sz="0" w:space="0" w:color="auto"/>
              </w:divBdr>
            </w:div>
            <w:div w:id="1842238047">
              <w:marLeft w:val="0"/>
              <w:marRight w:val="0"/>
              <w:marTop w:val="0"/>
              <w:marBottom w:val="0"/>
              <w:divBdr>
                <w:top w:val="none" w:sz="0" w:space="0" w:color="auto"/>
                <w:left w:val="none" w:sz="0" w:space="0" w:color="auto"/>
                <w:bottom w:val="none" w:sz="0" w:space="0" w:color="auto"/>
                <w:right w:val="none" w:sz="0" w:space="0" w:color="auto"/>
              </w:divBdr>
            </w:div>
            <w:div w:id="810172817">
              <w:marLeft w:val="0"/>
              <w:marRight w:val="0"/>
              <w:marTop w:val="0"/>
              <w:marBottom w:val="0"/>
              <w:divBdr>
                <w:top w:val="none" w:sz="0" w:space="0" w:color="auto"/>
                <w:left w:val="none" w:sz="0" w:space="0" w:color="auto"/>
                <w:bottom w:val="none" w:sz="0" w:space="0" w:color="auto"/>
                <w:right w:val="none" w:sz="0" w:space="0" w:color="auto"/>
              </w:divBdr>
            </w:div>
            <w:div w:id="58751092">
              <w:marLeft w:val="0"/>
              <w:marRight w:val="0"/>
              <w:marTop w:val="0"/>
              <w:marBottom w:val="0"/>
              <w:divBdr>
                <w:top w:val="none" w:sz="0" w:space="0" w:color="auto"/>
                <w:left w:val="none" w:sz="0" w:space="0" w:color="auto"/>
                <w:bottom w:val="none" w:sz="0" w:space="0" w:color="auto"/>
                <w:right w:val="none" w:sz="0" w:space="0" w:color="auto"/>
              </w:divBdr>
            </w:div>
            <w:div w:id="428623069">
              <w:marLeft w:val="0"/>
              <w:marRight w:val="0"/>
              <w:marTop w:val="0"/>
              <w:marBottom w:val="0"/>
              <w:divBdr>
                <w:top w:val="none" w:sz="0" w:space="0" w:color="auto"/>
                <w:left w:val="none" w:sz="0" w:space="0" w:color="auto"/>
                <w:bottom w:val="none" w:sz="0" w:space="0" w:color="auto"/>
                <w:right w:val="none" w:sz="0" w:space="0" w:color="auto"/>
              </w:divBdr>
            </w:div>
            <w:div w:id="1648196041">
              <w:marLeft w:val="0"/>
              <w:marRight w:val="0"/>
              <w:marTop w:val="0"/>
              <w:marBottom w:val="0"/>
              <w:divBdr>
                <w:top w:val="none" w:sz="0" w:space="0" w:color="auto"/>
                <w:left w:val="none" w:sz="0" w:space="0" w:color="auto"/>
                <w:bottom w:val="none" w:sz="0" w:space="0" w:color="auto"/>
                <w:right w:val="none" w:sz="0" w:space="0" w:color="auto"/>
              </w:divBdr>
            </w:div>
            <w:div w:id="1159728284">
              <w:marLeft w:val="0"/>
              <w:marRight w:val="0"/>
              <w:marTop w:val="0"/>
              <w:marBottom w:val="0"/>
              <w:divBdr>
                <w:top w:val="none" w:sz="0" w:space="0" w:color="auto"/>
                <w:left w:val="none" w:sz="0" w:space="0" w:color="auto"/>
                <w:bottom w:val="none" w:sz="0" w:space="0" w:color="auto"/>
                <w:right w:val="none" w:sz="0" w:space="0" w:color="auto"/>
              </w:divBdr>
            </w:div>
            <w:div w:id="1038698551">
              <w:marLeft w:val="0"/>
              <w:marRight w:val="0"/>
              <w:marTop w:val="0"/>
              <w:marBottom w:val="0"/>
              <w:divBdr>
                <w:top w:val="none" w:sz="0" w:space="0" w:color="auto"/>
                <w:left w:val="none" w:sz="0" w:space="0" w:color="auto"/>
                <w:bottom w:val="none" w:sz="0" w:space="0" w:color="auto"/>
                <w:right w:val="none" w:sz="0" w:space="0" w:color="auto"/>
              </w:divBdr>
            </w:div>
            <w:div w:id="2143309888">
              <w:marLeft w:val="0"/>
              <w:marRight w:val="0"/>
              <w:marTop w:val="0"/>
              <w:marBottom w:val="0"/>
              <w:divBdr>
                <w:top w:val="none" w:sz="0" w:space="0" w:color="auto"/>
                <w:left w:val="none" w:sz="0" w:space="0" w:color="auto"/>
                <w:bottom w:val="none" w:sz="0" w:space="0" w:color="auto"/>
                <w:right w:val="none" w:sz="0" w:space="0" w:color="auto"/>
              </w:divBdr>
            </w:div>
            <w:div w:id="1224828748">
              <w:marLeft w:val="0"/>
              <w:marRight w:val="0"/>
              <w:marTop w:val="0"/>
              <w:marBottom w:val="0"/>
              <w:divBdr>
                <w:top w:val="none" w:sz="0" w:space="0" w:color="auto"/>
                <w:left w:val="none" w:sz="0" w:space="0" w:color="auto"/>
                <w:bottom w:val="none" w:sz="0" w:space="0" w:color="auto"/>
                <w:right w:val="none" w:sz="0" w:space="0" w:color="auto"/>
              </w:divBdr>
            </w:div>
            <w:div w:id="1660309555">
              <w:marLeft w:val="0"/>
              <w:marRight w:val="0"/>
              <w:marTop w:val="0"/>
              <w:marBottom w:val="0"/>
              <w:divBdr>
                <w:top w:val="none" w:sz="0" w:space="0" w:color="auto"/>
                <w:left w:val="none" w:sz="0" w:space="0" w:color="auto"/>
                <w:bottom w:val="none" w:sz="0" w:space="0" w:color="auto"/>
                <w:right w:val="none" w:sz="0" w:space="0" w:color="auto"/>
              </w:divBdr>
            </w:div>
            <w:div w:id="1441410581">
              <w:marLeft w:val="0"/>
              <w:marRight w:val="0"/>
              <w:marTop w:val="0"/>
              <w:marBottom w:val="0"/>
              <w:divBdr>
                <w:top w:val="none" w:sz="0" w:space="0" w:color="auto"/>
                <w:left w:val="none" w:sz="0" w:space="0" w:color="auto"/>
                <w:bottom w:val="none" w:sz="0" w:space="0" w:color="auto"/>
                <w:right w:val="none" w:sz="0" w:space="0" w:color="auto"/>
              </w:divBdr>
            </w:div>
            <w:div w:id="1709646017">
              <w:marLeft w:val="0"/>
              <w:marRight w:val="0"/>
              <w:marTop w:val="0"/>
              <w:marBottom w:val="0"/>
              <w:divBdr>
                <w:top w:val="none" w:sz="0" w:space="0" w:color="auto"/>
                <w:left w:val="none" w:sz="0" w:space="0" w:color="auto"/>
                <w:bottom w:val="none" w:sz="0" w:space="0" w:color="auto"/>
                <w:right w:val="none" w:sz="0" w:space="0" w:color="auto"/>
              </w:divBdr>
            </w:div>
            <w:div w:id="687873931">
              <w:marLeft w:val="0"/>
              <w:marRight w:val="0"/>
              <w:marTop w:val="0"/>
              <w:marBottom w:val="0"/>
              <w:divBdr>
                <w:top w:val="none" w:sz="0" w:space="0" w:color="auto"/>
                <w:left w:val="none" w:sz="0" w:space="0" w:color="auto"/>
                <w:bottom w:val="none" w:sz="0" w:space="0" w:color="auto"/>
                <w:right w:val="none" w:sz="0" w:space="0" w:color="auto"/>
              </w:divBdr>
            </w:div>
            <w:div w:id="512261102">
              <w:marLeft w:val="0"/>
              <w:marRight w:val="0"/>
              <w:marTop w:val="0"/>
              <w:marBottom w:val="0"/>
              <w:divBdr>
                <w:top w:val="none" w:sz="0" w:space="0" w:color="auto"/>
                <w:left w:val="none" w:sz="0" w:space="0" w:color="auto"/>
                <w:bottom w:val="none" w:sz="0" w:space="0" w:color="auto"/>
                <w:right w:val="none" w:sz="0" w:space="0" w:color="auto"/>
              </w:divBdr>
            </w:div>
            <w:div w:id="268515618">
              <w:marLeft w:val="0"/>
              <w:marRight w:val="0"/>
              <w:marTop w:val="0"/>
              <w:marBottom w:val="0"/>
              <w:divBdr>
                <w:top w:val="none" w:sz="0" w:space="0" w:color="auto"/>
                <w:left w:val="none" w:sz="0" w:space="0" w:color="auto"/>
                <w:bottom w:val="none" w:sz="0" w:space="0" w:color="auto"/>
                <w:right w:val="none" w:sz="0" w:space="0" w:color="auto"/>
              </w:divBdr>
            </w:div>
            <w:div w:id="1925994834">
              <w:marLeft w:val="0"/>
              <w:marRight w:val="0"/>
              <w:marTop w:val="0"/>
              <w:marBottom w:val="0"/>
              <w:divBdr>
                <w:top w:val="none" w:sz="0" w:space="0" w:color="auto"/>
                <w:left w:val="none" w:sz="0" w:space="0" w:color="auto"/>
                <w:bottom w:val="none" w:sz="0" w:space="0" w:color="auto"/>
                <w:right w:val="none" w:sz="0" w:space="0" w:color="auto"/>
              </w:divBdr>
            </w:div>
            <w:div w:id="898129662">
              <w:marLeft w:val="0"/>
              <w:marRight w:val="0"/>
              <w:marTop w:val="0"/>
              <w:marBottom w:val="0"/>
              <w:divBdr>
                <w:top w:val="none" w:sz="0" w:space="0" w:color="auto"/>
                <w:left w:val="none" w:sz="0" w:space="0" w:color="auto"/>
                <w:bottom w:val="none" w:sz="0" w:space="0" w:color="auto"/>
                <w:right w:val="none" w:sz="0" w:space="0" w:color="auto"/>
              </w:divBdr>
            </w:div>
            <w:div w:id="1767769504">
              <w:marLeft w:val="0"/>
              <w:marRight w:val="0"/>
              <w:marTop w:val="0"/>
              <w:marBottom w:val="0"/>
              <w:divBdr>
                <w:top w:val="none" w:sz="0" w:space="0" w:color="auto"/>
                <w:left w:val="none" w:sz="0" w:space="0" w:color="auto"/>
                <w:bottom w:val="none" w:sz="0" w:space="0" w:color="auto"/>
                <w:right w:val="none" w:sz="0" w:space="0" w:color="auto"/>
              </w:divBdr>
            </w:div>
            <w:div w:id="1378240989">
              <w:marLeft w:val="0"/>
              <w:marRight w:val="0"/>
              <w:marTop w:val="0"/>
              <w:marBottom w:val="0"/>
              <w:divBdr>
                <w:top w:val="none" w:sz="0" w:space="0" w:color="auto"/>
                <w:left w:val="none" w:sz="0" w:space="0" w:color="auto"/>
                <w:bottom w:val="none" w:sz="0" w:space="0" w:color="auto"/>
                <w:right w:val="none" w:sz="0" w:space="0" w:color="auto"/>
              </w:divBdr>
            </w:div>
            <w:div w:id="882327972">
              <w:marLeft w:val="0"/>
              <w:marRight w:val="0"/>
              <w:marTop w:val="0"/>
              <w:marBottom w:val="0"/>
              <w:divBdr>
                <w:top w:val="none" w:sz="0" w:space="0" w:color="auto"/>
                <w:left w:val="none" w:sz="0" w:space="0" w:color="auto"/>
                <w:bottom w:val="none" w:sz="0" w:space="0" w:color="auto"/>
                <w:right w:val="none" w:sz="0" w:space="0" w:color="auto"/>
              </w:divBdr>
            </w:div>
            <w:div w:id="1560625412">
              <w:marLeft w:val="0"/>
              <w:marRight w:val="0"/>
              <w:marTop w:val="0"/>
              <w:marBottom w:val="0"/>
              <w:divBdr>
                <w:top w:val="none" w:sz="0" w:space="0" w:color="auto"/>
                <w:left w:val="none" w:sz="0" w:space="0" w:color="auto"/>
                <w:bottom w:val="none" w:sz="0" w:space="0" w:color="auto"/>
                <w:right w:val="none" w:sz="0" w:space="0" w:color="auto"/>
              </w:divBdr>
            </w:div>
            <w:div w:id="1316102957">
              <w:marLeft w:val="0"/>
              <w:marRight w:val="0"/>
              <w:marTop w:val="0"/>
              <w:marBottom w:val="0"/>
              <w:divBdr>
                <w:top w:val="none" w:sz="0" w:space="0" w:color="auto"/>
                <w:left w:val="none" w:sz="0" w:space="0" w:color="auto"/>
                <w:bottom w:val="none" w:sz="0" w:space="0" w:color="auto"/>
                <w:right w:val="none" w:sz="0" w:space="0" w:color="auto"/>
              </w:divBdr>
            </w:div>
            <w:div w:id="1956322497">
              <w:marLeft w:val="0"/>
              <w:marRight w:val="0"/>
              <w:marTop w:val="0"/>
              <w:marBottom w:val="0"/>
              <w:divBdr>
                <w:top w:val="none" w:sz="0" w:space="0" w:color="auto"/>
                <w:left w:val="none" w:sz="0" w:space="0" w:color="auto"/>
                <w:bottom w:val="none" w:sz="0" w:space="0" w:color="auto"/>
                <w:right w:val="none" w:sz="0" w:space="0" w:color="auto"/>
              </w:divBdr>
            </w:div>
            <w:div w:id="6827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772">
      <w:bodyDiv w:val="1"/>
      <w:marLeft w:val="0"/>
      <w:marRight w:val="0"/>
      <w:marTop w:val="0"/>
      <w:marBottom w:val="0"/>
      <w:divBdr>
        <w:top w:val="none" w:sz="0" w:space="0" w:color="auto"/>
        <w:left w:val="none" w:sz="0" w:space="0" w:color="auto"/>
        <w:bottom w:val="none" w:sz="0" w:space="0" w:color="auto"/>
        <w:right w:val="none" w:sz="0" w:space="0" w:color="auto"/>
      </w:divBdr>
    </w:div>
    <w:div w:id="591398854">
      <w:bodyDiv w:val="1"/>
      <w:marLeft w:val="0"/>
      <w:marRight w:val="0"/>
      <w:marTop w:val="0"/>
      <w:marBottom w:val="0"/>
      <w:divBdr>
        <w:top w:val="none" w:sz="0" w:space="0" w:color="auto"/>
        <w:left w:val="none" w:sz="0" w:space="0" w:color="auto"/>
        <w:bottom w:val="none" w:sz="0" w:space="0" w:color="auto"/>
        <w:right w:val="none" w:sz="0" w:space="0" w:color="auto"/>
      </w:divBdr>
    </w:div>
    <w:div w:id="731467415">
      <w:bodyDiv w:val="1"/>
      <w:marLeft w:val="0"/>
      <w:marRight w:val="0"/>
      <w:marTop w:val="0"/>
      <w:marBottom w:val="0"/>
      <w:divBdr>
        <w:top w:val="none" w:sz="0" w:space="0" w:color="auto"/>
        <w:left w:val="none" w:sz="0" w:space="0" w:color="auto"/>
        <w:bottom w:val="none" w:sz="0" w:space="0" w:color="auto"/>
        <w:right w:val="none" w:sz="0" w:space="0" w:color="auto"/>
      </w:divBdr>
    </w:div>
    <w:div w:id="784467218">
      <w:bodyDiv w:val="1"/>
      <w:marLeft w:val="0"/>
      <w:marRight w:val="0"/>
      <w:marTop w:val="0"/>
      <w:marBottom w:val="0"/>
      <w:divBdr>
        <w:top w:val="none" w:sz="0" w:space="0" w:color="auto"/>
        <w:left w:val="none" w:sz="0" w:space="0" w:color="auto"/>
        <w:bottom w:val="none" w:sz="0" w:space="0" w:color="auto"/>
        <w:right w:val="none" w:sz="0" w:space="0" w:color="auto"/>
      </w:divBdr>
    </w:div>
    <w:div w:id="790243767">
      <w:bodyDiv w:val="1"/>
      <w:marLeft w:val="0"/>
      <w:marRight w:val="0"/>
      <w:marTop w:val="0"/>
      <w:marBottom w:val="0"/>
      <w:divBdr>
        <w:top w:val="none" w:sz="0" w:space="0" w:color="auto"/>
        <w:left w:val="none" w:sz="0" w:space="0" w:color="auto"/>
        <w:bottom w:val="none" w:sz="0" w:space="0" w:color="auto"/>
        <w:right w:val="none" w:sz="0" w:space="0" w:color="auto"/>
      </w:divBdr>
    </w:div>
    <w:div w:id="812215459">
      <w:bodyDiv w:val="1"/>
      <w:marLeft w:val="0"/>
      <w:marRight w:val="0"/>
      <w:marTop w:val="0"/>
      <w:marBottom w:val="0"/>
      <w:divBdr>
        <w:top w:val="none" w:sz="0" w:space="0" w:color="auto"/>
        <w:left w:val="none" w:sz="0" w:space="0" w:color="auto"/>
        <w:bottom w:val="none" w:sz="0" w:space="0" w:color="auto"/>
        <w:right w:val="none" w:sz="0" w:space="0" w:color="auto"/>
      </w:divBdr>
    </w:div>
    <w:div w:id="822312958">
      <w:bodyDiv w:val="1"/>
      <w:marLeft w:val="0"/>
      <w:marRight w:val="0"/>
      <w:marTop w:val="0"/>
      <w:marBottom w:val="0"/>
      <w:divBdr>
        <w:top w:val="none" w:sz="0" w:space="0" w:color="auto"/>
        <w:left w:val="none" w:sz="0" w:space="0" w:color="auto"/>
        <w:bottom w:val="none" w:sz="0" w:space="0" w:color="auto"/>
        <w:right w:val="none" w:sz="0" w:space="0" w:color="auto"/>
      </w:divBdr>
    </w:div>
    <w:div w:id="899285980">
      <w:bodyDiv w:val="1"/>
      <w:marLeft w:val="0"/>
      <w:marRight w:val="0"/>
      <w:marTop w:val="0"/>
      <w:marBottom w:val="0"/>
      <w:divBdr>
        <w:top w:val="none" w:sz="0" w:space="0" w:color="auto"/>
        <w:left w:val="none" w:sz="0" w:space="0" w:color="auto"/>
        <w:bottom w:val="none" w:sz="0" w:space="0" w:color="auto"/>
        <w:right w:val="none" w:sz="0" w:space="0" w:color="auto"/>
      </w:divBdr>
    </w:div>
    <w:div w:id="1001356090">
      <w:bodyDiv w:val="1"/>
      <w:marLeft w:val="0"/>
      <w:marRight w:val="0"/>
      <w:marTop w:val="0"/>
      <w:marBottom w:val="0"/>
      <w:divBdr>
        <w:top w:val="none" w:sz="0" w:space="0" w:color="auto"/>
        <w:left w:val="none" w:sz="0" w:space="0" w:color="auto"/>
        <w:bottom w:val="none" w:sz="0" w:space="0" w:color="auto"/>
        <w:right w:val="none" w:sz="0" w:space="0" w:color="auto"/>
      </w:divBdr>
      <w:divsChild>
        <w:div w:id="661936227">
          <w:marLeft w:val="93"/>
          <w:marRight w:val="93"/>
          <w:marTop w:val="0"/>
          <w:marBottom w:val="0"/>
          <w:divBdr>
            <w:top w:val="none" w:sz="0" w:space="0" w:color="auto"/>
            <w:left w:val="none" w:sz="0" w:space="0" w:color="auto"/>
            <w:bottom w:val="none" w:sz="0" w:space="0" w:color="auto"/>
            <w:right w:val="none" w:sz="0" w:space="0" w:color="auto"/>
          </w:divBdr>
          <w:divsChild>
            <w:div w:id="73287095">
              <w:marLeft w:val="0"/>
              <w:marRight w:val="0"/>
              <w:marTop w:val="0"/>
              <w:marBottom w:val="0"/>
              <w:divBdr>
                <w:top w:val="none" w:sz="0" w:space="0" w:color="auto"/>
                <w:left w:val="none" w:sz="0" w:space="0" w:color="auto"/>
                <w:bottom w:val="none" w:sz="0" w:space="0" w:color="auto"/>
                <w:right w:val="none" w:sz="0" w:space="0" w:color="auto"/>
              </w:divBdr>
              <w:divsChild>
                <w:div w:id="916599591">
                  <w:marLeft w:val="0"/>
                  <w:marRight w:val="0"/>
                  <w:marTop w:val="0"/>
                  <w:marBottom w:val="0"/>
                  <w:divBdr>
                    <w:top w:val="none" w:sz="0" w:space="0" w:color="auto"/>
                    <w:left w:val="none" w:sz="0" w:space="0" w:color="auto"/>
                    <w:bottom w:val="none" w:sz="0" w:space="0" w:color="auto"/>
                    <w:right w:val="none" w:sz="0" w:space="0" w:color="auto"/>
                  </w:divBdr>
                  <w:divsChild>
                    <w:div w:id="1217278490">
                      <w:marLeft w:val="0"/>
                      <w:marRight w:val="139"/>
                      <w:marTop w:val="0"/>
                      <w:marBottom w:val="0"/>
                      <w:divBdr>
                        <w:top w:val="single" w:sz="8" w:space="5" w:color="auto"/>
                        <w:left w:val="single" w:sz="8" w:space="7" w:color="auto"/>
                        <w:bottom w:val="single" w:sz="8" w:space="4" w:color="auto"/>
                        <w:right w:val="single" w:sz="8" w:space="6" w:color="auto"/>
                      </w:divBdr>
                      <w:divsChild>
                        <w:div w:id="10667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108432">
      <w:bodyDiv w:val="1"/>
      <w:marLeft w:val="0"/>
      <w:marRight w:val="0"/>
      <w:marTop w:val="0"/>
      <w:marBottom w:val="0"/>
      <w:divBdr>
        <w:top w:val="none" w:sz="0" w:space="0" w:color="auto"/>
        <w:left w:val="none" w:sz="0" w:space="0" w:color="auto"/>
        <w:bottom w:val="none" w:sz="0" w:space="0" w:color="auto"/>
        <w:right w:val="none" w:sz="0" w:space="0" w:color="auto"/>
      </w:divBdr>
      <w:divsChild>
        <w:div w:id="1594629180">
          <w:marLeft w:val="0"/>
          <w:marRight w:val="0"/>
          <w:marTop w:val="0"/>
          <w:marBottom w:val="0"/>
          <w:divBdr>
            <w:top w:val="none" w:sz="0" w:space="0" w:color="auto"/>
            <w:left w:val="none" w:sz="0" w:space="0" w:color="auto"/>
            <w:bottom w:val="none" w:sz="0" w:space="0" w:color="auto"/>
            <w:right w:val="none" w:sz="0" w:space="0" w:color="auto"/>
          </w:divBdr>
        </w:div>
        <w:div w:id="1087776076">
          <w:marLeft w:val="0"/>
          <w:marRight w:val="0"/>
          <w:marTop w:val="0"/>
          <w:marBottom w:val="0"/>
          <w:divBdr>
            <w:top w:val="none" w:sz="0" w:space="0" w:color="auto"/>
            <w:left w:val="none" w:sz="0" w:space="0" w:color="auto"/>
            <w:bottom w:val="none" w:sz="0" w:space="0" w:color="auto"/>
            <w:right w:val="none" w:sz="0" w:space="0" w:color="auto"/>
          </w:divBdr>
        </w:div>
        <w:div w:id="1900899380">
          <w:marLeft w:val="0"/>
          <w:marRight w:val="0"/>
          <w:marTop w:val="0"/>
          <w:marBottom w:val="0"/>
          <w:divBdr>
            <w:top w:val="none" w:sz="0" w:space="0" w:color="auto"/>
            <w:left w:val="none" w:sz="0" w:space="0" w:color="auto"/>
            <w:bottom w:val="none" w:sz="0" w:space="0" w:color="auto"/>
            <w:right w:val="none" w:sz="0" w:space="0" w:color="auto"/>
          </w:divBdr>
        </w:div>
        <w:div w:id="699623369">
          <w:marLeft w:val="0"/>
          <w:marRight w:val="0"/>
          <w:marTop w:val="0"/>
          <w:marBottom w:val="0"/>
          <w:divBdr>
            <w:top w:val="none" w:sz="0" w:space="0" w:color="auto"/>
            <w:left w:val="none" w:sz="0" w:space="0" w:color="auto"/>
            <w:bottom w:val="none" w:sz="0" w:space="0" w:color="auto"/>
            <w:right w:val="none" w:sz="0" w:space="0" w:color="auto"/>
          </w:divBdr>
        </w:div>
      </w:divsChild>
    </w:div>
    <w:div w:id="1096748710">
      <w:bodyDiv w:val="1"/>
      <w:marLeft w:val="0"/>
      <w:marRight w:val="0"/>
      <w:marTop w:val="0"/>
      <w:marBottom w:val="0"/>
      <w:divBdr>
        <w:top w:val="none" w:sz="0" w:space="0" w:color="auto"/>
        <w:left w:val="none" w:sz="0" w:space="0" w:color="auto"/>
        <w:bottom w:val="none" w:sz="0" w:space="0" w:color="auto"/>
        <w:right w:val="none" w:sz="0" w:space="0" w:color="auto"/>
      </w:divBdr>
    </w:div>
    <w:div w:id="1117019668">
      <w:bodyDiv w:val="1"/>
      <w:marLeft w:val="0"/>
      <w:marRight w:val="0"/>
      <w:marTop w:val="0"/>
      <w:marBottom w:val="0"/>
      <w:divBdr>
        <w:top w:val="none" w:sz="0" w:space="0" w:color="auto"/>
        <w:left w:val="none" w:sz="0" w:space="0" w:color="auto"/>
        <w:bottom w:val="none" w:sz="0" w:space="0" w:color="auto"/>
        <w:right w:val="none" w:sz="0" w:space="0" w:color="auto"/>
      </w:divBdr>
      <w:divsChild>
        <w:div w:id="940146105">
          <w:marLeft w:val="0"/>
          <w:marRight w:val="0"/>
          <w:marTop w:val="0"/>
          <w:marBottom w:val="0"/>
          <w:divBdr>
            <w:top w:val="none" w:sz="0" w:space="0" w:color="auto"/>
            <w:left w:val="none" w:sz="0" w:space="0" w:color="auto"/>
            <w:bottom w:val="none" w:sz="0" w:space="0" w:color="auto"/>
            <w:right w:val="none" w:sz="0" w:space="0" w:color="auto"/>
          </w:divBdr>
          <w:divsChild>
            <w:div w:id="560795382">
              <w:marLeft w:val="0"/>
              <w:marRight w:val="0"/>
              <w:marTop w:val="0"/>
              <w:marBottom w:val="0"/>
              <w:divBdr>
                <w:top w:val="none" w:sz="0" w:space="0" w:color="auto"/>
                <w:left w:val="none" w:sz="0" w:space="0" w:color="auto"/>
                <w:bottom w:val="none" w:sz="0" w:space="0" w:color="auto"/>
                <w:right w:val="none" w:sz="0" w:space="0" w:color="auto"/>
              </w:divBdr>
            </w:div>
            <w:div w:id="1935505870">
              <w:marLeft w:val="0"/>
              <w:marRight w:val="0"/>
              <w:marTop w:val="0"/>
              <w:marBottom w:val="0"/>
              <w:divBdr>
                <w:top w:val="none" w:sz="0" w:space="0" w:color="auto"/>
                <w:left w:val="none" w:sz="0" w:space="0" w:color="auto"/>
                <w:bottom w:val="none" w:sz="0" w:space="0" w:color="auto"/>
                <w:right w:val="none" w:sz="0" w:space="0" w:color="auto"/>
              </w:divBdr>
            </w:div>
            <w:div w:id="1978217295">
              <w:marLeft w:val="0"/>
              <w:marRight w:val="0"/>
              <w:marTop w:val="0"/>
              <w:marBottom w:val="0"/>
              <w:divBdr>
                <w:top w:val="none" w:sz="0" w:space="0" w:color="auto"/>
                <w:left w:val="none" w:sz="0" w:space="0" w:color="auto"/>
                <w:bottom w:val="none" w:sz="0" w:space="0" w:color="auto"/>
                <w:right w:val="none" w:sz="0" w:space="0" w:color="auto"/>
              </w:divBdr>
            </w:div>
            <w:div w:id="2036343446">
              <w:marLeft w:val="0"/>
              <w:marRight w:val="0"/>
              <w:marTop w:val="0"/>
              <w:marBottom w:val="0"/>
              <w:divBdr>
                <w:top w:val="none" w:sz="0" w:space="0" w:color="auto"/>
                <w:left w:val="none" w:sz="0" w:space="0" w:color="auto"/>
                <w:bottom w:val="none" w:sz="0" w:space="0" w:color="auto"/>
                <w:right w:val="none" w:sz="0" w:space="0" w:color="auto"/>
              </w:divBdr>
            </w:div>
            <w:div w:id="1909530874">
              <w:marLeft w:val="0"/>
              <w:marRight w:val="0"/>
              <w:marTop w:val="0"/>
              <w:marBottom w:val="0"/>
              <w:divBdr>
                <w:top w:val="none" w:sz="0" w:space="0" w:color="auto"/>
                <w:left w:val="none" w:sz="0" w:space="0" w:color="auto"/>
                <w:bottom w:val="none" w:sz="0" w:space="0" w:color="auto"/>
                <w:right w:val="none" w:sz="0" w:space="0" w:color="auto"/>
              </w:divBdr>
            </w:div>
            <w:div w:id="726608759">
              <w:marLeft w:val="0"/>
              <w:marRight w:val="0"/>
              <w:marTop w:val="0"/>
              <w:marBottom w:val="0"/>
              <w:divBdr>
                <w:top w:val="none" w:sz="0" w:space="0" w:color="auto"/>
                <w:left w:val="none" w:sz="0" w:space="0" w:color="auto"/>
                <w:bottom w:val="none" w:sz="0" w:space="0" w:color="auto"/>
                <w:right w:val="none" w:sz="0" w:space="0" w:color="auto"/>
              </w:divBdr>
            </w:div>
            <w:div w:id="309797152">
              <w:marLeft w:val="0"/>
              <w:marRight w:val="0"/>
              <w:marTop w:val="0"/>
              <w:marBottom w:val="0"/>
              <w:divBdr>
                <w:top w:val="none" w:sz="0" w:space="0" w:color="auto"/>
                <w:left w:val="none" w:sz="0" w:space="0" w:color="auto"/>
                <w:bottom w:val="none" w:sz="0" w:space="0" w:color="auto"/>
                <w:right w:val="none" w:sz="0" w:space="0" w:color="auto"/>
              </w:divBdr>
            </w:div>
            <w:div w:id="1626614496">
              <w:marLeft w:val="0"/>
              <w:marRight w:val="0"/>
              <w:marTop w:val="0"/>
              <w:marBottom w:val="0"/>
              <w:divBdr>
                <w:top w:val="none" w:sz="0" w:space="0" w:color="auto"/>
                <w:left w:val="none" w:sz="0" w:space="0" w:color="auto"/>
                <w:bottom w:val="none" w:sz="0" w:space="0" w:color="auto"/>
                <w:right w:val="none" w:sz="0" w:space="0" w:color="auto"/>
              </w:divBdr>
            </w:div>
            <w:div w:id="1677926136">
              <w:marLeft w:val="0"/>
              <w:marRight w:val="0"/>
              <w:marTop w:val="0"/>
              <w:marBottom w:val="0"/>
              <w:divBdr>
                <w:top w:val="none" w:sz="0" w:space="0" w:color="auto"/>
                <w:left w:val="none" w:sz="0" w:space="0" w:color="auto"/>
                <w:bottom w:val="none" w:sz="0" w:space="0" w:color="auto"/>
                <w:right w:val="none" w:sz="0" w:space="0" w:color="auto"/>
              </w:divBdr>
            </w:div>
            <w:div w:id="485515733">
              <w:marLeft w:val="0"/>
              <w:marRight w:val="0"/>
              <w:marTop w:val="0"/>
              <w:marBottom w:val="0"/>
              <w:divBdr>
                <w:top w:val="none" w:sz="0" w:space="0" w:color="auto"/>
                <w:left w:val="none" w:sz="0" w:space="0" w:color="auto"/>
                <w:bottom w:val="none" w:sz="0" w:space="0" w:color="auto"/>
                <w:right w:val="none" w:sz="0" w:space="0" w:color="auto"/>
              </w:divBdr>
            </w:div>
            <w:div w:id="1424956717">
              <w:marLeft w:val="0"/>
              <w:marRight w:val="0"/>
              <w:marTop w:val="0"/>
              <w:marBottom w:val="0"/>
              <w:divBdr>
                <w:top w:val="none" w:sz="0" w:space="0" w:color="auto"/>
                <w:left w:val="none" w:sz="0" w:space="0" w:color="auto"/>
                <w:bottom w:val="none" w:sz="0" w:space="0" w:color="auto"/>
                <w:right w:val="none" w:sz="0" w:space="0" w:color="auto"/>
              </w:divBdr>
            </w:div>
            <w:div w:id="1740711698">
              <w:marLeft w:val="0"/>
              <w:marRight w:val="0"/>
              <w:marTop w:val="0"/>
              <w:marBottom w:val="0"/>
              <w:divBdr>
                <w:top w:val="none" w:sz="0" w:space="0" w:color="auto"/>
                <w:left w:val="none" w:sz="0" w:space="0" w:color="auto"/>
                <w:bottom w:val="none" w:sz="0" w:space="0" w:color="auto"/>
                <w:right w:val="none" w:sz="0" w:space="0" w:color="auto"/>
              </w:divBdr>
            </w:div>
            <w:div w:id="1632512793">
              <w:marLeft w:val="0"/>
              <w:marRight w:val="0"/>
              <w:marTop w:val="0"/>
              <w:marBottom w:val="0"/>
              <w:divBdr>
                <w:top w:val="none" w:sz="0" w:space="0" w:color="auto"/>
                <w:left w:val="none" w:sz="0" w:space="0" w:color="auto"/>
                <w:bottom w:val="none" w:sz="0" w:space="0" w:color="auto"/>
                <w:right w:val="none" w:sz="0" w:space="0" w:color="auto"/>
              </w:divBdr>
            </w:div>
            <w:div w:id="2006009099">
              <w:marLeft w:val="0"/>
              <w:marRight w:val="0"/>
              <w:marTop w:val="0"/>
              <w:marBottom w:val="0"/>
              <w:divBdr>
                <w:top w:val="none" w:sz="0" w:space="0" w:color="auto"/>
                <w:left w:val="none" w:sz="0" w:space="0" w:color="auto"/>
                <w:bottom w:val="none" w:sz="0" w:space="0" w:color="auto"/>
                <w:right w:val="none" w:sz="0" w:space="0" w:color="auto"/>
              </w:divBdr>
            </w:div>
            <w:div w:id="1623074505">
              <w:marLeft w:val="0"/>
              <w:marRight w:val="0"/>
              <w:marTop w:val="0"/>
              <w:marBottom w:val="0"/>
              <w:divBdr>
                <w:top w:val="none" w:sz="0" w:space="0" w:color="auto"/>
                <w:left w:val="none" w:sz="0" w:space="0" w:color="auto"/>
                <w:bottom w:val="none" w:sz="0" w:space="0" w:color="auto"/>
                <w:right w:val="none" w:sz="0" w:space="0" w:color="auto"/>
              </w:divBdr>
            </w:div>
            <w:div w:id="2049182570">
              <w:marLeft w:val="0"/>
              <w:marRight w:val="0"/>
              <w:marTop w:val="0"/>
              <w:marBottom w:val="0"/>
              <w:divBdr>
                <w:top w:val="none" w:sz="0" w:space="0" w:color="auto"/>
                <w:left w:val="none" w:sz="0" w:space="0" w:color="auto"/>
                <w:bottom w:val="none" w:sz="0" w:space="0" w:color="auto"/>
                <w:right w:val="none" w:sz="0" w:space="0" w:color="auto"/>
              </w:divBdr>
            </w:div>
            <w:div w:id="1565140977">
              <w:marLeft w:val="0"/>
              <w:marRight w:val="0"/>
              <w:marTop w:val="0"/>
              <w:marBottom w:val="0"/>
              <w:divBdr>
                <w:top w:val="none" w:sz="0" w:space="0" w:color="auto"/>
                <w:left w:val="none" w:sz="0" w:space="0" w:color="auto"/>
                <w:bottom w:val="none" w:sz="0" w:space="0" w:color="auto"/>
                <w:right w:val="none" w:sz="0" w:space="0" w:color="auto"/>
              </w:divBdr>
            </w:div>
            <w:div w:id="1787113998">
              <w:marLeft w:val="0"/>
              <w:marRight w:val="0"/>
              <w:marTop w:val="0"/>
              <w:marBottom w:val="0"/>
              <w:divBdr>
                <w:top w:val="none" w:sz="0" w:space="0" w:color="auto"/>
                <w:left w:val="none" w:sz="0" w:space="0" w:color="auto"/>
                <w:bottom w:val="none" w:sz="0" w:space="0" w:color="auto"/>
                <w:right w:val="none" w:sz="0" w:space="0" w:color="auto"/>
              </w:divBdr>
            </w:div>
            <w:div w:id="1505047414">
              <w:marLeft w:val="0"/>
              <w:marRight w:val="0"/>
              <w:marTop w:val="0"/>
              <w:marBottom w:val="0"/>
              <w:divBdr>
                <w:top w:val="none" w:sz="0" w:space="0" w:color="auto"/>
                <w:left w:val="none" w:sz="0" w:space="0" w:color="auto"/>
                <w:bottom w:val="none" w:sz="0" w:space="0" w:color="auto"/>
                <w:right w:val="none" w:sz="0" w:space="0" w:color="auto"/>
              </w:divBdr>
            </w:div>
            <w:div w:id="1220674641">
              <w:marLeft w:val="0"/>
              <w:marRight w:val="0"/>
              <w:marTop w:val="0"/>
              <w:marBottom w:val="0"/>
              <w:divBdr>
                <w:top w:val="none" w:sz="0" w:space="0" w:color="auto"/>
                <w:left w:val="none" w:sz="0" w:space="0" w:color="auto"/>
                <w:bottom w:val="none" w:sz="0" w:space="0" w:color="auto"/>
                <w:right w:val="none" w:sz="0" w:space="0" w:color="auto"/>
              </w:divBdr>
            </w:div>
            <w:div w:id="436292373">
              <w:marLeft w:val="0"/>
              <w:marRight w:val="0"/>
              <w:marTop w:val="0"/>
              <w:marBottom w:val="0"/>
              <w:divBdr>
                <w:top w:val="none" w:sz="0" w:space="0" w:color="auto"/>
                <w:left w:val="none" w:sz="0" w:space="0" w:color="auto"/>
                <w:bottom w:val="none" w:sz="0" w:space="0" w:color="auto"/>
                <w:right w:val="none" w:sz="0" w:space="0" w:color="auto"/>
              </w:divBdr>
            </w:div>
            <w:div w:id="2083290118">
              <w:marLeft w:val="0"/>
              <w:marRight w:val="0"/>
              <w:marTop w:val="0"/>
              <w:marBottom w:val="0"/>
              <w:divBdr>
                <w:top w:val="none" w:sz="0" w:space="0" w:color="auto"/>
                <w:left w:val="none" w:sz="0" w:space="0" w:color="auto"/>
                <w:bottom w:val="none" w:sz="0" w:space="0" w:color="auto"/>
                <w:right w:val="none" w:sz="0" w:space="0" w:color="auto"/>
              </w:divBdr>
            </w:div>
            <w:div w:id="584075511">
              <w:marLeft w:val="0"/>
              <w:marRight w:val="0"/>
              <w:marTop w:val="0"/>
              <w:marBottom w:val="0"/>
              <w:divBdr>
                <w:top w:val="none" w:sz="0" w:space="0" w:color="auto"/>
                <w:left w:val="none" w:sz="0" w:space="0" w:color="auto"/>
                <w:bottom w:val="none" w:sz="0" w:space="0" w:color="auto"/>
                <w:right w:val="none" w:sz="0" w:space="0" w:color="auto"/>
              </w:divBdr>
            </w:div>
            <w:div w:id="1299217081">
              <w:marLeft w:val="0"/>
              <w:marRight w:val="0"/>
              <w:marTop w:val="0"/>
              <w:marBottom w:val="0"/>
              <w:divBdr>
                <w:top w:val="none" w:sz="0" w:space="0" w:color="auto"/>
                <w:left w:val="none" w:sz="0" w:space="0" w:color="auto"/>
                <w:bottom w:val="none" w:sz="0" w:space="0" w:color="auto"/>
                <w:right w:val="none" w:sz="0" w:space="0" w:color="auto"/>
              </w:divBdr>
            </w:div>
            <w:div w:id="1152022768">
              <w:marLeft w:val="0"/>
              <w:marRight w:val="0"/>
              <w:marTop w:val="0"/>
              <w:marBottom w:val="0"/>
              <w:divBdr>
                <w:top w:val="none" w:sz="0" w:space="0" w:color="auto"/>
                <w:left w:val="none" w:sz="0" w:space="0" w:color="auto"/>
                <w:bottom w:val="none" w:sz="0" w:space="0" w:color="auto"/>
                <w:right w:val="none" w:sz="0" w:space="0" w:color="auto"/>
              </w:divBdr>
            </w:div>
            <w:div w:id="1142964095">
              <w:marLeft w:val="0"/>
              <w:marRight w:val="0"/>
              <w:marTop w:val="0"/>
              <w:marBottom w:val="0"/>
              <w:divBdr>
                <w:top w:val="none" w:sz="0" w:space="0" w:color="auto"/>
                <w:left w:val="none" w:sz="0" w:space="0" w:color="auto"/>
                <w:bottom w:val="none" w:sz="0" w:space="0" w:color="auto"/>
                <w:right w:val="none" w:sz="0" w:space="0" w:color="auto"/>
              </w:divBdr>
            </w:div>
            <w:div w:id="46493473">
              <w:marLeft w:val="0"/>
              <w:marRight w:val="0"/>
              <w:marTop w:val="0"/>
              <w:marBottom w:val="0"/>
              <w:divBdr>
                <w:top w:val="none" w:sz="0" w:space="0" w:color="auto"/>
                <w:left w:val="none" w:sz="0" w:space="0" w:color="auto"/>
                <w:bottom w:val="none" w:sz="0" w:space="0" w:color="auto"/>
                <w:right w:val="none" w:sz="0" w:space="0" w:color="auto"/>
              </w:divBdr>
            </w:div>
            <w:div w:id="19722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8754">
      <w:bodyDiv w:val="1"/>
      <w:marLeft w:val="0"/>
      <w:marRight w:val="0"/>
      <w:marTop w:val="0"/>
      <w:marBottom w:val="0"/>
      <w:divBdr>
        <w:top w:val="none" w:sz="0" w:space="0" w:color="auto"/>
        <w:left w:val="none" w:sz="0" w:space="0" w:color="auto"/>
        <w:bottom w:val="none" w:sz="0" w:space="0" w:color="auto"/>
        <w:right w:val="none" w:sz="0" w:space="0" w:color="auto"/>
      </w:divBdr>
    </w:div>
    <w:div w:id="1187987126">
      <w:bodyDiv w:val="1"/>
      <w:marLeft w:val="0"/>
      <w:marRight w:val="0"/>
      <w:marTop w:val="0"/>
      <w:marBottom w:val="0"/>
      <w:divBdr>
        <w:top w:val="none" w:sz="0" w:space="0" w:color="auto"/>
        <w:left w:val="none" w:sz="0" w:space="0" w:color="auto"/>
        <w:bottom w:val="none" w:sz="0" w:space="0" w:color="auto"/>
        <w:right w:val="none" w:sz="0" w:space="0" w:color="auto"/>
      </w:divBdr>
      <w:divsChild>
        <w:div w:id="312760115">
          <w:marLeft w:val="0"/>
          <w:marRight w:val="0"/>
          <w:marTop w:val="0"/>
          <w:marBottom w:val="0"/>
          <w:divBdr>
            <w:top w:val="none" w:sz="0" w:space="0" w:color="auto"/>
            <w:left w:val="none" w:sz="0" w:space="0" w:color="auto"/>
            <w:bottom w:val="none" w:sz="0" w:space="0" w:color="auto"/>
            <w:right w:val="none" w:sz="0" w:space="0" w:color="auto"/>
          </w:divBdr>
        </w:div>
        <w:div w:id="1828206258">
          <w:marLeft w:val="0"/>
          <w:marRight w:val="0"/>
          <w:marTop w:val="0"/>
          <w:marBottom w:val="0"/>
          <w:divBdr>
            <w:top w:val="none" w:sz="0" w:space="0" w:color="auto"/>
            <w:left w:val="none" w:sz="0" w:space="0" w:color="auto"/>
            <w:bottom w:val="none" w:sz="0" w:space="0" w:color="auto"/>
            <w:right w:val="none" w:sz="0" w:space="0" w:color="auto"/>
          </w:divBdr>
        </w:div>
        <w:div w:id="1766002384">
          <w:marLeft w:val="0"/>
          <w:marRight w:val="0"/>
          <w:marTop w:val="0"/>
          <w:marBottom w:val="0"/>
          <w:divBdr>
            <w:top w:val="none" w:sz="0" w:space="0" w:color="auto"/>
            <w:left w:val="none" w:sz="0" w:space="0" w:color="auto"/>
            <w:bottom w:val="none" w:sz="0" w:space="0" w:color="auto"/>
            <w:right w:val="none" w:sz="0" w:space="0" w:color="auto"/>
          </w:divBdr>
        </w:div>
        <w:div w:id="1444811095">
          <w:marLeft w:val="0"/>
          <w:marRight w:val="0"/>
          <w:marTop w:val="0"/>
          <w:marBottom w:val="0"/>
          <w:divBdr>
            <w:top w:val="none" w:sz="0" w:space="0" w:color="auto"/>
            <w:left w:val="none" w:sz="0" w:space="0" w:color="auto"/>
            <w:bottom w:val="none" w:sz="0" w:space="0" w:color="auto"/>
            <w:right w:val="none" w:sz="0" w:space="0" w:color="auto"/>
          </w:divBdr>
        </w:div>
        <w:div w:id="1119641962">
          <w:marLeft w:val="0"/>
          <w:marRight w:val="0"/>
          <w:marTop w:val="0"/>
          <w:marBottom w:val="0"/>
          <w:divBdr>
            <w:top w:val="none" w:sz="0" w:space="0" w:color="auto"/>
            <w:left w:val="none" w:sz="0" w:space="0" w:color="auto"/>
            <w:bottom w:val="none" w:sz="0" w:space="0" w:color="auto"/>
            <w:right w:val="none" w:sz="0" w:space="0" w:color="auto"/>
          </w:divBdr>
        </w:div>
        <w:div w:id="1286347120">
          <w:marLeft w:val="0"/>
          <w:marRight w:val="0"/>
          <w:marTop w:val="0"/>
          <w:marBottom w:val="0"/>
          <w:divBdr>
            <w:top w:val="none" w:sz="0" w:space="0" w:color="auto"/>
            <w:left w:val="none" w:sz="0" w:space="0" w:color="auto"/>
            <w:bottom w:val="none" w:sz="0" w:space="0" w:color="auto"/>
            <w:right w:val="none" w:sz="0" w:space="0" w:color="auto"/>
          </w:divBdr>
        </w:div>
        <w:div w:id="1811441750">
          <w:marLeft w:val="0"/>
          <w:marRight w:val="0"/>
          <w:marTop w:val="0"/>
          <w:marBottom w:val="0"/>
          <w:divBdr>
            <w:top w:val="none" w:sz="0" w:space="0" w:color="auto"/>
            <w:left w:val="none" w:sz="0" w:space="0" w:color="auto"/>
            <w:bottom w:val="none" w:sz="0" w:space="0" w:color="auto"/>
            <w:right w:val="none" w:sz="0" w:space="0" w:color="auto"/>
          </w:divBdr>
        </w:div>
        <w:div w:id="1387491545">
          <w:marLeft w:val="0"/>
          <w:marRight w:val="0"/>
          <w:marTop w:val="0"/>
          <w:marBottom w:val="0"/>
          <w:divBdr>
            <w:top w:val="none" w:sz="0" w:space="0" w:color="auto"/>
            <w:left w:val="none" w:sz="0" w:space="0" w:color="auto"/>
            <w:bottom w:val="none" w:sz="0" w:space="0" w:color="auto"/>
            <w:right w:val="none" w:sz="0" w:space="0" w:color="auto"/>
          </w:divBdr>
        </w:div>
        <w:div w:id="1531719083">
          <w:marLeft w:val="0"/>
          <w:marRight w:val="0"/>
          <w:marTop w:val="0"/>
          <w:marBottom w:val="0"/>
          <w:divBdr>
            <w:top w:val="none" w:sz="0" w:space="0" w:color="auto"/>
            <w:left w:val="none" w:sz="0" w:space="0" w:color="auto"/>
            <w:bottom w:val="none" w:sz="0" w:space="0" w:color="auto"/>
            <w:right w:val="none" w:sz="0" w:space="0" w:color="auto"/>
          </w:divBdr>
        </w:div>
        <w:div w:id="58333537">
          <w:marLeft w:val="0"/>
          <w:marRight w:val="0"/>
          <w:marTop w:val="0"/>
          <w:marBottom w:val="0"/>
          <w:divBdr>
            <w:top w:val="none" w:sz="0" w:space="0" w:color="auto"/>
            <w:left w:val="none" w:sz="0" w:space="0" w:color="auto"/>
            <w:bottom w:val="none" w:sz="0" w:space="0" w:color="auto"/>
            <w:right w:val="none" w:sz="0" w:space="0" w:color="auto"/>
          </w:divBdr>
        </w:div>
        <w:div w:id="959067371">
          <w:marLeft w:val="0"/>
          <w:marRight w:val="0"/>
          <w:marTop w:val="0"/>
          <w:marBottom w:val="0"/>
          <w:divBdr>
            <w:top w:val="none" w:sz="0" w:space="0" w:color="auto"/>
            <w:left w:val="none" w:sz="0" w:space="0" w:color="auto"/>
            <w:bottom w:val="none" w:sz="0" w:space="0" w:color="auto"/>
            <w:right w:val="none" w:sz="0" w:space="0" w:color="auto"/>
          </w:divBdr>
        </w:div>
        <w:div w:id="1117335621">
          <w:marLeft w:val="0"/>
          <w:marRight w:val="0"/>
          <w:marTop w:val="0"/>
          <w:marBottom w:val="0"/>
          <w:divBdr>
            <w:top w:val="none" w:sz="0" w:space="0" w:color="auto"/>
            <w:left w:val="none" w:sz="0" w:space="0" w:color="auto"/>
            <w:bottom w:val="none" w:sz="0" w:space="0" w:color="auto"/>
            <w:right w:val="none" w:sz="0" w:space="0" w:color="auto"/>
          </w:divBdr>
        </w:div>
        <w:div w:id="1650746147">
          <w:marLeft w:val="0"/>
          <w:marRight w:val="0"/>
          <w:marTop w:val="0"/>
          <w:marBottom w:val="0"/>
          <w:divBdr>
            <w:top w:val="none" w:sz="0" w:space="0" w:color="auto"/>
            <w:left w:val="none" w:sz="0" w:space="0" w:color="auto"/>
            <w:bottom w:val="none" w:sz="0" w:space="0" w:color="auto"/>
            <w:right w:val="none" w:sz="0" w:space="0" w:color="auto"/>
          </w:divBdr>
        </w:div>
        <w:div w:id="1792280311">
          <w:marLeft w:val="0"/>
          <w:marRight w:val="0"/>
          <w:marTop w:val="0"/>
          <w:marBottom w:val="0"/>
          <w:divBdr>
            <w:top w:val="none" w:sz="0" w:space="0" w:color="auto"/>
            <w:left w:val="none" w:sz="0" w:space="0" w:color="auto"/>
            <w:bottom w:val="none" w:sz="0" w:space="0" w:color="auto"/>
            <w:right w:val="none" w:sz="0" w:space="0" w:color="auto"/>
          </w:divBdr>
        </w:div>
        <w:div w:id="1279795997">
          <w:marLeft w:val="0"/>
          <w:marRight w:val="0"/>
          <w:marTop w:val="0"/>
          <w:marBottom w:val="0"/>
          <w:divBdr>
            <w:top w:val="none" w:sz="0" w:space="0" w:color="auto"/>
            <w:left w:val="none" w:sz="0" w:space="0" w:color="auto"/>
            <w:bottom w:val="none" w:sz="0" w:space="0" w:color="auto"/>
            <w:right w:val="none" w:sz="0" w:space="0" w:color="auto"/>
          </w:divBdr>
        </w:div>
        <w:div w:id="402221672">
          <w:marLeft w:val="0"/>
          <w:marRight w:val="0"/>
          <w:marTop w:val="0"/>
          <w:marBottom w:val="0"/>
          <w:divBdr>
            <w:top w:val="none" w:sz="0" w:space="0" w:color="auto"/>
            <w:left w:val="none" w:sz="0" w:space="0" w:color="auto"/>
            <w:bottom w:val="none" w:sz="0" w:space="0" w:color="auto"/>
            <w:right w:val="none" w:sz="0" w:space="0" w:color="auto"/>
          </w:divBdr>
        </w:div>
        <w:div w:id="1248811526">
          <w:marLeft w:val="0"/>
          <w:marRight w:val="0"/>
          <w:marTop w:val="0"/>
          <w:marBottom w:val="0"/>
          <w:divBdr>
            <w:top w:val="none" w:sz="0" w:space="0" w:color="auto"/>
            <w:left w:val="none" w:sz="0" w:space="0" w:color="auto"/>
            <w:bottom w:val="none" w:sz="0" w:space="0" w:color="auto"/>
            <w:right w:val="none" w:sz="0" w:space="0" w:color="auto"/>
          </w:divBdr>
        </w:div>
      </w:divsChild>
    </w:div>
    <w:div w:id="1247612875">
      <w:bodyDiv w:val="1"/>
      <w:marLeft w:val="0"/>
      <w:marRight w:val="0"/>
      <w:marTop w:val="0"/>
      <w:marBottom w:val="0"/>
      <w:divBdr>
        <w:top w:val="none" w:sz="0" w:space="0" w:color="auto"/>
        <w:left w:val="none" w:sz="0" w:space="0" w:color="auto"/>
        <w:bottom w:val="none" w:sz="0" w:space="0" w:color="auto"/>
        <w:right w:val="none" w:sz="0" w:space="0" w:color="auto"/>
      </w:divBdr>
    </w:div>
    <w:div w:id="1451050194">
      <w:bodyDiv w:val="1"/>
      <w:marLeft w:val="0"/>
      <w:marRight w:val="0"/>
      <w:marTop w:val="0"/>
      <w:marBottom w:val="0"/>
      <w:divBdr>
        <w:top w:val="none" w:sz="0" w:space="0" w:color="auto"/>
        <w:left w:val="none" w:sz="0" w:space="0" w:color="auto"/>
        <w:bottom w:val="none" w:sz="0" w:space="0" w:color="auto"/>
        <w:right w:val="none" w:sz="0" w:space="0" w:color="auto"/>
      </w:divBdr>
      <w:divsChild>
        <w:div w:id="1983537280">
          <w:marLeft w:val="0"/>
          <w:marRight w:val="0"/>
          <w:marTop w:val="0"/>
          <w:marBottom w:val="0"/>
          <w:divBdr>
            <w:top w:val="none" w:sz="0" w:space="0" w:color="auto"/>
            <w:left w:val="none" w:sz="0" w:space="0" w:color="auto"/>
            <w:bottom w:val="none" w:sz="0" w:space="0" w:color="auto"/>
            <w:right w:val="none" w:sz="0" w:space="0" w:color="auto"/>
          </w:divBdr>
        </w:div>
        <w:div w:id="606088099">
          <w:marLeft w:val="0"/>
          <w:marRight w:val="0"/>
          <w:marTop w:val="0"/>
          <w:marBottom w:val="0"/>
          <w:divBdr>
            <w:top w:val="none" w:sz="0" w:space="0" w:color="auto"/>
            <w:left w:val="none" w:sz="0" w:space="0" w:color="auto"/>
            <w:bottom w:val="none" w:sz="0" w:space="0" w:color="auto"/>
            <w:right w:val="none" w:sz="0" w:space="0" w:color="auto"/>
          </w:divBdr>
        </w:div>
        <w:div w:id="863128863">
          <w:marLeft w:val="0"/>
          <w:marRight w:val="0"/>
          <w:marTop w:val="0"/>
          <w:marBottom w:val="0"/>
          <w:divBdr>
            <w:top w:val="none" w:sz="0" w:space="0" w:color="auto"/>
            <w:left w:val="none" w:sz="0" w:space="0" w:color="auto"/>
            <w:bottom w:val="none" w:sz="0" w:space="0" w:color="auto"/>
            <w:right w:val="none" w:sz="0" w:space="0" w:color="auto"/>
          </w:divBdr>
        </w:div>
        <w:div w:id="1112823865">
          <w:marLeft w:val="0"/>
          <w:marRight w:val="0"/>
          <w:marTop w:val="0"/>
          <w:marBottom w:val="0"/>
          <w:divBdr>
            <w:top w:val="none" w:sz="0" w:space="0" w:color="auto"/>
            <w:left w:val="none" w:sz="0" w:space="0" w:color="auto"/>
            <w:bottom w:val="none" w:sz="0" w:space="0" w:color="auto"/>
            <w:right w:val="none" w:sz="0" w:space="0" w:color="auto"/>
          </w:divBdr>
        </w:div>
        <w:div w:id="503473827">
          <w:marLeft w:val="0"/>
          <w:marRight w:val="0"/>
          <w:marTop w:val="0"/>
          <w:marBottom w:val="0"/>
          <w:divBdr>
            <w:top w:val="none" w:sz="0" w:space="0" w:color="auto"/>
            <w:left w:val="none" w:sz="0" w:space="0" w:color="auto"/>
            <w:bottom w:val="none" w:sz="0" w:space="0" w:color="auto"/>
            <w:right w:val="none" w:sz="0" w:space="0" w:color="auto"/>
          </w:divBdr>
        </w:div>
        <w:div w:id="875898434">
          <w:marLeft w:val="0"/>
          <w:marRight w:val="0"/>
          <w:marTop w:val="0"/>
          <w:marBottom w:val="0"/>
          <w:divBdr>
            <w:top w:val="none" w:sz="0" w:space="0" w:color="auto"/>
            <w:left w:val="none" w:sz="0" w:space="0" w:color="auto"/>
            <w:bottom w:val="none" w:sz="0" w:space="0" w:color="auto"/>
            <w:right w:val="none" w:sz="0" w:space="0" w:color="auto"/>
          </w:divBdr>
        </w:div>
        <w:div w:id="1248079727">
          <w:marLeft w:val="0"/>
          <w:marRight w:val="0"/>
          <w:marTop w:val="0"/>
          <w:marBottom w:val="0"/>
          <w:divBdr>
            <w:top w:val="none" w:sz="0" w:space="0" w:color="auto"/>
            <w:left w:val="none" w:sz="0" w:space="0" w:color="auto"/>
            <w:bottom w:val="none" w:sz="0" w:space="0" w:color="auto"/>
            <w:right w:val="none" w:sz="0" w:space="0" w:color="auto"/>
          </w:divBdr>
        </w:div>
        <w:div w:id="1012341133">
          <w:marLeft w:val="0"/>
          <w:marRight w:val="0"/>
          <w:marTop w:val="0"/>
          <w:marBottom w:val="0"/>
          <w:divBdr>
            <w:top w:val="none" w:sz="0" w:space="0" w:color="auto"/>
            <w:left w:val="none" w:sz="0" w:space="0" w:color="auto"/>
            <w:bottom w:val="none" w:sz="0" w:space="0" w:color="auto"/>
            <w:right w:val="none" w:sz="0" w:space="0" w:color="auto"/>
          </w:divBdr>
        </w:div>
        <w:div w:id="979306789">
          <w:marLeft w:val="0"/>
          <w:marRight w:val="0"/>
          <w:marTop w:val="0"/>
          <w:marBottom w:val="0"/>
          <w:divBdr>
            <w:top w:val="none" w:sz="0" w:space="0" w:color="auto"/>
            <w:left w:val="none" w:sz="0" w:space="0" w:color="auto"/>
            <w:bottom w:val="none" w:sz="0" w:space="0" w:color="auto"/>
            <w:right w:val="none" w:sz="0" w:space="0" w:color="auto"/>
          </w:divBdr>
        </w:div>
      </w:divsChild>
    </w:div>
    <w:div w:id="1504852031">
      <w:bodyDiv w:val="1"/>
      <w:marLeft w:val="0"/>
      <w:marRight w:val="0"/>
      <w:marTop w:val="0"/>
      <w:marBottom w:val="0"/>
      <w:divBdr>
        <w:top w:val="none" w:sz="0" w:space="0" w:color="auto"/>
        <w:left w:val="none" w:sz="0" w:space="0" w:color="auto"/>
        <w:bottom w:val="none" w:sz="0" w:space="0" w:color="auto"/>
        <w:right w:val="none" w:sz="0" w:space="0" w:color="auto"/>
      </w:divBdr>
    </w:div>
    <w:div w:id="1644771035">
      <w:bodyDiv w:val="1"/>
      <w:marLeft w:val="0"/>
      <w:marRight w:val="0"/>
      <w:marTop w:val="0"/>
      <w:marBottom w:val="0"/>
      <w:divBdr>
        <w:top w:val="none" w:sz="0" w:space="0" w:color="auto"/>
        <w:left w:val="none" w:sz="0" w:space="0" w:color="auto"/>
        <w:bottom w:val="none" w:sz="0" w:space="0" w:color="auto"/>
        <w:right w:val="none" w:sz="0" w:space="0" w:color="auto"/>
      </w:divBdr>
    </w:div>
    <w:div w:id="1654875190">
      <w:bodyDiv w:val="1"/>
      <w:marLeft w:val="0"/>
      <w:marRight w:val="0"/>
      <w:marTop w:val="0"/>
      <w:marBottom w:val="0"/>
      <w:divBdr>
        <w:top w:val="none" w:sz="0" w:space="0" w:color="auto"/>
        <w:left w:val="none" w:sz="0" w:space="0" w:color="auto"/>
        <w:bottom w:val="none" w:sz="0" w:space="0" w:color="auto"/>
        <w:right w:val="none" w:sz="0" w:space="0" w:color="auto"/>
      </w:divBdr>
    </w:div>
    <w:div w:id="1714842946">
      <w:bodyDiv w:val="1"/>
      <w:marLeft w:val="0"/>
      <w:marRight w:val="0"/>
      <w:marTop w:val="0"/>
      <w:marBottom w:val="0"/>
      <w:divBdr>
        <w:top w:val="none" w:sz="0" w:space="0" w:color="auto"/>
        <w:left w:val="none" w:sz="0" w:space="0" w:color="auto"/>
        <w:bottom w:val="none" w:sz="0" w:space="0" w:color="auto"/>
        <w:right w:val="none" w:sz="0" w:space="0" w:color="auto"/>
      </w:divBdr>
    </w:div>
    <w:div w:id="1747266689">
      <w:bodyDiv w:val="1"/>
      <w:marLeft w:val="0"/>
      <w:marRight w:val="0"/>
      <w:marTop w:val="0"/>
      <w:marBottom w:val="0"/>
      <w:divBdr>
        <w:top w:val="none" w:sz="0" w:space="0" w:color="auto"/>
        <w:left w:val="none" w:sz="0" w:space="0" w:color="auto"/>
        <w:bottom w:val="none" w:sz="0" w:space="0" w:color="auto"/>
        <w:right w:val="none" w:sz="0" w:space="0" w:color="auto"/>
      </w:divBdr>
    </w:div>
    <w:div w:id="1753548735">
      <w:bodyDiv w:val="1"/>
      <w:marLeft w:val="0"/>
      <w:marRight w:val="0"/>
      <w:marTop w:val="0"/>
      <w:marBottom w:val="0"/>
      <w:divBdr>
        <w:top w:val="none" w:sz="0" w:space="0" w:color="auto"/>
        <w:left w:val="none" w:sz="0" w:space="0" w:color="auto"/>
        <w:bottom w:val="none" w:sz="0" w:space="0" w:color="auto"/>
        <w:right w:val="none" w:sz="0" w:space="0" w:color="auto"/>
      </w:divBdr>
      <w:divsChild>
        <w:div w:id="1682587351">
          <w:marLeft w:val="0"/>
          <w:marRight w:val="0"/>
          <w:marTop w:val="0"/>
          <w:marBottom w:val="0"/>
          <w:divBdr>
            <w:top w:val="none" w:sz="0" w:space="0" w:color="auto"/>
            <w:left w:val="none" w:sz="0" w:space="0" w:color="auto"/>
            <w:bottom w:val="none" w:sz="0" w:space="0" w:color="auto"/>
            <w:right w:val="none" w:sz="0" w:space="0" w:color="auto"/>
          </w:divBdr>
          <w:divsChild>
            <w:div w:id="13649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0066">
      <w:bodyDiv w:val="1"/>
      <w:marLeft w:val="0"/>
      <w:marRight w:val="0"/>
      <w:marTop w:val="0"/>
      <w:marBottom w:val="0"/>
      <w:divBdr>
        <w:top w:val="none" w:sz="0" w:space="0" w:color="auto"/>
        <w:left w:val="none" w:sz="0" w:space="0" w:color="auto"/>
        <w:bottom w:val="none" w:sz="0" w:space="0" w:color="auto"/>
        <w:right w:val="none" w:sz="0" w:space="0" w:color="auto"/>
      </w:divBdr>
      <w:divsChild>
        <w:div w:id="2076852874">
          <w:marLeft w:val="60"/>
          <w:marRight w:val="60"/>
          <w:marTop w:val="0"/>
          <w:marBottom w:val="0"/>
          <w:divBdr>
            <w:top w:val="none" w:sz="0" w:space="0" w:color="auto"/>
            <w:left w:val="none" w:sz="0" w:space="0" w:color="auto"/>
            <w:bottom w:val="none" w:sz="0" w:space="0" w:color="auto"/>
            <w:right w:val="none" w:sz="0" w:space="0" w:color="auto"/>
          </w:divBdr>
          <w:divsChild>
            <w:div w:id="1865553691">
              <w:marLeft w:val="0"/>
              <w:marRight w:val="0"/>
              <w:marTop w:val="0"/>
              <w:marBottom w:val="0"/>
              <w:divBdr>
                <w:top w:val="none" w:sz="0" w:space="0" w:color="auto"/>
                <w:left w:val="none" w:sz="0" w:space="0" w:color="auto"/>
                <w:bottom w:val="none" w:sz="0" w:space="0" w:color="auto"/>
                <w:right w:val="none" w:sz="0" w:space="0" w:color="auto"/>
              </w:divBdr>
              <w:divsChild>
                <w:div w:id="622006826">
                  <w:marLeft w:val="0"/>
                  <w:marRight w:val="0"/>
                  <w:marTop w:val="0"/>
                  <w:marBottom w:val="0"/>
                  <w:divBdr>
                    <w:top w:val="none" w:sz="0" w:space="0" w:color="auto"/>
                    <w:left w:val="none" w:sz="0" w:space="0" w:color="auto"/>
                    <w:bottom w:val="none" w:sz="0" w:space="0" w:color="auto"/>
                    <w:right w:val="none" w:sz="0" w:space="0" w:color="auto"/>
                  </w:divBdr>
                  <w:divsChild>
                    <w:div w:id="1597250976">
                      <w:marLeft w:val="0"/>
                      <w:marRight w:val="90"/>
                      <w:marTop w:val="0"/>
                      <w:marBottom w:val="0"/>
                      <w:divBdr>
                        <w:top w:val="single" w:sz="6" w:space="3" w:color="auto"/>
                        <w:left w:val="single" w:sz="6" w:space="5" w:color="auto"/>
                        <w:bottom w:val="single" w:sz="6" w:space="2" w:color="auto"/>
                        <w:right w:val="single" w:sz="6" w:space="4" w:color="auto"/>
                      </w:divBdr>
                      <w:divsChild>
                        <w:div w:id="5250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674827">
      <w:bodyDiv w:val="1"/>
      <w:marLeft w:val="0"/>
      <w:marRight w:val="0"/>
      <w:marTop w:val="0"/>
      <w:marBottom w:val="0"/>
      <w:divBdr>
        <w:top w:val="none" w:sz="0" w:space="0" w:color="auto"/>
        <w:left w:val="none" w:sz="0" w:space="0" w:color="auto"/>
        <w:bottom w:val="none" w:sz="0" w:space="0" w:color="auto"/>
        <w:right w:val="none" w:sz="0" w:space="0" w:color="auto"/>
      </w:divBdr>
    </w:div>
    <w:div w:id="1887177362">
      <w:bodyDiv w:val="1"/>
      <w:marLeft w:val="0"/>
      <w:marRight w:val="0"/>
      <w:marTop w:val="0"/>
      <w:marBottom w:val="0"/>
      <w:divBdr>
        <w:top w:val="none" w:sz="0" w:space="0" w:color="auto"/>
        <w:left w:val="none" w:sz="0" w:space="0" w:color="auto"/>
        <w:bottom w:val="none" w:sz="0" w:space="0" w:color="auto"/>
        <w:right w:val="none" w:sz="0" w:space="0" w:color="auto"/>
      </w:divBdr>
      <w:divsChild>
        <w:div w:id="151265629">
          <w:marLeft w:val="0"/>
          <w:marRight w:val="0"/>
          <w:marTop w:val="0"/>
          <w:marBottom w:val="0"/>
          <w:divBdr>
            <w:top w:val="none" w:sz="0" w:space="0" w:color="auto"/>
            <w:left w:val="none" w:sz="0" w:space="0" w:color="auto"/>
            <w:bottom w:val="none" w:sz="0" w:space="0" w:color="auto"/>
            <w:right w:val="none" w:sz="0" w:space="0" w:color="auto"/>
          </w:divBdr>
          <w:divsChild>
            <w:div w:id="1720858940">
              <w:marLeft w:val="0"/>
              <w:marRight w:val="0"/>
              <w:marTop w:val="0"/>
              <w:marBottom w:val="0"/>
              <w:divBdr>
                <w:top w:val="none" w:sz="0" w:space="0" w:color="auto"/>
                <w:left w:val="none" w:sz="0" w:space="0" w:color="auto"/>
                <w:bottom w:val="none" w:sz="0" w:space="0" w:color="auto"/>
                <w:right w:val="none" w:sz="0" w:space="0" w:color="auto"/>
              </w:divBdr>
            </w:div>
            <w:div w:id="1203714359">
              <w:marLeft w:val="0"/>
              <w:marRight w:val="0"/>
              <w:marTop w:val="0"/>
              <w:marBottom w:val="0"/>
              <w:divBdr>
                <w:top w:val="none" w:sz="0" w:space="0" w:color="auto"/>
                <w:left w:val="none" w:sz="0" w:space="0" w:color="auto"/>
                <w:bottom w:val="none" w:sz="0" w:space="0" w:color="auto"/>
                <w:right w:val="none" w:sz="0" w:space="0" w:color="auto"/>
              </w:divBdr>
            </w:div>
            <w:div w:id="501168276">
              <w:marLeft w:val="0"/>
              <w:marRight w:val="0"/>
              <w:marTop w:val="0"/>
              <w:marBottom w:val="0"/>
              <w:divBdr>
                <w:top w:val="none" w:sz="0" w:space="0" w:color="auto"/>
                <w:left w:val="none" w:sz="0" w:space="0" w:color="auto"/>
                <w:bottom w:val="none" w:sz="0" w:space="0" w:color="auto"/>
                <w:right w:val="none" w:sz="0" w:space="0" w:color="auto"/>
              </w:divBdr>
            </w:div>
            <w:div w:id="363360810">
              <w:marLeft w:val="0"/>
              <w:marRight w:val="0"/>
              <w:marTop w:val="0"/>
              <w:marBottom w:val="0"/>
              <w:divBdr>
                <w:top w:val="none" w:sz="0" w:space="0" w:color="auto"/>
                <w:left w:val="none" w:sz="0" w:space="0" w:color="auto"/>
                <w:bottom w:val="none" w:sz="0" w:space="0" w:color="auto"/>
                <w:right w:val="none" w:sz="0" w:space="0" w:color="auto"/>
              </w:divBdr>
            </w:div>
            <w:div w:id="1345940612">
              <w:marLeft w:val="0"/>
              <w:marRight w:val="0"/>
              <w:marTop w:val="0"/>
              <w:marBottom w:val="0"/>
              <w:divBdr>
                <w:top w:val="none" w:sz="0" w:space="0" w:color="auto"/>
                <w:left w:val="none" w:sz="0" w:space="0" w:color="auto"/>
                <w:bottom w:val="none" w:sz="0" w:space="0" w:color="auto"/>
                <w:right w:val="none" w:sz="0" w:space="0" w:color="auto"/>
              </w:divBdr>
            </w:div>
            <w:div w:id="839395347">
              <w:marLeft w:val="0"/>
              <w:marRight w:val="0"/>
              <w:marTop w:val="0"/>
              <w:marBottom w:val="0"/>
              <w:divBdr>
                <w:top w:val="none" w:sz="0" w:space="0" w:color="auto"/>
                <w:left w:val="none" w:sz="0" w:space="0" w:color="auto"/>
                <w:bottom w:val="none" w:sz="0" w:space="0" w:color="auto"/>
                <w:right w:val="none" w:sz="0" w:space="0" w:color="auto"/>
              </w:divBdr>
            </w:div>
            <w:div w:id="93284405">
              <w:marLeft w:val="0"/>
              <w:marRight w:val="0"/>
              <w:marTop w:val="0"/>
              <w:marBottom w:val="0"/>
              <w:divBdr>
                <w:top w:val="none" w:sz="0" w:space="0" w:color="auto"/>
                <w:left w:val="none" w:sz="0" w:space="0" w:color="auto"/>
                <w:bottom w:val="none" w:sz="0" w:space="0" w:color="auto"/>
                <w:right w:val="none" w:sz="0" w:space="0" w:color="auto"/>
              </w:divBdr>
            </w:div>
            <w:div w:id="1656449959">
              <w:marLeft w:val="0"/>
              <w:marRight w:val="0"/>
              <w:marTop w:val="0"/>
              <w:marBottom w:val="0"/>
              <w:divBdr>
                <w:top w:val="none" w:sz="0" w:space="0" w:color="auto"/>
                <w:left w:val="none" w:sz="0" w:space="0" w:color="auto"/>
                <w:bottom w:val="none" w:sz="0" w:space="0" w:color="auto"/>
                <w:right w:val="none" w:sz="0" w:space="0" w:color="auto"/>
              </w:divBdr>
            </w:div>
            <w:div w:id="460924965">
              <w:marLeft w:val="0"/>
              <w:marRight w:val="0"/>
              <w:marTop w:val="0"/>
              <w:marBottom w:val="0"/>
              <w:divBdr>
                <w:top w:val="none" w:sz="0" w:space="0" w:color="auto"/>
                <w:left w:val="none" w:sz="0" w:space="0" w:color="auto"/>
                <w:bottom w:val="none" w:sz="0" w:space="0" w:color="auto"/>
                <w:right w:val="none" w:sz="0" w:space="0" w:color="auto"/>
              </w:divBdr>
            </w:div>
            <w:div w:id="8640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014">
      <w:bodyDiv w:val="1"/>
      <w:marLeft w:val="0"/>
      <w:marRight w:val="0"/>
      <w:marTop w:val="0"/>
      <w:marBottom w:val="0"/>
      <w:divBdr>
        <w:top w:val="none" w:sz="0" w:space="0" w:color="auto"/>
        <w:left w:val="none" w:sz="0" w:space="0" w:color="auto"/>
        <w:bottom w:val="none" w:sz="0" w:space="0" w:color="auto"/>
        <w:right w:val="none" w:sz="0" w:space="0" w:color="auto"/>
      </w:divBdr>
    </w:div>
    <w:div w:id="2045710986">
      <w:bodyDiv w:val="1"/>
      <w:marLeft w:val="0"/>
      <w:marRight w:val="0"/>
      <w:marTop w:val="0"/>
      <w:marBottom w:val="0"/>
      <w:divBdr>
        <w:top w:val="none" w:sz="0" w:space="0" w:color="auto"/>
        <w:left w:val="none" w:sz="0" w:space="0" w:color="auto"/>
        <w:bottom w:val="none" w:sz="0" w:space="0" w:color="auto"/>
        <w:right w:val="none" w:sz="0" w:space="0" w:color="auto"/>
      </w:divBdr>
    </w:div>
    <w:div w:id="2083987059">
      <w:bodyDiv w:val="1"/>
      <w:marLeft w:val="0"/>
      <w:marRight w:val="0"/>
      <w:marTop w:val="0"/>
      <w:marBottom w:val="0"/>
      <w:divBdr>
        <w:top w:val="none" w:sz="0" w:space="0" w:color="auto"/>
        <w:left w:val="none" w:sz="0" w:space="0" w:color="auto"/>
        <w:bottom w:val="none" w:sz="0" w:space="0" w:color="auto"/>
        <w:right w:val="none" w:sz="0" w:space="0" w:color="auto"/>
      </w:divBdr>
    </w:div>
    <w:div w:id="214430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c.gov/ncbddd/autism/data.html" TargetMode="External"/><Relationship Id="rId13" Type="http://schemas.openxmlformats.org/officeDocument/2006/relationships/hyperlink" Target="http://www.cdc.gov/ncbddd/autism/dat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egislacao.planalto.gov.br/legisla/legislacao.nsf/Viw_Identificacao/lei%2012.764-2012?OpenDocu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njur.com.br/2011-abr-01/medidas-seguranca-autistas-aplicadas-adequadamen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gislacao.planalto.gov.br/legisla/legislacao.nsf/Viw_Identificacao/DEC%206.949-2009?OpenDocument" TargetMode="External"/><Relationship Id="rId5" Type="http://schemas.openxmlformats.org/officeDocument/2006/relationships/webSettings" Target="webSettings.xml"/><Relationship Id="rId15" Type="http://schemas.openxmlformats.org/officeDocument/2006/relationships/hyperlink" Target="http://www.datasus.gov.br/cid10/V2008/cid10.htm" TargetMode="External"/><Relationship Id="rId10" Type="http://schemas.openxmlformats.org/officeDocument/2006/relationships/hyperlink" Target="http://legislacao.planalto.gov.br/legisla/legislacao.nsf/Viw_Identificacao/lei%208.742-1993?OpenDocument" TargetMode="External"/><Relationship Id="rId4" Type="http://schemas.openxmlformats.org/officeDocument/2006/relationships/settings" Target="settings.xml"/><Relationship Id="rId9" Type="http://schemas.openxmlformats.org/officeDocument/2006/relationships/hyperlink" Target="http://www.cdc.gov/ncbddd/developmentaldisabilities/facts.html" TargetMode="External"/><Relationship Id="rId14" Type="http://schemas.openxmlformats.org/officeDocument/2006/relationships/hyperlink" Target="http://www.datasus.gov.br/cid10/V2008/principal.ht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usbrasil.com.br/topicos/27484133/art-1-da-lei-6807-14-rio-de-janeiro" TargetMode="External"/><Relationship Id="rId3" Type="http://schemas.openxmlformats.org/officeDocument/2006/relationships/hyperlink" Target="http://www.cdc.gov/ncbddd/autism/data.html" TargetMode="External"/><Relationship Id="rId7" Type="http://schemas.openxmlformats.org/officeDocument/2006/relationships/hyperlink" Target="http://conselho.saude.gov.br/ultimas_noticias/2011/01_abr_autismo.html" TargetMode="External"/><Relationship Id="rId2" Type="http://schemas.openxmlformats.org/officeDocument/2006/relationships/hyperlink" Target="http://www.cdc.gov/ncbddd/autism/data.html" TargetMode="External"/><Relationship Id="rId1" Type="http://schemas.openxmlformats.org/officeDocument/2006/relationships/hyperlink" Target="http://www.datasus.gov.br/cid10/V2008/cid10.htm" TargetMode="External"/><Relationship Id="rId6" Type="http://schemas.openxmlformats.org/officeDocument/2006/relationships/hyperlink" Target="http://www.jusbrasil.com/legislacao/1033668/lei-12764-12" TargetMode="External"/><Relationship Id="rId11" Type="http://schemas.openxmlformats.org/officeDocument/2006/relationships/hyperlink" Target="http://legislacao.planalto.gov.br/legisla/legislacao.nsf/Viw_Identificacao/DEC%206.949-2009?OpenDocument" TargetMode="External"/><Relationship Id="rId5" Type="http://schemas.openxmlformats.org/officeDocument/2006/relationships/hyperlink" Target="http://www.revistaautismo.com.br/edicao-2/a-historia-de-uma-lei" TargetMode="External"/><Relationship Id="rId10" Type="http://schemas.openxmlformats.org/officeDocument/2006/relationships/hyperlink" Target="http://www.cdc.gov/ncbddd/autism/treatment.html" TargetMode="External"/><Relationship Id="rId4" Type="http://schemas.openxmlformats.org/officeDocument/2006/relationships/hyperlink" Target="http://www.cdc.gov/ncbddd/autism/data.html" TargetMode="External"/><Relationship Id="rId9" Type="http://schemas.openxmlformats.org/officeDocument/2006/relationships/hyperlink" Target="http://www.conjur.com.br/2011-abr-01/medidas-seguranca-autistas-aplicadas-adequadament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CD7E1F-B64A-4EA0-8598-558783498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5029</Words>
  <Characters>27159</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Goncalves</dc:creator>
  <cp:lastModifiedBy>Antonio Goncalves</cp:lastModifiedBy>
  <cp:revision>5</cp:revision>
  <dcterms:created xsi:type="dcterms:W3CDTF">2014-08-13T01:46:00Z</dcterms:created>
  <dcterms:modified xsi:type="dcterms:W3CDTF">2014-09-08T21:48:00Z</dcterms:modified>
</cp:coreProperties>
</file>