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30A" w:rsidRPr="00A9630A" w:rsidRDefault="00C428D8" w:rsidP="000C1302">
      <w:pPr>
        <w:spacing w:after="0" w:line="360" w:lineRule="auto"/>
        <w:jc w:val="center"/>
        <w:rPr>
          <w:rFonts w:ascii="Times New Roman" w:hAnsi="Times New Roman"/>
          <w:b/>
          <w:sz w:val="24"/>
          <w:szCs w:val="24"/>
        </w:rPr>
      </w:pPr>
      <w:r w:rsidRPr="00A9630A">
        <w:rPr>
          <w:rFonts w:ascii="Times New Roman" w:hAnsi="Times New Roman"/>
          <w:b/>
          <w:sz w:val="24"/>
          <w:szCs w:val="24"/>
        </w:rPr>
        <w:t>A REDUÇÃO DA MAIORIDADE PENAL E A</w:t>
      </w:r>
      <w:r w:rsidR="00A9630A" w:rsidRPr="00A9630A">
        <w:rPr>
          <w:rFonts w:ascii="Times New Roman" w:hAnsi="Times New Roman"/>
          <w:b/>
          <w:sz w:val="24"/>
          <w:szCs w:val="24"/>
        </w:rPr>
        <w:t xml:space="preserve"> C</w:t>
      </w:r>
      <w:r w:rsidRPr="00A9630A">
        <w:rPr>
          <w:rFonts w:ascii="Times New Roman" w:hAnsi="Times New Roman"/>
          <w:b/>
          <w:sz w:val="24"/>
          <w:szCs w:val="24"/>
        </w:rPr>
        <w:t>ONSTITUCIONALIZAÇÃO SIMBÓLICA</w:t>
      </w:r>
    </w:p>
    <w:p w:rsidR="000C1302" w:rsidRDefault="00A9630A" w:rsidP="000C1302">
      <w:pPr>
        <w:pBdr>
          <w:bottom w:val="single" w:sz="12" w:space="1" w:color="auto"/>
        </w:pBdr>
        <w:spacing w:after="0" w:line="360" w:lineRule="auto"/>
        <w:jc w:val="center"/>
        <w:rPr>
          <w:rFonts w:ascii="Times New Roman" w:hAnsi="Times New Roman"/>
          <w:sz w:val="24"/>
          <w:szCs w:val="24"/>
          <w:lang w:val="en-US"/>
        </w:rPr>
      </w:pPr>
      <w:r w:rsidRPr="00A9630A">
        <w:rPr>
          <w:rFonts w:ascii="Times New Roman" w:hAnsi="Times New Roman"/>
          <w:sz w:val="24"/>
          <w:szCs w:val="24"/>
          <w:lang w:val="en-US"/>
        </w:rPr>
        <w:t>(The reduction of the penal majority and the symbolic constitutionalization)</w:t>
      </w:r>
    </w:p>
    <w:p w:rsidR="00C428D8" w:rsidRPr="00A9630A" w:rsidRDefault="00D6575E" w:rsidP="00A9630A">
      <w:pPr>
        <w:spacing w:after="0" w:line="240" w:lineRule="auto"/>
        <w:jc w:val="right"/>
        <w:rPr>
          <w:rFonts w:ascii="Times New Roman" w:hAnsi="Times New Roman"/>
          <w:sz w:val="24"/>
          <w:szCs w:val="24"/>
        </w:rPr>
      </w:pPr>
      <w:r w:rsidRPr="00A9630A">
        <w:rPr>
          <w:rFonts w:ascii="Times New Roman" w:hAnsi="Times New Roman"/>
          <w:sz w:val="24"/>
          <w:szCs w:val="24"/>
        </w:rPr>
        <w:t xml:space="preserve">SANTOS, Felipe Moraes Rolim </w:t>
      </w:r>
      <w:proofErr w:type="spellStart"/>
      <w:r w:rsidRPr="00A9630A">
        <w:rPr>
          <w:rFonts w:ascii="Times New Roman" w:hAnsi="Times New Roman"/>
          <w:sz w:val="24"/>
          <w:szCs w:val="24"/>
        </w:rPr>
        <w:t>dos</w:t>
      </w:r>
      <w:r w:rsidR="00A9630A">
        <w:rPr>
          <w:rStyle w:val="Refdenotaderodap"/>
          <w:rFonts w:ascii="Times New Roman" w:hAnsi="Times New Roman"/>
          <w:sz w:val="24"/>
          <w:szCs w:val="24"/>
        </w:rPr>
        <w:footnoteReference w:customMarkFollows="1" w:id="1"/>
        <w:t>I</w:t>
      </w:r>
      <w:proofErr w:type="spellEnd"/>
    </w:p>
    <w:p w:rsidR="00A9630A" w:rsidRDefault="00A9630A" w:rsidP="00A9630A">
      <w:pPr>
        <w:spacing w:after="0" w:line="360" w:lineRule="auto"/>
        <w:jc w:val="both"/>
        <w:rPr>
          <w:rFonts w:ascii="Times New Roman" w:hAnsi="Times New Roman"/>
          <w:b/>
          <w:sz w:val="24"/>
          <w:szCs w:val="24"/>
        </w:rPr>
      </w:pPr>
    </w:p>
    <w:p w:rsidR="00C428D8" w:rsidRPr="00A9630A" w:rsidRDefault="00C428D8" w:rsidP="00A9630A">
      <w:pPr>
        <w:spacing w:after="0" w:line="240" w:lineRule="auto"/>
        <w:jc w:val="both"/>
        <w:rPr>
          <w:rFonts w:ascii="Times New Roman" w:hAnsi="Times New Roman"/>
          <w:sz w:val="24"/>
          <w:szCs w:val="24"/>
        </w:rPr>
      </w:pPr>
      <w:r w:rsidRPr="00A9630A">
        <w:rPr>
          <w:rFonts w:ascii="Times New Roman" w:hAnsi="Times New Roman"/>
          <w:b/>
          <w:sz w:val="24"/>
          <w:szCs w:val="24"/>
        </w:rPr>
        <w:t>R</w:t>
      </w:r>
      <w:r w:rsidR="00A9630A">
        <w:rPr>
          <w:rFonts w:ascii="Times New Roman" w:hAnsi="Times New Roman"/>
          <w:b/>
          <w:sz w:val="24"/>
          <w:szCs w:val="24"/>
        </w:rPr>
        <w:t xml:space="preserve">esumo: </w:t>
      </w:r>
      <w:r w:rsidR="00D6575E" w:rsidRPr="00A9630A">
        <w:rPr>
          <w:rFonts w:ascii="Times New Roman" w:hAnsi="Times New Roman"/>
          <w:sz w:val="24"/>
          <w:szCs w:val="24"/>
        </w:rPr>
        <w:t xml:space="preserve">É corriqueira a discussão sobre a necessidade de reduzir a maioridade penal. Colhe-se a opinião da população, </w:t>
      </w:r>
      <w:r w:rsidR="00EA28E4" w:rsidRPr="00A9630A">
        <w:rPr>
          <w:rFonts w:ascii="Times New Roman" w:hAnsi="Times New Roman"/>
          <w:sz w:val="24"/>
          <w:szCs w:val="24"/>
        </w:rPr>
        <w:t>discute-se o tema</w:t>
      </w:r>
      <w:r w:rsidR="00D6575E" w:rsidRPr="00A9630A">
        <w:rPr>
          <w:rFonts w:ascii="Times New Roman" w:hAnsi="Times New Roman"/>
          <w:sz w:val="24"/>
          <w:szCs w:val="24"/>
        </w:rPr>
        <w:t xml:space="preserve"> no Congresso Nacional, e sempre que algo de maiores proporções toma o cenário, diversos são os argumentos em prol da redução, e diversos </w:t>
      </w:r>
      <w:r w:rsidR="002A1FCE" w:rsidRPr="00A9630A">
        <w:rPr>
          <w:rFonts w:ascii="Times New Roman" w:hAnsi="Times New Roman"/>
          <w:sz w:val="24"/>
          <w:szCs w:val="24"/>
        </w:rPr>
        <w:t>são os argumentos em desfavor dela</w:t>
      </w:r>
      <w:r w:rsidR="00D6575E" w:rsidRPr="00A9630A">
        <w:rPr>
          <w:rFonts w:ascii="Times New Roman" w:hAnsi="Times New Roman"/>
          <w:sz w:val="24"/>
          <w:szCs w:val="24"/>
        </w:rPr>
        <w:t xml:space="preserve">. </w:t>
      </w:r>
      <w:r w:rsidR="00EA28E4" w:rsidRPr="00A9630A">
        <w:rPr>
          <w:rFonts w:ascii="Times New Roman" w:hAnsi="Times New Roman"/>
          <w:sz w:val="24"/>
          <w:szCs w:val="24"/>
        </w:rPr>
        <w:t>Tomando</w:t>
      </w:r>
      <w:r w:rsidR="00D6575E" w:rsidRPr="00A9630A">
        <w:rPr>
          <w:rFonts w:ascii="Times New Roman" w:hAnsi="Times New Roman"/>
          <w:sz w:val="24"/>
          <w:szCs w:val="24"/>
        </w:rPr>
        <w:t xml:space="preserve"> por base estes argumentos, e considerando a</w:t>
      </w:r>
      <w:r w:rsidR="00EA28E4" w:rsidRPr="00A9630A">
        <w:rPr>
          <w:rFonts w:ascii="Times New Roman" w:hAnsi="Times New Roman"/>
          <w:sz w:val="24"/>
          <w:szCs w:val="24"/>
        </w:rPr>
        <w:t xml:space="preserve"> aparente intenção </w:t>
      </w:r>
      <w:r w:rsidR="002A1FCE" w:rsidRPr="00A9630A">
        <w:rPr>
          <w:rFonts w:ascii="Times New Roman" w:hAnsi="Times New Roman"/>
          <w:sz w:val="24"/>
          <w:szCs w:val="24"/>
        </w:rPr>
        <w:t xml:space="preserve">exclusivamente política </w:t>
      </w:r>
      <w:r w:rsidR="00EA28E4" w:rsidRPr="00A9630A">
        <w:rPr>
          <w:rFonts w:ascii="Times New Roman" w:hAnsi="Times New Roman"/>
          <w:sz w:val="24"/>
          <w:szCs w:val="24"/>
        </w:rPr>
        <w:t>d</w:t>
      </w:r>
      <w:r w:rsidR="00D6575E" w:rsidRPr="00A9630A">
        <w:rPr>
          <w:rFonts w:ascii="Times New Roman" w:hAnsi="Times New Roman"/>
          <w:sz w:val="24"/>
          <w:szCs w:val="24"/>
        </w:rPr>
        <w:t xml:space="preserve">o legislador </w:t>
      </w:r>
      <w:r w:rsidR="00EA28E4" w:rsidRPr="00A9630A">
        <w:rPr>
          <w:rFonts w:ascii="Times New Roman" w:hAnsi="Times New Roman"/>
          <w:sz w:val="24"/>
          <w:szCs w:val="24"/>
        </w:rPr>
        <w:t>de atender ao clamor social, o presente estudo pretende analisar e projetar os resultados práticos da redução da maioridade penal. Intenciona chegar a uma conclusão sobre os frutos que se estará a colher com a rigorosa medida.</w:t>
      </w:r>
    </w:p>
    <w:p w:rsidR="00C428D8" w:rsidRPr="00A9630A" w:rsidRDefault="00C428D8" w:rsidP="00A9630A">
      <w:pPr>
        <w:spacing w:after="0" w:line="240" w:lineRule="auto"/>
        <w:jc w:val="both"/>
        <w:rPr>
          <w:rFonts w:ascii="Times New Roman" w:hAnsi="Times New Roman"/>
          <w:b/>
          <w:sz w:val="24"/>
          <w:szCs w:val="24"/>
        </w:rPr>
      </w:pPr>
    </w:p>
    <w:p w:rsidR="00C428D8" w:rsidRPr="00A9630A" w:rsidRDefault="00C428D8" w:rsidP="00A9630A">
      <w:pPr>
        <w:spacing w:after="0" w:line="240" w:lineRule="auto"/>
        <w:jc w:val="both"/>
        <w:rPr>
          <w:rFonts w:ascii="Times New Roman" w:hAnsi="Times New Roman"/>
          <w:sz w:val="24"/>
          <w:szCs w:val="24"/>
        </w:rPr>
      </w:pPr>
      <w:r w:rsidRPr="00A9630A">
        <w:rPr>
          <w:rFonts w:ascii="Times New Roman" w:hAnsi="Times New Roman"/>
          <w:b/>
          <w:sz w:val="24"/>
          <w:szCs w:val="24"/>
        </w:rPr>
        <w:t>Palavras-chave:</w:t>
      </w:r>
      <w:r w:rsidR="00EA28E4" w:rsidRPr="00A9630A">
        <w:rPr>
          <w:rFonts w:ascii="Times New Roman" w:hAnsi="Times New Roman"/>
          <w:sz w:val="24"/>
          <w:szCs w:val="24"/>
        </w:rPr>
        <w:t xml:space="preserve"> Aspectos sociais. Constitucionalização simbólica. Medida política. Redução da maioridade penal. Reflexos práticos.</w:t>
      </w:r>
    </w:p>
    <w:p w:rsidR="00C428D8" w:rsidRPr="00A9630A" w:rsidRDefault="00C428D8" w:rsidP="00A9630A">
      <w:pPr>
        <w:spacing w:after="0" w:line="240" w:lineRule="auto"/>
        <w:jc w:val="both"/>
        <w:rPr>
          <w:rFonts w:ascii="Times New Roman" w:hAnsi="Times New Roman"/>
          <w:b/>
          <w:sz w:val="24"/>
          <w:szCs w:val="24"/>
        </w:rPr>
      </w:pPr>
    </w:p>
    <w:p w:rsidR="00C428D8" w:rsidRPr="00A9630A" w:rsidRDefault="00A9630A" w:rsidP="00A9630A">
      <w:pPr>
        <w:spacing w:after="0" w:line="240" w:lineRule="auto"/>
        <w:jc w:val="both"/>
        <w:rPr>
          <w:rFonts w:ascii="Times New Roman" w:hAnsi="Times New Roman"/>
          <w:sz w:val="24"/>
          <w:szCs w:val="24"/>
          <w:lang w:val="en-US"/>
        </w:rPr>
      </w:pPr>
      <w:r w:rsidRPr="00E406BC">
        <w:rPr>
          <w:rFonts w:ascii="Times New Roman" w:hAnsi="Times New Roman"/>
          <w:b/>
          <w:sz w:val="24"/>
          <w:szCs w:val="24"/>
          <w:lang w:val="en-US"/>
        </w:rPr>
        <w:t xml:space="preserve">Abstract: </w:t>
      </w:r>
      <w:r w:rsidR="000C1302" w:rsidRPr="00E406BC">
        <w:rPr>
          <w:rFonts w:ascii="Times New Roman" w:hAnsi="Times New Roman"/>
          <w:sz w:val="24"/>
          <w:szCs w:val="24"/>
          <w:lang w:val="en-US"/>
        </w:rPr>
        <w:t>It is</w:t>
      </w:r>
      <w:r w:rsidR="00EA28E4" w:rsidRPr="00E406BC">
        <w:rPr>
          <w:rFonts w:ascii="Times New Roman" w:hAnsi="Times New Roman"/>
          <w:sz w:val="24"/>
          <w:szCs w:val="24"/>
          <w:lang w:val="en-US"/>
        </w:rPr>
        <w:t xml:space="preserve"> </w:t>
      </w:r>
      <w:r w:rsidR="0078685C" w:rsidRPr="00E406BC">
        <w:rPr>
          <w:rFonts w:ascii="Times New Roman" w:hAnsi="Times New Roman"/>
          <w:sz w:val="24"/>
          <w:szCs w:val="24"/>
          <w:lang w:val="en-US"/>
        </w:rPr>
        <w:t xml:space="preserve">common the discussion about the necessity to reduce the penal majority. </w:t>
      </w:r>
      <w:r w:rsidR="0078685C" w:rsidRPr="00A9630A">
        <w:rPr>
          <w:rFonts w:ascii="Times New Roman" w:hAnsi="Times New Roman"/>
          <w:sz w:val="24"/>
          <w:szCs w:val="24"/>
          <w:lang w:val="en-US"/>
        </w:rPr>
        <w:t xml:space="preserve">Picks up the opinion of the population, discusses the topic on National Congress, and always that something of major proportions takes the stage, many are the arguments in favor of reducing, and many are the arguments against </w:t>
      </w:r>
      <w:r w:rsidR="002A1FCE" w:rsidRPr="00A9630A">
        <w:rPr>
          <w:rFonts w:ascii="Times New Roman" w:hAnsi="Times New Roman"/>
          <w:sz w:val="24"/>
          <w:szCs w:val="24"/>
          <w:lang w:val="en-US"/>
        </w:rPr>
        <w:t>it</w:t>
      </w:r>
      <w:r w:rsidR="0078685C" w:rsidRPr="00A9630A">
        <w:rPr>
          <w:rFonts w:ascii="Times New Roman" w:hAnsi="Times New Roman"/>
          <w:sz w:val="24"/>
          <w:szCs w:val="24"/>
          <w:lang w:val="en-US"/>
        </w:rPr>
        <w:t xml:space="preserve">. Building on these arguments, and considering the apparent </w:t>
      </w:r>
      <w:r w:rsidR="002A1FCE" w:rsidRPr="00A9630A">
        <w:rPr>
          <w:rFonts w:ascii="Times New Roman" w:hAnsi="Times New Roman"/>
          <w:sz w:val="24"/>
          <w:szCs w:val="24"/>
          <w:lang w:val="en-US"/>
        </w:rPr>
        <w:t xml:space="preserve">exclusive political </w:t>
      </w:r>
      <w:r w:rsidR="0078685C" w:rsidRPr="00A9630A">
        <w:rPr>
          <w:rFonts w:ascii="Times New Roman" w:hAnsi="Times New Roman"/>
          <w:sz w:val="24"/>
          <w:szCs w:val="24"/>
          <w:lang w:val="en-US"/>
        </w:rPr>
        <w:t xml:space="preserve">intention of the legislature </w:t>
      </w:r>
      <w:r w:rsidR="000C1302" w:rsidRPr="00A9630A">
        <w:rPr>
          <w:rFonts w:ascii="Times New Roman" w:hAnsi="Times New Roman"/>
          <w:sz w:val="24"/>
          <w:szCs w:val="24"/>
          <w:lang w:val="en-US"/>
        </w:rPr>
        <w:t>to meet the social outcry, the present study pretends to analyze and project the practical results of the reduction of the penal majority. Intends to reach a conclusion about the fruits that will be reaping with this rigorous measure.</w:t>
      </w:r>
    </w:p>
    <w:p w:rsidR="00EA28E4" w:rsidRPr="00A9630A" w:rsidRDefault="00EA28E4" w:rsidP="00A9630A">
      <w:pPr>
        <w:spacing w:after="0" w:line="240" w:lineRule="auto"/>
        <w:jc w:val="both"/>
        <w:rPr>
          <w:rFonts w:ascii="Times New Roman" w:hAnsi="Times New Roman"/>
          <w:b/>
          <w:sz w:val="24"/>
          <w:szCs w:val="24"/>
          <w:lang w:val="en-US"/>
        </w:rPr>
      </w:pPr>
    </w:p>
    <w:p w:rsidR="00C428D8" w:rsidRPr="00A9630A" w:rsidRDefault="00C428D8" w:rsidP="00A9630A">
      <w:pPr>
        <w:spacing w:after="0" w:line="240" w:lineRule="auto"/>
        <w:jc w:val="both"/>
        <w:rPr>
          <w:rFonts w:ascii="Times New Roman" w:hAnsi="Times New Roman"/>
          <w:sz w:val="24"/>
          <w:szCs w:val="24"/>
        </w:rPr>
      </w:pPr>
      <w:r w:rsidRPr="00A9630A">
        <w:rPr>
          <w:rFonts w:ascii="Times New Roman" w:hAnsi="Times New Roman"/>
          <w:b/>
          <w:sz w:val="24"/>
          <w:szCs w:val="24"/>
          <w:lang w:val="en-US"/>
        </w:rPr>
        <w:t>Keywords:</w:t>
      </w:r>
      <w:r w:rsidR="000C1302" w:rsidRPr="00A9630A">
        <w:rPr>
          <w:rFonts w:ascii="Times New Roman" w:hAnsi="Times New Roman"/>
          <w:sz w:val="24"/>
          <w:szCs w:val="24"/>
          <w:lang w:val="en-US"/>
        </w:rPr>
        <w:t xml:space="preserve"> General aspects. Politic measure. Practical reflexes. Reduction of the penal majority. </w:t>
      </w:r>
      <w:proofErr w:type="spellStart"/>
      <w:r w:rsidR="000C1302" w:rsidRPr="00A9630A">
        <w:rPr>
          <w:rFonts w:ascii="Times New Roman" w:hAnsi="Times New Roman"/>
          <w:sz w:val="24"/>
          <w:szCs w:val="24"/>
        </w:rPr>
        <w:t>Symbolic</w:t>
      </w:r>
      <w:proofErr w:type="spellEnd"/>
      <w:r w:rsidR="000C1302" w:rsidRPr="00A9630A">
        <w:rPr>
          <w:rFonts w:ascii="Times New Roman" w:hAnsi="Times New Roman"/>
          <w:sz w:val="24"/>
          <w:szCs w:val="24"/>
        </w:rPr>
        <w:t xml:space="preserve"> </w:t>
      </w:r>
      <w:proofErr w:type="spellStart"/>
      <w:r w:rsidR="000C1302" w:rsidRPr="00A9630A">
        <w:rPr>
          <w:rFonts w:ascii="Times New Roman" w:hAnsi="Times New Roman"/>
          <w:sz w:val="24"/>
          <w:szCs w:val="24"/>
        </w:rPr>
        <w:t>constitutionalization</w:t>
      </w:r>
      <w:proofErr w:type="spellEnd"/>
      <w:r w:rsidR="000C1302" w:rsidRPr="00A9630A">
        <w:rPr>
          <w:rFonts w:ascii="Times New Roman" w:hAnsi="Times New Roman"/>
          <w:sz w:val="24"/>
          <w:szCs w:val="24"/>
        </w:rPr>
        <w:t>.</w:t>
      </w:r>
    </w:p>
    <w:p w:rsidR="00C428D8" w:rsidRDefault="00C428D8" w:rsidP="00A9630A">
      <w:pPr>
        <w:spacing w:after="0" w:line="360" w:lineRule="auto"/>
        <w:jc w:val="both"/>
        <w:rPr>
          <w:rFonts w:ascii="Times New Roman" w:hAnsi="Times New Roman"/>
          <w:sz w:val="24"/>
          <w:szCs w:val="24"/>
        </w:rPr>
      </w:pPr>
    </w:p>
    <w:p w:rsidR="00860398" w:rsidRPr="00890311" w:rsidRDefault="00A9630A" w:rsidP="00A9630A">
      <w:pPr>
        <w:spacing w:after="0" w:line="360" w:lineRule="auto"/>
        <w:rPr>
          <w:rFonts w:ascii="Times New Roman" w:hAnsi="Times New Roman"/>
          <w:b/>
          <w:sz w:val="24"/>
          <w:szCs w:val="24"/>
        </w:rPr>
      </w:pPr>
      <w:r w:rsidRPr="00890311">
        <w:rPr>
          <w:rFonts w:ascii="Times New Roman" w:hAnsi="Times New Roman"/>
          <w:b/>
          <w:sz w:val="24"/>
          <w:szCs w:val="24"/>
        </w:rPr>
        <w:t xml:space="preserve">1 </w:t>
      </w:r>
      <w:r>
        <w:rPr>
          <w:rFonts w:ascii="Times New Roman" w:hAnsi="Times New Roman"/>
          <w:b/>
          <w:sz w:val="24"/>
          <w:szCs w:val="24"/>
        </w:rPr>
        <w:t>I</w:t>
      </w:r>
      <w:r w:rsidRPr="00890311">
        <w:rPr>
          <w:rFonts w:ascii="Times New Roman" w:hAnsi="Times New Roman"/>
          <w:b/>
          <w:sz w:val="24"/>
          <w:szCs w:val="24"/>
        </w:rPr>
        <w:t>ntrodução</w:t>
      </w:r>
    </w:p>
    <w:p w:rsidR="00A9630A" w:rsidRDefault="00A9630A" w:rsidP="00A9630A">
      <w:pPr>
        <w:spacing w:after="0" w:line="360" w:lineRule="auto"/>
        <w:jc w:val="both"/>
        <w:rPr>
          <w:rFonts w:ascii="Times New Roman" w:hAnsi="Times New Roman"/>
          <w:sz w:val="24"/>
          <w:szCs w:val="24"/>
        </w:rPr>
      </w:pPr>
    </w:p>
    <w:p w:rsidR="004D4ED0" w:rsidRPr="00890311" w:rsidRDefault="00115994" w:rsidP="00A96984">
      <w:pPr>
        <w:spacing w:after="0" w:line="360" w:lineRule="auto"/>
        <w:ind w:firstLine="851"/>
        <w:jc w:val="both"/>
        <w:rPr>
          <w:rFonts w:ascii="Times New Roman" w:hAnsi="Times New Roman"/>
          <w:sz w:val="24"/>
          <w:szCs w:val="24"/>
        </w:rPr>
      </w:pPr>
      <w:r w:rsidRPr="00890311">
        <w:rPr>
          <w:rFonts w:ascii="Times New Roman" w:hAnsi="Times New Roman"/>
          <w:sz w:val="24"/>
          <w:szCs w:val="24"/>
        </w:rPr>
        <w:t xml:space="preserve">A redução da maioridade penal é tema que, diuturna e insistentemente, </w:t>
      </w:r>
      <w:r w:rsidR="000C7157" w:rsidRPr="00890311">
        <w:rPr>
          <w:rFonts w:ascii="Times New Roman" w:hAnsi="Times New Roman"/>
          <w:sz w:val="24"/>
          <w:szCs w:val="24"/>
        </w:rPr>
        <w:t>permeia a</w:t>
      </w:r>
      <w:r w:rsidR="003B4732" w:rsidRPr="00890311">
        <w:rPr>
          <w:rFonts w:ascii="Times New Roman" w:hAnsi="Times New Roman"/>
          <w:sz w:val="24"/>
          <w:szCs w:val="24"/>
        </w:rPr>
        <w:t>s</w:t>
      </w:r>
      <w:r w:rsidR="000C7157" w:rsidRPr="00890311">
        <w:rPr>
          <w:rFonts w:ascii="Times New Roman" w:hAnsi="Times New Roman"/>
          <w:sz w:val="24"/>
          <w:szCs w:val="24"/>
        </w:rPr>
        <w:t xml:space="preserve"> </w:t>
      </w:r>
      <w:r w:rsidR="00A9630A">
        <w:rPr>
          <w:rFonts w:ascii="Times New Roman" w:hAnsi="Times New Roman"/>
          <w:sz w:val="24"/>
          <w:szCs w:val="24"/>
        </w:rPr>
        <w:t>C</w:t>
      </w:r>
      <w:r w:rsidR="003B4732" w:rsidRPr="00890311">
        <w:rPr>
          <w:rFonts w:ascii="Times New Roman" w:hAnsi="Times New Roman"/>
          <w:sz w:val="24"/>
          <w:szCs w:val="24"/>
        </w:rPr>
        <w:t xml:space="preserve">asas </w:t>
      </w:r>
      <w:r w:rsidR="00A9630A">
        <w:rPr>
          <w:rFonts w:ascii="Times New Roman" w:hAnsi="Times New Roman"/>
          <w:sz w:val="24"/>
          <w:szCs w:val="24"/>
        </w:rPr>
        <w:t>L</w:t>
      </w:r>
      <w:r w:rsidR="000C7157" w:rsidRPr="00890311">
        <w:rPr>
          <w:rFonts w:ascii="Times New Roman" w:hAnsi="Times New Roman"/>
          <w:sz w:val="24"/>
          <w:szCs w:val="24"/>
        </w:rPr>
        <w:t>egislativa</w:t>
      </w:r>
      <w:r w:rsidR="003B4732" w:rsidRPr="00890311">
        <w:rPr>
          <w:rFonts w:ascii="Times New Roman" w:hAnsi="Times New Roman"/>
          <w:sz w:val="24"/>
          <w:szCs w:val="24"/>
        </w:rPr>
        <w:t>s do Congresso Nacional</w:t>
      </w:r>
      <w:r w:rsidR="000C7157" w:rsidRPr="00890311">
        <w:rPr>
          <w:rFonts w:ascii="Times New Roman" w:hAnsi="Times New Roman"/>
          <w:sz w:val="24"/>
          <w:szCs w:val="24"/>
        </w:rPr>
        <w:t xml:space="preserve"> e os</w:t>
      </w:r>
      <w:r w:rsidRPr="00890311">
        <w:rPr>
          <w:rFonts w:ascii="Times New Roman" w:hAnsi="Times New Roman"/>
          <w:sz w:val="24"/>
          <w:szCs w:val="24"/>
        </w:rPr>
        <w:t xml:space="preserve"> noticiários </w:t>
      </w:r>
      <w:r w:rsidR="001B079D" w:rsidRPr="00890311">
        <w:rPr>
          <w:rFonts w:ascii="Times New Roman" w:hAnsi="Times New Roman"/>
          <w:sz w:val="24"/>
          <w:szCs w:val="24"/>
        </w:rPr>
        <w:t>do país</w:t>
      </w:r>
      <w:r w:rsidRPr="00890311">
        <w:rPr>
          <w:rFonts w:ascii="Times New Roman" w:hAnsi="Times New Roman"/>
          <w:sz w:val="24"/>
          <w:szCs w:val="24"/>
        </w:rPr>
        <w:t>, dando e</w:t>
      </w:r>
      <w:r w:rsidR="000C7157" w:rsidRPr="00890311">
        <w:rPr>
          <w:rFonts w:ascii="Times New Roman" w:hAnsi="Times New Roman"/>
          <w:sz w:val="24"/>
          <w:szCs w:val="24"/>
        </w:rPr>
        <w:t>nsejo a uma série de discussões</w:t>
      </w:r>
      <w:r w:rsidRPr="00890311">
        <w:rPr>
          <w:rFonts w:ascii="Times New Roman" w:hAnsi="Times New Roman"/>
          <w:sz w:val="24"/>
          <w:szCs w:val="24"/>
        </w:rPr>
        <w:t xml:space="preserve"> acerca de</w:t>
      </w:r>
      <w:r w:rsidR="000C7157" w:rsidRPr="00890311">
        <w:rPr>
          <w:rFonts w:ascii="Times New Roman" w:hAnsi="Times New Roman"/>
          <w:sz w:val="24"/>
          <w:szCs w:val="24"/>
        </w:rPr>
        <w:t>, dentre outros temas,</w:t>
      </w:r>
      <w:r w:rsidRPr="00890311">
        <w:rPr>
          <w:rFonts w:ascii="Times New Roman" w:hAnsi="Times New Roman"/>
          <w:sz w:val="24"/>
          <w:szCs w:val="24"/>
        </w:rPr>
        <w:t xml:space="preserve"> sua constitucionalidade, viabilidade e seu resultado prático.</w:t>
      </w:r>
    </w:p>
    <w:p w:rsidR="003B4732" w:rsidRPr="00890311" w:rsidRDefault="000C7157" w:rsidP="00A96984">
      <w:pPr>
        <w:spacing w:after="0" w:line="360" w:lineRule="auto"/>
        <w:ind w:firstLine="851"/>
        <w:jc w:val="both"/>
        <w:rPr>
          <w:rFonts w:ascii="Times New Roman" w:hAnsi="Times New Roman"/>
          <w:sz w:val="24"/>
          <w:szCs w:val="24"/>
        </w:rPr>
      </w:pPr>
      <w:r w:rsidRPr="00890311">
        <w:rPr>
          <w:rFonts w:ascii="Times New Roman" w:hAnsi="Times New Roman"/>
          <w:sz w:val="24"/>
          <w:szCs w:val="24"/>
        </w:rPr>
        <w:t>Em outra oportunidade</w:t>
      </w:r>
      <w:r w:rsidRPr="00890311">
        <w:rPr>
          <w:rStyle w:val="Refdenotaderodap"/>
          <w:rFonts w:ascii="Times New Roman" w:hAnsi="Times New Roman"/>
          <w:sz w:val="24"/>
          <w:szCs w:val="24"/>
        </w:rPr>
        <w:footnoteReference w:id="2"/>
      </w:r>
      <w:r w:rsidRPr="00890311">
        <w:rPr>
          <w:rFonts w:ascii="Times New Roman" w:hAnsi="Times New Roman"/>
          <w:sz w:val="24"/>
          <w:szCs w:val="24"/>
        </w:rPr>
        <w:t xml:space="preserve">, já se </w:t>
      </w:r>
      <w:r w:rsidR="001B079D" w:rsidRPr="00890311">
        <w:rPr>
          <w:rFonts w:ascii="Times New Roman" w:hAnsi="Times New Roman"/>
          <w:sz w:val="24"/>
          <w:szCs w:val="24"/>
        </w:rPr>
        <w:t>analisou</w:t>
      </w:r>
      <w:r w:rsidR="003B4732" w:rsidRPr="00890311">
        <w:rPr>
          <w:rFonts w:ascii="Times New Roman" w:hAnsi="Times New Roman"/>
          <w:sz w:val="24"/>
          <w:szCs w:val="24"/>
        </w:rPr>
        <w:t xml:space="preserve"> </w:t>
      </w:r>
      <w:r w:rsidRPr="00890311">
        <w:rPr>
          <w:rFonts w:ascii="Times New Roman" w:hAnsi="Times New Roman"/>
          <w:sz w:val="24"/>
          <w:szCs w:val="24"/>
        </w:rPr>
        <w:t xml:space="preserve">a constitucionalidade e </w:t>
      </w:r>
      <w:r w:rsidR="003B4732" w:rsidRPr="00890311">
        <w:rPr>
          <w:rFonts w:ascii="Times New Roman" w:hAnsi="Times New Roman"/>
          <w:sz w:val="24"/>
          <w:szCs w:val="24"/>
        </w:rPr>
        <w:t xml:space="preserve">a </w:t>
      </w:r>
      <w:r w:rsidRPr="00890311">
        <w:rPr>
          <w:rFonts w:ascii="Times New Roman" w:hAnsi="Times New Roman"/>
          <w:sz w:val="24"/>
          <w:szCs w:val="24"/>
        </w:rPr>
        <w:t>viabilidade da redução da maioridade penal. Entende-se que, se são possíveis a emancipação e a escolha dos representantes</w:t>
      </w:r>
      <w:r w:rsidR="003B4732" w:rsidRPr="00890311">
        <w:rPr>
          <w:rFonts w:ascii="Times New Roman" w:hAnsi="Times New Roman"/>
          <w:sz w:val="24"/>
          <w:szCs w:val="24"/>
        </w:rPr>
        <w:t xml:space="preserve"> por meio do voto</w:t>
      </w:r>
      <w:r w:rsidRPr="00890311">
        <w:rPr>
          <w:rFonts w:ascii="Times New Roman" w:hAnsi="Times New Roman"/>
          <w:sz w:val="24"/>
          <w:szCs w:val="24"/>
        </w:rPr>
        <w:t xml:space="preserve"> aos dezesseis anos, a presunção de que o adolescente acima </w:t>
      </w:r>
      <w:r w:rsidRPr="00890311">
        <w:rPr>
          <w:rFonts w:ascii="Times New Roman" w:hAnsi="Times New Roman"/>
          <w:sz w:val="24"/>
          <w:szCs w:val="24"/>
        </w:rPr>
        <w:lastRenderedPageBreak/>
        <w:t>desta idade possui consciência do que faz e livre vontade no agir é bastante adequada, de modo que pode ele ser co</w:t>
      </w:r>
      <w:r w:rsidR="003B4732" w:rsidRPr="00890311">
        <w:rPr>
          <w:rFonts w:ascii="Times New Roman" w:hAnsi="Times New Roman"/>
          <w:sz w:val="24"/>
          <w:szCs w:val="24"/>
        </w:rPr>
        <w:t>nsiderado penalmente imputável.</w:t>
      </w:r>
    </w:p>
    <w:p w:rsidR="000C7157" w:rsidRPr="00890311" w:rsidRDefault="006A7845" w:rsidP="00A96984">
      <w:pPr>
        <w:spacing w:after="0" w:line="360" w:lineRule="auto"/>
        <w:ind w:firstLine="851"/>
        <w:jc w:val="both"/>
        <w:rPr>
          <w:rFonts w:ascii="Times New Roman" w:hAnsi="Times New Roman"/>
          <w:sz w:val="24"/>
          <w:szCs w:val="24"/>
        </w:rPr>
      </w:pPr>
      <w:r>
        <w:rPr>
          <w:rFonts w:ascii="Times New Roman" w:hAnsi="Times New Roman"/>
          <w:sz w:val="24"/>
          <w:szCs w:val="24"/>
        </w:rPr>
        <w:t>P</w:t>
      </w:r>
      <w:r w:rsidR="000C7157" w:rsidRPr="00890311">
        <w:rPr>
          <w:rFonts w:ascii="Times New Roman" w:hAnsi="Times New Roman"/>
          <w:sz w:val="24"/>
          <w:szCs w:val="24"/>
        </w:rPr>
        <w:t xml:space="preserve">osiciona-se no sentido de que a alteração constitucional com fins de redução da maioridade penal se coaduna perfeitamente com o modelo de Constituição </w:t>
      </w:r>
      <w:r w:rsidR="00527D41" w:rsidRPr="00890311">
        <w:rPr>
          <w:rFonts w:ascii="Times New Roman" w:hAnsi="Times New Roman"/>
          <w:sz w:val="24"/>
          <w:szCs w:val="24"/>
        </w:rPr>
        <w:t>rígida (ou super-</w:t>
      </w:r>
      <w:r w:rsidR="003B4732" w:rsidRPr="00890311">
        <w:rPr>
          <w:rFonts w:ascii="Times New Roman" w:hAnsi="Times New Roman"/>
          <w:sz w:val="24"/>
          <w:szCs w:val="24"/>
        </w:rPr>
        <w:t xml:space="preserve">rígida) </w:t>
      </w:r>
      <w:r w:rsidR="00C06D05">
        <w:rPr>
          <w:rFonts w:ascii="Times New Roman" w:hAnsi="Times New Roman"/>
          <w:sz w:val="24"/>
          <w:szCs w:val="24"/>
        </w:rPr>
        <w:t>adotado, não violando a</w:t>
      </w:r>
      <w:r w:rsidR="000C7157" w:rsidRPr="00890311">
        <w:rPr>
          <w:rFonts w:ascii="Times New Roman" w:hAnsi="Times New Roman"/>
          <w:sz w:val="24"/>
          <w:szCs w:val="24"/>
        </w:rPr>
        <w:t>s cláusulas que compõem o seu núcleo inderrogável</w:t>
      </w:r>
      <w:r w:rsidR="003B4732" w:rsidRPr="00890311">
        <w:rPr>
          <w:rFonts w:ascii="Times New Roman" w:hAnsi="Times New Roman"/>
          <w:sz w:val="24"/>
          <w:szCs w:val="24"/>
        </w:rPr>
        <w:t xml:space="preserve">. Inclusive, </w:t>
      </w:r>
      <w:r w:rsidR="00E60E93" w:rsidRPr="00890311">
        <w:rPr>
          <w:rFonts w:ascii="Times New Roman" w:hAnsi="Times New Roman"/>
          <w:sz w:val="24"/>
          <w:szCs w:val="24"/>
        </w:rPr>
        <w:t xml:space="preserve">sustenta-se que </w:t>
      </w:r>
      <w:r w:rsidR="00DE75FF" w:rsidRPr="00890311">
        <w:rPr>
          <w:rFonts w:ascii="Times New Roman" w:hAnsi="Times New Roman"/>
          <w:sz w:val="24"/>
          <w:szCs w:val="24"/>
        </w:rPr>
        <w:t xml:space="preserve">a medida </w:t>
      </w:r>
      <w:r w:rsidR="003B4732" w:rsidRPr="00890311">
        <w:rPr>
          <w:rFonts w:ascii="Times New Roman" w:hAnsi="Times New Roman"/>
          <w:sz w:val="24"/>
          <w:szCs w:val="24"/>
        </w:rPr>
        <w:t xml:space="preserve">estará </w:t>
      </w:r>
      <w:r w:rsidR="001F35DA" w:rsidRPr="00890311">
        <w:rPr>
          <w:rFonts w:ascii="Times New Roman" w:hAnsi="Times New Roman"/>
          <w:sz w:val="24"/>
          <w:szCs w:val="24"/>
        </w:rPr>
        <w:t>respeita</w:t>
      </w:r>
      <w:r w:rsidR="003B4732" w:rsidRPr="00890311">
        <w:rPr>
          <w:rFonts w:ascii="Times New Roman" w:hAnsi="Times New Roman"/>
          <w:sz w:val="24"/>
          <w:szCs w:val="24"/>
        </w:rPr>
        <w:t>ndo</w:t>
      </w:r>
      <w:r w:rsidR="001F35DA" w:rsidRPr="00890311">
        <w:rPr>
          <w:rFonts w:ascii="Times New Roman" w:hAnsi="Times New Roman"/>
          <w:sz w:val="24"/>
          <w:szCs w:val="24"/>
        </w:rPr>
        <w:t xml:space="preserve"> ao Princípio da Igualdade</w:t>
      </w:r>
      <w:r w:rsidR="00DE75FF" w:rsidRPr="00890311">
        <w:rPr>
          <w:rFonts w:ascii="Times New Roman" w:hAnsi="Times New Roman"/>
          <w:sz w:val="24"/>
          <w:szCs w:val="24"/>
        </w:rPr>
        <w:t xml:space="preserve">, uma vez </w:t>
      </w:r>
      <w:r w:rsidR="003B4732" w:rsidRPr="00890311">
        <w:rPr>
          <w:rFonts w:ascii="Times New Roman" w:hAnsi="Times New Roman"/>
          <w:sz w:val="24"/>
          <w:szCs w:val="24"/>
        </w:rPr>
        <w:t xml:space="preserve">que, </w:t>
      </w:r>
      <w:r w:rsidR="00735991" w:rsidRPr="00890311">
        <w:rPr>
          <w:rFonts w:ascii="Times New Roman" w:hAnsi="Times New Roman"/>
          <w:sz w:val="24"/>
          <w:szCs w:val="24"/>
        </w:rPr>
        <w:t>grosso modo</w:t>
      </w:r>
      <w:r w:rsidR="003B4732" w:rsidRPr="00890311">
        <w:rPr>
          <w:rFonts w:ascii="Times New Roman" w:hAnsi="Times New Roman"/>
          <w:sz w:val="24"/>
          <w:szCs w:val="24"/>
        </w:rPr>
        <w:t>, vai-se considerar como iguais</w:t>
      </w:r>
      <w:r w:rsidR="00735991" w:rsidRPr="00890311">
        <w:rPr>
          <w:rFonts w:ascii="Times New Roman" w:hAnsi="Times New Roman"/>
          <w:sz w:val="24"/>
          <w:szCs w:val="24"/>
        </w:rPr>
        <w:t xml:space="preserve"> indivíduos</w:t>
      </w:r>
      <w:r w:rsidR="003B4732" w:rsidRPr="00890311">
        <w:rPr>
          <w:rFonts w:ascii="Times New Roman" w:hAnsi="Times New Roman"/>
          <w:sz w:val="24"/>
          <w:szCs w:val="24"/>
        </w:rPr>
        <w:t xml:space="preserve"> com capacidades de discernimento semelhantes (menor entre dezesseis e dezoito anos e maior de dezoito anos)</w:t>
      </w:r>
      <w:r w:rsidR="00735991" w:rsidRPr="00890311">
        <w:rPr>
          <w:rFonts w:ascii="Times New Roman" w:hAnsi="Times New Roman"/>
          <w:sz w:val="24"/>
          <w:szCs w:val="24"/>
        </w:rPr>
        <w:t>.</w:t>
      </w:r>
    </w:p>
    <w:p w:rsidR="001F35DA" w:rsidRPr="00890311" w:rsidRDefault="001F35DA" w:rsidP="00A96984">
      <w:pPr>
        <w:spacing w:after="0" w:line="360" w:lineRule="auto"/>
        <w:ind w:firstLine="851"/>
        <w:jc w:val="both"/>
        <w:rPr>
          <w:rFonts w:ascii="Times New Roman" w:hAnsi="Times New Roman"/>
          <w:sz w:val="24"/>
          <w:szCs w:val="24"/>
        </w:rPr>
      </w:pPr>
      <w:r w:rsidRPr="00890311">
        <w:rPr>
          <w:rFonts w:ascii="Times New Roman" w:hAnsi="Times New Roman"/>
          <w:sz w:val="24"/>
          <w:szCs w:val="24"/>
        </w:rPr>
        <w:t xml:space="preserve">Por outro lado, </w:t>
      </w:r>
      <w:r w:rsidR="00735991" w:rsidRPr="00890311">
        <w:rPr>
          <w:rFonts w:ascii="Times New Roman" w:hAnsi="Times New Roman"/>
          <w:sz w:val="24"/>
          <w:szCs w:val="24"/>
        </w:rPr>
        <w:t>ventilou</w:t>
      </w:r>
      <w:r w:rsidRPr="00890311">
        <w:rPr>
          <w:rFonts w:ascii="Times New Roman" w:hAnsi="Times New Roman"/>
          <w:sz w:val="24"/>
          <w:szCs w:val="24"/>
        </w:rPr>
        <w:t>-se apenas de maneira superficial a questão que envolve a privação da liberdade do menor propriamente dita, ou seja, a for</w:t>
      </w:r>
      <w:r w:rsidR="00735991" w:rsidRPr="00890311">
        <w:rPr>
          <w:rFonts w:ascii="Times New Roman" w:hAnsi="Times New Roman"/>
          <w:sz w:val="24"/>
          <w:szCs w:val="24"/>
        </w:rPr>
        <w:t>ma como ele será mantido recluso</w:t>
      </w:r>
      <w:r w:rsidRPr="00890311">
        <w:rPr>
          <w:rFonts w:ascii="Times New Roman" w:hAnsi="Times New Roman"/>
          <w:sz w:val="24"/>
          <w:szCs w:val="24"/>
        </w:rPr>
        <w:t xml:space="preserve"> e como será preparado para o retorno </w:t>
      </w:r>
      <w:r w:rsidR="00E60E93" w:rsidRPr="00890311">
        <w:rPr>
          <w:rFonts w:ascii="Times New Roman" w:hAnsi="Times New Roman"/>
          <w:sz w:val="24"/>
          <w:szCs w:val="24"/>
        </w:rPr>
        <w:t>à</w:t>
      </w:r>
      <w:r w:rsidRPr="00890311">
        <w:rPr>
          <w:rFonts w:ascii="Times New Roman" w:hAnsi="Times New Roman"/>
          <w:sz w:val="24"/>
          <w:szCs w:val="24"/>
        </w:rPr>
        <w:t xml:space="preserve"> sociedade. Também não se analisou os efeitos/reflexos sociais que a redução da maioridade penal pode causar a curto e longo prazo.</w:t>
      </w:r>
    </w:p>
    <w:p w:rsidR="001F35DA" w:rsidRPr="00890311" w:rsidRDefault="001F35DA" w:rsidP="00A96984">
      <w:pPr>
        <w:spacing w:after="0" w:line="360" w:lineRule="auto"/>
        <w:ind w:firstLine="851"/>
        <w:jc w:val="both"/>
        <w:rPr>
          <w:rFonts w:ascii="Times New Roman" w:hAnsi="Times New Roman"/>
          <w:sz w:val="24"/>
          <w:szCs w:val="24"/>
        </w:rPr>
      </w:pPr>
      <w:r w:rsidRPr="00890311">
        <w:rPr>
          <w:rFonts w:ascii="Times New Roman" w:hAnsi="Times New Roman"/>
          <w:sz w:val="24"/>
          <w:szCs w:val="24"/>
        </w:rPr>
        <w:t>Acredita-se que o clamor social pela promulgação da Emenda Con</w:t>
      </w:r>
      <w:r w:rsidR="00C06D05">
        <w:rPr>
          <w:rFonts w:ascii="Times New Roman" w:hAnsi="Times New Roman"/>
          <w:sz w:val="24"/>
          <w:szCs w:val="24"/>
        </w:rPr>
        <w:t>stitucional alteradora do art.</w:t>
      </w:r>
      <w:r w:rsidRPr="00890311">
        <w:rPr>
          <w:rFonts w:ascii="Times New Roman" w:hAnsi="Times New Roman"/>
          <w:sz w:val="24"/>
          <w:szCs w:val="24"/>
        </w:rPr>
        <w:t xml:space="preserve"> 228 da Constituição Federal </w:t>
      </w:r>
      <w:r w:rsidR="00137C0B" w:rsidRPr="00890311">
        <w:rPr>
          <w:rFonts w:ascii="Times New Roman" w:hAnsi="Times New Roman"/>
          <w:sz w:val="24"/>
          <w:szCs w:val="24"/>
        </w:rPr>
        <w:t>está</w:t>
      </w:r>
      <w:r w:rsidRPr="00890311">
        <w:rPr>
          <w:rFonts w:ascii="Times New Roman" w:hAnsi="Times New Roman"/>
          <w:sz w:val="24"/>
          <w:szCs w:val="24"/>
        </w:rPr>
        <w:t xml:space="preserve"> calcado numa crença ilusória de que os </w:t>
      </w:r>
      <w:r w:rsidR="00767D39" w:rsidRPr="00890311">
        <w:rPr>
          <w:rFonts w:ascii="Times New Roman" w:hAnsi="Times New Roman"/>
          <w:sz w:val="24"/>
          <w:szCs w:val="24"/>
        </w:rPr>
        <w:t>“</w:t>
      </w:r>
      <w:r w:rsidRPr="00890311">
        <w:rPr>
          <w:rFonts w:ascii="Times New Roman" w:hAnsi="Times New Roman"/>
          <w:sz w:val="24"/>
          <w:szCs w:val="24"/>
        </w:rPr>
        <w:t>maiores criminosos” são os menores de idade</w:t>
      </w:r>
      <w:r w:rsidR="00767D39" w:rsidRPr="00890311">
        <w:rPr>
          <w:rFonts w:ascii="Times New Roman" w:hAnsi="Times New Roman"/>
          <w:sz w:val="24"/>
          <w:szCs w:val="24"/>
        </w:rPr>
        <w:t>, que eles se valem da</w:t>
      </w:r>
      <w:r w:rsidR="00735991" w:rsidRPr="00890311">
        <w:rPr>
          <w:rFonts w:ascii="Times New Roman" w:hAnsi="Times New Roman"/>
          <w:sz w:val="24"/>
          <w:szCs w:val="24"/>
        </w:rPr>
        <w:t xml:space="preserve"> “sensação de impunidade” para praticar condutas criminosas</w:t>
      </w:r>
      <w:r w:rsidRPr="00890311">
        <w:rPr>
          <w:rFonts w:ascii="Times New Roman" w:hAnsi="Times New Roman"/>
          <w:sz w:val="24"/>
          <w:szCs w:val="24"/>
        </w:rPr>
        <w:t>, e que a solução mais adequada seria</w:t>
      </w:r>
      <w:r w:rsidR="00735991" w:rsidRPr="00890311">
        <w:rPr>
          <w:rFonts w:ascii="Times New Roman" w:hAnsi="Times New Roman"/>
          <w:sz w:val="24"/>
          <w:szCs w:val="24"/>
        </w:rPr>
        <w:t xml:space="preserve"> autorizar</w:t>
      </w:r>
      <w:r w:rsidRPr="00890311">
        <w:rPr>
          <w:rFonts w:ascii="Times New Roman" w:hAnsi="Times New Roman"/>
          <w:sz w:val="24"/>
          <w:szCs w:val="24"/>
        </w:rPr>
        <w:t xml:space="preserve"> a sua reclusão a estabelecimentos prisionais atualmente destinados </w:t>
      </w:r>
      <w:r w:rsidR="00735991" w:rsidRPr="00890311">
        <w:rPr>
          <w:rFonts w:ascii="Times New Roman" w:hAnsi="Times New Roman"/>
          <w:sz w:val="24"/>
          <w:szCs w:val="24"/>
        </w:rPr>
        <w:t xml:space="preserve">apenas </w:t>
      </w:r>
      <w:r w:rsidRPr="00890311">
        <w:rPr>
          <w:rFonts w:ascii="Times New Roman" w:hAnsi="Times New Roman"/>
          <w:sz w:val="24"/>
          <w:szCs w:val="24"/>
        </w:rPr>
        <w:t>aos maiores de dezoito anos.</w:t>
      </w:r>
    </w:p>
    <w:p w:rsidR="00860398" w:rsidRPr="00890311" w:rsidRDefault="001F35DA" w:rsidP="00A96984">
      <w:pPr>
        <w:spacing w:after="0" w:line="360" w:lineRule="auto"/>
        <w:ind w:firstLine="851"/>
        <w:jc w:val="both"/>
        <w:rPr>
          <w:rFonts w:ascii="Times New Roman" w:hAnsi="Times New Roman"/>
          <w:sz w:val="24"/>
          <w:szCs w:val="24"/>
        </w:rPr>
      </w:pPr>
      <w:r w:rsidRPr="00890311">
        <w:rPr>
          <w:rFonts w:ascii="Times New Roman" w:hAnsi="Times New Roman"/>
          <w:sz w:val="24"/>
          <w:szCs w:val="24"/>
        </w:rPr>
        <w:t>Vislumbra-se, com isso</w:t>
      </w:r>
      <w:r w:rsidR="00735991" w:rsidRPr="00890311">
        <w:rPr>
          <w:rFonts w:ascii="Times New Roman" w:hAnsi="Times New Roman"/>
          <w:sz w:val="24"/>
          <w:szCs w:val="24"/>
        </w:rPr>
        <w:t>,</w:t>
      </w:r>
      <w:r w:rsidRPr="00890311">
        <w:rPr>
          <w:rFonts w:ascii="Times New Roman" w:hAnsi="Times New Roman"/>
          <w:sz w:val="24"/>
          <w:szCs w:val="24"/>
        </w:rPr>
        <w:t xml:space="preserve"> o risco de que o </w:t>
      </w:r>
      <w:r w:rsidR="00767D39" w:rsidRPr="00890311">
        <w:rPr>
          <w:rFonts w:ascii="Times New Roman" w:hAnsi="Times New Roman"/>
          <w:sz w:val="24"/>
          <w:szCs w:val="24"/>
        </w:rPr>
        <w:t>Poder Legislativo</w:t>
      </w:r>
      <w:r w:rsidRPr="00890311">
        <w:rPr>
          <w:rFonts w:ascii="Times New Roman" w:hAnsi="Times New Roman"/>
          <w:sz w:val="24"/>
          <w:szCs w:val="24"/>
        </w:rPr>
        <w:t xml:space="preserve">, </w:t>
      </w:r>
      <w:r w:rsidR="00767D39" w:rsidRPr="00890311">
        <w:rPr>
          <w:rFonts w:ascii="Times New Roman" w:hAnsi="Times New Roman"/>
          <w:sz w:val="24"/>
          <w:szCs w:val="24"/>
        </w:rPr>
        <w:t>com o fito do satisfazer este</w:t>
      </w:r>
      <w:r w:rsidR="001E7C31" w:rsidRPr="00890311">
        <w:rPr>
          <w:rFonts w:ascii="Times New Roman" w:hAnsi="Times New Roman"/>
          <w:sz w:val="24"/>
          <w:szCs w:val="24"/>
        </w:rPr>
        <w:t xml:space="preserve"> clamor e, de maneira indireta, com objetivo eminentemente político</w:t>
      </w:r>
      <w:r w:rsidRPr="00890311">
        <w:rPr>
          <w:rFonts w:ascii="Times New Roman" w:hAnsi="Times New Roman"/>
          <w:sz w:val="24"/>
          <w:szCs w:val="24"/>
        </w:rPr>
        <w:t xml:space="preserve">, </w:t>
      </w:r>
      <w:r w:rsidR="00137C0B" w:rsidRPr="00890311">
        <w:rPr>
          <w:rFonts w:ascii="Times New Roman" w:hAnsi="Times New Roman"/>
          <w:sz w:val="24"/>
          <w:szCs w:val="24"/>
        </w:rPr>
        <w:t>promova a alteração</w:t>
      </w:r>
      <w:r w:rsidRPr="00890311">
        <w:rPr>
          <w:rFonts w:ascii="Times New Roman" w:hAnsi="Times New Roman"/>
          <w:sz w:val="24"/>
          <w:szCs w:val="24"/>
        </w:rPr>
        <w:t xml:space="preserve"> no texto </w:t>
      </w:r>
      <w:r w:rsidR="00860398" w:rsidRPr="00890311">
        <w:rPr>
          <w:rFonts w:ascii="Times New Roman" w:hAnsi="Times New Roman"/>
          <w:sz w:val="24"/>
          <w:szCs w:val="24"/>
        </w:rPr>
        <w:t>da Constituição Federal</w:t>
      </w:r>
      <w:r w:rsidR="00137C0B" w:rsidRPr="00890311">
        <w:rPr>
          <w:rFonts w:ascii="Times New Roman" w:hAnsi="Times New Roman"/>
          <w:sz w:val="24"/>
          <w:szCs w:val="24"/>
        </w:rPr>
        <w:t>, fixando</w:t>
      </w:r>
      <w:r w:rsidRPr="00890311">
        <w:rPr>
          <w:rFonts w:ascii="Times New Roman" w:hAnsi="Times New Roman"/>
          <w:sz w:val="24"/>
          <w:szCs w:val="24"/>
        </w:rPr>
        <w:t xml:space="preserve"> que a idade penal começa aos dezesseis anos e, com isso, crie uma medida de ordem extrema (considerando a hierarquia </w:t>
      </w:r>
      <w:r w:rsidR="00767D39" w:rsidRPr="00890311">
        <w:rPr>
          <w:rFonts w:ascii="Times New Roman" w:hAnsi="Times New Roman"/>
          <w:sz w:val="24"/>
          <w:szCs w:val="24"/>
        </w:rPr>
        <w:t>d</w:t>
      </w:r>
      <w:r w:rsidRPr="00890311">
        <w:rPr>
          <w:rFonts w:ascii="Times New Roman" w:hAnsi="Times New Roman"/>
          <w:sz w:val="24"/>
          <w:szCs w:val="24"/>
        </w:rPr>
        <w:t xml:space="preserve">a </w:t>
      </w:r>
      <w:r w:rsidR="00860398" w:rsidRPr="00890311">
        <w:rPr>
          <w:rFonts w:ascii="Times New Roman" w:hAnsi="Times New Roman"/>
          <w:sz w:val="24"/>
          <w:szCs w:val="24"/>
        </w:rPr>
        <w:t xml:space="preserve">norma que se está a tratar), que possui natureza </w:t>
      </w:r>
      <w:r w:rsidR="00767D39" w:rsidRPr="00890311">
        <w:rPr>
          <w:rFonts w:ascii="Times New Roman" w:hAnsi="Times New Roman"/>
          <w:sz w:val="24"/>
          <w:szCs w:val="24"/>
        </w:rPr>
        <w:t>evidentemente</w:t>
      </w:r>
      <w:r w:rsidR="00860398" w:rsidRPr="00890311">
        <w:rPr>
          <w:rFonts w:ascii="Times New Roman" w:hAnsi="Times New Roman"/>
          <w:sz w:val="24"/>
          <w:szCs w:val="24"/>
        </w:rPr>
        <w:t xml:space="preserve"> paliativa,</w:t>
      </w:r>
      <w:r w:rsidRPr="00890311">
        <w:rPr>
          <w:rFonts w:ascii="Times New Roman" w:hAnsi="Times New Roman"/>
          <w:sz w:val="24"/>
          <w:szCs w:val="24"/>
        </w:rPr>
        <w:t xml:space="preserve"> sem qualque</w:t>
      </w:r>
      <w:r w:rsidR="00860398" w:rsidRPr="00890311">
        <w:rPr>
          <w:rFonts w:ascii="Times New Roman" w:hAnsi="Times New Roman"/>
          <w:sz w:val="24"/>
          <w:szCs w:val="24"/>
        </w:rPr>
        <w:t>r resultado prático positivo</w:t>
      </w:r>
      <w:r w:rsidR="00137C0B" w:rsidRPr="00890311">
        <w:rPr>
          <w:rFonts w:ascii="Times New Roman" w:hAnsi="Times New Roman"/>
          <w:sz w:val="24"/>
          <w:szCs w:val="24"/>
        </w:rPr>
        <w:t xml:space="preserve"> e imediato</w:t>
      </w:r>
      <w:r w:rsidR="00860398" w:rsidRPr="00890311">
        <w:rPr>
          <w:rFonts w:ascii="Times New Roman" w:hAnsi="Times New Roman"/>
          <w:sz w:val="24"/>
          <w:szCs w:val="24"/>
        </w:rPr>
        <w:t>. Este será, em especial, o objeto deste estudo.</w:t>
      </w:r>
    </w:p>
    <w:p w:rsidR="00137C0B" w:rsidRPr="00890311" w:rsidRDefault="00137C0B" w:rsidP="00C06D05">
      <w:pPr>
        <w:spacing w:after="0" w:line="360" w:lineRule="auto"/>
        <w:jc w:val="both"/>
        <w:rPr>
          <w:rFonts w:ascii="Times New Roman" w:hAnsi="Times New Roman"/>
          <w:sz w:val="24"/>
          <w:szCs w:val="24"/>
        </w:rPr>
      </w:pPr>
    </w:p>
    <w:p w:rsidR="00767D39" w:rsidRPr="00890311" w:rsidRDefault="00C06D05" w:rsidP="00C06D05">
      <w:pPr>
        <w:spacing w:after="0" w:line="360" w:lineRule="auto"/>
        <w:rPr>
          <w:rFonts w:ascii="Times New Roman" w:hAnsi="Times New Roman"/>
          <w:b/>
          <w:sz w:val="24"/>
          <w:szCs w:val="24"/>
        </w:rPr>
      </w:pPr>
      <w:r w:rsidRPr="00890311">
        <w:rPr>
          <w:rFonts w:ascii="Times New Roman" w:hAnsi="Times New Roman"/>
          <w:b/>
          <w:sz w:val="24"/>
          <w:szCs w:val="24"/>
        </w:rPr>
        <w:t xml:space="preserve">2 </w:t>
      </w:r>
      <w:r>
        <w:rPr>
          <w:rFonts w:ascii="Times New Roman" w:hAnsi="Times New Roman"/>
          <w:b/>
          <w:sz w:val="24"/>
          <w:szCs w:val="24"/>
        </w:rPr>
        <w:t>A</w:t>
      </w:r>
      <w:r w:rsidRPr="00890311">
        <w:rPr>
          <w:rFonts w:ascii="Times New Roman" w:hAnsi="Times New Roman"/>
          <w:b/>
          <w:sz w:val="24"/>
          <w:szCs w:val="24"/>
        </w:rPr>
        <w:t xml:space="preserve"> constitucionalidade e viabilidade da redução da maioridade penal</w:t>
      </w:r>
    </w:p>
    <w:p w:rsidR="00C06D05" w:rsidRDefault="00C06D05" w:rsidP="00C06D05">
      <w:pPr>
        <w:spacing w:after="0" w:line="360" w:lineRule="auto"/>
        <w:jc w:val="both"/>
        <w:rPr>
          <w:rFonts w:ascii="Times New Roman" w:hAnsi="Times New Roman"/>
          <w:sz w:val="24"/>
          <w:szCs w:val="24"/>
        </w:rPr>
      </w:pPr>
    </w:p>
    <w:p w:rsidR="00CA3E60" w:rsidRPr="00890311" w:rsidRDefault="00384BC6" w:rsidP="00A96984">
      <w:pPr>
        <w:spacing w:after="0" w:line="360" w:lineRule="auto"/>
        <w:ind w:firstLine="851"/>
        <w:jc w:val="both"/>
        <w:rPr>
          <w:rFonts w:ascii="Times New Roman" w:hAnsi="Times New Roman"/>
          <w:sz w:val="24"/>
          <w:szCs w:val="24"/>
        </w:rPr>
      </w:pPr>
      <w:r w:rsidRPr="00890311">
        <w:rPr>
          <w:rFonts w:ascii="Times New Roman" w:hAnsi="Times New Roman"/>
          <w:sz w:val="24"/>
          <w:szCs w:val="24"/>
        </w:rPr>
        <w:t xml:space="preserve">A legislação penal tem </w:t>
      </w:r>
      <w:r w:rsidR="00381AF4" w:rsidRPr="00890311">
        <w:rPr>
          <w:rFonts w:ascii="Times New Roman" w:hAnsi="Times New Roman"/>
          <w:sz w:val="24"/>
          <w:szCs w:val="24"/>
        </w:rPr>
        <w:t xml:space="preserve">afastada a </w:t>
      </w:r>
      <w:r w:rsidRPr="00890311">
        <w:rPr>
          <w:rFonts w:ascii="Times New Roman" w:hAnsi="Times New Roman"/>
          <w:sz w:val="24"/>
          <w:szCs w:val="24"/>
        </w:rPr>
        <w:t xml:space="preserve">sua incidência sobre os menores de dezoito anos em razão de </w:t>
      </w:r>
      <w:r w:rsidR="00C06D05">
        <w:rPr>
          <w:rFonts w:ascii="Times New Roman" w:hAnsi="Times New Roman"/>
          <w:sz w:val="24"/>
          <w:szCs w:val="24"/>
        </w:rPr>
        <w:t>dispor o art.</w:t>
      </w:r>
      <w:r w:rsidRPr="00890311">
        <w:rPr>
          <w:rFonts w:ascii="Times New Roman" w:hAnsi="Times New Roman"/>
          <w:sz w:val="24"/>
          <w:szCs w:val="24"/>
        </w:rPr>
        <w:t xml:space="preserve"> 228 da Constituição Federal que “são penalmente inimputáveis os menores de dezoito anos, sujeitos às normas da legislação especial”.</w:t>
      </w:r>
    </w:p>
    <w:p w:rsidR="00051EE0" w:rsidRPr="002A1FCE" w:rsidRDefault="00322BEE" w:rsidP="00A96984">
      <w:pPr>
        <w:spacing w:after="0" w:line="360" w:lineRule="auto"/>
        <w:ind w:firstLine="851"/>
        <w:jc w:val="both"/>
        <w:rPr>
          <w:rFonts w:ascii="Times New Roman" w:hAnsi="Times New Roman"/>
          <w:sz w:val="24"/>
          <w:szCs w:val="24"/>
        </w:rPr>
      </w:pPr>
      <w:r w:rsidRPr="00890311">
        <w:rPr>
          <w:rFonts w:ascii="Times New Roman" w:hAnsi="Times New Roman"/>
          <w:sz w:val="24"/>
          <w:szCs w:val="24"/>
        </w:rPr>
        <w:t xml:space="preserve">O legislador </w:t>
      </w:r>
      <w:r w:rsidR="00557BEF" w:rsidRPr="00890311">
        <w:rPr>
          <w:rFonts w:ascii="Times New Roman" w:hAnsi="Times New Roman"/>
          <w:sz w:val="24"/>
          <w:szCs w:val="24"/>
        </w:rPr>
        <w:t>constituinte</w:t>
      </w:r>
      <w:r w:rsidR="00051EE0" w:rsidRPr="00890311">
        <w:rPr>
          <w:rFonts w:ascii="Times New Roman" w:hAnsi="Times New Roman"/>
          <w:sz w:val="24"/>
          <w:szCs w:val="24"/>
        </w:rPr>
        <w:t xml:space="preserve"> de 1988</w:t>
      </w:r>
      <w:r w:rsidR="00557BEF" w:rsidRPr="00890311">
        <w:rPr>
          <w:rFonts w:ascii="Times New Roman" w:hAnsi="Times New Roman"/>
          <w:sz w:val="24"/>
          <w:szCs w:val="24"/>
        </w:rPr>
        <w:t xml:space="preserve"> </w:t>
      </w:r>
      <w:r w:rsidRPr="00890311">
        <w:rPr>
          <w:rFonts w:ascii="Times New Roman" w:hAnsi="Times New Roman"/>
          <w:sz w:val="24"/>
          <w:szCs w:val="24"/>
        </w:rPr>
        <w:t>seguiu a regra</w:t>
      </w:r>
      <w:r w:rsidR="00976404" w:rsidRPr="00890311">
        <w:rPr>
          <w:rFonts w:ascii="Times New Roman" w:hAnsi="Times New Roman"/>
          <w:sz w:val="24"/>
          <w:szCs w:val="24"/>
        </w:rPr>
        <w:t xml:space="preserve"> já fixada</w:t>
      </w:r>
      <w:r w:rsidRPr="00890311">
        <w:rPr>
          <w:rFonts w:ascii="Times New Roman" w:hAnsi="Times New Roman"/>
          <w:sz w:val="24"/>
          <w:szCs w:val="24"/>
        </w:rPr>
        <w:t xml:space="preserve"> </w:t>
      </w:r>
      <w:r w:rsidR="00557BEF" w:rsidRPr="00890311">
        <w:rPr>
          <w:rFonts w:ascii="Times New Roman" w:hAnsi="Times New Roman"/>
          <w:sz w:val="24"/>
          <w:szCs w:val="24"/>
        </w:rPr>
        <w:t xml:space="preserve">pelo </w:t>
      </w:r>
      <w:r w:rsidRPr="00890311">
        <w:rPr>
          <w:rFonts w:ascii="Times New Roman" w:hAnsi="Times New Roman"/>
          <w:sz w:val="24"/>
          <w:szCs w:val="24"/>
        </w:rPr>
        <w:t>Código Penal</w:t>
      </w:r>
      <w:r w:rsidR="00051EE0" w:rsidRPr="00890311">
        <w:rPr>
          <w:rFonts w:ascii="Times New Roman" w:hAnsi="Times New Roman"/>
          <w:sz w:val="24"/>
          <w:szCs w:val="24"/>
        </w:rPr>
        <w:t xml:space="preserve"> desde</w:t>
      </w:r>
      <w:r w:rsidR="00557BEF" w:rsidRPr="00890311">
        <w:rPr>
          <w:rFonts w:ascii="Times New Roman" w:hAnsi="Times New Roman"/>
          <w:sz w:val="24"/>
          <w:szCs w:val="24"/>
        </w:rPr>
        <w:t xml:space="preserve"> </w:t>
      </w:r>
      <w:r w:rsidRPr="00890311">
        <w:rPr>
          <w:rFonts w:ascii="Times New Roman" w:hAnsi="Times New Roman"/>
          <w:sz w:val="24"/>
          <w:szCs w:val="24"/>
        </w:rPr>
        <w:t>1940, que dispunha</w:t>
      </w:r>
      <w:r w:rsidR="00051EE0" w:rsidRPr="00890311">
        <w:rPr>
          <w:rFonts w:ascii="Times New Roman" w:hAnsi="Times New Roman"/>
          <w:sz w:val="24"/>
          <w:szCs w:val="24"/>
        </w:rPr>
        <w:t xml:space="preserve"> originalmente</w:t>
      </w:r>
      <w:r w:rsidR="00C06D05">
        <w:rPr>
          <w:rFonts w:ascii="Times New Roman" w:hAnsi="Times New Roman"/>
          <w:sz w:val="24"/>
          <w:szCs w:val="24"/>
        </w:rPr>
        <w:t xml:space="preserve"> em seu art.</w:t>
      </w:r>
      <w:r w:rsidR="00557BEF" w:rsidRPr="00890311">
        <w:rPr>
          <w:rFonts w:ascii="Times New Roman" w:hAnsi="Times New Roman"/>
          <w:sz w:val="24"/>
          <w:szCs w:val="24"/>
        </w:rPr>
        <w:t xml:space="preserve"> 23</w:t>
      </w:r>
      <w:r w:rsidRPr="00890311">
        <w:rPr>
          <w:rFonts w:ascii="Times New Roman" w:hAnsi="Times New Roman"/>
          <w:sz w:val="24"/>
          <w:szCs w:val="24"/>
        </w:rPr>
        <w:t xml:space="preserve"> que “os menores de dezoito anos são </w:t>
      </w:r>
      <w:proofErr w:type="gramStart"/>
      <w:r w:rsidRPr="00890311">
        <w:rPr>
          <w:rFonts w:ascii="Times New Roman" w:hAnsi="Times New Roman"/>
          <w:sz w:val="24"/>
          <w:szCs w:val="24"/>
        </w:rPr>
        <w:lastRenderedPageBreak/>
        <w:t>penalmente</w:t>
      </w:r>
      <w:proofErr w:type="gramEnd"/>
      <w:r w:rsidRPr="00890311">
        <w:rPr>
          <w:rFonts w:ascii="Times New Roman" w:hAnsi="Times New Roman"/>
          <w:sz w:val="24"/>
          <w:szCs w:val="24"/>
        </w:rPr>
        <w:t xml:space="preserve"> irres</w:t>
      </w:r>
      <w:r w:rsidRPr="002A1FCE">
        <w:rPr>
          <w:rFonts w:ascii="Times New Roman" w:hAnsi="Times New Roman"/>
          <w:sz w:val="24"/>
          <w:szCs w:val="24"/>
        </w:rPr>
        <w:t>ponsáveis</w:t>
      </w:r>
      <w:r w:rsidR="00557BEF" w:rsidRPr="002A1FCE">
        <w:rPr>
          <w:rFonts w:ascii="Times New Roman" w:hAnsi="Times New Roman"/>
          <w:sz w:val="24"/>
          <w:szCs w:val="24"/>
        </w:rPr>
        <w:t xml:space="preserve"> [...]”</w:t>
      </w:r>
      <w:r w:rsidR="00E36A38" w:rsidRPr="002A1FCE">
        <w:rPr>
          <w:rStyle w:val="Refdenotaderodap"/>
          <w:rFonts w:ascii="Times New Roman" w:hAnsi="Times New Roman"/>
          <w:sz w:val="24"/>
          <w:szCs w:val="24"/>
        </w:rPr>
        <w:footnoteReference w:id="3"/>
      </w:r>
      <w:r w:rsidR="00976404" w:rsidRPr="002A1FCE">
        <w:rPr>
          <w:rFonts w:ascii="Times New Roman" w:hAnsi="Times New Roman"/>
          <w:sz w:val="24"/>
          <w:szCs w:val="24"/>
        </w:rPr>
        <w:t xml:space="preserve">. Isso o diferenciava </w:t>
      </w:r>
      <w:r w:rsidR="00557BEF" w:rsidRPr="002A1FCE">
        <w:rPr>
          <w:rFonts w:ascii="Times New Roman" w:hAnsi="Times New Roman"/>
          <w:sz w:val="24"/>
          <w:szCs w:val="24"/>
        </w:rPr>
        <w:t>do Código Civil de 1916, que prescrevia que a maioridade civil se iniciava aos vinte e um anos</w:t>
      </w:r>
      <w:r w:rsidRPr="002A1FCE">
        <w:rPr>
          <w:rFonts w:ascii="Times New Roman" w:hAnsi="Times New Roman"/>
          <w:sz w:val="24"/>
          <w:szCs w:val="24"/>
        </w:rPr>
        <w:t>.</w:t>
      </w:r>
    </w:p>
    <w:p w:rsidR="00CA3E60" w:rsidRPr="002A1FCE" w:rsidRDefault="00976404" w:rsidP="00A96984">
      <w:pPr>
        <w:spacing w:after="0" w:line="360" w:lineRule="auto"/>
        <w:ind w:firstLine="851"/>
        <w:jc w:val="both"/>
        <w:rPr>
          <w:rFonts w:ascii="Times New Roman" w:hAnsi="Times New Roman"/>
          <w:sz w:val="24"/>
          <w:szCs w:val="24"/>
        </w:rPr>
      </w:pPr>
      <w:r w:rsidRPr="002A1FCE">
        <w:rPr>
          <w:rFonts w:ascii="Times New Roman" w:hAnsi="Times New Roman"/>
          <w:sz w:val="24"/>
          <w:szCs w:val="24"/>
        </w:rPr>
        <w:t>Foi e</w:t>
      </w:r>
      <w:r w:rsidR="00557BEF" w:rsidRPr="002A1FCE">
        <w:rPr>
          <w:rFonts w:ascii="Times New Roman" w:hAnsi="Times New Roman"/>
          <w:sz w:val="24"/>
          <w:szCs w:val="24"/>
        </w:rPr>
        <w:t>m 1988,</w:t>
      </w:r>
      <w:r w:rsidRPr="002A1FCE">
        <w:rPr>
          <w:rFonts w:ascii="Times New Roman" w:hAnsi="Times New Roman"/>
          <w:sz w:val="24"/>
          <w:szCs w:val="24"/>
        </w:rPr>
        <w:t xml:space="preserve"> </w:t>
      </w:r>
      <w:r w:rsidR="00EA184E" w:rsidRPr="002A1FCE">
        <w:rPr>
          <w:rFonts w:ascii="Times New Roman" w:hAnsi="Times New Roman"/>
          <w:sz w:val="24"/>
          <w:szCs w:val="24"/>
        </w:rPr>
        <w:t>portanto</w:t>
      </w:r>
      <w:r w:rsidRPr="002A1FCE">
        <w:rPr>
          <w:rFonts w:ascii="Times New Roman" w:hAnsi="Times New Roman"/>
          <w:sz w:val="24"/>
          <w:szCs w:val="24"/>
        </w:rPr>
        <w:t>,</w:t>
      </w:r>
      <w:r w:rsidR="00557BEF" w:rsidRPr="002A1FCE">
        <w:rPr>
          <w:rFonts w:ascii="Times New Roman" w:hAnsi="Times New Roman"/>
          <w:sz w:val="24"/>
          <w:szCs w:val="24"/>
        </w:rPr>
        <w:t xml:space="preserve"> </w:t>
      </w:r>
      <w:r w:rsidRPr="002A1FCE">
        <w:rPr>
          <w:rFonts w:ascii="Times New Roman" w:hAnsi="Times New Roman"/>
          <w:sz w:val="24"/>
          <w:szCs w:val="24"/>
        </w:rPr>
        <w:t xml:space="preserve">que se </w:t>
      </w:r>
      <w:r w:rsidR="00051EE0" w:rsidRPr="002A1FCE">
        <w:rPr>
          <w:rFonts w:ascii="Times New Roman" w:hAnsi="Times New Roman"/>
          <w:sz w:val="24"/>
          <w:szCs w:val="24"/>
        </w:rPr>
        <w:t xml:space="preserve">constitucionalizou </w:t>
      </w:r>
      <w:r w:rsidR="00557BEF" w:rsidRPr="002A1FCE">
        <w:rPr>
          <w:rFonts w:ascii="Times New Roman" w:hAnsi="Times New Roman"/>
          <w:sz w:val="24"/>
          <w:szCs w:val="24"/>
        </w:rPr>
        <w:t>a maioridade penal</w:t>
      </w:r>
      <w:r w:rsidR="00C06D05">
        <w:rPr>
          <w:rFonts w:ascii="Times New Roman" w:hAnsi="Times New Roman"/>
          <w:sz w:val="24"/>
          <w:szCs w:val="24"/>
        </w:rPr>
        <w:t xml:space="preserve"> (art.</w:t>
      </w:r>
      <w:r w:rsidR="00051EE0" w:rsidRPr="002A1FCE">
        <w:rPr>
          <w:rFonts w:ascii="Times New Roman" w:hAnsi="Times New Roman"/>
          <w:sz w:val="24"/>
          <w:szCs w:val="24"/>
        </w:rPr>
        <w:t xml:space="preserve"> 228)</w:t>
      </w:r>
      <w:r w:rsidR="00051EE0" w:rsidRPr="002A1FCE">
        <w:rPr>
          <w:rStyle w:val="Refdenotaderodap"/>
          <w:rFonts w:ascii="Times New Roman" w:hAnsi="Times New Roman"/>
          <w:sz w:val="24"/>
          <w:szCs w:val="24"/>
        </w:rPr>
        <w:footnoteReference w:id="4"/>
      </w:r>
      <w:r w:rsidR="00557BEF" w:rsidRPr="002A1FCE">
        <w:rPr>
          <w:rFonts w:ascii="Times New Roman" w:hAnsi="Times New Roman"/>
          <w:sz w:val="24"/>
          <w:szCs w:val="24"/>
        </w:rPr>
        <w:t xml:space="preserve">, </w:t>
      </w:r>
      <w:r w:rsidR="00EA184E" w:rsidRPr="002A1FCE">
        <w:rPr>
          <w:rFonts w:ascii="Times New Roman" w:hAnsi="Times New Roman"/>
          <w:sz w:val="24"/>
          <w:szCs w:val="24"/>
        </w:rPr>
        <w:t xml:space="preserve">seguindo </w:t>
      </w:r>
      <w:r w:rsidR="00E36A38" w:rsidRPr="002A1FCE">
        <w:rPr>
          <w:rFonts w:ascii="Times New Roman" w:hAnsi="Times New Roman"/>
          <w:sz w:val="24"/>
          <w:szCs w:val="24"/>
        </w:rPr>
        <w:t>o entendimento</w:t>
      </w:r>
      <w:r w:rsidR="00051EE0" w:rsidRPr="002A1FCE">
        <w:rPr>
          <w:rFonts w:ascii="Times New Roman" w:hAnsi="Times New Roman"/>
          <w:sz w:val="24"/>
          <w:szCs w:val="24"/>
        </w:rPr>
        <w:t xml:space="preserve"> </w:t>
      </w:r>
      <w:r w:rsidR="00EA184E" w:rsidRPr="002A1FCE">
        <w:rPr>
          <w:rFonts w:ascii="Times New Roman" w:hAnsi="Times New Roman"/>
          <w:sz w:val="24"/>
          <w:szCs w:val="24"/>
        </w:rPr>
        <w:t>do</w:t>
      </w:r>
      <w:r w:rsidRPr="002A1FCE">
        <w:rPr>
          <w:rFonts w:ascii="Times New Roman" w:hAnsi="Times New Roman"/>
          <w:sz w:val="24"/>
          <w:szCs w:val="24"/>
        </w:rPr>
        <w:t xml:space="preserve"> Código Penal</w:t>
      </w:r>
      <w:r w:rsidR="00CA3E60" w:rsidRPr="002A1FCE">
        <w:rPr>
          <w:rFonts w:ascii="Times New Roman" w:hAnsi="Times New Roman"/>
          <w:sz w:val="24"/>
          <w:szCs w:val="24"/>
        </w:rPr>
        <w:t>.</w:t>
      </w:r>
    </w:p>
    <w:p w:rsidR="00767D39" w:rsidRPr="002A1FCE" w:rsidRDefault="0041590A" w:rsidP="00A96984">
      <w:pPr>
        <w:spacing w:after="0" w:line="360" w:lineRule="auto"/>
        <w:ind w:firstLine="851"/>
        <w:jc w:val="both"/>
        <w:rPr>
          <w:rFonts w:ascii="Times New Roman" w:hAnsi="Times New Roman"/>
          <w:sz w:val="24"/>
          <w:szCs w:val="24"/>
        </w:rPr>
      </w:pPr>
      <w:r>
        <w:rPr>
          <w:rFonts w:ascii="Times New Roman" w:hAnsi="Times New Roman"/>
          <w:sz w:val="24"/>
          <w:szCs w:val="24"/>
        </w:rPr>
        <w:t>Criou</w:t>
      </w:r>
      <w:r w:rsidR="00F84BEA" w:rsidRPr="002A1FCE">
        <w:rPr>
          <w:rFonts w:ascii="Times New Roman" w:hAnsi="Times New Roman"/>
          <w:sz w:val="24"/>
          <w:szCs w:val="24"/>
        </w:rPr>
        <w:t>-se</w:t>
      </w:r>
      <w:r>
        <w:rPr>
          <w:rFonts w:ascii="Times New Roman" w:hAnsi="Times New Roman"/>
          <w:sz w:val="24"/>
          <w:szCs w:val="24"/>
        </w:rPr>
        <w:t>, assim</w:t>
      </w:r>
      <w:r w:rsidR="00384BC6" w:rsidRPr="002A1FCE">
        <w:rPr>
          <w:rFonts w:ascii="Times New Roman" w:hAnsi="Times New Roman"/>
          <w:sz w:val="24"/>
          <w:szCs w:val="24"/>
        </w:rPr>
        <w:t xml:space="preserve">, </w:t>
      </w:r>
      <w:r w:rsidR="000E564F">
        <w:rPr>
          <w:rFonts w:ascii="Times New Roman" w:hAnsi="Times New Roman"/>
          <w:sz w:val="24"/>
          <w:szCs w:val="24"/>
        </w:rPr>
        <w:t>uma</w:t>
      </w:r>
      <w:r w:rsidR="00384BC6" w:rsidRPr="002A1FCE">
        <w:rPr>
          <w:rFonts w:ascii="Times New Roman" w:hAnsi="Times New Roman"/>
          <w:sz w:val="24"/>
          <w:szCs w:val="24"/>
        </w:rPr>
        <w:t xml:space="preserve"> exceção</w:t>
      </w:r>
      <w:r w:rsidR="005E6343">
        <w:rPr>
          <w:rFonts w:ascii="Times New Roman" w:hAnsi="Times New Roman"/>
          <w:sz w:val="24"/>
          <w:szCs w:val="24"/>
        </w:rPr>
        <w:t xml:space="preserve"> constitucional</w:t>
      </w:r>
      <w:r w:rsidR="00384BC6" w:rsidRPr="002A1FCE">
        <w:rPr>
          <w:rFonts w:ascii="Times New Roman" w:hAnsi="Times New Roman"/>
          <w:sz w:val="24"/>
          <w:szCs w:val="24"/>
        </w:rPr>
        <w:t xml:space="preserve"> ao critério biopsicológico </w:t>
      </w:r>
      <w:r w:rsidR="000E564F">
        <w:rPr>
          <w:rFonts w:ascii="Times New Roman" w:hAnsi="Times New Roman"/>
          <w:sz w:val="24"/>
          <w:szCs w:val="24"/>
        </w:rPr>
        <w:t>de aferição da inimputabilidade:</w:t>
      </w:r>
      <w:r w:rsidR="00384BC6" w:rsidRPr="002A1FCE">
        <w:rPr>
          <w:rFonts w:ascii="Times New Roman" w:hAnsi="Times New Roman"/>
          <w:sz w:val="24"/>
          <w:szCs w:val="24"/>
        </w:rPr>
        <w:t xml:space="preserve"> </w:t>
      </w:r>
      <w:r w:rsidR="00BA6492">
        <w:rPr>
          <w:rFonts w:ascii="Times New Roman" w:hAnsi="Times New Roman"/>
          <w:sz w:val="24"/>
          <w:szCs w:val="24"/>
        </w:rPr>
        <w:t>a presunção</w:t>
      </w:r>
      <w:r w:rsidR="00384BC6" w:rsidRPr="002A1FCE">
        <w:rPr>
          <w:rFonts w:ascii="Times New Roman" w:hAnsi="Times New Roman"/>
          <w:sz w:val="24"/>
          <w:szCs w:val="24"/>
        </w:rPr>
        <w:t xml:space="preserve"> </w:t>
      </w:r>
      <w:r w:rsidR="00384BC6" w:rsidRPr="002A1FCE">
        <w:rPr>
          <w:rFonts w:ascii="Times New Roman" w:hAnsi="Times New Roman"/>
          <w:i/>
          <w:sz w:val="24"/>
          <w:szCs w:val="24"/>
        </w:rPr>
        <w:t>juris et de jure</w:t>
      </w:r>
      <w:r w:rsidR="00BA6492">
        <w:rPr>
          <w:rFonts w:ascii="Times New Roman" w:hAnsi="Times New Roman"/>
          <w:sz w:val="24"/>
          <w:szCs w:val="24"/>
        </w:rPr>
        <w:t xml:space="preserve"> de q</w:t>
      </w:r>
      <w:r w:rsidR="00384BC6" w:rsidRPr="002A1FCE">
        <w:rPr>
          <w:rFonts w:ascii="Times New Roman" w:hAnsi="Times New Roman"/>
          <w:sz w:val="24"/>
          <w:szCs w:val="24"/>
        </w:rPr>
        <w:t>ue</w:t>
      </w:r>
      <w:r>
        <w:rPr>
          <w:rFonts w:ascii="Times New Roman" w:hAnsi="Times New Roman"/>
          <w:sz w:val="24"/>
          <w:szCs w:val="24"/>
        </w:rPr>
        <w:t xml:space="preserve"> os </w:t>
      </w:r>
      <w:r w:rsidR="00BA6492">
        <w:rPr>
          <w:rFonts w:ascii="Times New Roman" w:hAnsi="Times New Roman"/>
          <w:sz w:val="24"/>
          <w:szCs w:val="24"/>
        </w:rPr>
        <w:t>menores de dezoito anos</w:t>
      </w:r>
      <w:r w:rsidR="00384BC6" w:rsidRPr="002A1FCE">
        <w:rPr>
          <w:rFonts w:ascii="Times New Roman" w:hAnsi="Times New Roman"/>
          <w:sz w:val="24"/>
          <w:szCs w:val="24"/>
        </w:rPr>
        <w:t xml:space="preserve"> não possuem capacidade de entender o caráter ilícito do fato por eles praticado e de determinar-se de acordo com este entendimento.</w:t>
      </w:r>
    </w:p>
    <w:p w:rsidR="00381AF4" w:rsidRPr="002A1FCE" w:rsidRDefault="00381AF4" w:rsidP="00A96984">
      <w:pPr>
        <w:spacing w:after="0" w:line="360" w:lineRule="auto"/>
        <w:ind w:firstLine="851"/>
        <w:jc w:val="both"/>
        <w:rPr>
          <w:rFonts w:ascii="Times New Roman" w:hAnsi="Times New Roman"/>
          <w:sz w:val="24"/>
          <w:szCs w:val="24"/>
        </w:rPr>
      </w:pPr>
      <w:r w:rsidRPr="002A1FCE">
        <w:rPr>
          <w:rFonts w:ascii="Times New Roman" w:hAnsi="Times New Roman"/>
          <w:sz w:val="24"/>
          <w:szCs w:val="24"/>
        </w:rPr>
        <w:t xml:space="preserve">Com a devida vênia ao entendimento </w:t>
      </w:r>
      <w:r w:rsidR="009A4C66" w:rsidRPr="002A1FCE">
        <w:rPr>
          <w:rFonts w:ascii="Times New Roman" w:hAnsi="Times New Roman"/>
          <w:sz w:val="24"/>
          <w:szCs w:val="24"/>
        </w:rPr>
        <w:t>esposado</w:t>
      </w:r>
      <w:r w:rsidRPr="002A1FCE">
        <w:rPr>
          <w:rFonts w:ascii="Times New Roman" w:hAnsi="Times New Roman"/>
          <w:sz w:val="24"/>
          <w:szCs w:val="24"/>
        </w:rPr>
        <w:t xml:space="preserve"> pelo legislador constituinte</w:t>
      </w:r>
      <w:r w:rsidR="00C64FD3" w:rsidRPr="002A1FCE">
        <w:rPr>
          <w:rFonts w:ascii="Times New Roman" w:hAnsi="Times New Roman"/>
          <w:sz w:val="24"/>
          <w:szCs w:val="24"/>
        </w:rPr>
        <w:t xml:space="preserve"> quando </w:t>
      </w:r>
      <w:r w:rsidR="00CF60E3" w:rsidRPr="002A1FCE">
        <w:rPr>
          <w:rFonts w:ascii="Times New Roman" w:hAnsi="Times New Roman"/>
          <w:sz w:val="24"/>
          <w:szCs w:val="24"/>
        </w:rPr>
        <w:t>afixou</w:t>
      </w:r>
      <w:r w:rsidR="00C64FD3" w:rsidRPr="002A1FCE">
        <w:rPr>
          <w:rFonts w:ascii="Times New Roman" w:hAnsi="Times New Roman"/>
          <w:sz w:val="24"/>
          <w:szCs w:val="24"/>
        </w:rPr>
        <w:t xml:space="preserve"> dezoito anos para ser a idade inicial da imputabilidade penal</w:t>
      </w:r>
      <w:r w:rsidRPr="002A1FCE">
        <w:rPr>
          <w:rFonts w:ascii="Times New Roman" w:hAnsi="Times New Roman"/>
          <w:sz w:val="24"/>
          <w:szCs w:val="24"/>
        </w:rPr>
        <w:t>, uma análise</w:t>
      </w:r>
      <w:r w:rsidR="00C64FD3" w:rsidRPr="002A1FCE">
        <w:rPr>
          <w:rFonts w:ascii="Times New Roman" w:hAnsi="Times New Roman"/>
          <w:sz w:val="24"/>
          <w:szCs w:val="24"/>
        </w:rPr>
        <w:t>, ainda que</w:t>
      </w:r>
      <w:r w:rsidRPr="002A1FCE">
        <w:rPr>
          <w:rFonts w:ascii="Times New Roman" w:hAnsi="Times New Roman"/>
          <w:sz w:val="24"/>
          <w:szCs w:val="24"/>
        </w:rPr>
        <w:t xml:space="preserve"> superficial</w:t>
      </w:r>
      <w:r w:rsidR="00C64FD3" w:rsidRPr="002A1FCE">
        <w:rPr>
          <w:rFonts w:ascii="Times New Roman" w:hAnsi="Times New Roman"/>
          <w:sz w:val="24"/>
          <w:szCs w:val="24"/>
        </w:rPr>
        <w:t>,</w:t>
      </w:r>
      <w:r w:rsidRPr="002A1FCE">
        <w:rPr>
          <w:rFonts w:ascii="Times New Roman" w:hAnsi="Times New Roman"/>
          <w:sz w:val="24"/>
          <w:szCs w:val="24"/>
        </w:rPr>
        <w:t xml:space="preserve"> do atual estágio evolutivo da sociedade permite concluir de maneira inequívoca que as pessoas com dezesseis anos de idade, talvez até menos, possuem pleno entendimento dos atos por elas praticados e, inclusive, podem agir conforme este entendimento.</w:t>
      </w:r>
    </w:p>
    <w:p w:rsidR="00381AF4" w:rsidRPr="002A1FCE" w:rsidRDefault="001738F6" w:rsidP="00A96984">
      <w:pPr>
        <w:spacing w:after="0" w:line="360" w:lineRule="auto"/>
        <w:ind w:firstLine="851"/>
        <w:jc w:val="both"/>
        <w:rPr>
          <w:rFonts w:ascii="Times New Roman" w:hAnsi="Times New Roman"/>
          <w:sz w:val="24"/>
          <w:szCs w:val="24"/>
        </w:rPr>
      </w:pPr>
      <w:r w:rsidRPr="002A1FCE">
        <w:rPr>
          <w:rFonts w:ascii="Times New Roman" w:hAnsi="Times New Roman"/>
          <w:sz w:val="24"/>
          <w:szCs w:val="24"/>
        </w:rPr>
        <w:t>N</w:t>
      </w:r>
      <w:r w:rsidR="00381AF4" w:rsidRPr="002A1FCE">
        <w:rPr>
          <w:rFonts w:ascii="Times New Roman" w:hAnsi="Times New Roman"/>
          <w:sz w:val="24"/>
          <w:szCs w:val="24"/>
        </w:rPr>
        <w:t xml:space="preserve">ão restam dúvidas de que a atual dinâmica </w:t>
      </w:r>
      <w:r w:rsidR="00063FFB" w:rsidRPr="002A1FCE">
        <w:rPr>
          <w:rFonts w:ascii="Times New Roman" w:hAnsi="Times New Roman"/>
          <w:sz w:val="24"/>
          <w:szCs w:val="24"/>
        </w:rPr>
        <w:t>da sociedade</w:t>
      </w:r>
      <w:r w:rsidR="00381AF4" w:rsidRPr="002A1FCE">
        <w:rPr>
          <w:rFonts w:ascii="Times New Roman" w:hAnsi="Times New Roman"/>
          <w:sz w:val="24"/>
          <w:szCs w:val="24"/>
        </w:rPr>
        <w:t xml:space="preserve"> faz com que o jovem amadureça mais cedo.</w:t>
      </w:r>
      <w:r w:rsidR="00063FFB" w:rsidRPr="002A1FCE">
        <w:rPr>
          <w:rFonts w:ascii="Times New Roman" w:hAnsi="Times New Roman"/>
          <w:sz w:val="24"/>
          <w:szCs w:val="24"/>
        </w:rPr>
        <w:t xml:space="preserve"> </w:t>
      </w:r>
      <w:r w:rsidR="009A4C66" w:rsidRPr="002A1FCE">
        <w:rPr>
          <w:rFonts w:ascii="Times New Roman" w:hAnsi="Times New Roman"/>
          <w:sz w:val="24"/>
          <w:szCs w:val="24"/>
        </w:rPr>
        <w:t>De fato</w:t>
      </w:r>
      <w:r w:rsidRPr="002A1FCE">
        <w:rPr>
          <w:rFonts w:ascii="Times New Roman" w:hAnsi="Times New Roman"/>
          <w:sz w:val="24"/>
          <w:szCs w:val="24"/>
        </w:rPr>
        <w:t>, c</w:t>
      </w:r>
      <w:r w:rsidR="00381AF4" w:rsidRPr="002A1FCE">
        <w:rPr>
          <w:rFonts w:ascii="Times New Roman" w:hAnsi="Times New Roman"/>
          <w:sz w:val="24"/>
          <w:szCs w:val="24"/>
        </w:rPr>
        <w:t>ompara</w:t>
      </w:r>
      <w:r w:rsidR="00063FFB" w:rsidRPr="002A1FCE">
        <w:rPr>
          <w:rFonts w:ascii="Times New Roman" w:hAnsi="Times New Roman"/>
          <w:sz w:val="24"/>
          <w:szCs w:val="24"/>
        </w:rPr>
        <w:t>ndo o quadro evolutivo de</w:t>
      </w:r>
      <w:r w:rsidR="00381AF4" w:rsidRPr="002A1FCE">
        <w:rPr>
          <w:rFonts w:ascii="Times New Roman" w:hAnsi="Times New Roman"/>
          <w:sz w:val="24"/>
          <w:szCs w:val="24"/>
        </w:rPr>
        <w:t xml:space="preserve"> 1988</w:t>
      </w:r>
      <w:r w:rsidR="00063FFB" w:rsidRPr="002A1FCE">
        <w:rPr>
          <w:rFonts w:ascii="Times New Roman" w:hAnsi="Times New Roman"/>
          <w:sz w:val="24"/>
          <w:szCs w:val="24"/>
        </w:rPr>
        <w:t xml:space="preserve"> com o atual, verifica-se</w:t>
      </w:r>
      <w:r w:rsidRPr="002A1FCE">
        <w:rPr>
          <w:rFonts w:ascii="Times New Roman" w:hAnsi="Times New Roman"/>
          <w:sz w:val="24"/>
          <w:szCs w:val="24"/>
        </w:rPr>
        <w:t>, dentre diversas alterações a favor deste argumento,</w:t>
      </w:r>
      <w:r w:rsidR="00063FFB" w:rsidRPr="002A1FCE">
        <w:rPr>
          <w:rFonts w:ascii="Times New Roman" w:hAnsi="Times New Roman"/>
          <w:sz w:val="24"/>
          <w:szCs w:val="24"/>
        </w:rPr>
        <w:t xml:space="preserve"> que </w:t>
      </w:r>
      <w:r w:rsidR="009753BB" w:rsidRPr="002A1FCE">
        <w:rPr>
          <w:rFonts w:ascii="Times New Roman" w:hAnsi="Times New Roman"/>
          <w:sz w:val="24"/>
          <w:szCs w:val="24"/>
        </w:rPr>
        <w:t>o poder aquisitivo cresceu</w:t>
      </w:r>
      <w:r w:rsidR="009753BB" w:rsidRPr="002A1FCE">
        <w:rPr>
          <w:rStyle w:val="Refdenotaderodap"/>
          <w:rFonts w:ascii="Times New Roman" w:hAnsi="Times New Roman"/>
          <w:sz w:val="24"/>
          <w:szCs w:val="24"/>
        </w:rPr>
        <w:footnoteReference w:id="5"/>
      </w:r>
      <w:r w:rsidR="009753BB" w:rsidRPr="002A1FCE">
        <w:rPr>
          <w:rFonts w:ascii="Times New Roman" w:hAnsi="Times New Roman"/>
          <w:sz w:val="24"/>
          <w:szCs w:val="24"/>
        </w:rPr>
        <w:t xml:space="preserve"> e, com ele, </w:t>
      </w:r>
      <w:r w:rsidR="00063FFB" w:rsidRPr="002A1FCE">
        <w:rPr>
          <w:rFonts w:ascii="Times New Roman" w:hAnsi="Times New Roman"/>
          <w:sz w:val="24"/>
          <w:szCs w:val="24"/>
        </w:rPr>
        <w:t xml:space="preserve">o acesso à informação é substancialmente mais rápido (em especial com a propagação </w:t>
      </w:r>
      <w:r w:rsidRPr="002A1FCE">
        <w:rPr>
          <w:rFonts w:ascii="Times New Roman" w:hAnsi="Times New Roman"/>
          <w:sz w:val="24"/>
          <w:szCs w:val="24"/>
        </w:rPr>
        <w:t xml:space="preserve">e popularização </w:t>
      </w:r>
      <w:r w:rsidR="00063FFB" w:rsidRPr="002A1FCE">
        <w:rPr>
          <w:rFonts w:ascii="Times New Roman" w:hAnsi="Times New Roman"/>
          <w:sz w:val="24"/>
          <w:szCs w:val="24"/>
        </w:rPr>
        <w:t xml:space="preserve">da </w:t>
      </w:r>
      <w:r w:rsidR="00063FFB" w:rsidRPr="00C06D05">
        <w:rPr>
          <w:rFonts w:ascii="Times New Roman" w:hAnsi="Times New Roman"/>
          <w:i/>
          <w:sz w:val="24"/>
          <w:szCs w:val="24"/>
        </w:rPr>
        <w:t>Internet</w:t>
      </w:r>
      <w:r w:rsidR="009753BB" w:rsidRPr="002A1FCE">
        <w:rPr>
          <w:rFonts w:ascii="Times New Roman" w:hAnsi="Times New Roman"/>
          <w:sz w:val="24"/>
          <w:szCs w:val="24"/>
        </w:rPr>
        <w:t xml:space="preserve"> e dos aparelhos de telefonia móvel</w:t>
      </w:r>
      <w:r w:rsidR="00063FFB" w:rsidRPr="002A1FCE">
        <w:rPr>
          <w:rFonts w:ascii="Times New Roman" w:hAnsi="Times New Roman"/>
          <w:sz w:val="24"/>
          <w:szCs w:val="24"/>
        </w:rPr>
        <w:t>)</w:t>
      </w:r>
      <w:r w:rsidR="008854FD" w:rsidRPr="002A1FCE">
        <w:rPr>
          <w:rFonts w:ascii="Times New Roman" w:hAnsi="Times New Roman"/>
          <w:sz w:val="24"/>
          <w:szCs w:val="24"/>
        </w:rPr>
        <w:t xml:space="preserve">. Além disso, </w:t>
      </w:r>
      <w:r w:rsidR="00063FFB" w:rsidRPr="002A1FCE">
        <w:rPr>
          <w:rFonts w:ascii="Times New Roman" w:hAnsi="Times New Roman"/>
          <w:sz w:val="24"/>
          <w:szCs w:val="24"/>
        </w:rPr>
        <w:t>a tecnologia (me</w:t>
      </w:r>
      <w:r w:rsidR="00C64FD3" w:rsidRPr="002A1FCE">
        <w:rPr>
          <w:rFonts w:ascii="Times New Roman" w:hAnsi="Times New Roman"/>
          <w:sz w:val="24"/>
          <w:szCs w:val="24"/>
        </w:rPr>
        <w:t>dicina, informática, engenharia</w:t>
      </w:r>
      <w:r w:rsidR="009753BB" w:rsidRPr="002A1FCE">
        <w:rPr>
          <w:rFonts w:ascii="Times New Roman" w:hAnsi="Times New Roman"/>
          <w:sz w:val="24"/>
          <w:szCs w:val="24"/>
        </w:rPr>
        <w:t xml:space="preserve"> etc.</w:t>
      </w:r>
      <w:r w:rsidR="00063FFB" w:rsidRPr="002A1FCE">
        <w:rPr>
          <w:rFonts w:ascii="Times New Roman" w:hAnsi="Times New Roman"/>
          <w:sz w:val="24"/>
          <w:szCs w:val="24"/>
        </w:rPr>
        <w:t>) evoluiu de maneira astronômica</w:t>
      </w:r>
      <w:r w:rsidR="009753BB" w:rsidRPr="002A1FCE">
        <w:rPr>
          <w:rFonts w:ascii="Times New Roman" w:hAnsi="Times New Roman"/>
          <w:sz w:val="24"/>
          <w:szCs w:val="24"/>
        </w:rPr>
        <w:t>.</w:t>
      </w:r>
    </w:p>
    <w:p w:rsidR="00384BC6" w:rsidRPr="002A1FCE" w:rsidRDefault="00384BC6" w:rsidP="00C06D05">
      <w:pPr>
        <w:spacing w:after="0" w:line="360" w:lineRule="auto"/>
        <w:jc w:val="both"/>
        <w:rPr>
          <w:rFonts w:ascii="Times New Roman" w:hAnsi="Times New Roman"/>
          <w:sz w:val="24"/>
          <w:szCs w:val="24"/>
        </w:rPr>
      </w:pPr>
    </w:p>
    <w:p w:rsidR="00323A5A" w:rsidRPr="00C06D05" w:rsidRDefault="00323A5A" w:rsidP="00C06D05">
      <w:pPr>
        <w:spacing w:after="0" w:line="240" w:lineRule="auto"/>
        <w:ind w:left="2268"/>
        <w:jc w:val="both"/>
        <w:rPr>
          <w:rFonts w:ascii="Times New Roman" w:hAnsi="Times New Roman"/>
          <w:sz w:val="20"/>
          <w:szCs w:val="20"/>
        </w:rPr>
      </w:pPr>
      <w:r w:rsidRPr="00C06D05">
        <w:rPr>
          <w:rFonts w:ascii="Times New Roman" w:hAnsi="Times New Roman"/>
          <w:sz w:val="20"/>
          <w:szCs w:val="20"/>
        </w:rPr>
        <w:t>São tantos os canais de comunicação, que se torna impossível manter-se ilhado, alheio aos acontecimentos. Não há espaço para a ingenuidade, e com maior razão no que concerne aos adolescentes. Aliás, estes estão mais</w:t>
      </w:r>
      <w:r w:rsidR="002A1FCE" w:rsidRPr="00C06D05">
        <w:rPr>
          <w:rFonts w:ascii="Times New Roman" w:hAnsi="Times New Roman"/>
          <w:sz w:val="20"/>
          <w:szCs w:val="20"/>
        </w:rPr>
        <w:t xml:space="preserve"> afetos a essas inovações [...]. </w:t>
      </w:r>
      <w:r w:rsidRPr="00C06D05">
        <w:rPr>
          <w:rFonts w:ascii="Times New Roman" w:hAnsi="Times New Roman"/>
          <w:sz w:val="20"/>
          <w:szCs w:val="20"/>
        </w:rPr>
        <w:t>Quando se fala em maturidade para efeitos penais, não se busca inteligência destacada, capacidade de tomar decisões complexas, mas tão-somente a formação mínima de valores humanos que uma pessoa deve ser dotada, podendo discernir entre o bem e o mal, entre o certo e o errado, entre o que constitui crime (JORGE, 2002).</w:t>
      </w:r>
    </w:p>
    <w:p w:rsidR="00323A5A" w:rsidRPr="002A1FCE" w:rsidRDefault="00323A5A" w:rsidP="00C06D05">
      <w:pPr>
        <w:spacing w:after="0" w:line="360" w:lineRule="auto"/>
        <w:jc w:val="both"/>
        <w:rPr>
          <w:rFonts w:ascii="Times New Roman" w:hAnsi="Times New Roman"/>
          <w:sz w:val="24"/>
          <w:szCs w:val="24"/>
        </w:rPr>
      </w:pPr>
    </w:p>
    <w:p w:rsidR="00323A5A" w:rsidRPr="00C06D05" w:rsidRDefault="00323A5A" w:rsidP="00C06D05">
      <w:pPr>
        <w:spacing w:after="0" w:line="240" w:lineRule="auto"/>
        <w:ind w:left="2268"/>
        <w:jc w:val="both"/>
        <w:rPr>
          <w:rFonts w:ascii="Times New Roman" w:hAnsi="Times New Roman"/>
          <w:sz w:val="20"/>
          <w:szCs w:val="20"/>
        </w:rPr>
      </w:pPr>
      <w:r w:rsidRPr="00C06D05">
        <w:rPr>
          <w:rFonts w:ascii="Times New Roman" w:hAnsi="Times New Roman"/>
          <w:sz w:val="20"/>
          <w:szCs w:val="20"/>
        </w:rPr>
        <w:t>No Brasil, especialmente, há outro motivo determinante, que é a extensão do direito ao voto, embora facultativo aos menores entre dezesseis e dezoito anos, como decidiu a Assembleia Nacional Constituinte [...], não se compreende que possa exercer o direito de voto quem, nos termos da lei vigente, não seria imputável pe</w:t>
      </w:r>
      <w:r w:rsidR="00242FEC" w:rsidRPr="00C06D05">
        <w:rPr>
          <w:rFonts w:ascii="Times New Roman" w:hAnsi="Times New Roman"/>
          <w:sz w:val="20"/>
          <w:szCs w:val="20"/>
        </w:rPr>
        <w:t>la prática de delito eleitoral (REALE, 1990, p. 161).</w:t>
      </w:r>
    </w:p>
    <w:p w:rsidR="00323A5A" w:rsidRPr="002A1FCE" w:rsidRDefault="00323A5A" w:rsidP="00384BC6">
      <w:pPr>
        <w:spacing w:after="0" w:line="360" w:lineRule="auto"/>
        <w:ind w:firstLine="709"/>
        <w:jc w:val="both"/>
        <w:rPr>
          <w:rFonts w:ascii="Times New Roman" w:hAnsi="Times New Roman"/>
          <w:sz w:val="24"/>
          <w:szCs w:val="24"/>
        </w:rPr>
      </w:pPr>
    </w:p>
    <w:p w:rsidR="00952153" w:rsidRPr="002A1FCE" w:rsidRDefault="00A00789" w:rsidP="00A96984">
      <w:pPr>
        <w:spacing w:after="0" w:line="360" w:lineRule="auto"/>
        <w:ind w:firstLine="851"/>
        <w:jc w:val="both"/>
        <w:rPr>
          <w:rFonts w:ascii="Times New Roman" w:hAnsi="Times New Roman"/>
          <w:sz w:val="24"/>
          <w:szCs w:val="24"/>
        </w:rPr>
      </w:pPr>
      <w:r w:rsidRPr="002A1FCE">
        <w:rPr>
          <w:rFonts w:ascii="Times New Roman" w:hAnsi="Times New Roman"/>
          <w:sz w:val="24"/>
          <w:szCs w:val="24"/>
        </w:rPr>
        <w:t>Diante disso, em tese, mostra-se razoável</w:t>
      </w:r>
      <w:r w:rsidR="009753BB" w:rsidRPr="002A1FCE">
        <w:rPr>
          <w:rFonts w:ascii="Times New Roman" w:hAnsi="Times New Roman"/>
          <w:sz w:val="24"/>
          <w:szCs w:val="24"/>
        </w:rPr>
        <w:t xml:space="preserve"> e suficiente</w:t>
      </w:r>
      <w:r w:rsidRPr="002A1FCE">
        <w:rPr>
          <w:rFonts w:ascii="Times New Roman" w:hAnsi="Times New Roman"/>
          <w:sz w:val="24"/>
          <w:szCs w:val="24"/>
        </w:rPr>
        <w:t xml:space="preserve"> a alteração</w:t>
      </w:r>
      <w:r w:rsidR="009753BB" w:rsidRPr="002A1FCE">
        <w:rPr>
          <w:rFonts w:ascii="Times New Roman" w:hAnsi="Times New Roman"/>
          <w:sz w:val="24"/>
          <w:szCs w:val="24"/>
        </w:rPr>
        <w:t xml:space="preserve"> ou revogação</w:t>
      </w:r>
      <w:r w:rsidRPr="002A1FCE">
        <w:rPr>
          <w:rFonts w:ascii="Times New Roman" w:hAnsi="Times New Roman"/>
          <w:sz w:val="24"/>
          <w:szCs w:val="24"/>
        </w:rPr>
        <w:t xml:space="preserve"> do </w:t>
      </w:r>
      <w:r w:rsidR="00CA3E60" w:rsidRPr="002A1FCE">
        <w:rPr>
          <w:rFonts w:ascii="Times New Roman" w:hAnsi="Times New Roman"/>
          <w:sz w:val="24"/>
          <w:szCs w:val="24"/>
        </w:rPr>
        <w:t>dispositivo</w:t>
      </w:r>
      <w:r w:rsidRPr="002A1FCE">
        <w:rPr>
          <w:rFonts w:ascii="Times New Roman" w:hAnsi="Times New Roman"/>
          <w:sz w:val="24"/>
          <w:szCs w:val="24"/>
        </w:rPr>
        <w:t xml:space="preserve"> constitucional. </w:t>
      </w:r>
      <w:r w:rsidR="004D3442" w:rsidRPr="002A1FCE">
        <w:rPr>
          <w:rFonts w:ascii="Times New Roman" w:hAnsi="Times New Roman"/>
          <w:sz w:val="24"/>
          <w:szCs w:val="24"/>
        </w:rPr>
        <w:t>Ora,</w:t>
      </w:r>
      <w:r w:rsidR="00952153" w:rsidRPr="002A1FCE">
        <w:rPr>
          <w:rFonts w:ascii="Times New Roman" w:hAnsi="Times New Roman"/>
          <w:sz w:val="24"/>
          <w:szCs w:val="24"/>
        </w:rPr>
        <w:t xml:space="preserve"> parte-se </w:t>
      </w:r>
      <w:r w:rsidRPr="002A1FCE">
        <w:rPr>
          <w:rFonts w:ascii="Times New Roman" w:hAnsi="Times New Roman"/>
          <w:sz w:val="24"/>
          <w:szCs w:val="24"/>
        </w:rPr>
        <w:t xml:space="preserve">da premissa de que qualquer pessoa que possuir </w:t>
      </w:r>
      <w:r w:rsidRPr="002A1FCE">
        <w:rPr>
          <w:rFonts w:ascii="Times New Roman" w:hAnsi="Times New Roman"/>
          <w:sz w:val="24"/>
          <w:szCs w:val="24"/>
        </w:rPr>
        <w:lastRenderedPageBreak/>
        <w:t>capacidade intelectiva e capacidade volitiva pode ser penalmente imputável e, logo, conclui</w:t>
      </w:r>
      <w:r w:rsidR="00952153" w:rsidRPr="002A1FCE">
        <w:rPr>
          <w:rFonts w:ascii="Times New Roman" w:hAnsi="Times New Roman"/>
          <w:sz w:val="24"/>
          <w:szCs w:val="24"/>
        </w:rPr>
        <w:t>r</w:t>
      </w:r>
      <w:r w:rsidRPr="002A1FCE">
        <w:rPr>
          <w:rFonts w:ascii="Times New Roman" w:hAnsi="Times New Roman"/>
          <w:sz w:val="24"/>
          <w:szCs w:val="24"/>
        </w:rPr>
        <w:t>-se</w:t>
      </w:r>
      <w:r w:rsidR="00952153" w:rsidRPr="002A1FCE">
        <w:rPr>
          <w:rFonts w:ascii="Times New Roman" w:hAnsi="Times New Roman"/>
          <w:sz w:val="24"/>
          <w:szCs w:val="24"/>
        </w:rPr>
        <w:t>-á</w:t>
      </w:r>
      <w:r w:rsidR="00C06D05">
        <w:rPr>
          <w:rFonts w:ascii="Times New Roman" w:hAnsi="Times New Roman"/>
          <w:sz w:val="24"/>
          <w:szCs w:val="24"/>
        </w:rPr>
        <w:t xml:space="preserve"> que a disposição do art.</w:t>
      </w:r>
      <w:r w:rsidRPr="002A1FCE">
        <w:rPr>
          <w:rFonts w:ascii="Times New Roman" w:hAnsi="Times New Roman"/>
          <w:sz w:val="24"/>
          <w:szCs w:val="24"/>
        </w:rPr>
        <w:t xml:space="preserve"> 228 da Constituição Federal é dispensável, devendo ser adotado</w:t>
      </w:r>
      <w:r w:rsidR="002A6B0B" w:rsidRPr="002A1FCE">
        <w:rPr>
          <w:rFonts w:ascii="Times New Roman" w:hAnsi="Times New Roman"/>
          <w:sz w:val="24"/>
          <w:szCs w:val="24"/>
        </w:rPr>
        <w:t xml:space="preserve"> como regra</w:t>
      </w:r>
      <w:r w:rsidRPr="002A1FCE">
        <w:rPr>
          <w:rFonts w:ascii="Times New Roman" w:hAnsi="Times New Roman"/>
          <w:sz w:val="24"/>
          <w:szCs w:val="24"/>
        </w:rPr>
        <w:t>, em qualquer hipótese, o critério biopsicológico de aferição da imputabilidade</w:t>
      </w:r>
      <w:r w:rsidR="009753BB" w:rsidRPr="002A1FCE">
        <w:rPr>
          <w:rFonts w:ascii="Times New Roman" w:hAnsi="Times New Roman"/>
          <w:sz w:val="24"/>
          <w:szCs w:val="24"/>
        </w:rPr>
        <w:t>.</w:t>
      </w:r>
    </w:p>
    <w:p w:rsidR="00952153" w:rsidRPr="002A1FCE" w:rsidRDefault="00952153" w:rsidP="00A96984">
      <w:pPr>
        <w:spacing w:after="0" w:line="360" w:lineRule="auto"/>
        <w:ind w:firstLine="851"/>
        <w:jc w:val="both"/>
        <w:rPr>
          <w:rFonts w:ascii="Times New Roman" w:hAnsi="Times New Roman"/>
          <w:sz w:val="24"/>
          <w:szCs w:val="24"/>
        </w:rPr>
      </w:pPr>
      <w:r w:rsidRPr="002A1FCE">
        <w:rPr>
          <w:rFonts w:ascii="Times New Roman" w:hAnsi="Times New Roman"/>
          <w:sz w:val="24"/>
          <w:szCs w:val="24"/>
        </w:rPr>
        <w:t xml:space="preserve">Assim, </w:t>
      </w:r>
      <w:r w:rsidR="00A949A8" w:rsidRPr="002A1FCE">
        <w:rPr>
          <w:rFonts w:ascii="Times New Roman" w:hAnsi="Times New Roman"/>
          <w:sz w:val="24"/>
          <w:szCs w:val="24"/>
        </w:rPr>
        <w:t>c</w:t>
      </w:r>
      <w:r w:rsidR="009753BB" w:rsidRPr="002A1FCE">
        <w:rPr>
          <w:rFonts w:ascii="Times New Roman" w:hAnsi="Times New Roman"/>
          <w:sz w:val="24"/>
          <w:szCs w:val="24"/>
        </w:rPr>
        <w:t>om pouquíssimas modificações legislativas, b</w:t>
      </w:r>
      <w:r w:rsidRPr="002A1FCE">
        <w:rPr>
          <w:rFonts w:ascii="Times New Roman" w:hAnsi="Times New Roman"/>
          <w:sz w:val="24"/>
          <w:szCs w:val="24"/>
        </w:rPr>
        <w:t>astaria a verifica</w:t>
      </w:r>
      <w:r w:rsidR="001201C8" w:rsidRPr="002A1FCE">
        <w:rPr>
          <w:rFonts w:ascii="Times New Roman" w:hAnsi="Times New Roman"/>
          <w:sz w:val="24"/>
          <w:szCs w:val="24"/>
        </w:rPr>
        <w:t>ção da imputabilidade para que o</w:t>
      </w:r>
      <w:r w:rsidRPr="002A1FCE">
        <w:rPr>
          <w:rFonts w:ascii="Times New Roman" w:hAnsi="Times New Roman"/>
          <w:sz w:val="24"/>
          <w:szCs w:val="24"/>
        </w:rPr>
        <w:t xml:space="preserve"> autor</w:t>
      </w:r>
      <w:r w:rsidR="001201C8" w:rsidRPr="002A1FCE">
        <w:rPr>
          <w:rFonts w:ascii="Times New Roman" w:hAnsi="Times New Roman"/>
          <w:sz w:val="24"/>
          <w:szCs w:val="24"/>
        </w:rPr>
        <w:t xml:space="preserve"> de um fato típico e antijurídico pudesse </w:t>
      </w:r>
      <w:r w:rsidRPr="002A1FCE">
        <w:rPr>
          <w:rFonts w:ascii="Times New Roman" w:hAnsi="Times New Roman"/>
          <w:sz w:val="24"/>
          <w:szCs w:val="24"/>
        </w:rPr>
        <w:t>ser submetido à legislação penal</w:t>
      </w:r>
      <w:r w:rsidR="001201C8" w:rsidRPr="002A1FCE">
        <w:rPr>
          <w:rFonts w:ascii="Times New Roman" w:hAnsi="Times New Roman"/>
          <w:sz w:val="24"/>
          <w:szCs w:val="24"/>
        </w:rPr>
        <w:t>, qualquer que fosse a sua idade</w:t>
      </w:r>
      <w:r w:rsidRPr="002A1FCE">
        <w:rPr>
          <w:rFonts w:ascii="Times New Roman" w:hAnsi="Times New Roman"/>
          <w:sz w:val="24"/>
          <w:szCs w:val="24"/>
        </w:rPr>
        <w:t>. Do contrário, ou seja, constatada a inimputabilidade, seria ele submetido ao Estat</w:t>
      </w:r>
      <w:r w:rsidR="001201C8" w:rsidRPr="002A1FCE">
        <w:rPr>
          <w:rFonts w:ascii="Times New Roman" w:hAnsi="Times New Roman"/>
          <w:sz w:val="24"/>
          <w:szCs w:val="24"/>
        </w:rPr>
        <w:t xml:space="preserve">uto da Criança e do Adolescente, </w:t>
      </w:r>
      <w:r w:rsidR="000E564F">
        <w:rPr>
          <w:rFonts w:ascii="Times New Roman" w:hAnsi="Times New Roman"/>
          <w:sz w:val="24"/>
          <w:szCs w:val="24"/>
        </w:rPr>
        <w:t xml:space="preserve">ou </w:t>
      </w:r>
      <w:r w:rsidR="001201C8" w:rsidRPr="002A1FCE">
        <w:rPr>
          <w:rFonts w:ascii="Times New Roman" w:hAnsi="Times New Roman"/>
          <w:sz w:val="24"/>
          <w:szCs w:val="24"/>
        </w:rPr>
        <w:t xml:space="preserve">à </w:t>
      </w:r>
      <w:r w:rsidR="00C06D05">
        <w:rPr>
          <w:rFonts w:ascii="Times New Roman" w:hAnsi="Times New Roman"/>
          <w:sz w:val="24"/>
          <w:szCs w:val="24"/>
        </w:rPr>
        <w:t>m</w:t>
      </w:r>
      <w:r w:rsidR="001201C8" w:rsidRPr="002A1FCE">
        <w:rPr>
          <w:rFonts w:ascii="Times New Roman" w:hAnsi="Times New Roman"/>
          <w:sz w:val="24"/>
          <w:szCs w:val="24"/>
        </w:rPr>
        <w:t xml:space="preserve">edida de </w:t>
      </w:r>
      <w:r w:rsidR="00C06D05">
        <w:rPr>
          <w:rFonts w:ascii="Times New Roman" w:hAnsi="Times New Roman"/>
          <w:sz w:val="24"/>
          <w:szCs w:val="24"/>
        </w:rPr>
        <w:t>s</w:t>
      </w:r>
      <w:r w:rsidR="001201C8" w:rsidRPr="002A1FCE">
        <w:rPr>
          <w:rFonts w:ascii="Times New Roman" w:hAnsi="Times New Roman"/>
          <w:sz w:val="24"/>
          <w:szCs w:val="24"/>
        </w:rPr>
        <w:t>egurança, conforme o caso.</w:t>
      </w:r>
    </w:p>
    <w:p w:rsidR="00A949A8" w:rsidRPr="002A1FCE" w:rsidRDefault="00A949A8" w:rsidP="00A96984">
      <w:pPr>
        <w:spacing w:after="0" w:line="360" w:lineRule="auto"/>
        <w:ind w:firstLine="851"/>
        <w:jc w:val="both"/>
        <w:rPr>
          <w:rFonts w:ascii="Times New Roman" w:hAnsi="Times New Roman"/>
          <w:sz w:val="24"/>
          <w:szCs w:val="24"/>
        </w:rPr>
      </w:pPr>
      <w:r w:rsidRPr="002A1FCE">
        <w:rPr>
          <w:rFonts w:ascii="Times New Roman" w:hAnsi="Times New Roman"/>
          <w:sz w:val="24"/>
          <w:szCs w:val="24"/>
        </w:rPr>
        <w:t xml:space="preserve">Analisando-se a questão do vértice </w:t>
      </w:r>
      <w:r w:rsidR="001201C8" w:rsidRPr="002A1FCE">
        <w:rPr>
          <w:rFonts w:ascii="Times New Roman" w:hAnsi="Times New Roman"/>
          <w:sz w:val="24"/>
          <w:szCs w:val="24"/>
        </w:rPr>
        <w:t>estritamente</w:t>
      </w:r>
      <w:r w:rsidRPr="002A1FCE">
        <w:rPr>
          <w:rFonts w:ascii="Times New Roman" w:hAnsi="Times New Roman"/>
          <w:sz w:val="24"/>
          <w:szCs w:val="24"/>
        </w:rPr>
        <w:t xml:space="preserve"> constitucional, tem-se que o Princípio</w:t>
      </w:r>
      <w:r w:rsidR="00824C14" w:rsidRPr="002A1FCE">
        <w:rPr>
          <w:rFonts w:ascii="Times New Roman" w:hAnsi="Times New Roman"/>
          <w:sz w:val="24"/>
          <w:szCs w:val="24"/>
        </w:rPr>
        <w:t xml:space="preserve"> da Isonomia estaria respeitado, na medida em que retirar-se-ia o ordenamento jurídico uma norma que discrimina pessoas que estão em situação de equivalência</w:t>
      </w:r>
      <w:r w:rsidR="00434ECF">
        <w:rPr>
          <w:rFonts w:ascii="Times New Roman" w:hAnsi="Times New Roman"/>
          <w:sz w:val="24"/>
          <w:szCs w:val="24"/>
        </w:rPr>
        <w:t xml:space="preserve"> substancial</w:t>
      </w:r>
      <w:r w:rsidR="00824C14" w:rsidRPr="002A1FCE">
        <w:rPr>
          <w:rFonts w:ascii="Times New Roman" w:hAnsi="Times New Roman"/>
          <w:sz w:val="24"/>
          <w:szCs w:val="24"/>
        </w:rPr>
        <w:t>. Significa dizer, seriam considerados como iguais, do ponto de vista constitucional e penal, todos aqueles que, de fato, possuem consciência d</w:t>
      </w:r>
      <w:r w:rsidR="009D58B0" w:rsidRPr="002A1FCE">
        <w:rPr>
          <w:rFonts w:ascii="Times New Roman" w:hAnsi="Times New Roman"/>
          <w:sz w:val="24"/>
          <w:szCs w:val="24"/>
        </w:rPr>
        <w:t>a ilicitude do que praticaram</w:t>
      </w:r>
      <w:r w:rsidR="00824C14" w:rsidRPr="002A1FCE">
        <w:rPr>
          <w:rFonts w:ascii="Times New Roman" w:hAnsi="Times New Roman"/>
          <w:sz w:val="24"/>
          <w:szCs w:val="24"/>
        </w:rPr>
        <w:t xml:space="preserve"> e possibilidade de agir conforme este entendimento (conforme o Direito).</w:t>
      </w:r>
    </w:p>
    <w:p w:rsidR="00ED530E" w:rsidRPr="002A1FCE" w:rsidRDefault="00E2408B" w:rsidP="00A96984">
      <w:pPr>
        <w:spacing w:after="0" w:line="360" w:lineRule="auto"/>
        <w:ind w:firstLine="851"/>
        <w:jc w:val="both"/>
        <w:rPr>
          <w:rFonts w:ascii="Times New Roman" w:hAnsi="Times New Roman"/>
          <w:sz w:val="24"/>
          <w:szCs w:val="24"/>
        </w:rPr>
      </w:pPr>
      <w:r w:rsidRPr="002A1FCE">
        <w:rPr>
          <w:rFonts w:ascii="Times New Roman" w:hAnsi="Times New Roman"/>
          <w:sz w:val="24"/>
          <w:szCs w:val="24"/>
        </w:rPr>
        <w:t>Q</w:t>
      </w:r>
      <w:r w:rsidR="00824C14" w:rsidRPr="002A1FCE">
        <w:rPr>
          <w:rFonts w:ascii="Times New Roman" w:hAnsi="Times New Roman"/>
          <w:sz w:val="24"/>
          <w:szCs w:val="24"/>
        </w:rPr>
        <w:t>uanto à</w:t>
      </w:r>
      <w:r w:rsidR="00ED530E" w:rsidRPr="002A1FCE">
        <w:rPr>
          <w:rFonts w:ascii="Times New Roman" w:hAnsi="Times New Roman"/>
          <w:sz w:val="24"/>
          <w:szCs w:val="24"/>
        </w:rPr>
        <w:t xml:space="preserve"> </w:t>
      </w:r>
      <w:r w:rsidR="00824C14" w:rsidRPr="002A1FCE">
        <w:rPr>
          <w:rFonts w:ascii="Times New Roman" w:hAnsi="Times New Roman"/>
          <w:sz w:val="24"/>
          <w:szCs w:val="24"/>
        </w:rPr>
        <w:t xml:space="preserve">constitucionalidade </w:t>
      </w:r>
      <w:r w:rsidR="00C23935" w:rsidRPr="002A1FCE">
        <w:rPr>
          <w:rFonts w:ascii="Times New Roman" w:hAnsi="Times New Roman"/>
          <w:sz w:val="24"/>
          <w:szCs w:val="24"/>
        </w:rPr>
        <w:t>material da Emenda que tivesse como</w:t>
      </w:r>
      <w:r w:rsidR="00824C14" w:rsidRPr="002A1FCE">
        <w:rPr>
          <w:rFonts w:ascii="Times New Roman" w:hAnsi="Times New Roman"/>
          <w:sz w:val="24"/>
          <w:szCs w:val="24"/>
        </w:rPr>
        <w:t xml:space="preserve"> objetivo </w:t>
      </w:r>
      <w:r w:rsidR="00C23935" w:rsidRPr="002A1FCE">
        <w:rPr>
          <w:rFonts w:ascii="Times New Roman" w:hAnsi="Times New Roman"/>
          <w:sz w:val="24"/>
          <w:szCs w:val="24"/>
        </w:rPr>
        <w:t>a</w:t>
      </w:r>
      <w:r w:rsidR="00824C14" w:rsidRPr="002A1FCE">
        <w:rPr>
          <w:rFonts w:ascii="Times New Roman" w:hAnsi="Times New Roman"/>
          <w:sz w:val="24"/>
          <w:szCs w:val="24"/>
        </w:rPr>
        <w:t xml:space="preserve"> altera</w:t>
      </w:r>
      <w:r w:rsidR="00C23935" w:rsidRPr="002A1FCE">
        <w:rPr>
          <w:rFonts w:ascii="Times New Roman" w:hAnsi="Times New Roman"/>
          <w:sz w:val="24"/>
          <w:szCs w:val="24"/>
        </w:rPr>
        <w:t>ção</w:t>
      </w:r>
      <w:r w:rsidR="00824C14" w:rsidRPr="002A1FCE">
        <w:rPr>
          <w:rFonts w:ascii="Times New Roman" w:hAnsi="Times New Roman"/>
          <w:sz w:val="24"/>
          <w:szCs w:val="24"/>
        </w:rPr>
        <w:t xml:space="preserve"> ou revoga</w:t>
      </w:r>
      <w:r w:rsidR="00C23935" w:rsidRPr="002A1FCE">
        <w:rPr>
          <w:rFonts w:ascii="Times New Roman" w:hAnsi="Times New Roman"/>
          <w:sz w:val="24"/>
          <w:szCs w:val="24"/>
        </w:rPr>
        <w:t>ção</w:t>
      </w:r>
      <w:r w:rsidR="00824C14" w:rsidRPr="002A1FCE">
        <w:rPr>
          <w:rFonts w:ascii="Times New Roman" w:hAnsi="Times New Roman"/>
          <w:sz w:val="24"/>
          <w:szCs w:val="24"/>
        </w:rPr>
        <w:t xml:space="preserve"> </w:t>
      </w:r>
      <w:r w:rsidR="00C23935" w:rsidRPr="002A1FCE">
        <w:rPr>
          <w:rFonts w:ascii="Times New Roman" w:hAnsi="Times New Roman"/>
          <w:sz w:val="24"/>
          <w:szCs w:val="24"/>
        </w:rPr>
        <w:t>d</w:t>
      </w:r>
      <w:r w:rsidR="00C06D05">
        <w:rPr>
          <w:rFonts w:ascii="Times New Roman" w:hAnsi="Times New Roman"/>
          <w:sz w:val="24"/>
          <w:szCs w:val="24"/>
        </w:rPr>
        <w:t>o art.</w:t>
      </w:r>
      <w:r w:rsidR="00824C14" w:rsidRPr="002A1FCE">
        <w:rPr>
          <w:rFonts w:ascii="Times New Roman" w:hAnsi="Times New Roman"/>
          <w:sz w:val="24"/>
          <w:szCs w:val="24"/>
        </w:rPr>
        <w:t xml:space="preserve"> 228 da Constituição Federal</w:t>
      </w:r>
      <w:r w:rsidR="00ED530E" w:rsidRPr="002A1FCE">
        <w:rPr>
          <w:rFonts w:ascii="Times New Roman" w:hAnsi="Times New Roman"/>
          <w:sz w:val="24"/>
          <w:szCs w:val="24"/>
        </w:rPr>
        <w:t>, por ser ele pertencente a</w:t>
      </w:r>
      <w:r w:rsidR="00353EE0" w:rsidRPr="002A1FCE">
        <w:rPr>
          <w:rFonts w:ascii="Times New Roman" w:hAnsi="Times New Roman"/>
          <w:sz w:val="24"/>
          <w:szCs w:val="24"/>
        </w:rPr>
        <w:t xml:space="preserve"> um </w:t>
      </w:r>
      <w:r w:rsidR="00ED530E" w:rsidRPr="002A1FCE">
        <w:rPr>
          <w:rFonts w:ascii="Times New Roman" w:hAnsi="Times New Roman"/>
          <w:sz w:val="24"/>
          <w:szCs w:val="24"/>
        </w:rPr>
        <w:t>núcleo normativo inderrogável</w:t>
      </w:r>
      <w:r w:rsidR="00824C14" w:rsidRPr="002A1FCE">
        <w:rPr>
          <w:rFonts w:ascii="Times New Roman" w:hAnsi="Times New Roman"/>
          <w:sz w:val="24"/>
          <w:szCs w:val="24"/>
        </w:rPr>
        <w:t xml:space="preserve">, é necessário estabelecer </w:t>
      </w:r>
      <w:r w:rsidR="009E2996" w:rsidRPr="002A1FCE">
        <w:rPr>
          <w:rFonts w:ascii="Times New Roman" w:hAnsi="Times New Roman"/>
          <w:sz w:val="24"/>
          <w:szCs w:val="24"/>
        </w:rPr>
        <w:t>duas linhas de raciocínio, independentes no</w:t>
      </w:r>
      <w:r w:rsidR="00434ECF">
        <w:rPr>
          <w:rFonts w:ascii="Times New Roman" w:hAnsi="Times New Roman"/>
          <w:sz w:val="24"/>
          <w:szCs w:val="24"/>
        </w:rPr>
        <w:t xml:space="preserve"> método</w:t>
      </w:r>
      <w:r w:rsidR="009E2996" w:rsidRPr="002A1FCE">
        <w:rPr>
          <w:rFonts w:ascii="Times New Roman" w:hAnsi="Times New Roman"/>
          <w:sz w:val="24"/>
          <w:szCs w:val="24"/>
        </w:rPr>
        <w:t>, mas convergentes no resultado</w:t>
      </w:r>
      <w:r w:rsidR="00824C14" w:rsidRPr="002A1FCE">
        <w:rPr>
          <w:rFonts w:ascii="Times New Roman" w:hAnsi="Times New Roman"/>
          <w:sz w:val="24"/>
          <w:szCs w:val="24"/>
        </w:rPr>
        <w:t>.</w:t>
      </w:r>
    </w:p>
    <w:p w:rsidR="00ED530E" w:rsidRPr="002A1FCE" w:rsidRDefault="00824C14" w:rsidP="00A96984">
      <w:pPr>
        <w:spacing w:after="0" w:line="360" w:lineRule="auto"/>
        <w:ind w:firstLine="851"/>
        <w:jc w:val="both"/>
        <w:rPr>
          <w:rFonts w:ascii="Times New Roman" w:hAnsi="Times New Roman"/>
          <w:sz w:val="24"/>
          <w:szCs w:val="24"/>
        </w:rPr>
      </w:pPr>
      <w:r w:rsidRPr="002A1FCE">
        <w:rPr>
          <w:rFonts w:ascii="Times New Roman" w:hAnsi="Times New Roman"/>
          <w:sz w:val="24"/>
          <w:szCs w:val="24"/>
        </w:rPr>
        <w:t>A primeira delas</w:t>
      </w:r>
      <w:r w:rsidR="00C23935" w:rsidRPr="002A1FCE">
        <w:rPr>
          <w:rFonts w:ascii="Times New Roman" w:hAnsi="Times New Roman"/>
          <w:sz w:val="24"/>
          <w:szCs w:val="24"/>
        </w:rPr>
        <w:t>, mais radical,</w:t>
      </w:r>
      <w:r w:rsidRPr="002A1FCE">
        <w:rPr>
          <w:rFonts w:ascii="Times New Roman" w:hAnsi="Times New Roman"/>
          <w:sz w:val="24"/>
          <w:szCs w:val="24"/>
        </w:rPr>
        <w:t xml:space="preserve"> diz respeito ao fato de </w:t>
      </w:r>
      <w:r w:rsidR="00C06D05">
        <w:rPr>
          <w:rFonts w:ascii="Times New Roman" w:hAnsi="Times New Roman"/>
          <w:sz w:val="24"/>
          <w:szCs w:val="24"/>
        </w:rPr>
        <w:t>ser efetivamente o art.</w:t>
      </w:r>
      <w:r w:rsidR="00ED530E" w:rsidRPr="002A1FCE">
        <w:rPr>
          <w:rFonts w:ascii="Times New Roman" w:hAnsi="Times New Roman"/>
          <w:sz w:val="24"/>
          <w:szCs w:val="24"/>
        </w:rPr>
        <w:t xml:space="preserve"> 228 da Constituição Federal uma cláusula </w:t>
      </w:r>
      <w:r w:rsidR="0060376B" w:rsidRPr="002A1FCE">
        <w:rPr>
          <w:rFonts w:ascii="Times New Roman" w:hAnsi="Times New Roman"/>
          <w:sz w:val="24"/>
          <w:szCs w:val="24"/>
        </w:rPr>
        <w:t>pétrea</w:t>
      </w:r>
      <w:r w:rsidR="0021141D">
        <w:rPr>
          <w:rFonts w:ascii="Times New Roman" w:hAnsi="Times New Roman"/>
          <w:sz w:val="24"/>
          <w:szCs w:val="24"/>
        </w:rPr>
        <w:t xml:space="preserve">, ou seja, um dispositivo constitucional não passível de revogação, por constituir um elemento essencial da estrutura do </w:t>
      </w:r>
      <w:r w:rsidR="00ED530E" w:rsidRPr="002A1FCE">
        <w:rPr>
          <w:rFonts w:ascii="Times New Roman" w:hAnsi="Times New Roman"/>
          <w:sz w:val="24"/>
          <w:szCs w:val="24"/>
        </w:rPr>
        <w:t>Estado Democrático de Direito.</w:t>
      </w:r>
    </w:p>
    <w:p w:rsidR="00824C14" w:rsidRPr="002A1FCE" w:rsidRDefault="00ED530E" w:rsidP="00A96984">
      <w:pPr>
        <w:spacing w:after="0" w:line="360" w:lineRule="auto"/>
        <w:ind w:firstLine="851"/>
        <w:jc w:val="both"/>
        <w:rPr>
          <w:rFonts w:ascii="Times New Roman" w:hAnsi="Times New Roman"/>
          <w:sz w:val="24"/>
          <w:szCs w:val="24"/>
        </w:rPr>
      </w:pPr>
      <w:r w:rsidRPr="002A1FCE">
        <w:rPr>
          <w:rFonts w:ascii="Times New Roman" w:hAnsi="Times New Roman"/>
          <w:sz w:val="24"/>
          <w:szCs w:val="24"/>
        </w:rPr>
        <w:t xml:space="preserve">Ora, </w:t>
      </w:r>
      <w:r w:rsidR="00353EE0" w:rsidRPr="002A1FCE">
        <w:rPr>
          <w:rFonts w:ascii="Times New Roman" w:hAnsi="Times New Roman"/>
          <w:sz w:val="24"/>
          <w:szCs w:val="24"/>
        </w:rPr>
        <w:t>adotar</w:t>
      </w:r>
      <w:r w:rsidRPr="002A1FCE">
        <w:rPr>
          <w:rFonts w:ascii="Times New Roman" w:hAnsi="Times New Roman"/>
          <w:sz w:val="24"/>
          <w:szCs w:val="24"/>
        </w:rPr>
        <w:t xml:space="preserve"> </w:t>
      </w:r>
      <w:r w:rsidR="00824C14" w:rsidRPr="002A1FCE">
        <w:rPr>
          <w:rFonts w:ascii="Times New Roman" w:hAnsi="Times New Roman"/>
          <w:sz w:val="24"/>
          <w:szCs w:val="24"/>
        </w:rPr>
        <w:t>o</w:t>
      </w:r>
      <w:r w:rsidRPr="002A1FCE">
        <w:rPr>
          <w:rFonts w:ascii="Times New Roman" w:hAnsi="Times New Roman"/>
          <w:sz w:val="24"/>
          <w:szCs w:val="24"/>
        </w:rPr>
        <w:t xml:space="preserve"> entendimento de que</w:t>
      </w:r>
      <w:r w:rsidR="00824C14" w:rsidRPr="002A1FCE">
        <w:rPr>
          <w:rFonts w:ascii="Times New Roman" w:hAnsi="Times New Roman"/>
          <w:sz w:val="24"/>
          <w:szCs w:val="24"/>
        </w:rPr>
        <w:t xml:space="preserve"> </w:t>
      </w:r>
      <w:r w:rsidRPr="002A1FCE">
        <w:rPr>
          <w:rFonts w:ascii="Times New Roman" w:hAnsi="Times New Roman"/>
          <w:sz w:val="24"/>
          <w:szCs w:val="24"/>
        </w:rPr>
        <w:t xml:space="preserve">referido </w:t>
      </w:r>
      <w:r w:rsidR="00824C14" w:rsidRPr="002A1FCE">
        <w:rPr>
          <w:rFonts w:ascii="Times New Roman" w:hAnsi="Times New Roman"/>
          <w:sz w:val="24"/>
          <w:szCs w:val="24"/>
        </w:rPr>
        <w:t xml:space="preserve">artigo é </w:t>
      </w:r>
      <w:r w:rsidR="002A7D2E" w:rsidRPr="002A1FCE">
        <w:rPr>
          <w:rFonts w:ascii="Times New Roman" w:hAnsi="Times New Roman"/>
          <w:sz w:val="24"/>
          <w:szCs w:val="24"/>
        </w:rPr>
        <w:t>irrevogável ou imodificável</w:t>
      </w:r>
      <w:r w:rsidR="00824C14" w:rsidRPr="002A1FCE">
        <w:rPr>
          <w:rFonts w:ascii="Times New Roman" w:hAnsi="Times New Roman"/>
          <w:sz w:val="24"/>
          <w:szCs w:val="24"/>
        </w:rPr>
        <w:t xml:space="preserve"> significa reconhecer, implicitamente, que </w:t>
      </w:r>
      <w:r w:rsidRPr="002A1FCE">
        <w:rPr>
          <w:rFonts w:ascii="Times New Roman" w:hAnsi="Times New Roman"/>
          <w:sz w:val="24"/>
          <w:szCs w:val="24"/>
        </w:rPr>
        <w:t xml:space="preserve">o sistema penal brasileiro é </w:t>
      </w:r>
      <w:r w:rsidR="00824C14" w:rsidRPr="002A1FCE">
        <w:rPr>
          <w:rFonts w:ascii="Times New Roman" w:hAnsi="Times New Roman"/>
          <w:sz w:val="24"/>
          <w:szCs w:val="24"/>
        </w:rPr>
        <w:t>absolutamente</w:t>
      </w:r>
      <w:r w:rsidR="00BD3797" w:rsidRPr="002A1FCE">
        <w:rPr>
          <w:rFonts w:ascii="Times New Roman" w:hAnsi="Times New Roman"/>
          <w:sz w:val="24"/>
          <w:szCs w:val="24"/>
        </w:rPr>
        <w:t xml:space="preserve"> falho,</w:t>
      </w:r>
      <w:r w:rsidR="00824C14" w:rsidRPr="002A1FCE">
        <w:rPr>
          <w:rFonts w:ascii="Times New Roman" w:hAnsi="Times New Roman"/>
          <w:sz w:val="24"/>
          <w:szCs w:val="24"/>
        </w:rPr>
        <w:t xml:space="preserve"> incapaz de ressocializar o</w:t>
      </w:r>
      <w:r w:rsidRPr="002A1FCE">
        <w:rPr>
          <w:rFonts w:ascii="Times New Roman" w:hAnsi="Times New Roman"/>
          <w:sz w:val="24"/>
          <w:szCs w:val="24"/>
        </w:rPr>
        <w:t xml:space="preserve"> condenado e de dar uma resposta efetiva à sociedade</w:t>
      </w:r>
      <w:r w:rsidR="00353EE0" w:rsidRPr="002A1FCE">
        <w:rPr>
          <w:rFonts w:ascii="Times New Roman" w:hAnsi="Times New Roman"/>
          <w:sz w:val="24"/>
          <w:szCs w:val="24"/>
        </w:rPr>
        <w:t>. S</w:t>
      </w:r>
      <w:r w:rsidR="00824C14" w:rsidRPr="002A1FCE">
        <w:rPr>
          <w:rFonts w:ascii="Times New Roman" w:hAnsi="Times New Roman"/>
          <w:sz w:val="24"/>
          <w:szCs w:val="24"/>
        </w:rPr>
        <w:t>e assim não fosse, a condenação criminal seria vista como medida, inclusive, que respeita</w:t>
      </w:r>
      <w:r w:rsidR="00BD3797" w:rsidRPr="002A1FCE">
        <w:rPr>
          <w:rFonts w:ascii="Times New Roman" w:hAnsi="Times New Roman"/>
          <w:sz w:val="24"/>
          <w:szCs w:val="24"/>
        </w:rPr>
        <w:t xml:space="preserve"> e garante</w:t>
      </w:r>
      <w:r w:rsidR="00824C14" w:rsidRPr="002A1FCE">
        <w:rPr>
          <w:rFonts w:ascii="Times New Roman" w:hAnsi="Times New Roman"/>
          <w:sz w:val="24"/>
          <w:szCs w:val="24"/>
        </w:rPr>
        <w:t xml:space="preserve"> </w:t>
      </w:r>
      <w:r w:rsidR="00BD3797" w:rsidRPr="002A1FCE">
        <w:rPr>
          <w:rFonts w:ascii="Times New Roman" w:hAnsi="Times New Roman"/>
          <w:sz w:val="24"/>
          <w:szCs w:val="24"/>
        </w:rPr>
        <w:t>os direitos humanos</w:t>
      </w:r>
      <w:r w:rsidR="00824C14" w:rsidRPr="002A1FCE">
        <w:rPr>
          <w:rFonts w:ascii="Times New Roman" w:hAnsi="Times New Roman"/>
          <w:sz w:val="24"/>
          <w:szCs w:val="24"/>
        </w:rPr>
        <w:t xml:space="preserve"> de eventuais vítimas e do próprio condenado</w:t>
      </w:r>
      <w:r w:rsidRPr="002A1FCE">
        <w:rPr>
          <w:rFonts w:ascii="Times New Roman" w:hAnsi="Times New Roman"/>
          <w:sz w:val="24"/>
          <w:szCs w:val="24"/>
        </w:rPr>
        <w:t>, que precisa de uma resposta mais dura</w:t>
      </w:r>
      <w:r w:rsidR="00353EE0" w:rsidRPr="002A1FCE">
        <w:rPr>
          <w:rFonts w:ascii="Times New Roman" w:hAnsi="Times New Roman"/>
          <w:sz w:val="24"/>
          <w:szCs w:val="24"/>
        </w:rPr>
        <w:t xml:space="preserve"> e incisiva</w:t>
      </w:r>
      <w:r w:rsidRPr="002A1FCE">
        <w:rPr>
          <w:rFonts w:ascii="Times New Roman" w:hAnsi="Times New Roman"/>
          <w:sz w:val="24"/>
          <w:szCs w:val="24"/>
        </w:rPr>
        <w:t xml:space="preserve"> do Estado para que consiga conviver </w:t>
      </w:r>
      <w:r w:rsidR="00BD3797" w:rsidRPr="002A1FCE">
        <w:rPr>
          <w:rFonts w:ascii="Times New Roman" w:hAnsi="Times New Roman"/>
          <w:sz w:val="24"/>
          <w:szCs w:val="24"/>
        </w:rPr>
        <w:t>harmoniosamente</w:t>
      </w:r>
      <w:r w:rsidRPr="002A1FCE">
        <w:rPr>
          <w:rFonts w:ascii="Times New Roman" w:hAnsi="Times New Roman"/>
          <w:sz w:val="24"/>
          <w:szCs w:val="24"/>
        </w:rPr>
        <w:t xml:space="preserve"> com os seus iguais</w:t>
      </w:r>
      <w:r w:rsidR="00824C14" w:rsidRPr="002A1FCE">
        <w:rPr>
          <w:rFonts w:ascii="Times New Roman" w:hAnsi="Times New Roman"/>
          <w:sz w:val="24"/>
          <w:szCs w:val="24"/>
        </w:rPr>
        <w:t>.</w:t>
      </w:r>
    </w:p>
    <w:p w:rsidR="00BD3797" w:rsidRPr="002A1FCE" w:rsidRDefault="00BD3797" w:rsidP="00A96984">
      <w:pPr>
        <w:spacing w:after="0" w:line="360" w:lineRule="auto"/>
        <w:ind w:firstLine="851"/>
        <w:jc w:val="both"/>
        <w:rPr>
          <w:rFonts w:ascii="Times New Roman" w:hAnsi="Times New Roman"/>
          <w:sz w:val="24"/>
          <w:szCs w:val="24"/>
        </w:rPr>
      </w:pPr>
      <w:r w:rsidRPr="002A1FCE">
        <w:rPr>
          <w:rFonts w:ascii="Times New Roman" w:hAnsi="Times New Roman"/>
          <w:sz w:val="24"/>
          <w:szCs w:val="24"/>
        </w:rPr>
        <w:t>Em defesa deste ponto, impõe-se destacar que o</w:t>
      </w:r>
      <w:r w:rsidR="00803829" w:rsidRPr="002A1FCE">
        <w:rPr>
          <w:rFonts w:ascii="Times New Roman" w:hAnsi="Times New Roman"/>
          <w:sz w:val="24"/>
          <w:szCs w:val="24"/>
        </w:rPr>
        <w:t xml:space="preserve"> Direito Penal já está longe de ser visto como </w:t>
      </w:r>
      <w:r w:rsidR="0021141D">
        <w:rPr>
          <w:rFonts w:ascii="Times New Roman" w:hAnsi="Times New Roman"/>
          <w:sz w:val="24"/>
          <w:szCs w:val="24"/>
        </w:rPr>
        <w:t>uma seara</w:t>
      </w:r>
      <w:r w:rsidR="00803829" w:rsidRPr="002A1FCE">
        <w:rPr>
          <w:rFonts w:ascii="Times New Roman" w:hAnsi="Times New Roman"/>
          <w:sz w:val="24"/>
          <w:szCs w:val="24"/>
        </w:rPr>
        <w:t xml:space="preserve"> unicamente punitiva. Seus objetivos estão afastados da pura e antiquada aplicação da pena, com a consequente retirada do condenado do meio social.</w:t>
      </w:r>
      <w:r w:rsidRPr="002A1FCE">
        <w:rPr>
          <w:rFonts w:ascii="Times New Roman" w:hAnsi="Times New Roman"/>
          <w:sz w:val="24"/>
          <w:szCs w:val="24"/>
        </w:rPr>
        <w:t xml:space="preserve"> </w:t>
      </w:r>
      <w:r w:rsidR="0060174D" w:rsidRPr="002A1FCE">
        <w:rPr>
          <w:rFonts w:ascii="Times New Roman" w:hAnsi="Times New Roman"/>
          <w:sz w:val="24"/>
          <w:szCs w:val="24"/>
        </w:rPr>
        <w:t>É preciso atentar-se para a</w:t>
      </w:r>
      <w:r w:rsidRPr="002A1FCE">
        <w:rPr>
          <w:rFonts w:ascii="Times New Roman" w:hAnsi="Times New Roman"/>
          <w:sz w:val="24"/>
          <w:szCs w:val="24"/>
        </w:rPr>
        <w:t xml:space="preserve"> relativamente moderna Teoria Constitucional do Direito Penal, segundo a qual</w:t>
      </w:r>
      <w:r w:rsidR="00421486" w:rsidRPr="002A1FCE">
        <w:rPr>
          <w:rFonts w:ascii="Times New Roman" w:hAnsi="Times New Roman"/>
          <w:sz w:val="24"/>
          <w:szCs w:val="24"/>
        </w:rPr>
        <w:t>, em essência,</w:t>
      </w:r>
      <w:r w:rsidRPr="002A1FCE">
        <w:rPr>
          <w:rFonts w:ascii="Times New Roman" w:hAnsi="Times New Roman"/>
          <w:sz w:val="24"/>
          <w:szCs w:val="24"/>
        </w:rPr>
        <w:t xml:space="preserve"> o Direito Penal</w:t>
      </w:r>
      <w:r w:rsidR="0060174D" w:rsidRPr="002A1FCE">
        <w:rPr>
          <w:rFonts w:ascii="Times New Roman" w:hAnsi="Times New Roman"/>
          <w:sz w:val="24"/>
          <w:szCs w:val="24"/>
        </w:rPr>
        <w:t xml:space="preserve"> possui como fator legitimador a proteção a um bem constitucionalmente erigido.</w:t>
      </w:r>
    </w:p>
    <w:p w:rsidR="0060174D" w:rsidRPr="002A1FCE" w:rsidRDefault="00421486" w:rsidP="00A96984">
      <w:pPr>
        <w:spacing w:after="0" w:line="360" w:lineRule="auto"/>
        <w:ind w:firstLine="851"/>
        <w:jc w:val="both"/>
        <w:rPr>
          <w:rFonts w:ascii="Times New Roman" w:hAnsi="Times New Roman"/>
          <w:sz w:val="24"/>
          <w:szCs w:val="24"/>
        </w:rPr>
      </w:pPr>
      <w:r w:rsidRPr="002A1FCE">
        <w:rPr>
          <w:rFonts w:ascii="Times New Roman" w:hAnsi="Times New Roman"/>
          <w:sz w:val="24"/>
          <w:szCs w:val="24"/>
        </w:rPr>
        <w:lastRenderedPageBreak/>
        <w:t>É e</w:t>
      </w:r>
      <w:r w:rsidR="0060174D" w:rsidRPr="002A1FCE">
        <w:rPr>
          <w:rFonts w:ascii="Times New Roman" w:hAnsi="Times New Roman"/>
          <w:sz w:val="24"/>
          <w:szCs w:val="24"/>
        </w:rPr>
        <w:t xml:space="preserve">vidente que, quando da segregação </w:t>
      </w:r>
      <w:r w:rsidRPr="002A1FCE">
        <w:rPr>
          <w:rFonts w:ascii="Times New Roman" w:hAnsi="Times New Roman"/>
          <w:sz w:val="24"/>
          <w:szCs w:val="24"/>
        </w:rPr>
        <w:t>(</w:t>
      </w:r>
      <w:r w:rsidR="0060376B" w:rsidRPr="002A1FCE">
        <w:rPr>
          <w:rFonts w:ascii="Times New Roman" w:hAnsi="Times New Roman"/>
          <w:sz w:val="24"/>
          <w:szCs w:val="24"/>
        </w:rPr>
        <w:t>total ou parcial</w:t>
      </w:r>
      <w:r w:rsidRPr="002A1FCE">
        <w:rPr>
          <w:rFonts w:ascii="Times New Roman" w:hAnsi="Times New Roman"/>
          <w:sz w:val="24"/>
          <w:szCs w:val="24"/>
        </w:rPr>
        <w:t>)</w:t>
      </w:r>
      <w:r w:rsidR="0060376B" w:rsidRPr="002A1FCE">
        <w:rPr>
          <w:rFonts w:ascii="Times New Roman" w:hAnsi="Times New Roman"/>
          <w:sz w:val="24"/>
          <w:szCs w:val="24"/>
        </w:rPr>
        <w:t xml:space="preserve"> </w:t>
      </w:r>
      <w:r w:rsidR="0060174D" w:rsidRPr="002A1FCE">
        <w:rPr>
          <w:rFonts w:ascii="Times New Roman" w:hAnsi="Times New Roman"/>
          <w:sz w:val="24"/>
          <w:szCs w:val="24"/>
        </w:rPr>
        <w:t>de uma pessoa do meio</w:t>
      </w:r>
      <w:r w:rsidR="0060376B" w:rsidRPr="002A1FCE">
        <w:rPr>
          <w:rFonts w:ascii="Times New Roman" w:hAnsi="Times New Roman"/>
          <w:sz w:val="24"/>
          <w:szCs w:val="24"/>
        </w:rPr>
        <w:t xml:space="preserve"> em que se encontrava</w:t>
      </w:r>
      <w:r w:rsidR="0060174D" w:rsidRPr="002A1FCE">
        <w:rPr>
          <w:rFonts w:ascii="Times New Roman" w:hAnsi="Times New Roman"/>
          <w:sz w:val="24"/>
          <w:szCs w:val="24"/>
        </w:rPr>
        <w:t xml:space="preserve">, está-se a </w:t>
      </w:r>
      <w:r w:rsidRPr="002A1FCE">
        <w:rPr>
          <w:rFonts w:ascii="Times New Roman" w:hAnsi="Times New Roman"/>
          <w:sz w:val="24"/>
          <w:szCs w:val="24"/>
        </w:rPr>
        <w:t xml:space="preserve">aplicar uma </w:t>
      </w:r>
      <w:r w:rsidR="0060174D" w:rsidRPr="002A1FCE">
        <w:rPr>
          <w:rFonts w:ascii="Times New Roman" w:hAnsi="Times New Roman"/>
          <w:sz w:val="24"/>
          <w:szCs w:val="24"/>
        </w:rPr>
        <w:t>puni</w:t>
      </w:r>
      <w:r w:rsidRPr="002A1FCE">
        <w:rPr>
          <w:rFonts w:ascii="Times New Roman" w:hAnsi="Times New Roman"/>
          <w:sz w:val="24"/>
          <w:szCs w:val="24"/>
        </w:rPr>
        <w:t>ção</w:t>
      </w:r>
      <w:r w:rsidR="0060376B" w:rsidRPr="002A1FCE">
        <w:rPr>
          <w:rFonts w:ascii="Times New Roman" w:hAnsi="Times New Roman"/>
          <w:sz w:val="24"/>
          <w:szCs w:val="24"/>
        </w:rPr>
        <w:t>. Porém</w:t>
      </w:r>
      <w:r w:rsidR="002A7D2E" w:rsidRPr="002A1FCE">
        <w:rPr>
          <w:rFonts w:ascii="Times New Roman" w:hAnsi="Times New Roman"/>
          <w:sz w:val="24"/>
          <w:szCs w:val="24"/>
        </w:rPr>
        <w:t>, o sistema progressivo de cumprimento de pena adotado no Brasil permite entender que um</w:t>
      </w:r>
      <w:r w:rsidR="0060376B" w:rsidRPr="002A1FCE">
        <w:rPr>
          <w:rFonts w:ascii="Times New Roman" w:hAnsi="Times New Roman"/>
          <w:sz w:val="24"/>
          <w:szCs w:val="24"/>
        </w:rPr>
        <w:t>a</w:t>
      </w:r>
      <w:r w:rsidR="002A7D2E" w:rsidRPr="002A1FCE">
        <w:rPr>
          <w:rFonts w:ascii="Times New Roman" w:hAnsi="Times New Roman"/>
          <w:sz w:val="24"/>
          <w:szCs w:val="24"/>
        </w:rPr>
        <w:t xml:space="preserve"> </w:t>
      </w:r>
      <w:r w:rsidR="0060376B" w:rsidRPr="002A1FCE">
        <w:rPr>
          <w:rFonts w:ascii="Times New Roman" w:hAnsi="Times New Roman"/>
          <w:sz w:val="24"/>
          <w:szCs w:val="24"/>
        </w:rPr>
        <w:t xml:space="preserve">das maiores preocupações do Estado é a </w:t>
      </w:r>
      <w:r w:rsidR="002A7D2E" w:rsidRPr="002A1FCE">
        <w:rPr>
          <w:rFonts w:ascii="Times New Roman" w:hAnsi="Times New Roman"/>
          <w:sz w:val="24"/>
          <w:szCs w:val="24"/>
        </w:rPr>
        <w:t xml:space="preserve">de </w:t>
      </w:r>
      <w:r w:rsidRPr="002A1FCE">
        <w:rPr>
          <w:rFonts w:ascii="Times New Roman" w:hAnsi="Times New Roman"/>
          <w:sz w:val="24"/>
          <w:szCs w:val="24"/>
        </w:rPr>
        <w:t>(</w:t>
      </w:r>
      <w:proofErr w:type="gramStart"/>
      <w:r w:rsidRPr="002A1FCE">
        <w:rPr>
          <w:rFonts w:ascii="Times New Roman" w:hAnsi="Times New Roman"/>
          <w:sz w:val="24"/>
          <w:szCs w:val="24"/>
        </w:rPr>
        <w:t>re)</w:t>
      </w:r>
      <w:r w:rsidR="002A7D2E" w:rsidRPr="002A1FCE">
        <w:rPr>
          <w:rFonts w:ascii="Times New Roman" w:hAnsi="Times New Roman"/>
          <w:sz w:val="24"/>
          <w:szCs w:val="24"/>
        </w:rPr>
        <w:t>educar</w:t>
      </w:r>
      <w:proofErr w:type="gramEnd"/>
      <w:r w:rsidR="002A7D2E" w:rsidRPr="002A1FCE">
        <w:rPr>
          <w:rFonts w:ascii="Times New Roman" w:hAnsi="Times New Roman"/>
          <w:sz w:val="24"/>
          <w:szCs w:val="24"/>
        </w:rPr>
        <w:t xml:space="preserve"> o preso, ou seja, </w:t>
      </w:r>
      <w:r w:rsidR="00D56AE8">
        <w:rPr>
          <w:rFonts w:ascii="Times New Roman" w:hAnsi="Times New Roman"/>
          <w:sz w:val="24"/>
          <w:szCs w:val="24"/>
        </w:rPr>
        <w:t>re</w:t>
      </w:r>
      <w:r w:rsidRPr="002A1FCE">
        <w:rPr>
          <w:rFonts w:ascii="Times New Roman" w:hAnsi="Times New Roman"/>
          <w:sz w:val="24"/>
          <w:szCs w:val="24"/>
        </w:rPr>
        <w:t>inseri-lo</w:t>
      </w:r>
      <w:r w:rsidR="002A7D2E" w:rsidRPr="002A1FCE">
        <w:rPr>
          <w:rFonts w:ascii="Times New Roman" w:hAnsi="Times New Roman"/>
          <w:sz w:val="24"/>
          <w:szCs w:val="24"/>
        </w:rPr>
        <w:t xml:space="preserve"> gradativamente ao meio social para que, estabilizando principalmente as suas relações afetivas e a sua relação de emprego, consiga </w:t>
      </w:r>
      <w:r w:rsidR="0060376B" w:rsidRPr="002A1FCE">
        <w:rPr>
          <w:rFonts w:ascii="Times New Roman" w:hAnsi="Times New Roman"/>
          <w:sz w:val="24"/>
          <w:szCs w:val="24"/>
        </w:rPr>
        <w:t xml:space="preserve">ele </w:t>
      </w:r>
      <w:r w:rsidR="002A7D2E" w:rsidRPr="002A1FCE">
        <w:rPr>
          <w:rFonts w:ascii="Times New Roman" w:hAnsi="Times New Roman"/>
          <w:sz w:val="24"/>
          <w:szCs w:val="24"/>
        </w:rPr>
        <w:t>viver com qualidade e sem a necessidade de praticar novamente infrações penais.</w:t>
      </w:r>
    </w:p>
    <w:p w:rsidR="0060174D" w:rsidRDefault="002A7D2E" w:rsidP="00A96984">
      <w:pPr>
        <w:spacing w:after="0" w:line="360" w:lineRule="auto"/>
        <w:ind w:firstLine="851"/>
        <w:jc w:val="both"/>
        <w:rPr>
          <w:rFonts w:ascii="Times New Roman" w:hAnsi="Times New Roman"/>
          <w:sz w:val="24"/>
          <w:szCs w:val="24"/>
        </w:rPr>
      </w:pPr>
      <w:r w:rsidRPr="002A1FCE">
        <w:rPr>
          <w:rFonts w:ascii="Times New Roman" w:hAnsi="Times New Roman"/>
          <w:sz w:val="24"/>
          <w:szCs w:val="24"/>
        </w:rPr>
        <w:t xml:space="preserve">Ora, não há como se </w:t>
      </w:r>
      <w:r w:rsidR="00421486" w:rsidRPr="002A1FCE">
        <w:rPr>
          <w:rFonts w:ascii="Times New Roman" w:hAnsi="Times New Roman"/>
          <w:sz w:val="24"/>
          <w:szCs w:val="24"/>
        </w:rPr>
        <w:t>afastar d</w:t>
      </w:r>
      <w:r w:rsidRPr="002A1FCE">
        <w:rPr>
          <w:rFonts w:ascii="Times New Roman" w:hAnsi="Times New Roman"/>
          <w:sz w:val="24"/>
          <w:szCs w:val="24"/>
        </w:rPr>
        <w:t>a conclusão de que a condenação é medida que também tem como objetivo</w:t>
      </w:r>
      <w:r w:rsidR="00421486" w:rsidRPr="002A1FCE">
        <w:rPr>
          <w:rFonts w:ascii="Times New Roman" w:hAnsi="Times New Roman"/>
          <w:sz w:val="24"/>
          <w:szCs w:val="24"/>
        </w:rPr>
        <w:t xml:space="preserve"> direto</w:t>
      </w:r>
      <w:r w:rsidRPr="002A1FCE">
        <w:rPr>
          <w:rFonts w:ascii="Times New Roman" w:hAnsi="Times New Roman"/>
          <w:sz w:val="24"/>
          <w:szCs w:val="24"/>
        </w:rPr>
        <w:t xml:space="preserve"> o resguardo ou o restabelecimento de direitos individuais do preso.</w:t>
      </w:r>
    </w:p>
    <w:p w:rsidR="0021141D" w:rsidRDefault="00D56AE8" w:rsidP="00A96984">
      <w:pPr>
        <w:spacing w:after="0" w:line="360" w:lineRule="auto"/>
        <w:ind w:firstLine="851"/>
        <w:jc w:val="both"/>
        <w:rPr>
          <w:rFonts w:ascii="Times New Roman" w:hAnsi="Times New Roman"/>
          <w:sz w:val="24"/>
          <w:szCs w:val="24"/>
        </w:rPr>
      </w:pPr>
      <w:r>
        <w:rPr>
          <w:rFonts w:ascii="Times New Roman" w:hAnsi="Times New Roman"/>
          <w:sz w:val="24"/>
          <w:szCs w:val="24"/>
        </w:rPr>
        <w:t>E diga-se mais. Estabelecer que a idade penal não pode ser reduzida ou revogada significa</w:t>
      </w:r>
      <w:r w:rsidR="00AB67E4">
        <w:rPr>
          <w:rFonts w:ascii="Times New Roman" w:hAnsi="Times New Roman"/>
          <w:sz w:val="24"/>
          <w:szCs w:val="24"/>
        </w:rPr>
        <w:t>, de alguma forma,</w:t>
      </w:r>
      <w:r>
        <w:rPr>
          <w:rFonts w:ascii="Times New Roman" w:hAnsi="Times New Roman"/>
          <w:sz w:val="24"/>
          <w:szCs w:val="24"/>
        </w:rPr>
        <w:t xml:space="preserve"> presumir que os indivíduos menores de dezoito anos necessariamente vão cometer infrações penais</w:t>
      </w:r>
      <w:r w:rsidR="00AB67E4">
        <w:rPr>
          <w:rFonts w:ascii="Times New Roman" w:hAnsi="Times New Roman"/>
          <w:sz w:val="24"/>
          <w:szCs w:val="24"/>
        </w:rPr>
        <w:t>, e por isso precisam do respaldo legal</w:t>
      </w:r>
      <w:r w:rsidR="0021141D">
        <w:rPr>
          <w:rFonts w:ascii="Times New Roman" w:hAnsi="Times New Roman"/>
          <w:sz w:val="24"/>
          <w:szCs w:val="24"/>
        </w:rPr>
        <w:t>.</w:t>
      </w:r>
    </w:p>
    <w:p w:rsidR="00D56AE8" w:rsidRPr="002A1FCE" w:rsidRDefault="00AB67E4" w:rsidP="00A96984">
      <w:pPr>
        <w:spacing w:after="0" w:line="360" w:lineRule="auto"/>
        <w:ind w:firstLine="851"/>
        <w:jc w:val="both"/>
        <w:rPr>
          <w:rFonts w:ascii="Times New Roman" w:hAnsi="Times New Roman"/>
          <w:sz w:val="24"/>
          <w:szCs w:val="24"/>
        </w:rPr>
      </w:pPr>
      <w:r>
        <w:rPr>
          <w:rFonts w:ascii="Times New Roman" w:hAnsi="Times New Roman"/>
          <w:sz w:val="24"/>
          <w:szCs w:val="24"/>
        </w:rPr>
        <w:t>É preciso ressaltar, porém, que</w:t>
      </w:r>
      <w:r w:rsidR="00D56AE8">
        <w:rPr>
          <w:rFonts w:ascii="Times New Roman" w:hAnsi="Times New Roman"/>
          <w:sz w:val="24"/>
          <w:szCs w:val="24"/>
        </w:rPr>
        <w:t xml:space="preserve"> para não ser incriminado, basta não cometer nenhuma infração</w:t>
      </w:r>
      <w:r>
        <w:rPr>
          <w:rFonts w:ascii="Times New Roman" w:hAnsi="Times New Roman"/>
          <w:sz w:val="24"/>
          <w:szCs w:val="24"/>
        </w:rPr>
        <w:t xml:space="preserve"> penal</w:t>
      </w:r>
      <w:r w:rsidR="00D56AE8">
        <w:rPr>
          <w:rFonts w:ascii="Times New Roman" w:hAnsi="Times New Roman"/>
          <w:sz w:val="24"/>
          <w:szCs w:val="24"/>
        </w:rPr>
        <w:t>. A idade é somente uma das condições para o exer</w:t>
      </w:r>
      <w:r>
        <w:rPr>
          <w:rFonts w:ascii="Times New Roman" w:hAnsi="Times New Roman"/>
          <w:sz w:val="24"/>
          <w:szCs w:val="24"/>
        </w:rPr>
        <w:t>cício do poder punitivo estatal, não podendo, por estes motivos, ser considerada cláusula pétrea.</w:t>
      </w:r>
    </w:p>
    <w:p w:rsidR="00C06D05" w:rsidRDefault="0021141D" w:rsidP="00A96984">
      <w:pPr>
        <w:spacing w:after="0" w:line="360" w:lineRule="auto"/>
        <w:ind w:firstLine="851"/>
        <w:jc w:val="both"/>
        <w:rPr>
          <w:rFonts w:ascii="Times New Roman" w:hAnsi="Times New Roman"/>
          <w:sz w:val="24"/>
          <w:szCs w:val="24"/>
        </w:rPr>
      </w:pPr>
      <w:r>
        <w:rPr>
          <w:rFonts w:ascii="Times New Roman" w:hAnsi="Times New Roman"/>
          <w:sz w:val="24"/>
          <w:szCs w:val="24"/>
        </w:rPr>
        <w:t>Por outro lado</w:t>
      </w:r>
      <w:r w:rsidR="0060376B" w:rsidRPr="002A1FCE">
        <w:rPr>
          <w:rFonts w:ascii="Times New Roman" w:hAnsi="Times New Roman"/>
          <w:sz w:val="24"/>
          <w:szCs w:val="24"/>
        </w:rPr>
        <w:t xml:space="preserve">, partindo da premissa de </w:t>
      </w:r>
      <w:r w:rsidR="007C3F7F" w:rsidRPr="002A1FCE">
        <w:rPr>
          <w:rFonts w:ascii="Times New Roman" w:hAnsi="Times New Roman"/>
          <w:sz w:val="24"/>
          <w:szCs w:val="24"/>
        </w:rPr>
        <w:t>este</w:t>
      </w:r>
      <w:r w:rsidR="0060376B" w:rsidRPr="002A1FCE">
        <w:rPr>
          <w:rFonts w:ascii="Times New Roman" w:hAnsi="Times New Roman"/>
          <w:sz w:val="24"/>
          <w:szCs w:val="24"/>
        </w:rPr>
        <w:t xml:space="preserve"> posicionamento </w:t>
      </w:r>
      <w:r w:rsidR="007C3F7F" w:rsidRPr="002A1FCE">
        <w:rPr>
          <w:rFonts w:ascii="Times New Roman" w:hAnsi="Times New Roman"/>
          <w:sz w:val="24"/>
          <w:szCs w:val="24"/>
        </w:rPr>
        <w:t xml:space="preserve">é demasiadamente </w:t>
      </w:r>
      <w:r w:rsidR="0060376B" w:rsidRPr="002A1FCE">
        <w:rPr>
          <w:rFonts w:ascii="Times New Roman" w:hAnsi="Times New Roman"/>
          <w:sz w:val="24"/>
          <w:szCs w:val="24"/>
        </w:rPr>
        <w:t>extremado, na medida em que nem mesmo conside</w:t>
      </w:r>
      <w:r w:rsidR="00C06D05">
        <w:rPr>
          <w:rFonts w:ascii="Times New Roman" w:hAnsi="Times New Roman"/>
          <w:sz w:val="24"/>
          <w:szCs w:val="24"/>
        </w:rPr>
        <w:t>ra como cláusula pétrea o art.</w:t>
      </w:r>
      <w:r w:rsidR="0060376B" w:rsidRPr="002A1FCE">
        <w:rPr>
          <w:rFonts w:ascii="Times New Roman" w:hAnsi="Times New Roman"/>
          <w:sz w:val="24"/>
          <w:szCs w:val="24"/>
        </w:rPr>
        <w:t xml:space="preserve"> 228 da Constituição Federal, faz-se necessário encontrar uma posição intermediária, que permita a flexibilização do texto constitucional, de modo que possa ele acompanhar a dinamicidade </w:t>
      </w:r>
      <w:r w:rsidR="00AB6417" w:rsidRPr="002A1FCE">
        <w:rPr>
          <w:rFonts w:ascii="Times New Roman" w:hAnsi="Times New Roman"/>
          <w:sz w:val="24"/>
          <w:szCs w:val="24"/>
        </w:rPr>
        <w:t xml:space="preserve">do Direito </w:t>
      </w:r>
      <w:r w:rsidR="0060376B" w:rsidRPr="002A1FCE">
        <w:rPr>
          <w:rFonts w:ascii="Times New Roman" w:hAnsi="Times New Roman"/>
          <w:sz w:val="24"/>
          <w:szCs w:val="24"/>
        </w:rPr>
        <w:t>e, com isso, permanecer eficaz.</w:t>
      </w:r>
    </w:p>
    <w:p w:rsidR="002A7D2E" w:rsidRPr="002A1FCE" w:rsidRDefault="007C3F7F" w:rsidP="00A96984">
      <w:pPr>
        <w:spacing w:after="0" w:line="360" w:lineRule="auto"/>
        <w:ind w:firstLine="851"/>
        <w:jc w:val="both"/>
        <w:rPr>
          <w:rFonts w:ascii="Times New Roman" w:hAnsi="Times New Roman"/>
          <w:sz w:val="24"/>
          <w:szCs w:val="24"/>
        </w:rPr>
      </w:pPr>
      <w:r w:rsidRPr="002A1FCE">
        <w:rPr>
          <w:rFonts w:ascii="Times New Roman" w:hAnsi="Times New Roman"/>
          <w:sz w:val="24"/>
          <w:szCs w:val="24"/>
        </w:rPr>
        <w:t>Pois bem.</w:t>
      </w:r>
    </w:p>
    <w:p w:rsidR="0060376B" w:rsidRPr="002A1FCE" w:rsidRDefault="0060376B" w:rsidP="00A96984">
      <w:pPr>
        <w:spacing w:after="0" w:line="360" w:lineRule="auto"/>
        <w:ind w:firstLine="851"/>
        <w:jc w:val="both"/>
        <w:rPr>
          <w:rFonts w:ascii="Times New Roman" w:hAnsi="Times New Roman"/>
          <w:sz w:val="24"/>
          <w:szCs w:val="24"/>
        </w:rPr>
      </w:pPr>
      <w:r w:rsidRPr="002A1FCE">
        <w:rPr>
          <w:rFonts w:ascii="Times New Roman" w:hAnsi="Times New Roman"/>
          <w:sz w:val="24"/>
          <w:szCs w:val="24"/>
        </w:rPr>
        <w:t>Sendo as cláusulas pétreas uma vedação ao poder de reforma</w:t>
      </w:r>
      <w:r w:rsidR="007C3F7F" w:rsidRPr="002A1FCE">
        <w:rPr>
          <w:rFonts w:ascii="Times New Roman" w:hAnsi="Times New Roman"/>
          <w:sz w:val="24"/>
          <w:szCs w:val="24"/>
        </w:rPr>
        <w:t xml:space="preserve"> constitucional</w:t>
      </w:r>
      <w:r w:rsidRPr="002A1FCE">
        <w:rPr>
          <w:rFonts w:ascii="Times New Roman" w:hAnsi="Times New Roman"/>
          <w:sz w:val="24"/>
          <w:szCs w:val="24"/>
        </w:rPr>
        <w:t xml:space="preserve">, mas vedação esta que não foi suficientemente delineada pelo legislador, é preciso que se faça uma interpretação restritiva de seu conteúdo. </w:t>
      </w:r>
      <w:r w:rsidR="008A6B88">
        <w:rPr>
          <w:rFonts w:ascii="Times New Roman" w:hAnsi="Times New Roman"/>
          <w:sz w:val="24"/>
          <w:szCs w:val="24"/>
        </w:rPr>
        <w:t>Ou seja</w:t>
      </w:r>
      <w:r w:rsidRPr="002A1FCE">
        <w:rPr>
          <w:rFonts w:ascii="Times New Roman" w:hAnsi="Times New Roman"/>
          <w:sz w:val="24"/>
          <w:szCs w:val="24"/>
        </w:rPr>
        <w:t>, não se pode ampliar demasiadamente a sua abrangência, sob pena de, em determinado momento, todo o texto constitucional se tornar enrijecido e imutável.</w:t>
      </w:r>
    </w:p>
    <w:p w:rsidR="0060376B" w:rsidRPr="002A1FCE" w:rsidRDefault="007C3F7F" w:rsidP="00A96984">
      <w:pPr>
        <w:spacing w:after="0" w:line="360" w:lineRule="auto"/>
        <w:ind w:firstLine="851"/>
        <w:jc w:val="both"/>
        <w:rPr>
          <w:rFonts w:ascii="Times New Roman" w:hAnsi="Times New Roman"/>
          <w:sz w:val="24"/>
          <w:szCs w:val="24"/>
        </w:rPr>
      </w:pPr>
      <w:r w:rsidRPr="002A1FCE">
        <w:rPr>
          <w:rFonts w:ascii="Times New Roman" w:hAnsi="Times New Roman"/>
          <w:sz w:val="24"/>
          <w:szCs w:val="24"/>
        </w:rPr>
        <w:t>Veja-se que n</w:t>
      </w:r>
      <w:r w:rsidR="0060376B" w:rsidRPr="002A1FCE">
        <w:rPr>
          <w:rFonts w:ascii="Times New Roman" w:hAnsi="Times New Roman"/>
          <w:sz w:val="24"/>
          <w:szCs w:val="24"/>
        </w:rPr>
        <w:t>ão se está a fixar um entendimento contraditório</w:t>
      </w:r>
      <w:r w:rsidRPr="002A1FCE">
        <w:rPr>
          <w:rFonts w:ascii="Times New Roman" w:hAnsi="Times New Roman"/>
          <w:sz w:val="24"/>
          <w:szCs w:val="24"/>
        </w:rPr>
        <w:t xml:space="preserve">. De um lado, os </w:t>
      </w:r>
      <w:r w:rsidR="0060376B" w:rsidRPr="002A1FCE">
        <w:rPr>
          <w:rFonts w:ascii="Times New Roman" w:hAnsi="Times New Roman"/>
          <w:sz w:val="24"/>
          <w:szCs w:val="24"/>
        </w:rPr>
        <w:t>direitos e garantias individuais</w:t>
      </w:r>
      <w:r w:rsidR="00673AC4" w:rsidRPr="002A1FCE">
        <w:rPr>
          <w:rFonts w:ascii="Times New Roman" w:hAnsi="Times New Roman"/>
          <w:sz w:val="24"/>
          <w:szCs w:val="24"/>
        </w:rPr>
        <w:t>, por sua natureza,</w:t>
      </w:r>
      <w:r w:rsidR="0060376B" w:rsidRPr="002A1FCE">
        <w:rPr>
          <w:rFonts w:ascii="Times New Roman" w:hAnsi="Times New Roman"/>
          <w:sz w:val="24"/>
          <w:szCs w:val="24"/>
        </w:rPr>
        <w:t xml:space="preserve"> devem ser </w:t>
      </w:r>
      <w:r w:rsidR="00673AC4" w:rsidRPr="002A1FCE">
        <w:rPr>
          <w:rFonts w:ascii="Times New Roman" w:hAnsi="Times New Roman"/>
          <w:sz w:val="24"/>
          <w:szCs w:val="24"/>
        </w:rPr>
        <w:t>compreendidos</w:t>
      </w:r>
      <w:r w:rsidR="0060376B" w:rsidRPr="002A1FCE">
        <w:rPr>
          <w:rFonts w:ascii="Times New Roman" w:hAnsi="Times New Roman"/>
          <w:sz w:val="24"/>
          <w:szCs w:val="24"/>
        </w:rPr>
        <w:t xml:space="preserve"> da forma mais ampla possível.</w:t>
      </w:r>
      <w:r w:rsidR="008A6B88">
        <w:rPr>
          <w:rFonts w:ascii="Times New Roman" w:hAnsi="Times New Roman"/>
          <w:sz w:val="24"/>
          <w:szCs w:val="24"/>
        </w:rPr>
        <w:t xml:space="preserve"> D</w:t>
      </w:r>
      <w:r w:rsidRPr="002A1FCE">
        <w:rPr>
          <w:rFonts w:ascii="Times New Roman" w:hAnsi="Times New Roman"/>
          <w:sz w:val="24"/>
          <w:szCs w:val="24"/>
        </w:rPr>
        <w:t>e outro lado,</w:t>
      </w:r>
      <w:r w:rsidR="0060376B" w:rsidRPr="002A1FCE">
        <w:rPr>
          <w:rFonts w:ascii="Times New Roman" w:hAnsi="Times New Roman"/>
          <w:sz w:val="24"/>
          <w:szCs w:val="24"/>
        </w:rPr>
        <w:t xml:space="preserve"> quando</w:t>
      </w:r>
      <w:r w:rsidRPr="002A1FCE">
        <w:rPr>
          <w:rFonts w:ascii="Times New Roman" w:hAnsi="Times New Roman"/>
          <w:sz w:val="24"/>
          <w:szCs w:val="24"/>
        </w:rPr>
        <w:t xml:space="preserve"> se tratar de </w:t>
      </w:r>
      <w:r w:rsidR="0060376B" w:rsidRPr="002A1FCE">
        <w:rPr>
          <w:rFonts w:ascii="Times New Roman" w:hAnsi="Times New Roman"/>
          <w:sz w:val="24"/>
          <w:szCs w:val="24"/>
        </w:rPr>
        <w:t>vedação</w:t>
      </w:r>
      <w:r w:rsidRPr="002A1FCE">
        <w:rPr>
          <w:rFonts w:ascii="Times New Roman" w:hAnsi="Times New Roman"/>
          <w:sz w:val="24"/>
          <w:szCs w:val="24"/>
        </w:rPr>
        <w:t xml:space="preserve"> material</w:t>
      </w:r>
      <w:r w:rsidR="0060376B" w:rsidRPr="002A1FCE">
        <w:rPr>
          <w:rFonts w:ascii="Times New Roman" w:hAnsi="Times New Roman"/>
          <w:sz w:val="24"/>
          <w:szCs w:val="24"/>
        </w:rPr>
        <w:t xml:space="preserve"> ao poder de reforma</w:t>
      </w:r>
      <w:r w:rsidR="00C06D05">
        <w:rPr>
          <w:rFonts w:ascii="Times New Roman" w:hAnsi="Times New Roman"/>
          <w:sz w:val="24"/>
          <w:szCs w:val="24"/>
        </w:rPr>
        <w:t xml:space="preserve"> (art.</w:t>
      </w:r>
      <w:r w:rsidRPr="002A1FCE">
        <w:rPr>
          <w:rFonts w:ascii="Times New Roman" w:hAnsi="Times New Roman"/>
          <w:sz w:val="24"/>
          <w:szCs w:val="24"/>
        </w:rPr>
        <w:t xml:space="preserve"> 60, §4º, IV, da Constituição Federal)</w:t>
      </w:r>
      <w:r w:rsidR="00BC2257" w:rsidRPr="002A1FCE">
        <w:rPr>
          <w:rFonts w:ascii="Times New Roman" w:hAnsi="Times New Roman"/>
          <w:sz w:val="24"/>
          <w:szCs w:val="24"/>
        </w:rPr>
        <w:t>, não se deve</w:t>
      </w:r>
      <w:r w:rsidR="00673AC4" w:rsidRPr="002A1FCE">
        <w:rPr>
          <w:rFonts w:ascii="Times New Roman" w:hAnsi="Times New Roman"/>
          <w:sz w:val="24"/>
          <w:szCs w:val="24"/>
        </w:rPr>
        <w:t xml:space="preserve"> fazer interpretação que resulte em ampliação de conteúdo</w:t>
      </w:r>
      <w:r w:rsidR="00BC2257" w:rsidRPr="002A1FCE">
        <w:rPr>
          <w:rFonts w:ascii="Times New Roman" w:hAnsi="Times New Roman"/>
          <w:sz w:val="24"/>
          <w:szCs w:val="24"/>
        </w:rPr>
        <w:t>.</w:t>
      </w:r>
    </w:p>
    <w:p w:rsidR="00824C14" w:rsidRPr="002A1FCE" w:rsidRDefault="00BC2257" w:rsidP="00A96984">
      <w:pPr>
        <w:spacing w:after="0" w:line="360" w:lineRule="auto"/>
        <w:ind w:firstLine="851"/>
        <w:jc w:val="both"/>
        <w:rPr>
          <w:rFonts w:ascii="Times New Roman" w:hAnsi="Times New Roman"/>
          <w:sz w:val="24"/>
          <w:szCs w:val="24"/>
        </w:rPr>
      </w:pPr>
      <w:r w:rsidRPr="002A1FCE">
        <w:rPr>
          <w:rFonts w:ascii="Times New Roman" w:hAnsi="Times New Roman"/>
          <w:sz w:val="24"/>
          <w:szCs w:val="24"/>
        </w:rPr>
        <w:t xml:space="preserve">Entende-se ser este o </w:t>
      </w:r>
      <w:r w:rsidR="0099446A" w:rsidRPr="002A1FCE">
        <w:rPr>
          <w:rFonts w:ascii="Times New Roman" w:hAnsi="Times New Roman"/>
          <w:sz w:val="24"/>
          <w:szCs w:val="24"/>
        </w:rPr>
        <w:t xml:space="preserve">raciocínio desenvolvido </w:t>
      </w:r>
      <w:r w:rsidRPr="002A1FCE">
        <w:rPr>
          <w:rFonts w:ascii="Times New Roman" w:hAnsi="Times New Roman"/>
          <w:sz w:val="24"/>
          <w:szCs w:val="24"/>
        </w:rPr>
        <w:t xml:space="preserve">por </w:t>
      </w:r>
      <w:r w:rsidR="00824C14" w:rsidRPr="002A1FCE">
        <w:rPr>
          <w:rFonts w:ascii="Times New Roman" w:hAnsi="Times New Roman"/>
          <w:sz w:val="24"/>
          <w:szCs w:val="24"/>
        </w:rPr>
        <w:t xml:space="preserve">Pedro </w:t>
      </w:r>
      <w:proofErr w:type="spellStart"/>
      <w:r w:rsidR="00824C14" w:rsidRPr="002A1FCE">
        <w:rPr>
          <w:rFonts w:ascii="Times New Roman" w:hAnsi="Times New Roman"/>
          <w:sz w:val="24"/>
          <w:szCs w:val="24"/>
        </w:rPr>
        <w:t>Lenza</w:t>
      </w:r>
      <w:proofErr w:type="spellEnd"/>
      <w:r w:rsidR="00824C14" w:rsidRPr="002A1FCE">
        <w:rPr>
          <w:rFonts w:ascii="Times New Roman" w:hAnsi="Times New Roman"/>
          <w:sz w:val="24"/>
          <w:szCs w:val="24"/>
        </w:rPr>
        <w:t xml:space="preserve"> </w:t>
      </w:r>
      <w:r w:rsidRPr="002A1FCE">
        <w:rPr>
          <w:rFonts w:ascii="Times New Roman" w:hAnsi="Times New Roman"/>
          <w:sz w:val="24"/>
          <w:szCs w:val="24"/>
        </w:rPr>
        <w:t xml:space="preserve">quando ensina sobre as </w:t>
      </w:r>
      <w:r w:rsidR="0099446A" w:rsidRPr="002A1FCE">
        <w:rPr>
          <w:rFonts w:ascii="Times New Roman" w:hAnsi="Times New Roman"/>
          <w:sz w:val="24"/>
          <w:szCs w:val="24"/>
        </w:rPr>
        <w:t>cláusulas pétreas. Diz ele que:</w:t>
      </w:r>
    </w:p>
    <w:p w:rsidR="00BC2257" w:rsidRPr="002A1FCE" w:rsidRDefault="00BC2257" w:rsidP="00C06D05">
      <w:pPr>
        <w:spacing w:after="0" w:line="360" w:lineRule="auto"/>
        <w:jc w:val="both"/>
        <w:rPr>
          <w:rFonts w:ascii="Times New Roman" w:hAnsi="Times New Roman"/>
          <w:sz w:val="24"/>
          <w:szCs w:val="24"/>
        </w:rPr>
      </w:pPr>
    </w:p>
    <w:p w:rsidR="00BC2257" w:rsidRPr="00C06D05" w:rsidRDefault="00BC2257" w:rsidP="00C06D05">
      <w:pPr>
        <w:spacing w:after="0" w:line="240" w:lineRule="auto"/>
        <w:ind w:left="2268"/>
        <w:jc w:val="both"/>
        <w:rPr>
          <w:rFonts w:ascii="Times New Roman" w:hAnsi="Times New Roman"/>
          <w:sz w:val="20"/>
          <w:szCs w:val="20"/>
        </w:rPr>
      </w:pPr>
      <w:r w:rsidRPr="00C06D05">
        <w:rPr>
          <w:rFonts w:ascii="Times New Roman" w:hAnsi="Times New Roman"/>
          <w:sz w:val="20"/>
          <w:szCs w:val="20"/>
        </w:rPr>
        <w:lastRenderedPageBreak/>
        <w:t>O texto apenas não admite a proposta de emenda (PEC) que tenda a abolir o direito e garantia individual. Isso não significa, como já interpretou o STF, que a matéria não possa ser modificada. O que não se admite é a reforma que tenda a abolir, repita-se, dentro de um parâmetro de razoabilidade.</w:t>
      </w:r>
      <w:r w:rsidR="00C06D05">
        <w:rPr>
          <w:rFonts w:ascii="Times New Roman" w:hAnsi="Times New Roman"/>
          <w:sz w:val="20"/>
          <w:szCs w:val="20"/>
        </w:rPr>
        <w:t xml:space="preserve"> </w:t>
      </w:r>
      <w:r w:rsidRPr="00C06D05">
        <w:rPr>
          <w:rFonts w:ascii="Times New Roman" w:hAnsi="Times New Roman"/>
          <w:sz w:val="20"/>
          <w:szCs w:val="20"/>
        </w:rPr>
        <w:t>Reduzindo de 18 para 16 anos o direito à inimputabilidade, visto como garantia fundamental, ele não deixará de existir, e eventual modificação encontrará, inclusive, coerência com a responsabilidade política de poder exercer a capacidade eleitoral ativa (direito de eleger) a partir do</w:t>
      </w:r>
      <w:r w:rsidR="0099446A" w:rsidRPr="00C06D05">
        <w:rPr>
          <w:rFonts w:ascii="Times New Roman" w:hAnsi="Times New Roman"/>
          <w:sz w:val="20"/>
          <w:szCs w:val="20"/>
        </w:rPr>
        <w:t>s</w:t>
      </w:r>
      <w:r w:rsidRPr="00C06D05">
        <w:rPr>
          <w:rFonts w:ascii="Times New Roman" w:hAnsi="Times New Roman"/>
          <w:sz w:val="20"/>
          <w:szCs w:val="20"/>
        </w:rPr>
        <w:t xml:space="preserve"> 16 anos (2010, p. 470).</w:t>
      </w:r>
    </w:p>
    <w:p w:rsidR="00BC2257" w:rsidRPr="002A1FCE" w:rsidRDefault="00BC2257" w:rsidP="00C06D05">
      <w:pPr>
        <w:spacing w:after="0" w:line="360" w:lineRule="auto"/>
        <w:jc w:val="both"/>
        <w:rPr>
          <w:rFonts w:ascii="Times New Roman" w:hAnsi="Times New Roman"/>
          <w:sz w:val="24"/>
          <w:szCs w:val="24"/>
        </w:rPr>
      </w:pPr>
    </w:p>
    <w:p w:rsidR="00A949A8" w:rsidRPr="002A1FCE" w:rsidRDefault="00BE6527" w:rsidP="00A96984">
      <w:pPr>
        <w:spacing w:after="0" w:line="360" w:lineRule="auto"/>
        <w:ind w:firstLine="851"/>
        <w:jc w:val="both"/>
        <w:rPr>
          <w:rFonts w:ascii="Times New Roman" w:hAnsi="Times New Roman"/>
          <w:sz w:val="24"/>
          <w:szCs w:val="24"/>
        </w:rPr>
      </w:pPr>
      <w:r w:rsidRPr="002A1FCE">
        <w:rPr>
          <w:rFonts w:ascii="Times New Roman" w:hAnsi="Times New Roman"/>
          <w:sz w:val="24"/>
          <w:szCs w:val="24"/>
        </w:rPr>
        <w:t xml:space="preserve">Assim, a segunda </w:t>
      </w:r>
      <w:r w:rsidR="003D10BC" w:rsidRPr="002A1FCE">
        <w:rPr>
          <w:rFonts w:ascii="Times New Roman" w:hAnsi="Times New Roman"/>
          <w:sz w:val="24"/>
          <w:szCs w:val="24"/>
        </w:rPr>
        <w:t>linha de raciocínio</w:t>
      </w:r>
      <w:r w:rsidRPr="002A1FCE">
        <w:rPr>
          <w:rFonts w:ascii="Times New Roman" w:hAnsi="Times New Roman"/>
          <w:sz w:val="24"/>
          <w:szCs w:val="24"/>
        </w:rPr>
        <w:t xml:space="preserve"> é aquela </w:t>
      </w:r>
      <w:r w:rsidR="003D10BC" w:rsidRPr="002A1FCE">
        <w:rPr>
          <w:rFonts w:ascii="Times New Roman" w:hAnsi="Times New Roman"/>
          <w:sz w:val="24"/>
          <w:szCs w:val="24"/>
        </w:rPr>
        <w:t>pel</w:t>
      </w:r>
      <w:r w:rsidRPr="002A1FCE">
        <w:rPr>
          <w:rFonts w:ascii="Times New Roman" w:hAnsi="Times New Roman"/>
          <w:sz w:val="24"/>
          <w:szCs w:val="24"/>
        </w:rPr>
        <w:t>a q</w:t>
      </w:r>
      <w:r w:rsidR="00C06D05">
        <w:rPr>
          <w:rFonts w:ascii="Times New Roman" w:hAnsi="Times New Roman"/>
          <w:sz w:val="24"/>
          <w:szCs w:val="24"/>
        </w:rPr>
        <w:t>ual a revogação do citado art.</w:t>
      </w:r>
      <w:r w:rsidRPr="002A1FCE">
        <w:rPr>
          <w:rFonts w:ascii="Times New Roman" w:hAnsi="Times New Roman"/>
          <w:sz w:val="24"/>
          <w:szCs w:val="24"/>
        </w:rPr>
        <w:t xml:space="preserve"> 228</w:t>
      </w:r>
      <w:r w:rsidR="00FB05BC" w:rsidRPr="002A1FCE">
        <w:rPr>
          <w:rFonts w:ascii="Times New Roman" w:hAnsi="Times New Roman"/>
          <w:sz w:val="24"/>
          <w:szCs w:val="24"/>
        </w:rPr>
        <w:t xml:space="preserve"> é inconstitucional</w:t>
      </w:r>
      <w:r w:rsidR="00C66763" w:rsidRPr="002A1FCE">
        <w:rPr>
          <w:rFonts w:ascii="Times New Roman" w:hAnsi="Times New Roman"/>
          <w:sz w:val="24"/>
          <w:szCs w:val="24"/>
        </w:rPr>
        <w:t>, por ser ele parte integrante de um núcleo rígido da Constituição Federal, do qual fazem parte os direitos que devem ficar protegidos contra as inconsistências temporais e circunstanciais. Apesar disso,</w:t>
      </w:r>
      <w:r w:rsidR="00FB05BC" w:rsidRPr="002A1FCE">
        <w:rPr>
          <w:rFonts w:ascii="Times New Roman" w:hAnsi="Times New Roman"/>
          <w:sz w:val="24"/>
          <w:szCs w:val="24"/>
        </w:rPr>
        <w:t xml:space="preserve"> a sua modificação, com fins de </w:t>
      </w:r>
      <w:r w:rsidR="0021141D">
        <w:rPr>
          <w:rFonts w:ascii="Times New Roman" w:hAnsi="Times New Roman"/>
          <w:sz w:val="24"/>
          <w:szCs w:val="24"/>
        </w:rPr>
        <w:t>alteração</w:t>
      </w:r>
      <w:r w:rsidR="00FB05BC" w:rsidRPr="002A1FCE">
        <w:rPr>
          <w:rFonts w:ascii="Times New Roman" w:hAnsi="Times New Roman"/>
          <w:sz w:val="24"/>
          <w:szCs w:val="24"/>
        </w:rPr>
        <w:t xml:space="preserve"> da maioridade penal</w:t>
      </w:r>
      <w:r w:rsidR="003D10BC" w:rsidRPr="002A1FCE">
        <w:rPr>
          <w:rFonts w:ascii="Times New Roman" w:hAnsi="Times New Roman"/>
          <w:sz w:val="24"/>
          <w:szCs w:val="24"/>
        </w:rPr>
        <w:t>, com a consequente</w:t>
      </w:r>
      <w:r w:rsidR="00FB05BC" w:rsidRPr="002A1FCE">
        <w:rPr>
          <w:rFonts w:ascii="Times New Roman" w:hAnsi="Times New Roman"/>
          <w:sz w:val="24"/>
          <w:szCs w:val="24"/>
        </w:rPr>
        <w:t xml:space="preserve"> restrição ao direito de liberdade (ressalte-se, apenas em caso de cometimento de crime), é perfeitamente possível.</w:t>
      </w:r>
    </w:p>
    <w:p w:rsidR="0077039F" w:rsidRPr="002A1FCE" w:rsidRDefault="003D10BC" w:rsidP="00A96984">
      <w:pPr>
        <w:spacing w:after="0" w:line="360" w:lineRule="auto"/>
        <w:ind w:firstLine="851"/>
        <w:jc w:val="both"/>
        <w:rPr>
          <w:rFonts w:ascii="Times New Roman" w:hAnsi="Times New Roman"/>
          <w:sz w:val="24"/>
          <w:szCs w:val="24"/>
        </w:rPr>
      </w:pPr>
      <w:r w:rsidRPr="002A1FCE">
        <w:rPr>
          <w:rFonts w:ascii="Times New Roman" w:hAnsi="Times New Roman"/>
          <w:sz w:val="24"/>
          <w:szCs w:val="24"/>
        </w:rPr>
        <w:t>Essa ideia guarda melhor rela</w:t>
      </w:r>
      <w:r w:rsidR="00CB6FE1" w:rsidRPr="002A1FCE">
        <w:rPr>
          <w:rFonts w:ascii="Times New Roman" w:hAnsi="Times New Roman"/>
          <w:sz w:val="24"/>
          <w:szCs w:val="24"/>
        </w:rPr>
        <w:t>ção com a realidade social</w:t>
      </w:r>
      <w:r w:rsidR="0077039F" w:rsidRPr="002A1FCE">
        <w:rPr>
          <w:rFonts w:ascii="Times New Roman" w:hAnsi="Times New Roman"/>
          <w:sz w:val="24"/>
          <w:szCs w:val="24"/>
        </w:rPr>
        <w:t>, e por isso parece substancialmente mais razoável</w:t>
      </w:r>
      <w:r w:rsidR="00CB6FE1" w:rsidRPr="002A1FCE">
        <w:rPr>
          <w:rFonts w:ascii="Times New Roman" w:hAnsi="Times New Roman"/>
          <w:sz w:val="24"/>
          <w:szCs w:val="24"/>
        </w:rPr>
        <w:t>.</w:t>
      </w:r>
      <w:r w:rsidR="0077039F" w:rsidRPr="002A1FCE">
        <w:rPr>
          <w:rFonts w:ascii="Times New Roman" w:hAnsi="Times New Roman"/>
          <w:sz w:val="24"/>
          <w:szCs w:val="24"/>
        </w:rPr>
        <w:t xml:space="preserve"> Com efeito</w:t>
      </w:r>
      <w:r w:rsidR="00CB6FE1" w:rsidRPr="002A1FCE">
        <w:rPr>
          <w:rFonts w:ascii="Times New Roman" w:hAnsi="Times New Roman"/>
          <w:sz w:val="24"/>
          <w:szCs w:val="24"/>
        </w:rPr>
        <w:t xml:space="preserve">, </w:t>
      </w:r>
      <w:r w:rsidR="0077039F" w:rsidRPr="002A1FCE">
        <w:rPr>
          <w:rFonts w:ascii="Times New Roman" w:hAnsi="Times New Roman"/>
          <w:sz w:val="24"/>
          <w:szCs w:val="24"/>
        </w:rPr>
        <w:t xml:space="preserve">é uma realidade social o fato de que </w:t>
      </w:r>
      <w:r w:rsidR="00CB6FE1" w:rsidRPr="002A1FCE">
        <w:rPr>
          <w:rFonts w:ascii="Times New Roman" w:hAnsi="Times New Roman"/>
          <w:sz w:val="24"/>
          <w:szCs w:val="24"/>
        </w:rPr>
        <w:t>as condições dos estabelecimentos prisionais no país estão longe de serem as ideais</w:t>
      </w:r>
      <w:r w:rsidR="0077039F" w:rsidRPr="002A1FCE">
        <w:rPr>
          <w:rFonts w:ascii="Times New Roman" w:hAnsi="Times New Roman"/>
          <w:sz w:val="24"/>
          <w:szCs w:val="24"/>
        </w:rPr>
        <w:t>.</w:t>
      </w:r>
    </w:p>
    <w:p w:rsidR="00CB6FE1" w:rsidRPr="002A1FCE" w:rsidRDefault="0077039F" w:rsidP="00A96984">
      <w:pPr>
        <w:spacing w:after="0" w:line="360" w:lineRule="auto"/>
        <w:ind w:firstLine="851"/>
        <w:jc w:val="both"/>
        <w:rPr>
          <w:rFonts w:ascii="Times New Roman" w:hAnsi="Times New Roman"/>
          <w:sz w:val="24"/>
          <w:szCs w:val="24"/>
        </w:rPr>
      </w:pPr>
      <w:r w:rsidRPr="002A1FCE">
        <w:rPr>
          <w:rFonts w:ascii="Times New Roman" w:hAnsi="Times New Roman"/>
          <w:sz w:val="24"/>
          <w:szCs w:val="24"/>
        </w:rPr>
        <w:t>E</w:t>
      </w:r>
      <w:r w:rsidR="00CB6FE1" w:rsidRPr="002A1FCE">
        <w:rPr>
          <w:rFonts w:ascii="Times New Roman" w:hAnsi="Times New Roman"/>
          <w:sz w:val="24"/>
          <w:szCs w:val="24"/>
        </w:rPr>
        <w:t>m razão disso, é necessário que exista um mínimo de garantias de que determinadas pessoas não sejam neles inseridas.</w:t>
      </w:r>
      <w:r w:rsidRPr="002A1FCE">
        <w:rPr>
          <w:rFonts w:ascii="Times New Roman" w:hAnsi="Times New Roman"/>
          <w:sz w:val="24"/>
          <w:szCs w:val="24"/>
        </w:rPr>
        <w:t xml:space="preserve"> </w:t>
      </w:r>
      <w:r w:rsidR="00CB6FE1" w:rsidRPr="002A1FCE">
        <w:rPr>
          <w:rFonts w:ascii="Times New Roman" w:hAnsi="Times New Roman"/>
          <w:sz w:val="24"/>
          <w:szCs w:val="24"/>
        </w:rPr>
        <w:t>Se assim não fosse, correr-se-ia o risco de uma criança de onze anos de idade, por exemplo, ser considerada imputável e condenada a cumprir uma pena em locais com péssimas condições de higiene, em que o espaço útil individual é limitadíssimo, e estes são apenas dois de diversos outros problemas “</w:t>
      </w:r>
      <w:proofErr w:type="spellStart"/>
      <w:r w:rsidR="00CB6FE1" w:rsidRPr="002A1FCE">
        <w:rPr>
          <w:rFonts w:ascii="Times New Roman" w:hAnsi="Times New Roman"/>
          <w:sz w:val="24"/>
          <w:szCs w:val="24"/>
        </w:rPr>
        <w:t>intra-prisionais</w:t>
      </w:r>
      <w:proofErr w:type="spellEnd"/>
      <w:r w:rsidR="00CB6FE1" w:rsidRPr="002A1FCE">
        <w:rPr>
          <w:rFonts w:ascii="Times New Roman" w:hAnsi="Times New Roman"/>
          <w:sz w:val="24"/>
          <w:szCs w:val="24"/>
        </w:rPr>
        <w:t>” que se podem verificar, além, evidentemente, dos problemas “</w:t>
      </w:r>
      <w:proofErr w:type="spellStart"/>
      <w:r w:rsidR="00CB6FE1" w:rsidRPr="002A1FCE">
        <w:rPr>
          <w:rFonts w:ascii="Times New Roman" w:hAnsi="Times New Roman"/>
          <w:sz w:val="24"/>
          <w:szCs w:val="24"/>
        </w:rPr>
        <w:t>extra-prisionais</w:t>
      </w:r>
      <w:proofErr w:type="spellEnd"/>
      <w:r w:rsidR="00CB6FE1" w:rsidRPr="002A1FCE">
        <w:rPr>
          <w:rFonts w:ascii="Times New Roman" w:hAnsi="Times New Roman"/>
          <w:sz w:val="24"/>
          <w:szCs w:val="24"/>
        </w:rPr>
        <w:t>”.</w:t>
      </w:r>
    </w:p>
    <w:p w:rsidR="00CB6FE1" w:rsidRPr="00890311" w:rsidRDefault="009833D2" w:rsidP="00A96984">
      <w:pPr>
        <w:spacing w:after="0" w:line="360" w:lineRule="auto"/>
        <w:ind w:firstLine="851"/>
        <w:jc w:val="both"/>
        <w:rPr>
          <w:rFonts w:ascii="Times New Roman" w:hAnsi="Times New Roman"/>
          <w:sz w:val="24"/>
          <w:szCs w:val="24"/>
        </w:rPr>
      </w:pPr>
      <w:r>
        <w:rPr>
          <w:rFonts w:ascii="Times New Roman" w:hAnsi="Times New Roman"/>
          <w:sz w:val="24"/>
          <w:szCs w:val="24"/>
        </w:rPr>
        <w:t xml:space="preserve">É como consectário </w:t>
      </w:r>
      <w:r w:rsidR="00CB6FE1" w:rsidRPr="002A1FCE">
        <w:rPr>
          <w:rFonts w:ascii="Times New Roman" w:hAnsi="Times New Roman"/>
          <w:sz w:val="24"/>
          <w:szCs w:val="24"/>
        </w:rPr>
        <w:t>destes e de outros indícios que a redução da maioridade penal, por ora, é absolu</w:t>
      </w:r>
      <w:r w:rsidR="00CB6FE1" w:rsidRPr="00890311">
        <w:rPr>
          <w:rFonts w:ascii="Times New Roman" w:hAnsi="Times New Roman"/>
          <w:sz w:val="24"/>
          <w:szCs w:val="24"/>
        </w:rPr>
        <w:t xml:space="preserve">tamente impensável. O cenário nacional definitivamente não contribui com o sucesso da medida, e </w:t>
      </w:r>
      <w:r w:rsidR="0021141D">
        <w:rPr>
          <w:rFonts w:ascii="Times New Roman" w:hAnsi="Times New Roman"/>
          <w:sz w:val="24"/>
          <w:szCs w:val="24"/>
        </w:rPr>
        <w:t>será</w:t>
      </w:r>
      <w:r w:rsidR="00CB6FE1" w:rsidRPr="00890311">
        <w:rPr>
          <w:rFonts w:ascii="Times New Roman" w:hAnsi="Times New Roman"/>
          <w:sz w:val="24"/>
          <w:szCs w:val="24"/>
        </w:rPr>
        <w:t xml:space="preserve"> este o objeto de análise do capítulo que segue.</w:t>
      </w:r>
    </w:p>
    <w:p w:rsidR="003D10BC" w:rsidRDefault="003D10BC" w:rsidP="00C06D05">
      <w:pPr>
        <w:spacing w:after="0" w:line="360" w:lineRule="auto"/>
        <w:jc w:val="both"/>
        <w:rPr>
          <w:rFonts w:ascii="Times New Roman" w:hAnsi="Times New Roman"/>
          <w:sz w:val="24"/>
          <w:szCs w:val="24"/>
        </w:rPr>
      </w:pPr>
    </w:p>
    <w:p w:rsidR="00713EFC" w:rsidRPr="00890311" w:rsidRDefault="00713EFC" w:rsidP="00C06D05">
      <w:pPr>
        <w:spacing w:after="0" w:line="360" w:lineRule="auto"/>
        <w:rPr>
          <w:rFonts w:ascii="Times New Roman" w:hAnsi="Times New Roman"/>
          <w:b/>
          <w:sz w:val="24"/>
          <w:szCs w:val="24"/>
        </w:rPr>
      </w:pPr>
      <w:r>
        <w:rPr>
          <w:rFonts w:ascii="Times New Roman" w:hAnsi="Times New Roman"/>
          <w:b/>
          <w:sz w:val="24"/>
          <w:szCs w:val="24"/>
        </w:rPr>
        <w:t>3</w:t>
      </w:r>
      <w:r w:rsidRPr="00890311">
        <w:rPr>
          <w:rFonts w:ascii="Times New Roman" w:hAnsi="Times New Roman"/>
          <w:b/>
          <w:sz w:val="24"/>
          <w:szCs w:val="24"/>
        </w:rPr>
        <w:t xml:space="preserve"> </w:t>
      </w:r>
      <w:r w:rsidR="00C06D05">
        <w:rPr>
          <w:rFonts w:ascii="Times New Roman" w:hAnsi="Times New Roman"/>
          <w:b/>
          <w:sz w:val="24"/>
          <w:szCs w:val="24"/>
        </w:rPr>
        <w:t>A constitucionalização simbólica, aspectos políticos e sociais da redução da maioridade penal e sua inadmissibilidade prática</w:t>
      </w:r>
    </w:p>
    <w:p w:rsidR="00C06D05" w:rsidRDefault="00C06D05" w:rsidP="00C06D05">
      <w:pPr>
        <w:spacing w:after="0" w:line="360" w:lineRule="auto"/>
        <w:jc w:val="both"/>
        <w:rPr>
          <w:rFonts w:ascii="Times New Roman" w:hAnsi="Times New Roman"/>
          <w:sz w:val="24"/>
          <w:szCs w:val="24"/>
        </w:rPr>
      </w:pPr>
    </w:p>
    <w:p w:rsidR="00924A12" w:rsidRDefault="00713EFC" w:rsidP="00A96984">
      <w:pPr>
        <w:spacing w:after="0" w:line="360" w:lineRule="auto"/>
        <w:ind w:firstLine="851"/>
        <w:jc w:val="both"/>
        <w:rPr>
          <w:rFonts w:ascii="Times New Roman" w:hAnsi="Times New Roman"/>
          <w:sz w:val="24"/>
          <w:szCs w:val="24"/>
        </w:rPr>
      </w:pPr>
      <w:r>
        <w:rPr>
          <w:rFonts w:ascii="Times New Roman" w:hAnsi="Times New Roman"/>
          <w:sz w:val="24"/>
          <w:szCs w:val="24"/>
        </w:rPr>
        <w:t>A expressão “constitucionalização simbólica” foi inau</w:t>
      </w:r>
      <w:r w:rsidR="00511A35">
        <w:rPr>
          <w:rFonts w:ascii="Times New Roman" w:hAnsi="Times New Roman"/>
          <w:sz w:val="24"/>
          <w:szCs w:val="24"/>
        </w:rPr>
        <w:t>gurada por Marcelo Neves em 1992</w:t>
      </w:r>
      <w:r w:rsidR="0058559F">
        <w:rPr>
          <w:rFonts w:ascii="Times New Roman" w:hAnsi="Times New Roman"/>
          <w:sz w:val="24"/>
          <w:szCs w:val="24"/>
        </w:rPr>
        <w:t>. Apesar de contar com mais de duas décadas</w:t>
      </w:r>
      <w:r w:rsidR="00511A35">
        <w:rPr>
          <w:rFonts w:ascii="Times New Roman" w:hAnsi="Times New Roman"/>
          <w:sz w:val="24"/>
          <w:szCs w:val="24"/>
        </w:rPr>
        <w:t xml:space="preserve">, </w:t>
      </w:r>
      <w:r w:rsidR="0058559F">
        <w:rPr>
          <w:rFonts w:ascii="Times New Roman" w:hAnsi="Times New Roman"/>
          <w:sz w:val="24"/>
          <w:szCs w:val="24"/>
        </w:rPr>
        <w:t>traduz</w:t>
      </w:r>
      <w:r w:rsidR="00511A35">
        <w:rPr>
          <w:rFonts w:ascii="Times New Roman" w:hAnsi="Times New Roman"/>
          <w:sz w:val="24"/>
          <w:szCs w:val="24"/>
        </w:rPr>
        <w:t xml:space="preserve"> uma ideia ainda atualíssima, </w:t>
      </w:r>
      <w:r w:rsidR="0058559F">
        <w:rPr>
          <w:rFonts w:ascii="Times New Roman" w:hAnsi="Times New Roman"/>
          <w:sz w:val="24"/>
          <w:szCs w:val="24"/>
        </w:rPr>
        <w:t>uma vez que trata da</w:t>
      </w:r>
      <w:r w:rsidR="00B365E8">
        <w:rPr>
          <w:rFonts w:ascii="Times New Roman" w:hAnsi="Times New Roman"/>
          <w:sz w:val="24"/>
          <w:szCs w:val="24"/>
        </w:rPr>
        <w:t xml:space="preserve"> cada vez mais presente</w:t>
      </w:r>
      <w:r w:rsidR="00511A35">
        <w:rPr>
          <w:rFonts w:ascii="Times New Roman" w:hAnsi="Times New Roman"/>
          <w:sz w:val="24"/>
          <w:szCs w:val="24"/>
        </w:rPr>
        <w:t xml:space="preserve"> “discrepância entre a função hipertroficamente simbólica e a insuficiente concretização jurídica de diplomas constitucionais” (2007, p. 01)</w:t>
      </w:r>
      <w:r w:rsidR="00B70CAA">
        <w:rPr>
          <w:rFonts w:ascii="Times New Roman" w:hAnsi="Times New Roman"/>
          <w:sz w:val="24"/>
          <w:szCs w:val="24"/>
        </w:rPr>
        <w:t>.</w:t>
      </w:r>
    </w:p>
    <w:p w:rsidR="00B70CAA" w:rsidRDefault="00B70CAA" w:rsidP="00A96984">
      <w:pPr>
        <w:spacing w:after="0" w:line="360" w:lineRule="auto"/>
        <w:ind w:firstLine="851"/>
        <w:jc w:val="both"/>
        <w:rPr>
          <w:rFonts w:ascii="Times New Roman" w:hAnsi="Times New Roman"/>
          <w:sz w:val="24"/>
          <w:szCs w:val="24"/>
        </w:rPr>
      </w:pPr>
      <w:r>
        <w:rPr>
          <w:rFonts w:ascii="Times New Roman" w:hAnsi="Times New Roman"/>
          <w:sz w:val="24"/>
          <w:szCs w:val="24"/>
        </w:rPr>
        <w:t xml:space="preserve">Sustenta Marcelo </w:t>
      </w:r>
      <w:r w:rsidR="0091279C">
        <w:rPr>
          <w:rFonts w:ascii="Times New Roman" w:hAnsi="Times New Roman"/>
          <w:sz w:val="24"/>
          <w:szCs w:val="24"/>
        </w:rPr>
        <w:t xml:space="preserve">Neves que o legislador, no exercício da </w:t>
      </w:r>
      <w:r>
        <w:rPr>
          <w:rFonts w:ascii="Times New Roman" w:hAnsi="Times New Roman"/>
          <w:sz w:val="24"/>
          <w:szCs w:val="24"/>
        </w:rPr>
        <w:t>sua atividade</w:t>
      </w:r>
      <w:r w:rsidR="0058559F">
        <w:rPr>
          <w:rFonts w:ascii="Times New Roman" w:hAnsi="Times New Roman"/>
          <w:sz w:val="24"/>
          <w:szCs w:val="24"/>
        </w:rPr>
        <w:t xml:space="preserve"> típica</w:t>
      </w:r>
      <w:r w:rsidR="004B0F88">
        <w:rPr>
          <w:rFonts w:ascii="Times New Roman" w:hAnsi="Times New Roman"/>
          <w:sz w:val="24"/>
          <w:szCs w:val="24"/>
        </w:rPr>
        <w:t>, em especial de alteração do texto constitucional</w:t>
      </w:r>
      <w:r>
        <w:rPr>
          <w:rFonts w:ascii="Times New Roman" w:hAnsi="Times New Roman"/>
          <w:sz w:val="24"/>
          <w:szCs w:val="24"/>
        </w:rPr>
        <w:t xml:space="preserve">, tem </w:t>
      </w:r>
      <w:r w:rsidR="0058559F">
        <w:rPr>
          <w:rFonts w:ascii="Times New Roman" w:hAnsi="Times New Roman"/>
          <w:sz w:val="24"/>
          <w:szCs w:val="24"/>
        </w:rPr>
        <w:t>buscado</w:t>
      </w:r>
      <w:r>
        <w:rPr>
          <w:rFonts w:ascii="Times New Roman" w:hAnsi="Times New Roman"/>
          <w:sz w:val="24"/>
          <w:szCs w:val="24"/>
        </w:rPr>
        <w:t xml:space="preserve"> resultados essencialmente </w:t>
      </w:r>
      <w:r>
        <w:rPr>
          <w:rFonts w:ascii="Times New Roman" w:hAnsi="Times New Roman"/>
          <w:sz w:val="24"/>
          <w:szCs w:val="24"/>
        </w:rPr>
        <w:lastRenderedPageBreak/>
        <w:t xml:space="preserve">simbólicos, isto é, </w:t>
      </w:r>
      <w:r w:rsidR="0058559F">
        <w:rPr>
          <w:rFonts w:ascii="Times New Roman" w:hAnsi="Times New Roman"/>
          <w:sz w:val="24"/>
          <w:szCs w:val="24"/>
        </w:rPr>
        <w:t xml:space="preserve">tem se </w:t>
      </w:r>
      <w:r>
        <w:rPr>
          <w:rFonts w:ascii="Times New Roman" w:hAnsi="Times New Roman"/>
          <w:sz w:val="24"/>
          <w:szCs w:val="24"/>
        </w:rPr>
        <w:t>afastado da finalidade de criar instrumento</w:t>
      </w:r>
      <w:r w:rsidR="0091279C">
        <w:rPr>
          <w:rFonts w:ascii="Times New Roman" w:hAnsi="Times New Roman"/>
          <w:sz w:val="24"/>
          <w:szCs w:val="24"/>
        </w:rPr>
        <w:t>s</w:t>
      </w:r>
      <w:r>
        <w:rPr>
          <w:rFonts w:ascii="Times New Roman" w:hAnsi="Times New Roman"/>
          <w:sz w:val="24"/>
          <w:szCs w:val="24"/>
        </w:rPr>
        <w:t xml:space="preserve"> jurídico</w:t>
      </w:r>
      <w:r w:rsidR="0091279C">
        <w:rPr>
          <w:rFonts w:ascii="Times New Roman" w:hAnsi="Times New Roman"/>
          <w:sz w:val="24"/>
          <w:szCs w:val="24"/>
        </w:rPr>
        <w:t>s</w:t>
      </w:r>
      <w:r>
        <w:rPr>
          <w:rFonts w:ascii="Times New Roman" w:hAnsi="Times New Roman"/>
          <w:sz w:val="24"/>
          <w:szCs w:val="24"/>
        </w:rPr>
        <w:t xml:space="preserve"> que almeje</w:t>
      </w:r>
      <w:r w:rsidR="0091279C">
        <w:rPr>
          <w:rFonts w:ascii="Times New Roman" w:hAnsi="Times New Roman"/>
          <w:sz w:val="24"/>
          <w:szCs w:val="24"/>
        </w:rPr>
        <w:t>m atingir</w:t>
      </w:r>
      <w:r>
        <w:rPr>
          <w:rFonts w:ascii="Times New Roman" w:hAnsi="Times New Roman"/>
          <w:sz w:val="24"/>
          <w:szCs w:val="24"/>
        </w:rPr>
        <w:t xml:space="preserve"> resultado</w:t>
      </w:r>
      <w:r w:rsidR="0091279C">
        <w:rPr>
          <w:rFonts w:ascii="Times New Roman" w:hAnsi="Times New Roman"/>
          <w:sz w:val="24"/>
          <w:szCs w:val="24"/>
        </w:rPr>
        <w:t>s</w:t>
      </w:r>
      <w:r>
        <w:rPr>
          <w:rFonts w:ascii="Times New Roman" w:hAnsi="Times New Roman"/>
          <w:sz w:val="24"/>
          <w:szCs w:val="24"/>
        </w:rPr>
        <w:t xml:space="preserve"> prático</w:t>
      </w:r>
      <w:r w:rsidR="0091279C">
        <w:rPr>
          <w:rFonts w:ascii="Times New Roman" w:hAnsi="Times New Roman"/>
          <w:sz w:val="24"/>
          <w:szCs w:val="24"/>
        </w:rPr>
        <w:t>s</w:t>
      </w:r>
      <w:r>
        <w:rPr>
          <w:rFonts w:ascii="Times New Roman" w:hAnsi="Times New Roman"/>
          <w:sz w:val="24"/>
          <w:szCs w:val="24"/>
        </w:rPr>
        <w:t xml:space="preserve"> </w:t>
      </w:r>
      <w:r w:rsidR="0091279C">
        <w:rPr>
          <w:rFonts w:ascii="Times New Roman" w:hAnsi="Times New Roman"/>
          <w:sz w:val="24"/>
          <w:szCs w:val="24"/>
        </w:rPr>
        <w:t xml:space="preserve">positivos </w:t>
      </w:r>
      <w:r>
        <w:rPr>
          <w:rFonts w:ascii="Times New Roman" w:hAnsi="Times New Roman"/>
          <w:sz w:val="24"/>
          <w:szCs w:val="24"/>
        </w:rPr>
        <w:t xml:space="preserve">para “a) confirmar valores sociais, b) demonstrar a capacidade de ação do Estado e c) adiar a solução de conflitos sociais através de compromissos dilatórios” (2007, p. </w:t>
      </w:r>
      <w:r w:rsidR="0058559F">
        <w:rPr>
          <w:rFonts w:ascii="Times New Roman" w:hAnsi="Times New Roman"/>
          <w:sz w:val="24"/>
          <w:szCs w:val="24"/>
        </w:rPr>
        <w:t>23).</w:t>
      </w:r>
    </w:p>
    <w:p w:rsidR="0091279C" w:rsidRDefault="0091279C" w:rsidP="00A96984">
      <w:pPr>
        <w:spacing w:after="0" w:line="360" w:lineRule="auto"/>
        <w:ind w:firstLine="851"/>
        <w:jc w:val="both"/>
        <w:rPr>
          <w:rFonts w:ascii="Times New Roman" w:hAnsi="Times New Roman"/>
          <w:sz w:val="24"/>
          <w:szCs w:val="24"/>
        </w:rPr>
      </w:pPr>
      <w:r>
        <w:rPr>
          <w:rFonts w:ascii="Times New Roman" w:hAnsi="Times New Roman"/>
          <w:sz w:val="24"/>
          <w:szCs w:val="24"/>
        </w:rPr>
        <w:t>Para confirmar valores sociais, o legislador constitucionaliza determinada matéria</w:t>
      </w:r>
      <w:r w:rsidR="004B0F88">
        <w:rPr>
          <w:rFonts w:ascii="Times New Roman" w:hAnsi="Times New Roman"/>
          <w:sz w:val="24"/>
          <w:szCs w:val="24"/>
        </w:rPr>
        <w:t xml:space="preserve">, assumindo </w:t>
      </w:r>
      <w:r w:rsidR="00D22DB6">
        <w:rPr>
          <w:rFonts w:ascii="Times New Roman" w:hAnsi="Times New Roman"/>
          <w:sz w:val="24"/>
          <w:szCs w:val="24"/>
        </w:rPr>
        <w:t>uma</w:t>
      </w:r>
      <w:r w:rsidR="004B0F88">
        <w:rPr>
          <w:rFonts w:ascii="Times New Roman" w:hAnsi="Times New Roman"/>
          <w:sz w:val="24"/>
          <w:szCs w:val="24"/>
        </w:rPr>
        <w:t xml:space="preserve"> posição</w:t>
      </w:r>
      <w:r>
        <w:rPr>
          <w:rFonts w:ascii="Times New Roman" w:hAnsi="Times New Roman"/>
          <w:sz w:val="24"/>
          <w:szCs w:val="24"/>
        </w:rPr>
        <w:t xml:space="preserve"> com o fim precípuo de privilegiar </w:t>
      </w:r>
      <w:r w:rsidR="004B0F88">
        <w:rPr>
          <w:rFonts w:ascii="Times New Roman" w:hAnsi="Times New Roman"/>
          <w:sz w:val="24"/>
          <w:szCs w:val="24"/>
        </w:rPr>
        <w:t xml:space="preserve">algum ou alguns </w:t>
      </w:r>
      <w:r>
        <w:rPr>
          <w:rFonts w:ascii="Times New Roman" w:hAnsi="Times New Roman"/>
          <w:sz w:val="24"/>
          <w:szCs w:val="24"/>
        </w:rPr>
        <w:t>grupo</w:t>
      </w:r>
      <w:r w:rsidR="004B0F88">
        <w:rPr>
          <w:rFonts w:ascii="Times New Roman" w:hAnsi="Times New Roman"/>
          <w:sz w:val="24"/>
          <w:szCs w:val="24"/>
        </w:rPr>
        <w:t>s sociais</w:t>
      </w:r>
      <w:r>
        <w:rPr>
          <w:rFonts w:ascii="Times New Roman" w:hAnsi="Times New Roman"/>
          <w:sz w:val="24"/>
          <w:szCs w:val="24"/>
        </w:rPr>
        <w:t xml:space="preserve">, atendendo aos seus interesses. </w:t>
      </w:r>
      <w:r w:rsidR="00762C22">
        <w:rPr>
          <w:rFonts w:ascii="Times New Roman" w:hAnsi="Times New Roman"/>
          <w:sz w:val="24"/>
          <w:szCs w:val="24"/>
        </w:rPr>
        <w:t xml:space="preserve">Trata-se da opção de se atender </w:t>
      </w:r>
      <w:r w:rsidR="004B0F88">
        <w:rPr>
          <w:rFonts w:ascii="Times New Roman" w:hAnsi="Times New Roman"/>
          <w:sz w:val="24"/>
          <w:szCs w:val="24"/>
        </w:rPr>
        <w:t xml:space="preserve">alguns </w:t>
      </w:r>
      <w:r w:rsidR="00762C22">
        <w:rPr>
          <w:rFonts w:ascii="Times New Roman" w:hAnsi="Times New Roman"/>
          <w:sz w:val="24"/>
          <w:szCs w:val="24"/>
        </w:rPr>
        <w:t>grupo</w:t>
      </w:r>
      <w:r w:rsidR="004B0F88">
        <w:rPr>
          <w:rFonts w:ascii="Times New Roman" w:hAnsi="Times New Roman"/>
          <w:sz w:val="24"/>
          <w:szCs w:val="24"/>
        </w:rPr>
        <w:t>s</w:t>
      </w:r>
      <w:r w:rsidR="00762C22">
        <w:rPr>
          <w:rFonts w:ascii="Times New Roman" w:hAnsi="Times New Roman"/>
          <w:sz w:val="24"/>
          <w:szCs w:val="24"/>
        </w:rPr>
        <w:t xml:space="preserve"> em detrimento de outro</w:t>
      </w:r>
      <w:r w:rsidR="004B0F88">
        <w:rPr>
          <w:rFonts w:ascii="Times New Roman" w:hAnsi="Times New Roman"/>
          <w:sz w:val="24"/>
          <w:szCs w:val="24"/>
        </w:rPr>
        <w:t>s</w:t>
      </w:r>
      <w:r w:rsidR="00762C22">
        <w:rPr>
          <w:rFonts w:ascii="Times New Roman" w:hAnsi="Times New Roman"/>
          <w:sz w:val="24"/>
          <w:szCs w:val="24"/>
        </w:rPr>
        <w:t xml:space="preserve">. </w:t>
      </w:r>
      <w:r>
        <w:rPr>
          <w:rFonts w:ascii="Times New Roman" w:hAnsi="Times New Roman"/>
          <w:sz w:val="24"/>
          <w:szCs w:val="24"/>
        </w:rPr>
        <w:t xml:space="preserve">A eficácia da </w:t>
      </w:r>
      <w:r w:rsidR="00762C22">
        <w:rPr>
          <w:rFonts w:ascii="Times New Roman" w:hAnsi="Times New Roman"/>
          <w:sz w:val="24"/>
          <w:szCs w:val="24"/>
        </w:rPr>
        <w:t>medida</w:t>
      </w:r>
      <w:r w:rsidR="004B0F88">
        <w:rPr>
          <w:rFonts w:ascii="Times New Roman" w:hAnsi="Times New Roman"/>
          <w:sz w:val="24"/>
          <w:szCs w:val="24"/>
        </w:rPr>
        <w:t>, portanto,</w:t>
      </w:r>
      <w:r w:rsidR="00762C22">
        <w:rPr>
          <w:rFonts w:ascii="Times New Roman" w:hAnsi="Times New Roman"/>
          <w:sz w:val="24"/>
          <w:szCs w:val="24"/>
        </w:rPr>
        <w:t xml:space="preserve"> </w:t>
      </w:r>
      <w:r>
        <w:rPr>
          <w:rFonts w:ascii="Times New Roman" w:hAnsi="Times New Roman"/>
          <w:sz w:val="24"/>
          <w:szCs w:val="24"/>
        </w:rPr>
        <w:t>não é o aspecto primário da atividade legiferante.</w:t>
      </w:r>
    </w:p>
    <w:p w:rsidR="00762C22" w:rsidRDefault="00762C22" w:rsidP="00A96984">
      <w:pPr>
        <w:spacing w:after="0" w:line="360" w:lineRule="auto"/>
        <w:ind w:firstLine="851"/>
        <w:jc w:val="both"/>
        <w:rPr>
          <w:rFonts w:ascii="Times New Roman" w:hAnsi="Times New Roman"/>
          <w:sz w:val="24"/>
          <w:szCs w:val="24"/>
        </w:rPr>
      </w:pPr>
      <w:r>
        <w:rPr>
          <w:rFonts w:ascii="Times New Roman" w:hAnsi="Times New Roman"/>
          <w:sz w:val="24"/>
          <w:szCs w:val="24"/>
        </w:rPr>
        <w:t>Para demonstrar a capacidade de ação do Estado, o legislador busca solucionar</w:t>
      </w:r>
      <w:r w:rsidR="004B0F88">
        <w:rPr>
          <w:rFonts w:ascii="Times New Roman" w:hAnsi="Times New Roman"/>
          <w:sz w:val="24"/>
          <w:szCs w:val="24"/>
        </w:rPr>
        <w:t xml:space="preserve"> hipoteticamente certos</w:t>
      </w:r>
      <w:r>
        <w:rPr>
          <w:rFonts w:ascii="Times New Roman" w:hAnsi="Times New Roman"/>
          <w:sz w:val="24"/>
          <w:szCs w:val="24"/>
        </w:rPr>
        <w:t xml:space="preserve"> problemas sociais</w:t>
      </w:r>
      <w:r w:rsidR="004B0F88">
        <w:rPr>
          <w:rFonts w:ascii="Times New Roman" w:hAnsi="Times New Roman"/>
          <w:sz w:val="24"/>
          <w:szCs w:val="24"/>
        </w:rPr>
        <w:t>, sendo que, em verdade, os está “mascarando”</w:t>
      </w:r>
      <w:r>
        <w:rPr>
          <w:rFonts w:ascii="Times New Roman" w:hAnsi="Times New Roman"/>
          <w:sz w:val="24"/>
          <w:szCs w:val="24"/>
        </w:rPr>
        <w:t xml:space="preserve">. Para tanto, cria instrumentos normativos que, aos olhos da sociedade, são </w:t>
      </w:r>
      <w:r w:rsidR="004B0F88">
        <w:rPr>
          <w:rFonts w:ascii="Times New Roman" w:hAnsi="Times New Roman"/>
          <w:sz w:val="24"/>
          <w:szCs w:val="24"/>
        </w:rPr>
        <w:t>hábeis</w:t>
      </w:r>
      <w:r>
        <w:rPr>
          <w:rFonts w:ascii="Times New Roman" w:hAnsi="Times New Roman"/>
          <w:sz w:val="24"/>
          <w:szCs w:val="24"/>
        </w:rPr>
        <w:t xml:space="preserve"> </w:t>
      </w:r>
      <w:r w:rsidR="004B0F88">
        <w:rPr>
          <w:rFonts w:ascii="Times New Roman" w:hAnsi="Times New Roman"/>
          <w:sz w:val="24"/>
          <w:szCs w:val="24"/>
        </w:rPr>
        <w:t>par</w:t>
      </w:r>
      <w:r>
        <w:rPr>
          <w:rFonts w:ascii="Times New Roman" w:hAnsi="Times New Roman"/>
          <w:sz w:val="24"/>
          <w:szCs w:val="24"/>
        </w:rPr>
        <w:t xml:space="preserve">a solucionar </w:t>
      </w:r>
      <w:r w:rsidR="00B365E8">
        <w:rPr>
          <w:rFonts w:ascii="Times New Roman" w:hAnsi="Times New Roman"/>
          <w:sz w:val="24"/>
          <w:szCs w:val="24"/>
        </w:rPr>
        <w:t>alguns</w:t>
      </w:r>
      <w:r w:rsidR="004B0F88">
        <w:rPr>
          <w:rFonts w:ascii="Times New Roman" w:hAnsi="Times New Roman"/>
          <w:sz w:val="24"/>
          <w:szCs w:val="24"/>
        </w:rPr>
        <w:t xml:space="preserve"> </w:t>
      </w:r>
      <w:r>
        <w:rPr>
          <w:rFonts w:ascii="Times New Roman" w:hAnsi="Times New Roman"/>
          <w:sz w:val="24"/>
          <w:szCs w:val="24"/>
        </w:rPr>
        <w:t>problemas</w:t>
      </w:r>
      <w:r w:rsidR="004B0F88">
        <w:rPr>
          <w:rFonts w:ascii="Times New Roman" w:hAnsi="Times New Roman"/>
          <w:sz w:val="24"/>
          <w:szCs w:val="24"/>
        </w:rPr>
        <w:t>, mas que, na prática, são inaptos a resolvê-los. Com isso, permeia o meio social com uma sensação se segurança e confiança no Estado, sendo este o objetivo precípuo do legislador.</w:t>
      </w:r>
    </w:p>
    <w:p w:rsidR="004B0F88" w:rsidRDefault="004B0F88" w:rsidP="00A96984">
      <w:pPr>
        <w:spacing w:after="0" w:line="360" w:lineRule="auto"/>
        <w:ind w:firstLine="851"/>
        <w:jc w:val="both"/>
        <w:rPr>
          <w:rFonts w:ascii="Times New Roman" w:hAnsi="Times New Roman"/>
          <w:sz w:val="24"/>
          <w:szCs w:val="24"/>
        </w:rPr>
      </w:pPr>
      <w:r>
        <w:rPr>
          <w:rFonts w:ascii="Times New Roman" w:hAnsi="Times New Roman"/>
          <w:sz w:val="24"/>
          <w:szCs w:val="24"/>
        </w:rPr>
        <w:t xml:space="preserve">Finalmente, a constitucionalização simbólica (pode-se dizer, também, legislação simbólica, pois envolve espécies normativas </w:t>
      </w:r>
      <w:r w:rsidRPr="00C06D05">
        <w:rPr>
          <w:rFonts w:ascii="Times New Roman" w:hAnsi="Times New Roman"/>
          <w:i/>
          <w:sz w:val="24"/>
          <w:szCs w:val="24"/>
        </w:rPr>
        <w:t>infra</w:t>
      </w:r>
      <w:r>
        <w:rPr>
          <w:rFonts w:ascii="Times New Roman" w:hAnsi="Times New Roman"/>
          <w:sz w:val="24"/>
          <w:szCs w:val="24"/>
        </w:rPr>
        <w:t xml:space="preserve">constitucionais) tem o objetivo de adiar a solução de conflitos sociais por meio de compromissos dilatórios. Significa dizer que o legislador </w:t>
      </w:r>
      <w:r w:rsidR="00A2273E">
        <w:rPr>
          <w:rFonts w:ascii="Times New Roman" w:hAnsi="Times New Roman"/>
          <w:sz w:val="24"/>
          <w:szCs w:val="24"/>
        </w:rPr>
        <w:t>cria uma norma que se apresenta para a sociedade como a solução de determinado conflito, mas que, em verdade, está postergando a sua efetiva e real solução.</w:t>
      </w:r>
    </w:p>
    <w:p w:rsidR="00F53894" w:rsidRDefault="00F53894" w:rsidP="00A96984">
      <w:pPr>
        <w:spacing w:after="0" w:line="360" w:lineRule="auto"/>
        <w:ind w:firstLine="851"/>
        <w:jc w:val="both"/>
        <w:rPr>
          <w:rFonts w:ascii="Times New Roman" w:hAnsi="Times New Roman"/>
          <w:sz w:val="24"/>
          <w:szCs w:val="24"/>
        </w:rPr>
      </w:pPr>
      <w:r>
        <w:rPr>
          <w:rFonts w:ascii="Times New Roman" w:hAnsi="Times New Roman"/>
          <w:sz w:val="24"/>
          <w:szCs w:val="24"/>
        </w:rPr>
        <w:t>Perceba-se que o</w:t>
      </w:r>
      <w:r w:rsidR="0018464B">
        <w:rPr>
          <w:rFonts w:ascii="Times New Roman" w:hAnsi="Times New Roman"/>
          <w:sz w:val="24"/>
          <w:szCs w:val="24"/>
        </w:rPr>
        <w:t>s três objetivos possuem cunho e</w:t>
      </w:r>
      <w:r>
        <w:rPr>
          <w:rFonts w:ascii="Times New Roman" w:hAnsi="Times New Roman"/>
          <w:sz w:val="24"/>
          <w:szCs w:val="24"/>
        </w:rPr>
        <w:t xml:space="preserve">minentemente político, visam à manutenção de determinado grupo no poder, mediante a criação de instrumentos que fazem com que a sociedade possua confiança naquele grupo. </w:t>
      </w:r>
      <w:r w:rsidR="00B10807">
        <w:rPr>
          <w:rFonts w:ascii="Times New Roman" w:hAnsi="Times New Roman"/>
          <w:sz w:val="24"/>
          <w:szCs w:val="24"/>
        </w:rPr>
        <w:t>P</w:t>
      </w:r>
      <w:r>
        <w:rPr>
          <w:rFonts w:ascii="Times New Roman" w:hAnsi="Times New Roman"/>
          <w:sz w:val="24"/>
          <w:szCs w:val="24"/>
        </w:rPr>
        <w:t>erpetua-se o poder, privilegia-se o discurso</w:t>
      </w:r>
      <w:r w:rsidR="00B10807">
        <w:rPr>
          <w:rFonts w:ascii="Times New Roman" w:hAnsi="Times New Roman"/>
          <w:sz w:val="24"/>
          <w:szCs w:val="24"/>
        </w:rPr>
        <w:t xml:space="preserve"> puramente</w:t>
      </w:r>
      <w:r>
        <w:rPr>
          <w:rFonts w:ascii="Times New Roman" w:hAnsi="Times New Roman"/>
          <w:sz w:val="24"/>
          <w:szCs w:val="24"/>
        </w:rPr>
        <w:t xml:space="preserve"> político, adia-se a solução de conflitos e problemas crônicos e cria-se a ilusão de proteção.</w:t>
      </w:r>
    </w:p>
    <w:p w:rsidR="00F53894" w:rsidRDefault="00B10807" w:rsidP="00A96984">
      <w:pPr>
        <w:spacing w:after="0" w:line="360" w:lineRule="auto"/>
        <w:ind w:firstLine="851"/>
        <w:jc w:val="both"/>
        <w:rPr>
          <w:rFonts w:ascii="Times New Roman" w:hAnsi="Times New Roman"/>
          <w:sz w:val="24"/>
          <w:szCs w:val="24"/>
        </w:rPr>
      </w:pPr>
      <w:r>
        <w:rPr>
          <w:rFonts w:ascii="Times New Roman" w:hAnsi="Times New Roman"/>
          <w:sz w:val="24"/>
          <w:szCs w:val="24"/>
        </w:rPr>
        <w:t>Observa-se</w:t>
      </w:r>
      <w:r w:rsidR="00F53894">
        <w:rPr>
          <w:rFonts w:ascii="Times New Roman" w:hAnsi="Times New Roman"/>
          <w:sz w:val="24"/>
          <w:szCs w:val="24"/>
        </w:rPr>
        <w:t>, com isso, um retrocesso histórico do constitucionalismo. Não porque a Constituição Federal perderá sua superioridade hierárquica e sua força vinculante, mas sim porque, novamente, está-se a utilizar dela como uma carta política, distanciando-a do seu objetivo jurídico e social.</w:t>
      </w:r>
    </w:p>
    <w:p w:rsidR="001B7515" w:rsidRDefault="001B7515" w:rsidP="00A96984">
      <w:pPr>
        <w:spacing w:after="0" w:line="360" w:lineRule="auto"/>
        <w:ind w:firstLine="851"/>
        <w:jc w:val="both"/>
        <w:rPr>
          <w:rFonts w:ascii="Times New Roman" w:hAnsi="Times New Roman"/>
          <w:sz w:val="24"/>
          <w:szCs w:val="24"/>
        </w:rPr>
      </w:pPr>
      <w:r>
        <w:rPr>
          <w:rFonts w:ascii="Times New Roman" w:hAnsi="Times New Roman"/>
          <w:sz w:val="24"/>
          <w:szCs w:val="24"/>
        </w:rPr>
        <w:t xml:space="preserve">Está-se afastando tanto da ideia de Ferdinand </w:t>
      </w:r>
      <w:proofErr w:type="spellStart"/>
      <w:r>
        <w:rPr>
          <w:rFonts w:ascii="Times New Roman" w:hAnsi="Times New Roman"/>
          <w:sz w:val="24"/>
          <w:szCs w:val="24"/>
        </w:rPr>
        <w:t>Lassale</w:t>
      </w:r>
      <w:proofErr w:type="spellEnd"/>
      <w:r>
        <w:rPr>
          <w:rFonts w:ascii="Times New Roman" w:hAnsi="Times New Roman"/>
          <w:sz w:val="24"/>
          <w:szCs w:val="24"/>
        </w:rPr>
        <w:t xml:space="preserve">, quanto da ideia de Konrad Hesse, na medida em que a Constituição Federal não mais retrata aquilo que a sociedade é, e tampouco retrata aquilo que deve ser. </w:t>
      </w:r>
      <w:r w:rsidR="005D6E73">
        <w:rPr>
          <w:rFonts w:ascii="Times New Roman" w:hAnsi="Times New Roman"/>
          <w:sz w:val="24"/>
          <w:szCs w:val="24"/>
        </w:rPr>
        <w:t>Passa-se a retratar, gradativamente</w:t>
      </w:r>
      <w:r>
        <w:rPr>
          <w:rFonts w:ascii="Times New Roman" w:hAnsi="Times New Roman"/>
          <w:sz w:val="24"/>
          <w:szCs w:val="24"/>
        </w:rPr>
        <w:t>, apenas aquilo que certos grupos intencionam, mediante a falsa ilusão de “pacto social”, de “consentimento coletivo”</w:t>
      </w:r>
      <w:r w:rsidR="005D6E73">
        <w:rPr>
          <w:rFonts w:ascii="Times New Roman" w:hAnsi="Times New Roman"/>
          <w:sz w:val="24"/>
          <w:szCs w:val="24"/>
        </w:rPr>
        <w:t xml:space="preserve"> e</w:t>
      </w:r>
      <w:r>
        <w:rPr>
          <w:rFonts w:ascii="Times New Roman" w:hAnsi="Times New Roman"/>
          <w:sz w:val="24"/>
          <w:szCs w:val="24"/>
        </w:rPr>
        <w:t xml:space="preserve"> de “adequação social”.</w:t>
      </w:r>
    </w:p>
    <w:p w:rsidR="00F53894" w:rsidRDefault="00F53894" w:rsidP="00A96984">
      <w:pPr>
        <w:spacing w:after="0" w:line="360" w:lineRule="auto"/>
        <w:ind w:firstLine="851"/>
        <w:jc w:val="both"/>
        <w:rPr>
          <w:rFonts w:ascii="Times New Roman" w:hAnsi="Times New Roman"/>
          <w:sz w:val="24"/>
          <w:szCs w:val="24"/>
        </w:rPr>
      </w:pPr>
      <w:r>
        <w:rPr>
          <w:rFonts w:ascii="Times New Roman" w:hAnsi="Times New Roman"/>
          <w:sz w:val="24"/>
          <w:szCs w:val="24"/>
        </w:rPr>
        <w:lastRenderedPageBreak/>
        <w:t>O poder que, em princípio, deveria emanar do povo, cada vez mais tem emanado de grupos fechados e com interesses próprios, mas que mantém na soci</w:t>
      </w:r>
      <w:r w:rsidR="001B7515">
        <w:rPr>
          <w:rFonts w:ascii="Times New Roman" w:hAnsi="Times New Roman"/>
          <w:sz w:val="24"/>
          <w:szCs w:val="24"/>
        </w:rPr>
        <w:t>edade a ilusão de estar amparada</w:t>
      </w:r>
      <w:r>
        <w:rPr>
          <w:rFonts w:ascii="Times New Roman" w:hAnsi="Times New Roman"/>
          <w:sz w:val="24"/>
          <w:szCs w:val="24"/>
        </w:rPr>
        <w:t xml:space="preserve"> política e juridicamente.</w:t>
      </w:r>
    </w:p>
    <w:p w:rsidR="001B7515" w:rsidRDefault="001B7515" w:rsidP="00A96984">
      <w:pPr>
        <w:spacing w:after="0" w:line="360" w:lineRule="auto"/>
        <w:ind w:firstLine="851"/>
        <w:jc w:val="both"/>
        <w:rPr>
          <w:rFonts w:ascii="Times New Roman" w:hAnsi="Times New Roman"/>
          <w:sz w:val="24"/>
          <w:szCs w:val="24"/>
        </w:rPr>
      </w:pPr>
      <w:r>
        <w:rPr>
          <w:rFonts w:ascii="Times New Roman" w:hAnsi="Times New Roman"/>
          <w:sz w:val="24"/>
          <w:szCs w:val="24"/>
        </w:rPr>
        <w:t>Diante disso</w:t>
      </w:r>
      <w:r w:rsidR="00F53894">
        <w:rPr>
          <w:rFonts w:ascii="Times New Roman" w:hAnsi="Times New Roman"/>
          <w:sz w:val="24"/>
          <w:szCs w:val="24"/>
        </w:rPr>
        <w:t>, torna-se fácil estabelecer a relação entre a constitucionalização simbólica e a redução da maioridade penal.</w:t>
      </w:r>
      <w:r>
        <w:rPr>
          <w:rFonts w:ascii="Times New Roman" w:hAnsi="Times New Roman"/>
          <w:sz w:val="24"/>
          <w:szCs w:val="24"/>
        </w:rPr>
        <w:t xml:space="preserve"> Não é possível assumir uma posição passiva frente ao problema, mas também não se pode impor um sistema incompatível com a sociedade em que ele vige. Em outras palavras, as medidas legislativas, primordialmente as constitucionais, devem ser adequadas, razoáveis, e efetivamente resolver (ou estabelecer meios para que se resolva) problemas sociais.</w:t>
      </w:r>
    </w:p>
    <w:p w:rsidR="001B7515" w:rsidRDefault="001B7515" w:rsidP="00A96984">
      <w:pPr>
        <w:spacing w:after="0" w:line="360" w:lineRule="auto"/>
        <w:ind w:firstLine="851"/>
        <w:jc w:val="both"/>
        <w:rPr>
          <w:rFonts w:ascii="Times New Roman" w:hAnsi="Times New Roman"/>
          <w:sz w:val="24"/>
          <w:szCs w:val="24"/>
        </w:rPr>
      </w:pPr>
      <w:r>
        <w:rPr>
          <w:rFonts w:ascii="Times New Roman" w:hAnsi="Times New Roman"/>
          <w:sz w:val="24"/>
          <w:szCs w:val="24"/>
        </w:rPr>
        <w:t>Não se pode</w:t>
      </w:r>
      <w:r w:rsidR="00412627">
        <w:rPr>
          <w:rFonts w:ascii="Times New Roman" w:hAnsi="Times New Roman"/>
          <w:sz w:val="24"/>
          <w:szCs w:val="24"/>
        </w:rPr>
        <w:t>, pois,</w:t>
      </w:r>
      <w:r>
        <w:rPr>
          <w:rFonts w:ascii="Times New Roman" w:hAnsi="Times New Roman"/>
          <w:sz w:val="24"/>
          <w:szCs w:val="24"/>
        </w:rPr>
        <w:t xml:space="preserve"> simplesmente </w:t>
      </w:r>
      <w:r w:rsidR="00412627">
        <w:rPr>
          <w:rFonts w:ascii="Times New Roman" w:hAnsi="Times New Roman"/>
          <w:sz w:val="24"/>
          <w:szCs w:val="24"/>
        </w:rPr>
        <w:t>apenar</w:t>
      </w:r>
      <w:r>
        <w:rPr>
          <w:rFonts w:ascii="Times New Roman" w:hAnsi="Times New Roman"/>
          <w:sz w:val="24"/>
          <w:szCs w:val="24"/>
        </w:rPr>
        <w:t xml:space="preserve"> determinadas pessoas</w:t>
      </w:r>
      <w:r w:rsidR="00593BF1">
        <w:rPr>
          <w:rFonts w:ascii="Times New Roman" w:hAnsi="Times New Roman"/>
          <w:sz w:val="24"/>
          <w:szCs w:val="24"/>
        </w:rPr>
        <w:t>, apontando-as como criminosas</w:t>
      </w:r>
      <w:r>
        <w:rPr>
          <w:rFonts w:ascii="Times New Roman" w:hAnsi="Times New Roman"/>
          <w:sz w:val="24"/>
          <w:szCs w:val="24"/>
        </w:rPr>
        <w:t>, ainda que os fatos por elas praticados sejam dotados de reprovabilidade extrema</w:t>
      </w:r>
      <w:r w:rsidR="00593BF1">
        <w:rPr>
          <w:rFonts w:ascii="Times New Roman" w:hAnsi="Times New Roman"/>
          <w:sz w:val="24"/>
          <w:szCs w:val="24"/>
        </w:rPr>
        <w:t>, quando as suas condições pessoais indicarem que existe uma chance mínima de elas poderem ser mantidas em sociedade ou, ao menos, quando se perceber que, privada a liberdade, a situação real somente se agravaria.</w:t>
      </w:r>
    </w:p>
    <w:p w:rsidR="004155F8" w:rsidRDefault="00593BF1" w:rsidP="00A96984">
      <w:pPr>
        <w:spacing w:after="0" w:line="360" w:lineRule="auto"/>
        <w:ind w:firstLine="851"/>
        <w:jc w:val="both"/>
        <w:rPr>
          <w:rFonts w:ascii="Times New Roman" w:hAnsi="Times New Roman"/>
          <w:sz w:val="24"/>
          <w:szCs w:val="24"/>
        </w:rPr>
      </w:pPr>
      <w:r>
        <w:rPr>
          <w:rFonts w:ascii="Times New Roman" w:hAnsi="Times New Roman"/>
          <w:sz w:val="24"/>
          <w:szCs w:val="24"/>
        </w:rPr>
        <w:t>Note-se a relação com a constitucionalização simbólica, utilizando-se dos exatos três pon</w:t>
      </w:r>
      <w:r w:rsidR="00A96984">
        <w:rPr>
          <w:rFonts w:ascii="Times New Roman" w:hAnsi="Times New Roman"/>
          <w:sz w:val="24"/>
          <w:szCs w:val="24"/>
        </w:rPr>
        <w:t>tos elencados por Marcelo Neves.</w:t>
      </w:r>
    </w:p>
    <w:p w:rsidR="004155F8" w:rsidRDefault="004155F8" w:rsidP="00A96984">
      <w:pPr>
        <w:spacing w:after="0" w:line="360" w:lineRule="auto"/>
        <w:jc w:val="both"/>
        <w:rPr>
          <w:rFonts w:ascii="Times New Roman" w:hAnsi="Times New Roman"/>
          <w:sz w:val="24"/>
          <w:szCs w:val="24"/>
        </w:rPr>
      </w:pPr>
    </w:p>
    <w:p w:rsidR="004155F8" w:rsidRPr="006A2475" w:rsidRDefault="004155F8" w:rsidP="00A96984">
      <w:pPr>
        <w:spacing w:after="0" w:line="360" w:lineRule="auto"/>
        <w:rPr>
          <w:rFonts w:ascii="Times New Roman" w:hAnsi="Times New Roman"/>
          <w:b/>
          <w:sz w:val="24"/>
          <w:szCs w:val="24"/>
        </w:rPr>
      </w:pPr>
      <w:r w:rsidRPr="006A2475">
        <w:rPr>
          <w:rFonts w:ascii="Times New Roman" w:hAnsi="Times New Roman"/>
          <w:b/>
          <w:sz w:val="24"/>
          <w:szCs w:val="24"/>
        </w:rPr>
        <w:t>3.1 Confirmação de valores sociais</w:t>
      </w:r>
    </w:p>
    <w:p w:rsidR="00A96984" w:rsidRDefault="00A96984" w:rsidP="00A96984">
      <w:pPr>
        <w:spacing w:after="0" w:line="360" w:lineRule="auto"/>
        <w:jc w:val="both"/>
        <w:rPr>
          <w:rFonts w:ascii="Times New Roman" w:hAnsi="Times New Roman"/>
          <w:sz w:val="24"/>
          <w:szCs w:val="24"/>
        </w:rPr>
      </w:pPr>
    </w:p>
    <w:p w:rsidR="003B5A8E" w:rsidRDefault="003B5A8E" w:rsidP="00A96984">
      <w:pPr>
        <w:spacing w:after="0" w:line="360" w:lineRule="auto"/>
        <w:ind w:firstLine="851"/>
        <w:jc w:val="both"/>
        <w:rPr>
          <w:rFonts w:ascii="Times New Roman" w:hAnsi="Times New Roman"/>
          <w:sz w:val="24"/>
          <w:szCs w:val="24"/>
        </w:rPr>
      </w:pPr>
      <w:r>
        <w:rPr>
          <w:rFonts w:ascii="Times New Roman" w:hAnsi="Times New Roman"/>
          <w:sz w:val="24"/>
          <w:szCs w:val="24"/>
        </w:rPr>
        <w:t>O</w:t>
      </w:r>
      <w:r w:rsidR="00593BF1">
        <w:rPr>
          <w:rFonts w:ascii="Times New Roman" w:hAnsi="Times New Roman"/>
          <w:sz w:val="24"/>
          <w:szCs w:val="24"/>
        </w:rPr>
        <w:t xml:space="preserve"> legislador, ao reduzir a maioridade penal, irá atender aos pedidos de grande parcela da sociedade, que, conforme já </w:t>
      </w:r>
      <w:r w:rsidR="00412627">
        <w:rPr>
          <w:rFonts w:ascii="Times New Roman" w:hAnsi="Times New Roman"/>
          <w:sz w:val="24"/>
          <w:szCs w:val="24"/>
        </w:rPr>
        <w:t>mencionado</w:t>
      </w:r>
      <w:r w:rsidR="00593BF1">
        <w:rPr>
          <w:rFonts w:ascii="Times New Roman" w:hAnsi="Times New Roman"/>
          <w:sz w:val="24"/>
          <w:szCs w:val="24"/>
        </w:rPr>
        <w:t>, vê nesses menores</w:t>
      </w:r>
      <w:r>
        <w:rPr>
          <w:rFonts w:ascii="Times New Roman" w:hAnsi="Times New Roman"/>
          <w:sz w:val="24"/>
          <w:szCs w:val="24"/>
        </w:rPr>
        <w:t xml:space="preserve"> os “maiores criminosos”</w:t>
      </w:r>
      <w:r w:rsidR="00593BF1">
        <w:rPr>
          <w:rFonts w:ascii="Times New Roman" w:hAnsi="Times New Roman"/>
          <w:sz w:val="24"/>
          <w:szCs w:val="24"/>
        </w:rPr>
        <w:t xml:space="preserve">. Assim, atendidos os </w:t>
      </w:r>
      <w:r w:rsidR="001F0CDB">
        <w:rPr>
          <w:rFonts w:ascii="Times New Roman" w:hAnsi="Times New Roman"/>
          <w:sz w:val="24"/>
          <w:szCs w:val="24"/>
        </w:rPr>
        <w:t>anseios</w:t>
      </w:r>
      <w:r w:rsidR="00593BF1">
        <w:rPr>
          <w:rFonts w:ascii="Times New Roman" w:hAnsi="Times New Roman"/>
          <w:sz w:val="24"/>
          <w:szCs w:val="24"/>
        </w:rPr>
        <w:t>, consagrar-se-ia uma</w:t>
      </w:r>
      <w:r w:rsidR="00637EC8">
        <w:rPr>
          <w:rFonts w:ascii="Times New Roman" w:hAnsi="Times New Roman"/>
          <w:sz w:val="24"/>
          <w:szCs w:val="24"/>
        </w:rPr>
        <w:t xml:space="preserve"> grande</w:t>
      </w:r>
      <w:r w:rsidR="00593BF1">
        <w:rPr>
          <w:rFonts w:ascii="Times New Roman" w:hAnsi="Times New Roman"/>
          <w:sz w:val="24"/>
          <w:szCs w:val="24"/>
        </w:rPr>
        <w:t xml:space="preserve"> “vitória legislativa”</w:t>
      </w:r>
      <w:r w:rsidR="00B4689F">
        <w:rPr>
          <w:rFonts w:ascii="Times New Roman" w:hAnsi="Times New Roman"/>
          <w:sz w:val="24"/>
          <w:szCs w:val="24"/>
        </w:rPr>
        <w:t xml:space="preserve">. Porém, </w:t>
      </w:r>
      <w:r w:rsidR="00BF038B">
        <w:rPr>
          <w:rFonts w:ascii="Times New Roman" w:hAnsi="Times New Roman"/>
          <w:sz w:val="24"/>
          <w:szCs w:val="24"/>
        </w:rPr>
        <w:t>o engano é claro</w:t>
      </w:r>
      <w:r>
        <w:rPr>
          <w:rFonts w:ascii="Times New Roman" w:hAnsi="Times New Roman"/>
          <w:sz w:val="24"/>
          <w:szCs w:val="24"/>
        </w:rPr>
        <w:t>.</w:t>
      </w:r>
    </w:p>
    <w:p w:rsidR="00D70931" w:rsidRDefault="00D70931" w:rsidP="00A96984">
      <w:pPr>
        <w:spacing w:after="0" w:line="360" w:lineRule="auto"/>
        <w:ind w:firstLine="851"/>
        <w:jc w:val="both"/>
        <w:rPr>
          <w:rFonts w:ascii="Times New Roman" w:hAnsi="Times New Roman"/>
          <w:sz w:val="24"/>
          <w:szCs w:val="24"/>
        </w:rPr>
      </w:pPr>
      <w:r>
        <w:rPr>
          <w:rFonts w:ascii="Times New Roman" w:hAnsi="Times New Roman"/>
          <w:sz w:val="24"/>
          <w:szCs w:val="24"/>
        </w:rPr>
        <w:t>Diversos pontos podem ser destacados para demonstrar inequivocamente que a medida não estaria atendendo às necessidades primordiais da sociedade. Dentre eles, citar-se-ão os que se considera mais importantes e que guardam relação com o tema.</w:t>
      </w:r>
      <w:r w:rsidR="001A5826">
        <w:rPr>
          <w:rFonts w:ascii="Times New Roman" w:hAnsi="Times New Roman"/>
          <w:sz w:val="24"/>
          <w:szCs w:val="24"/>
        </w:rPr>
        <w:t xml:space="preserve"> Pois bem.</w:t>
      </w:r>
    </w:p>
    <w:p w:rsidR="00892CD6" w:rsidRDefault="00BA5DF5" w:rsidP="00A96984">
      <w:pPr>
        <w:spacing w:after="0" w:line="360" w:lineRule="auto"/>
        <w:ind w:firstLine="851"/>
        <w:jc w:val="both"/>
        <w:rPr>
          <w:rFonts w:ascii="Times New Roman" w:hAnsi="Times New Roman"/>
          <w:sz w:val="24"/>
          <w:szCs w:val="24"/>
        </w:rPr>
      </w:pPr>
      <w:r>
        <w:rPr>
          <w:rFonts w:ascii="Times New Roman" w:hAnsi="Times New Roman"/>
          <w:sz w:val="24"/>
          <w:szCs w:val="24"/>
        </w:rPr>
        <w:t>Segundo se extrai</w:t>
      </w:r>
      <w:r w:rsidR="003B5A8E">
        <w:rPr>
          <w:rFonts w:ascii="Times New Roman" w:hAnsi="Times New Roman"/>
          <w:sz w:val="24"/>
          <w:szCs w:val="24"/>
        </w:rPr>
        <w:t xml:space="preserve"> do Anuário Brasileiro de Segurança Pública</w:t>
      </w:r>
      <w:r w:rsidR="00D70931">
        <w:rPr>
          <w:rFonts w:ascii="Times New Roman" w:hAnsi="Times New Roman"/>
          <w:sz w:val="24"/>
          <w:szCs w:val="24"/>
        </w:rPr>
        <w:t xml:space="preserve"> de 2014</w:t>
      </w:r>
      <w:r>
        <w:rPr>
          <w:rFonts w:ascii="Times New Roman" w:hAnsi="Times New Roman"/>
          <w:sz w:val="24"/>
          <w:szCs w:val="24"/>
        </w:rPr>
        <w:t>, em 201</w:t>
      </w:r>
      <w:r w:rsidR="00B4689F">
        <w:rPr>
          <w:rFonts w:ascii="Times New Roman" w:hAnsi="Times New Roman"/>
          <w:sz w:val="24"/>
          <w:szCs w:val="24"/>
        </w:rPr>
        <w:t>2</w:t>
      </w:r>
      <w:r>
        <w:rPr>
          <w:rFonts w:ascii="Times New Roman" w:hAnsi="Times New Roman"/>
          <w:sz w:val="24"/>
          <w:szCs w:val="24"/>
        </w:rPr>
        <w:t xml:space="preserve"> o Brasil contava com uma população carcerária de </w:t>
      </w:r>
      <w:r w:rsidR="00B4689F">
        <w:rPr>
          <w:rFonts w:ascii="Times New Roman" w:hAnsi="Times New Roman"/>
          <w:sz w:val="24"/>
          <w:szCs w:val="24"/>
        </w:rPr>
        <w:t xml:space="preserve">551.622 </w:t>
      </w:r>
      <w:r>
        <w:rPr>
          <w:rFonts w:ascii="Times New Roman" w:hAnsi="Times New Roman"/>
          <w:sz w:val="24"/>
          <w:szCs w:val="24"/>
        </w:rPr>
        <w:t>presos e, em 201</w:t>
      </w:r>
      <w:r w:rsidR="00B4689F">
        <w:rPr>
          <w:rFonts w:ascii="Times New Roman" w:hAnsi="Times New Roman"/>
          <w:sz w:val="24"/>
          <w:szCs w:val="24"/>
        </w:rPr>
        <w:t>3</w:t>
      </w:r>
      <w:r>
        <w:rPr>
          <w:rFonts w:ascii="Times New Roman" w:hAnsi="Times New Roman"/>
          <w:sz w:val="24"/>
          <w:szCs w:val="24"/>
        </w:rPr>
        <w:t xml:space="preserve">, com </w:t>
      </w:r>
      <w:r w:rsidR="00B4689F">
        <w:rPr>
          <w:rFonts w:ascii="Times New Roman" w:hAnsi="Times New Roman"/>
          <w:sz w:val="24"/>
          <w:szCs w:val="24"/>
        </w:rPr>
        <w:t>574.207</w:t>
      </w:r>
      <w:r w:rsidR="00B4689F" w:rsidRPr="00B4689F">
        <w:rPr>
          <w:rFonts w:ascii="Times New Roman" w:hAnsi="Times New Roman"/>
          <w:sz w:val="24"/>
          <w:szCs w:val="24"/>
        </w:rPr>
        <w:t xml:space="preserve"> </w:t>
      </w:r>
      <w:r w:rsidR="00B4689F">
        <w:rPr>
          <w:rFonts w:ascii="Times New Roman" w:hAnsi="Times New Roman"/>
          <w:sz w:val="24"/>
          <w:szCs w:val="24"/>
        </w:rPr>
        <w:t>presos</w:t>
      </w:r>
      <w:r>
        <w:rPr>
          <w:rFonts w:ascii="Times New Roman" w:hAnsi="Times New Roman"/>
          <w:sz w:val="24"/>
          <w:szCs w:val="24"/>
        </w:rPr>
        <w:t xml:space="preserve">. </w:t>
      </w:r>
      <w:r w:rsidR="00412627">
        <w:rPr>
          <w:rFonts w:ascii="Times New Roman" w:hAnsi="Times New Roman"/>
          <w:sz w:val="24"/>
          <w:szCs w:val="24"/>
        </w:rPr>
        <w:t>Por outro lado</w:t>
      </w:r>
      <w:r>
        <w:rPr>
          <w:rFonts w:ascii="Times New Roman" w:hAnsi="Times New Roman"/>
          <w:sz w:val="24"/>
          <w:szCs w:val="24"/>
        </w:rPr>
        <w:t>, em 2012, existiam no Brasil um total de 20.532</w:t>
      </w:r>
      <w:r w:rsidR="00067FDF">
        <w:rPr>
          <w:rFonts w:ascii="Times New Roman" w:hAnsi="Times New Roman"/>
          <w:sz w:val="24"/>
          <w:szCs w:val="24"/>
        </w:rPr>
        <w:t xml:space="preserve"> adolescentes (pessoas com mais de 12 e m</w:t>
      </w:r>
      <w:r w:rsidR="00A96984">
        <w:rPr>
          <w:rFonts w:ascii="Times New Roman" w:hAnsi="Times New Roman"/>
          <w:sz w:val="24"/>
          <w:szCs w:val="24"/>
        </w:rPr>
        <w:t>enos de 18 anos, conforme art.</w:t>
      </w:r>
      <w:r w:rsidR="00067FDF">
        <w:rPr>
          <w:rFonts w:ascii="Times New Roman" w:hAnsi="Times New Roman"/>
          <w:sz w:val="24"/>
          <w:szCs w:val="24"/>
        </w:rPr>
        <w:t xml:space="preserve"> 2º do Estatuto da Criança e do Adolescente) internados definitiva ou provisoriamente e em regime de semiliberdade</w:t>
      </w:r>
      <w:r>
        <w:rPr>
          <w:rFonts w:ascii="Times New Roman" w:hAnsi="Times New Roman"/>
          <w:sz w:val="24"/>
          <w:szCs w:val="24"/>
        </w:rPr>
        <w:t>.</w:t>
      </w:r>
    </w:p>
    <w:p w:rsidR="00067FDF" w:rsidRDefault="00412627" w:rsidP="00A96984">
      <w:pPr>
        <w:spacing w:after="0" w:line="360" w:lineRule="auto"/>
        <w:ind w:firstLine="851"/>
        <w:jc w:val="both"/>
        <w:rPr>
          <w:rFonts w:ascii="Times New Roman" w:hAnsi="Times New Roman"/>
          <w:sz w:val="24"/>
          <w:szCs w:val="24"/>
        </w:rPr>
      </w:pPr>
      <w:r>
        <w:rPr>
          <w:rFonts w:ascii="Times New Roman" w:hAnsi="Times New Roman"/>
          <w:sz w:val="24"/>
          <w:szCs w:val="24"/>
        </w:rPr>
        <w:t>S</w:t>
      </w:r>
      <w:r w:rsidR="00BA5DF5">
        <w:rPr>
          <w:rFonts w:ascii="Times New Roman" w:hAnsi="Times New Roman"/>
          <w:sz w:val="24"/>
          <w:szCs w:val="24"/>
        </w:rPr>
        <w:t>eria</w:t>
      </w:r>
      <w:r>
        <w:rPr>
          <w:rFonts w:ascii="Times New Roman" w:hAnsi="Times New Roman"/>
          <w:sz w:val="24"/>
          <w:szCs w:val="24"/>
        </w:rPr>
        <w:t>, portanto,</w:t>
      </w:r>
      <w:r w:rsidR="00BA5DF5">
        <w:rPr>
          <w:rFonts w:ascii="Times New Roman" w:hAnsi="Times New Roman"/>
          <w:sz w:val="24"/>
          <w:szCs w:val="24"/>
        </w:rPr>
        <w:t xml:space="preserve"> de se concluir que o número de adolescentes em conflito com a lei é crônico</w:t>
      </w:r>
      <w:r w:rsidR="009F5CC1">
        <w:rPr>
          <w:rFonts w:ascii="Times New Roman" w:hAnsi="Times New Roman"/>
          <w:sz w:val="24"/>
          <w:szCs w:val="24"/>
        </w:rPr>
        <w:t>, justificando a ampliação do poder punitivo estatal</w:t>
      </w:r>
      <w:r w:rsidR="00BA5DF5">
        <w:rPr>
          <w:rFonts w:ascii="Times New Roman" w:hAnsi="Times New Roman"/>
          <w:sz w:val="24"/>
          <w:szCs w:val="24"/>
        </w:rPr>
        <w:t>? O número de adolescentes</w:t>
      </w:r>
      <w:r w:rsidR="001F0CDB">
        <w:rPr>
          <w:rFonts w:ascii="Times New Roman" w:hAnsi="Times New Roman"/>
          <w:sz w:val="24"/>
          <w:szCs w:val="24"/>
        </w:rPr>
        <w:t xml:space="preserve"> apreendidos</w:t>
      </w:r>
      <w:r w:rsidR="00BA5DF5">
        <w:rPr>
          <w:rFonts w:ascii="Times New Roman" w:hAnsi="Times New Roman"/>
          <w:sz w:val="24"/>
          <w:szCs w:val="24"/>
        </w:rPr>
        <w:t xml:space="preserve"> equivale a apenas 3,5% o número de maiores de idade pres</w:t>
      </w:r>
      <w:r w:rsidR="001F0CDB">
        <w:rPr>
          <w:rFonts w:ascii="Times New Roman" w:hAnsi="Times New Roman"/>
          <w:sz w:val="24"/>
          <w:szCs w:val="24"/>
        </w:rPr>
        <w:t>os</w:t>
      </w:r>
      <w:r>
        <w:rPr>
          <w:rFonts w:ascii="Times New Roman" w:hAnsi="Times New Roman"/>
          <w:sz w:val="24"/>
          <w:szCs w:val="24"/>
        </w:rPr>
        <w:t>!</w:t>
      </w:r>
      <w:r w:rsidR="009F5CC1">
        <w:rPr>
          <w:rFonts w:ascii="Times New Roman" w:hAnsi="Times New Roman"/>
          <w:sz w:val="24"/>
          <w:szCs w:val="24"/>
        </w:rPr>
        <w:t xml:space="preserve"> Em um ano, deram </w:t>
      </w:r>
      <w:r w:rsidR="009F5CC1">
        <w:rPr>
          <w:rFonts w:ascii="Times New Roman" w:hAnsi="Times New Roman"/>
          <w:sz w:val="24"/>
          <w:szCs w:val="24"/>
        </w:rPr>
        <w:lastRenderedPageBreak/>
        <w:t xml:space="preserve">entrada em estabelecimentos prisionais mais maiores de idade do que o total de jovens cumprindo medidas </w:t>
      </w:r>
      <w:r>
        <w:rPr>
          <w:rFonts w:ascii="Times New Roman" w:hAnsi="Times New Roman"/>
          <w:sz w:val="24"/>
          <w:szCs w:val="24"/>
        </w:rPr>
        <w:t>socioeducativas!</w:t>
      </w:r>
    </w:p>
    <w:p w:rsidR="00067FDF" w:rsidRDefault="00067FDF" w:rsidP="00A96984">
      <w:pPr>
        <w:spacing w:after="0" w:line="360" w:lineRule="auto"/>
        <w:ind w:firstLine="851"/>
        <w:jc w:val="both"/>
        <w:rPr>
          <w:rFonts w:ascii="Times New Roman" w:hAnsi="Times New Roman"/>
          <w:sz w:val="24"/>
          <w:szCs w:val="24"/>
        </w:rPr>
      </w:pPr>
      <w:r>
        <w:rPr>
          <w:rFonts w:ascii="Times New Roman" w:hAnsi="Times New Roman"/>
          <w:sz w:val="24"/>
          <w:szCs w:val="24"/>
        </w:rPr>
        <w:t>E isso não inclui o absurdo número de condenados que não cumprem suas penas em estabelecimentos prisionais, que gozam de prisão domiciliar, livramento condicional</w:t>
      </w:r>
      <w:r w:rsidR="00BB04E3">
        <w:rPr>
          <w:rFonts w:ascii="Times New Roman" w:hAnsi="Times New Roman"/>
          <w:sz w:val="24"/>
          <w:szCs w:val="24"/>
        </w:rPr>
        <w:t>, suspensão condicional da pena</w:t>
      </w:r>
      <w:r>
        <w:rPr>
          <w:rFonts w:ascii="Times New Roman" w:hAnsi="Times New Roman"/>
          <w:sz w:val="24"/>
          <w:szCs w:val="24"/>
        </w:rPr>
        <w:t xml:space="preserve"> e regimes semiabertos e abertos adaptados.</w:t>
      </w:r>
    </w:p>
    <w:p w:rsidR="00AD0AD7" w:rsidRDefault="00067FDF" w:rsidP="00A96984">
      <w:pPr>
        <w:spacing w:after="0" w:line="360" w:lineRule="auto"/>
        <w:ind w:firstLine="851"/>
        <w:jc w:val="both"/>
        <w:rPr>
          <w:rFonts w:ascii="Times New Roman" w:hAnsi="Times New Roman"/>
          <w:sz w:val="24"/>
          <w:szCs w:val="24"/>
        </w:rPr>
      </w:pPr>
      <w:r>
        <w:rPr>
          <w:rFonts w:ascii="Times New Roman" w:hAnsi="Times New Roman"/>
          <w:sz w:val="24"/>
          <w:szCs w:val="24"/>
        </w:rPr>
        <w:t xml:space="preserve">É possível ir além. </w:t>
      </w:r>
      <w:r w:rsidR="00CC5B68">
        <w:rPr>
          <w:rFonts w:ascii="Times New Roman" w:hAnsi="Times New Roman"/>
          <w:sz w:val="24"/>
          <w:szCs w:val="24"/>
        </w:rPr>
        <w:t>S</w:t>
      </w:r>
      <w:r w:rsidR="00D70931">
        <w:rPr>
          <w:rFonts w:ascii="Times New Roman" w:hAnsi="Times New Roman"/>
          <w:sz w:val="24"/>
          <w:szCs w:val="24"/>
        </w:rPr>
        <w:t>egundo informações colhidas do Censo realizado pelo IBGE em 2010, com as devidas correções (em razão dos 5 anos decorridos), atualmente, o Brasil conta com aproximadamente 32 milhões de jovens entre 10 e 19 anos de idade. Porém, existem pouco mais de 20 mil internados ou em semiliberdade, o que equivale a 0,06% dos jovens</w:t>
      </w:r>
      <w:r w:rsidR="00CC5B68">
        <w:rPr>
          <w:rFonts w:ascii="Times New Roman" w:hAnsi="Times New Roman"/>
          <w:sz w:val="24"/>
          <w:szCs w:val="24"/>
        </w:rPr>
        <w:t>.</w:t>
      </w:r>
    </w:p>
    <w:p w:rsidR="00CC5B68" w:rsidRDefault="00CC5B68" w:rsidP="00A96984">
      <w:pPr>
        <w:spacing w:after="0" w:line="360" w:lineRule="auto"/>
        <w:ind w:firstLine="851"/>
        <w:jc w:val="both"/>
        <w:rPr>
          <w:rFonts w:ascii="Times New Roman" w:hAnsi="Times New Roman"/>
          <w:sz w:val="24"/>
          <w:szCs w:val="24"/>
        </w:rPr>
      </w:pPr>
      <w:r>
        <w:rPr>
          <w:rFonts w:ascii="Times New Roman" w:hAnsi="Times New Roman"/>
          <w:sz w:val="24"/>
          <w:szCs w:val="24"/>
        </w:rPr>
        <w:t>Quanto aos</w:t>
      </w:r>
      <w:r w:rsidR="00AD0AD7">
        <w:rPr>
          <w:rFonts w:ascii="Times New Roman" w:hAnsi="Times New Roman"/>
          <w:sz w:val="24"/>
          <w:szCs w:val="24"/>
        </w:rPr>
        <w:t xml:space="preserve"> maiores de dezoito anos</w:t>
      </w:r>
      <w:r>
        <w:rPr>
          <w:rFonts w:ascii="Times New Roman" w:hAnsi="Times New Roman"/>
          <w:sz w:val="24"/>
          <w:szCs w:val="24"/>
        </w:rPr>
        <w:t>, dos aproximadamente 145 milhões atualmente no país, existem cerca de 0,40% encarcerados, o que equivale a uma proporção quase sete vezes maior.</w:t>
      </w:r>
    </w:p>
    <w:p w:rsidR="00CC5B68" w:rsidRDefault="00CC5B68" w:rsidP="00A96984">
      <w:pPr>
        <w:spacing w:after="0" w:line="360" w:lineRule="auto"/>
        <w:ind w:firstLine="851"/>
        <w:jc w:val="both"/>
        <w:rPr>
          <w:rFonts w:ascii="Times New Roman" w:hAnsi="Times New Roman"/>
          <w:sz w:val="24"/>
          <w:szCs w:val="24"/>
        </w:rPr>
      </w:pPr>
      <w:r>
        <w:rPr>
          <w:rFonts w:ascii="Times New Roman" w:hAnsi="Times New Roman"/>
          <w:sz w:val="24"/>
          <w:szCs w:val="24"/>
        </w:rPr>
        <w:t xml:space="preserve">Ora, se o problema na criminalidade infantil fosse </w:t>
      </w:r>
      <w:r w:rsidR="00C613DB">
        <w:rPr>
          <w:rFonts w:ascii="Times New Roman" w:hAnsi="Times New Roman"/>
          <w:sz w:val="24"/>
          <w:szCs w:val="24"/>
        </w:rPr>
        <w:t>tão relevante</w:t>
      </w:r>
      <w:r>
        <w:rPr>
          <w:rFonts w:ascii="Times New Roman" w:hAnsi="Times New Roman"/>
          <w:sz w:val="24"/>
          <w:szCs w:val="24"/>
        </w:rPr>
        <w:t xml:space="preserve">, </w:t>
      </w:r>
      <w:r w:rsidR="00C613DB">
        <w:rPr>
          <w:rFonts w:ascii="Times New Roman" w:hAnsi="Times New Roman"/>
          <w:sz w:val="24"/>
          <w:szCs w:val="24"/>
        </w:rPr>
        <w:t xml:space="preserve">sem dúvida </w:t>
      </w:r>
      <w:r>
        <w:rPr>
          <w:rFonts w:ascii="Times New Roman" w:hAnsi="Times New Roman"/>
          <w:sz w:val="24"/>
          <w:szCs w:val="24"/>
        </w:rPr>
        <w:t>haveria uma equiparação na proporção entre menores</w:t>
      </w:r>
      <w:r w:rsidR="00C613DB">
        <w:rPr>
          <w:rFonts w:ascii="Times New Roman" w:hAnsi="Times New Roman"/>
          <w:sz w:val="24"/>
          <w:szCs w:val="24"/>
        </w:rPr>
        <w:t xml:space="preserve"> apreendidos</w:t>
      </w:r>
      <w:r>
        <w:rPr>
          <w:rFonts w:ascii="Times New Roman" w:hAnsi="Times New Roman"/>
          <w:sz w:val="24"/>
          <w:szCs w:val="24"/>
        </w:rPr>
        <w:t xml:space="preserve"> e maiores de idade</w:t>
      </w:r>
      <w:r w:rsidR="00C613DB">
        <w:rPr>
          <w:rFonts w:ascii="Times New Roman" w:hAnsi="Times New Roman"/>
          <w:sz w:val="24"/>
          <w:szCs w:val="24"/>
        </w:rPr>
        <w:t xml:space="preserve"> presos</w:t>
      </w:r>
      <w:r>
        <w:rPr>
          <w:rFonts w:ascii="Times New Roman" w:hAnsi="Times New Roman"/>
          <w:sz w:val="24"/>
          <w:szCs w:val="24"/>
        </w:rPr>
        <w:t>, isto é, o número de menores internados ou em semiliberdade também corresponderia a 0,40% da população desta faixa etária</w:t>
      </w:r>
      <w:r w:rsidR="00AD0AD7">
        <w:rPr>
          <w:rFonts w:ascii="Times New Roman" w:hAnsi="Times New Roman"/>
          <w:sz w:val="24"/>
          <w:szCs w:val="24"/>
        </w:rPr>
        <w:t>, cerca de 128 mil pessoas</w:t>
      </w:r>
      <w:r>
        <w:rPr>
          <w:rFonts w:ascii="Times New Roman" w:hAnsi="Times New Roman"/>
          <w:sz w:val="24"/>
          <w:szCs w:val="24"/>
        </w:rPr>
        <w:t>, mas não é o que ocorre.</w:t>
      </w:r>
    </w:p>
    <w:p w:rsidR="00F07C08" w:rsidRDefault="00AD0AD7" w:rsidP="00A96984">
      <w:pPr>
        <w:spacing w:after="0" w:line="360" w:lineRule="auto"/>
        <w:ind w:firstLine="851"/>
        <w:jc w:val="both"/>
        <w:rPr>
          <w:rFonts w:ascii="Times New Roman" w:hAnsi="Times New Roman"/>
          <w:sz w:val="24"/>
          <w:szCs w:val="24"/>
        </w:rPr>
      </w:pPr>
      <w:r>
        <w:rPr>
          <w:rFonts w:ascii="Times New Roman" w:hAnsi="Times New Roman"/>
          <w:sz w:val="24"/>
          <w:szCs w:val="24"/>
        </w:rPr>
        <w:t>Feita tal exposição, d</w:t>
      </w:r>
      <w:r w:rsidR="00F07C08">
        <w:rPr>
          <w:rFonts w:ascii="Times New Roman" w:hAnsi="Times New Roman"/>
          <w:sz w:val="24"/>
          <w:szCs w:val="24"/>
        </w:rPr>
        <w:t>e valia ressaltar um trecho do próprio Anuário Brasileiro de Segurança Pública de 2014:</w:t>
      </w:r>
    </w:p>
    <w:p w:rsidR="00F07C08" w:rsidRDefault="00F07C08" w:rsidP="00A96984">
      <w:pPr>
        <w:spacing w:after="0" w:line="360" w:lineRule="auto"/>
        <w:jc w:val="both"/>
        <w:rPr>
          <w:rFonts w:ascii="Times New Roman" w:hAnsi="Times New Roman"/>
          <w:sz w:val="24"/>
          <w:szCs w:val="24"/>
        </w:rPr>
      </w:pPr>
    </w:p>
    <w:p w:rsidR="00F07C08" w:rsidRPr="00A96984" w:rsidRDefault="00F07C08" w:rsidP="00F07C08">
      <w:pPr>
        <w:spacing w:after="0" w:line="240" w:lineRule="auto"/>
        <w:ind w:left="1134"/>
        <w:jc w:val="both"/>
        <w:rPr>
          <w:rFonts w:ascii="Times New Roman" w:hAnsi="Times New Roman"/>
          <w:sz w:val="20"/>
          <w:szCs w:val="20"/>
        </w:rPr>
      </w:pPr>
      <w:r w:rsidRPr="00A96984">
        <w:rPr>
          <w:rFonts w:ascii="Times New Roman" w:hAnsi="Times New Roman"/>
          <w:sz w:val="20"/>
          <w:szCs w:val="20"/>
        </w:rPr>
        <w:t xml:space="preserve">Os dados relativos aos atos infracionais praticados no Brasil nos anos de 2011 e 2012 levantados pelo Fórum Brasileiro de Segurança Pública (FBSP) junto à Secretaria de Direitos Humanos da Presidência da República comprovam que a tão alarmada criminalidade de menores de 18 anos simplesmente não é </w:t>
      </w:r>
      <w:r w:rsidR="00A96984">
        <w:rPr>
          <w:rFonts w:ascii="Times New Roman" w:hAnsi="Times New Roman"/>
          <w:sz w:val="20"/>
          <w:szCs w:val="20"/>
        </w:rPr>
        <w:t>-</w:t>
      </w:r>
      <w:r w:rsidRPr="00A96984">
        <w:rPr>
          <w:rFonts w:ascii="Times New Roman" w:hAnsi="Times New Roman"/>
          <w:sz w:val="20"/>
          <w:szCs w:val="20"/>
        </w:rPr>
        <w:t xml:space="preserve"> ou não deveria ser – tema dos mais agudos em matéria de segurança pública.</w:t>
      </w:r>
    </w:p>
    <w:p w:rsidR="00F07C08" w:rsidRPr="00A96984" w:rsidRDefault="00F07C08" w:rsidP="00F07C08">
      <w:pPr>
        <w:spacing w:after="0" w:line="240" w:lineRule="auto"/>
        <w:ind w:left="1134"/>
        <w:jc w:val="both"/>
        <w:rPr>
          <w:rFonts w:ascii="Times New Roman" w:hAnsi="Times New Roman"/>
          <w:sz w:val="20"/>
          <w:szCs w:val="20"/>
        </w:rPr>
      </w:pPr>
      <w:r w:rsidRPr="00A96984">
        <w:rPr>
          <w:rFonts w:ascii="Times New Roman" w:hAnsi="Times New Roman"/>
          <w:sz w:val="20"/>
          <w:szCs w:val="20"/>
        </w:rPr>
        <w:t xml:space="preserve">Os números apontam que foram registrados 1.963 atos infracionais equivalentes ao crime de homicídio em todo o país em 2012. Para efeitos de comparação, no mesmo ano foram registrados 47.094 homicídios no país, segundo o 7º Anuário do FBSP. Portanto, apenas 4% dos homicídios praticados no Brasil </w:t>
      </w:r>
      <w:r w:rsidR="00A96984">
        <w:rPr>
          <w:rFonts w:ascii="Times New Roman" w:hAnsi="Times New Roman"/>
          <w:sz w:val="20"/>
          <w:szCs w:val="20"/>
        </w:rPr>
        <w:t>-</w:t>
      </w:r>
      <w:r w:rsidRPr="00A96984">
        <w:rPr>
          <w:rFonts w:ascii="Times New Roman" w:hAnsi="Times New Roman"/>
          <w:sz w:val="20"/>
          <w:szCs w:val="20"/>
        </w:rPr>
        <w:t xml:space="preserve"> país que possui uma das maiores taxas de homicídio do mundo – foram cometidos por menores de 18 anos internados no sistema socioeducativo.</w:t>
      </w:r>
    </w:p>
    <w:p w:rsidR="00A96984" w:rsidRDefault="00A96984" w:rsidP="00A96984">
      <w:pPr>
        <w:spacing w:after="0" w:line="360" w:lineRule="auto"/>
        <w:jc w:val="both"/>
        <w:rPr>
          <w:rFonts w:ascii="Times New Roman" w:hAnsi="Times New Roman"/>
          <w:sz w:val="24"/>
          <w:szCs w:val="24"/>
        </w:rPr>
      </w:pPr>
    </w:p>
    <w:p w:rsidR="001F0CDB" w:rsidRDefault="00412627" w:rsidP="00A96984">
      <w:pPr>
        <w:spacing w:after="0" w:line="360" w:lineRule="auto"/>
        <w:ind w:firstLine="851"/>
        <w:jc w:val="both"/>
        <w:rPr>
          <w:rFonts w:ascii="Times New Roman" w:hAnsi="Times New Roman"/>
          <w:sz w:val="24"/>
          <w:szCs w:val="24"/>
        </w:rPr>
      </w:pPr>
      <w:r>
        <w:rPr>
          <w:rFonts w:ascii="Times New Roman" w:hAnsi="Times New Roman"/>
          <w:sz w:val="24"/>
          <w:szCs w:val="24"/>
        </w:rPr>
        <w:t xml:space="preserve">Desse modo, é importante </w:t>
      </w:r>
      <w:r w:rsidR="00F27131">
        <w:rPr>
          <w:rFonts w:ascii="Times New Roman" w:hAnsi="Times New Roman"/>
          <w:sz w:val="24"/>
          <w:szCs w:val="24"/>
        </w:rPr>
        <w:t>destacar</w:t>
      </w:r>
      <w:r w:rsidR="001F0CDB">
        <w:rPr>
          <w:rFonts w:ascii="Times New Roman" w:hAnsi="Times New Roman"/>
          <w:sz w:val="24"/>
          <w:szCs w:val="24"/>
        </w:rPr>
        <w:t xml:space="preserve"> que o clamor social pela redução da maioridade penal</w:t>
      </w:r>
      <w:r w:rsidR="003F3213">
        <w:rPr>
          <w:rFonts w:ascii="Times New Roman" w:hAnsi="Times New Roman"/>
          <w:sz w:val="24"/>
          <w:szCs w:val="24"/>
        </w:rPr>
        <w:t>, que não raro move o debate político no Congresso Nacional,</w:t>
      </w:r>
      <w:r w:rsidR="001F0CDB">
        <w:rPr>
          <w:rFonts w:ascii="Times New Roman" w:hAnsi="Times New Roman"/>
          <w:sz w:val="24"/>
          <w:szCs w:val="24"/>
        </w:rPr>
        <w:t xml:space="preserve"> é totalmente desfundado, não é baseado em dados estatísticos sólidos</w:t>
      </w:r>
      <w:r w:rsidR="003F3213">
        <w:rPr>
          <w:rFonts w:ascii="Times New Roman" w:hAnsi="Times New Roman"/>
          <w:sz w:val="24"/>
          <w:szCs w:val="24"/>
        </w:rPr>
        <w:t xml:space="preserve"> e estudos sociológicos </w:t>
      </w:r>
      <w:r w:rsidR="00F07C08">
        <w:rPr>
          <w:rFonts w:ascii="Times New Roman" w:hAnsi="Times New Roman"/>
          <w:sz w:val="24"/>
          <w:szCs w:val="24"/>
        </w:rPr>
        <w:t>conclusivos</w:t>
      </w:r>
      <w:r w:rsidR="001F0CDB">
        <w:rPr>
          <w:rFonts w:ascii="Times New Roman" w:hAnsi="Times New Roman"/>
          <w:sz w:val="24"/>
          <w:szCs w:val="24"/>
        </w:rPr>
        <w:t>, mas apenas na intenção de se punir os menores infratores da mesma forma que se pune os maiores.</w:t>
      </w:r>
    </w:p>
    <w:p w:rsidR="001F0CDB" w:rsidRDefault="009F5CC1" w:rsidP="00A96984">
      <w:pPr>
        <w:spacing w:after="0" w:line="360" w:lineRule="auto"/>
        <w:ind w:firstLine="851"/>
        <w:jc w:val="both"/>
        <w:rPr>
          <w:rFonts w:ascii="Times New Roman" w:hAnsi="Times New Roman"/>
          <w:sz w:val="24"/>
          <w:szCs w:val="24"/>
        </w:rPr>
      </w:pPr>
      <w:r>
        <w:rPr>
          <w:rFonts w:ascii="Times New Roman" w:hAnsi="Times New Roman"/>
          <w:sz w:val="24"/>
          <w:szCs w:val="24"/>
        </w:rPr>
        <w:t xml:space="preserve">O que não se </w:t>
      </w:r>
      <w:r w:rsidR="0009579D">
        <w:rPr>
          <w:rFonts w:ascii="Times New Roman" w:hAnsi="Times New Roman"/>
          <w:sz w:val="24"/>
          <w:szCs w:val="24"/>
        </w:rPr>
        <w:t>percebe</w:t>
      </w:r>
      <w:r>
        <w:rPr>
          <w:rFonts w:ascii="Times New Roman" w:hAnsi="Times New Roman"/>
          <w:sz w:val="24"/>
          <w:szCs w:val="24"/>
        </w:rPr>
        <w:t>, porém</w:t>
      </w:r>
      <w:r w:rsidR="001F0CDB">
        <w:rPr>
          <w:rFonts w:ascii="Times New Roman" w:hAnsi="Times New Roman"/>
          <w:sz w:val="24"/>
          <w:szCs w:val="24"/>
        </w:rPr>
        <w:t>,</w:t>
      </w:r>
      <w:r>
        <w:rPr>
          <w:rFonts w:ascii="Times New Roman" w:hAnsi="Times New Roman"/>
          <w:sz w:val="24"/>
          <w:szCs w:val="24"/>
        </w:rPr>
        <w:t xml:space="preserve"> é que</w:t>
      </w:r>
      <w:r w:rsidR="001F0CDB">
        <w:rPr>
          <w:rFonts w:ascii="Times New Roman" w:hAnsi="Times New Roman"/>
          <w:sz w:val="24"/>
          <w:szCs w:val="24"/>
        </w:rPr>
        <w:t xml:space="preserve"> não existe “irresponsabilidade” para os menores de dezoito anos. Eles são punidos, mas de forma diferenciada</w:t>
      </w:r>
      <w:r>
        <w:rPr>
          <w:rFonts w:ascii="Times New Roman" w:hAnsi="Times New Roman"/>
          <w:sz w:val="24"/>
          <w:szCs w:val="24"/>
        </w:rPr>
        <w:t>, em razão de sua condição de pessoa em desenvolvimento</w:t>
      </w:r>
      <w:r w:rsidR="007B206B">
        <w:rPr>
          <w:rFonts w:ascii="Times New Roman" w:hAnsi="Times New Roman"/>
          <w:sz w:val="24"/>
          <w:szCs w:val="24"/>
        </w:rPr>
        <w:t>, tanto corporal quanto psicológico, e que, por isso, merecem atenção especial.</w:t>
      </w:r>
    </w:p>
    <w:p w:rsidR="00AD0AD7" w:rsidRDefault="00AD0AD7" w:rsidP="00A96984">
      <w:pPr>
        <w:spacing w:after="0" w:line="360" w:lineRule="auto"/>
        <w:ind w:firstLine="851"/>
        <w:jc w:val="both"/>
        <w:rPr>
          <w:rFonts w:ascii="Times New Roman" w:hAnsi="Times New Roman"/>
          <w:sz w:val="24"/>
          <w:szCs w:val="24"/>
        </w:rPr>
      </w:pPr>
      <w:r>
        <w:rPr>
          <w:rFonts w:ascii="Times New Roman" w:hAnsi="Times New Roman"/>
          <w:sz w:val="24"/>
          <w:szCs w:val="24"/>
        </w:rPr>
        <w:lastRenderedPageBreak/>
        <w:t>Também deve-se perceber que a discussão acerca da maioridade penal não vai se esgotar com a redução para os dezesseis anos. Logo passar-se-á a defender a diminuição para os quatorze, para os doze, ou mesmo a abolição de qualquer idade mínima. As medidas punitivas nunca satisfarão o clamor, mas deve-se cuidar sobremaneira para não se aproximar do Direito Penal do Inimigo, absolutamente incompatível com o regime democrático de direito instalado no país.</w:t>
      </w:r>
    </w:p>
    <w:p w:rsidR="007B206B" w:rsidRDefault="007B206B" w:rsidP="00A96984">
      <w:pPr>
        <w:spacing w:after="0" w:line="360" w:lineRule="auto"/>
        <w:ind w:firstLine="851"/>
        <w:jc w:val="both"/>
        <w:rPr>
          <w:rFonts w:ascii="Times New Roman" w:hAnsi="Times New Roman"/>
          <w:sz w:val="24"/>
          <w:szCs w:val="24"/>
        </w:rPr>
      </w:pPr>
      <w:r>
        <w:rPr>
          <w:rFonts w:ascii="Times New Roman" w:hAnsi="Times New Roman"/>
          <w:sz w:val="24"/>
          <w:szCs w:val="24"/>
        </w:rPr>
        <w:t xml:space="preserve">Como último aspecto (não que se tenha tratado de todos os possíveis), é importante </w:t>
      </w:r>
      <w:r w:rsidR="00AD0AD7">
        <w:rPr>
          <w:rFonts w:ascii="Times New Roman" w:hAnsi="Times New Roman"/>
          <w:sz w:val="24"/>
          <w:szCs w:val="24"/>
        </w:rPr>
        <w:t>ressaltar</w:t>
      </w:r>
      <w:r>
        <w:rPr>
          <w:rFonts w:ascii="Times New Roman" w:hAnsi="Times New Roman"/>
          <w:sz w:val="24"/>
          <w:szCs w:val="24"/>
        </w:rPr>
        <w:t xml:space="preserve"> que a aplicação da legislação criminal a </w:t>
      </w:r>
      <w:r w:rsidR="00F07C08">
        <w:rPr>
          <w:rFonts w:ascii="Times New Roman" w:hAnsi="Times New Roman"/>
          <w:sz w:val="24"/>
          <w:szCs w:val="24"/>
        </w:rPr>
        <w:t xml:space="preserve">um menor de dezoito anos não é tão ou </w:t>
      </w:r>
      <w:r>
        <w:rPr>
          <w:rFonts w:ascii="Times New Roman" w:hAnsi="Times New Roman"/>
          <w:sz w:val="24"/>
          <w:szCs w:val="24"/>
        </w:rPr>
        <w:t>mais justificada que a aplicação da legislação menorista. Se isso fosse verdade</w:t>
      </w:r>
      <w:r w:rsidR="00F07C08">
        <w:rPr>
          <w:rFonts w:ascii="Times New Roman" w:hAnsi="Times New Roman"/>
          <w:sz w:val="24"/>
          <w:szCs w:val="24"/>
        </w:rPr>
        <w:t>, ou seja, se o sistema persecutório penal efetivamente funcionasse como deveria e fosse melhor que o sistema persecutório infracional</w:t>
      </w:r>
      <w:r>
        <w:rPr>
          <w:rFonts w:ascii="Times New Roman" w:hAnsi="Times New Roman"/>
          <w:sz w:val="24"/>
          <w:szCs w:val="24"/>
        </w:rPr>
        <w:t>, o número de presos no país seria decrescente a cada ano, mas não é o que ocorre.</w:t>
      </w:r>
    </w:p>
    <w:p w:rsidR="007B206B" w:rsidRDefault="00F07C08" w:rsidP="00A96984">
      <w:pPr>
        <w:spacing w:after="0" w:line="360" w:lineRule="auto"/>
        <w:ind w:firstLine="851"/>
        <w:jc w:val="both"/>
        <w:rPr>
          <w:rFonts w:ascii="Times New Roman" w:hAnsi="Times New Roman"/>
          <w:sz w:val="24"/>
          <w:szCs w:val="24"/>
        </w:rPr>
      </w:pPr>
      <w:r>
        <w:rPr>
          <w:rFonts w:ascii="Times New Roman" w:hAnsi="Times New Roman"/>
          <w:sz w:val="24"/>
          <w:szCs w:val="24"/>
        </w:rPr>
        <w:t>Na prática</w:t>
      </w:r>
      <w:r w:rsidR="007B206B">
        <w:rPr>
          <w:rFonts w:ascii="Times New Roman" w:hAnsi="Times New Roman"/>
          <w:sz w:val="24"/>
          <w:szCs w:val="24"/>
        </w:rPr>
        <w:t>, se o aparato estatal para tratar dos menores é falho, mais ainda é o aparato para tratar dos maiores de idade, o que leva à conclusão de que a redução da maioridade penal não passa de uma necessidade do legislador de se afirmar politicamente, consagrando uma “vitória legislativa”.</w:t>
      </w:r>
    </w:p>
    <w:p w:rsidR="003B5A8E" w:rsidRDefault="003B5A8E" w:rsidP="00A96984">
      <w:pPr>
        <w:spacing w:after="0" w:line="360" w:lineRule="auto"/>
        <w:jc w:val="both"/>
        <w:rPr>
          <w:rFonts w:ascii="Times New Roman" w:hAnsi="Times New Roman"/>
          <w:sz w:val="24"/>
          <w:szCs w:val="24"/>
        </w:rPr>
      </w:pPr>
    </w:p>
    <w:p w:rsidR="007B206B" w:rsidRPr="00E44C38" w:rsidRDefault="007B206B" w:rsidP="00A96984">
      <w:pPr>
        <w:spacing w:after="0" w:line="360" w:lineRule="auto"/>
        <w:rPr>
          <w:rFonts w:ascii="Times New Roman" w:hAnsi="Times New Roman"/>
          <w:b/>
          <w:sz w:val="24"/>
          <w:szCs w:val="24"/>
        </w:rPr>
      </w:pPr>
      <w:r w:rsidRPr="00E44C38">
        <w:rPr>
          <w:rFonts w:ascii="Times New Roman" w:hAnsi="Times New Roman"/>
          <w:b/>
          <w:sz w:val="24"/>
          <w:szCs w:val="24"/>
        </w:rPr>
        <w:t>3.2 Demonstração da capacidade de atuação do Estado</w:t>
      </w:r>
    </w:p>
    <w:p w:rsidR="00A96984" w:rsidRDefault="00A96984" w:rsidP="00A96984">
      <w:pPr>
        <w:spacing w:after="0" w:line="360" w:lineRule="auto"/>
        <w:jc w:val="both"/>
        <w:rPr>
          <w:rFonts w:ascii="Times New Roman" w:hAnsi="Times New Roman"/>
          <w:sz w:val="24"/>
          <w:szCs w:val="24"/>
        </w:rPr>
      </w:pPr>
    </w:p>
    <w:p w:rsidR="001256E0" w:rsidRDefault="00F07C08" w:rsidP="00A96984">
      <w:pPr>
        <w:spacing w:after="0" w:line="360" w:lineRule="auto"/>
        <w:ind w:firstLine="851"/>
        <w:jc w:val="both"/>
        <w:rPr>
          <w:rFonts w:ascii="Times New Roman" w:hAnsi="Times New Roman"/>
          <w:sz w:val="24"/>
          <w:szCs w:val="24"/>
        </w:rPr>
      </w:pPr>
      <w:r>
        <w:rPr>
          <w:rFonts w:ascii="Times New Roman" w:hAnsi="Times New Roman"/>
          <w:sz w:val="24"/>
          <w:szCs w:val="24"/>
        </w:rPr>
        <w:t xml:space="preserve">Por meio da redução da maioridade penal, </w:t>
      </w:r>
      <w:r w:rsidR="00593BF1">
        <w:rPr>
          <w:rFonts w:ascii="Times New Roman" w:hAnsi="Times New Roman"/>
          <w:sz w:val="24"/>
          <w:szCs w:val="24"/>
        </w:rPr>
        <w:t xml:space="preserve">o legislador demonstrará a </w:t>
      </w:r>
      <w:r w:rsidR="002C536C">
        <w:rPr>
          <w:rFonts w:ascii="Times New Roman" w:hAnsi="Times New Roman"/>
          <w:sz w:val="24"/>
          <w:szCs w:val="24"/>
        </w:rPr>
        <w:t xml:space="preserve">suposta </w:t>
      </w:r>
      <w:r w:rsidR="00593BF1">
        <w:rPr>
          <w:rFonts w:ascii="Times New Roman" w:hAnsi="Times New Roman"/>
          <w:sz w:val="24"/>
          <w:szCs w:val="24"/>
        </w:rPr>
        <w:t xml:space="preserve">capacidade de atuação do Estado frente a </w:t>
      </w:r>
      <w:r>
        <w:rPr>
          <w:rFonts w:ascii="Times New Roman" w:hAnsi="Times New Roman"/>
          <w:sz w:val="24"/>
          <w:szCs w:val="24"/>
        </w:rPr>
        <w:t>este “problema”</w:t>
      </w:r>
      <w:r w:rsidR="002C536C">
        <w:rPr>
          <w:rFonts w:ascii="Times New Roman" w:hAnsi="Times New Roman"/>
          <w:sz w:val="24"/>
          <w:szCs w:val="24"/>
        </w:rPr>
        <w:t xml:space="preserve">. Com efeito, </w:t>
      </w:r>
      <w:r w:rsidR="00593BF1">
        <w:rPr>
          <w:rFonts w:ascii="Times New Roman" w:hAnsi="Times New Roman"/>
          <w:sz w:val="24"/>
          <w:szCs w:val="24"/>
        </w:rPr>
        <w:t>sendo os menores infratores um “problema social”, basta que o Estado tenha</w:t>
      </w:r>
      <w:r>
        <w:rPr>
          <w:rFonts w:ascii="Times New Roman" w:hAnsi="Times New Roman"/>
          <w:sz w:val="24"/>
          <w:szCs w:val="24"/>
        </w:rPr>
        <w:t xml:space="preserve"> ampliado</w:t>
      </w:r>
      <w:r w:rsidR="00593BF1">
        <w:rPr>
          <w:rFonts w:ascii="Times New Roman" w:hAnsi="Times New Roman"/>
          <w:sz w:val="24"/>
          <w:szCs w:val="24"/>
        </w:rPr>
        <w:t xml:space="preserve"> o seu poder punitivo para que a soluçã</w:t>
      </w:r>
      <w:r w:rsidR="002C536C">
        <w:rPr>
          <w:rFonts w:ascii="Times New Roman" w:hAnsi="Times New Roman"/>
          <w:sz w:val="24"/>
          <w:szCs w:val="24"/>
        </w:rPr>
        <w:t>o se faça possível, segregando</w:t>
      </w:r>
      <w:r w:rsidR="001256E0">
        <w:rPr>
          <w:rFonts w:ascii="Times New Roman" w:hAnsi="Times New Roman"/>
          <w:sz w:val="24"/>
          <w:szCs w:val="24"/>
        </w:rPr>
        <w:t>-os do meio em que se encontram.</w:t>
      </w:r>
    </w:p>
    <w:p w:rsidR="001256E0" w:rsidRDefault="002C536C" w:rsidP="00A96984">
      <w:pPr>
        <w:spacing w:after="0" w:line="360" w:lineRule="auto"/>
        <w:ind w:firstLine="851"/>
        <w:jc w:val="both"/>
        <w:rPr>
          <w:rFonts w:ascii="Times New Roman" w:hAnsi="Times New Roman"/>
          <w:sz w:val="24"/>
          <w:szCs w:val="24"/>
        </w:rPr>
      </w:pPr>
      <w:r>
        <w:rPr>
          <w:rFonts w:ascii="Times New Roman" w:hAnsi="Times New Roman"/>
          <w:sz w:val="24"/>
          <w:szCs w:val="24"/>
        </w:rPr>
        <w:t>Certamente a redução da maioridade penal será vista de forma positiva por grande parcela da população. Aliás, conforme matéria veiculada pela Folha de S</w:t>
      </w:r>
      <w:r w:rsidR="004C29B0">
        <w:rPr>
          <w:rFonts w:ascii="Times New Roman" w:hAnsi="Times New Roman"/>
          <w:sz w:val="24"/>
          <w:szCs w:val="24"/>
        </w:rPr>
        <w:t>ão Paulo em 15 de abril de 2015,</w:t>
      </w:r>
      <w:r>
        <w:rPr>
          <w:rFonts w:ascii="Times New Roman" w:hAnsi="Times New Roman"/>
          <w:sz w:val="24"/>
          <w:szCs w:val="24"/>
        </w:rPr>
        <w:t xml:space="preserve"> 87% da população deseja </w:t>
      </w:r>
      <w:r w:rsidR="001256E0">
        <w:rPr>
          <w:rFonts w:ascii="Times New Roman" w:hAnsi="Times New Roman"/>
          <w:sz w:val="24"/>
          <w:szCs w:val="24"/>
        </w:rPr>
        <w:t xml:space="preserve">que a medida </w:t>
      </w:r>
      <w:r w:rsidR="004C29B0">
        <w:rPr>
          <w:rFonts w:ascii="Times New Roman" w:hAnsi="Times New Roman"/>
          <w:sz w:val="24"/>
          <w:szCs w:val="24"/>
        </w:rPr>
        <w:t>seja efetivada</w:t>
      </w:r>
      <w:r w:rsidR="001256E0">
        <w:rPr>
          <w:rFonts w:ascii="Times New Roman" w:hAnsi="Times New Roman"/>
          <w:sz w:val="24"/>
          <w:szCs w:val="24"/>
        </w:rPr>
        <w:t xml:space="preserve"> (TOROLLO JR., </w:t>
      </w:r>
      <w:r w:rsidR="001256E0" w:rsidRPr="002A1FCE">
        <w:rPr>
          <w:rFonts w:ascii="Times New Roman" w:hAnsi="Times New Roman"/>
          <w:sz w:val="24"/>
          <w:szCs w:val="24"/>
        </w:rPr>
        <w:t>2015</w:t>
      </w:r>
      <w:r w:rsidR="001256E0">
        <w:rPr>
          <w:rFonts w:ascii="Times New Roman" w:hAnsi="Times New Roman"/>
          <w:sz w:val="24"/>
          <w:szCs w:val="24"/>
        </w:rPr>
        <w:t>)</w:t>
      </w:r>
      <w:r w:rsidR="001256E0" w:rsidRPr="002A1FCE">
        <w:rPr>
          <w:rFonts w:ascii="Times New Roman" w:hAnsi="Times New Roman"/>
          <w:sz w:val="24"/>
          <w:szCs w:val="24"/>
        </w:rPr>
        <w:t>.</w:t>
      </w:r>
    </w:p>
    <w:p w:rsidR="001256E0" w:rsidRDefault="00265F92" w:rsidP="00A96984">
      <w:pPr>
        <w:spacing w:after="0" w:line="360" w:lineRule="auto"/>
        <w:ind w:firstLine="851"/>
        <w:jc w:val="both"/>
        <w:rPr>
          <w:rFonts w:ascii="Times New Roman" w:hAnsi="Times New Roman"/>
          <w:sz w:val="24"/>
          <w:szCs w:val="24"/>
        </w:rPr>
      </w:pPr>
      <w:r>
        <w:rPr>
          <w:rFonts w:ascii="Times New Roman" w:hAnsi="Times New Roman"/>
          <w:sz w:val="24"/>
          <w:szCs w:val="24"/>
        </w:rPr>
        <w:t>Não obstante</w:t>
      </w:r>
      <w:r w:rsidR="001256E0">
        <w:rPr>
          <w:rFonts w:ascii="Times New Roman" w:hAnsi="Times New Roman"/>
          <w:sz w:val="24"/>
          <w:szCs w:val="24"/>
        </w:rPr>
        <w:t xml:space="preserve">, </w:t>
      </w:r>
      <w:r>
        <w:rPr>
          <w:rFonts w:ascii="Times New Roman" w:hAnsi="Times New Roman"/>
          <w:sz w:val="24"/>
          <w:szCs w:val="24"/>
        </w:rPr>
        <w:t xml:space="preserve">seria razoável concluir que </w:t>
      </w:r>
      <w:r w:rsidR="001256E0">
        <w:rPr>
          <w:rFonts w:ascii="Times New Roman" w:hAnsi="Times New Roman"/>
          <w:sz w:val="24"/>
          <w:szCs w:val="24"/>
        </w:rPr>
        <w:t xml:space="preserve">esses 87% </w:t>
      </w:r>
      <w:r>
        <w:rPr>
          <w:rFonts w:ascii="Times New Roman" w:hAnsi="Times New Roman"/>
          <w:sz w:val="24"/>
          <w:szCs w:val="24"/>
        </w:rPr>
        <w:t xml:space="preserve">também se preocupam com </w:t>
      </w:r>
      <w:r w:rsidR="001256E0">
        <w:rPr>
          <w:rFonts w:ascii="Times New Roman" w:hAnsi="Times New Roman"/>
          <w:sz w:val="24"/>
          <w:szCs w:val="24"/>
        </w:rPr>
        <w:t>outros problemas que também requerem a atuação do Estado? Lembram-se do sistema educacional em condições precárias de modo geral, mas especialmente no</w:t>
      </w:r>
      <w:r w:rsidR="00D62B43">
        <w:rPr>
          <w:rFonts w:ascii="Times New Roman" w:hAnsi="Times New Roman"/>
          <w:sz w:val="24"/>
          <w:szCs w:val="24"/>
        </w:rPr>
        <w:t xml:space="preserve"> Norte e</w:t>
      </w:r>
      <w:r w:rsidR="001256E0">
        <w:rPr>
          <w:rFonts w:ascii="Times New Roman" w:hAnsi="Times New Roman"/>
          <w:sz w:val="24"/>
          <w:szCs w:val="24"/>
        </w:rPr>
        <w:t xml:space="preserve"> Nordeste do país</w:t>
      </w:r>
      <w:r w:rsidR="00D62B43" w:rsidRPr="002A1FCE">
        <w:rPr>
          <w:rStyle w:val="Refdenotaderodap"/>
          <w:rFonts w:ascii="Times New Roman" w:hAnsi="Times New Roman"/>
          <w:sz w:val="24"/>
          <w:szCs w:val="24"/>
        </w:rPr>
        <w:footnoteReference w:id="6"/>
      </w:r>
      <w:r w:rsidR="001256E0">
        <w:rPr>
          <w:rFonts w:ascii="Times New Roman" w:hAnsi="Times New Roman"/>
          <w:sz w:val="24"/>
          <w:szCs w:val="24"/>
        </w:rPr>
        <w:t xml:space="preserve">? Lembram-se </w:t>
      </w:r>
      <w:r w:rsidR="00D62B43">
        <w:rPr>
          <w:rFonts w:ascii="Times New Roman" w:hAnsi="Times New Roman"/>
          <w:sz w:val="24"/>
          <w:szCs w:val="24"/>
        </w:rPr>
        <w:t xml:space="preserve">dos hospitais públicos com estrutura completamente inadequada e insuficiente, com carência de médicos e enfermeiros? Lembram-se da população carcerária excedendo a </w:t>
      </w:r>
      <w:r w:rsidR="00D62B43">
        <w:rPr>
          <w:rFonts w:ascii="Times New Roman" w:hAnsi="Times New Roman"/>
          <w:sz w:val="24"/>
          <w:szCs w:val="24"/>
        </w:rPr>
        <w:lastRenderedPageBreak/>
        <w:t>quase 100% o número de vagas disponíveis nos presídios</w:t>
      </w:r>
      <w:r w:rsidR="00D62B43" w:rsidRPr="002A1FCE">
        <w:rPr>
          <w:rStyle w:val="Refdenotaderodap"/>
          <w:rFonts w:ascii="Times New Roman" w:hAnsi="Times New Roman"/>
          <w:sz w:val="24"/>
          <w:szCs w:val="24"/>
        </w:rPr>
        <w:footnoteReference w:id="7"/>
      </w:r>
      <w:r w:rsidR="00D62B43">
        <w:rPr>
          <w:rFonts w:ascii="Times New Roman" w:hAnsi="Times New Roman"/>
          <w:sz w:val="24"/>
          <w:szCs w:val="24"/>
        </w:rPr>
        <w:t>?</w:t>
      </w:r>
      <w:r w:rsidR="00305B80">
        <w:rPr>
          <w:rFonts w:ascii="Times New Roman" w:hAnsi="Times New Roman"/>
          <w:sz w:val="24"/>
          <w:szCs w:val="24"/>
        </w:rPr>
        <w:t xml:space="preserve"> Lembram-se dos 215.639 presos provisoriamente, que perfazem 40,1% do total de presos do sistema penitenciário, e que muitas vezes lá se encontram em razão da falta de um Defensor, da inércia ou ineficiência do Poder Judiciário</w:t>
      </w:r>
      <w:r w:rsidR="005078E7">
        <w:rPr>
          <w:rFonts w:ascii="Times New Roman" w:hAnsi="Times New Roman"/>
          <w:sz w:val="24"/>
          <w:szCs w:val="24"/>
        </w:rPr>
        <w:t>, das Varas de Execução Penal, do Ministério Público</w:t>
      </w:r>
      <w:r w:rsidR="00305B80">
        <w:rPr>
          <w:rFonts w:ascii="Times New Roman" w:hAnsi="Times New Roman"/>
          <w:sz w:val="24"/>
          <w:szCs w:val="24"/>
        </w:rPr>
        <w:t>?</w:t>
      </w:r>
      <w:r w:rsidR="0008092C">
        <w:rPr>
          <w:rFonts w:ascii="Times New Roman" w:hAnsi="Times New Roman"/>
          <w:sz w:val="24"/>
          <w:szCs w:val="24"/>
        </w:rPr>
        <w:t xml:space="preserve"> Importam-se em saber o injustificável número de processos que prescrevem diuturnamente</w:t>
      </w:r>
      <w:r w:rsidR="0008143D">
        <w:rPr>
          <w:rFonts w:ascii="Times New Roman" w:hAnsi="Times New Roman"/>
          <w:sz w:val="24"/>
          <w:szCs w:val="24"/>
        </w:rPr>
        <w:t xml:space="preserve"> por puro relapso</w:t>
      </w:r>
      <w:r w:rsidR="0008092C">
        <w:rPr>
          <w:rFonts w:ascii="Times New Roman" w:hAnsi="Times New Roman"/>
          <w:sz w:val="24"/>
          <w:szCs w:val="24"/>
        </w:rPr>
        <w:t>? Lembram-se dos milhões ou bilhões de reais que foram desviados de órgãos estatais? Pagam corretamente seus impostos, sem sonegar?</w:t>
      </w:r>
      <w:r w:rsidR="005078E7">
        <w:rPr>
          <w:rFonts w:ascii="Times New Roman" w:hAnsi="Times New Roman"/>
          <w:sz w:val="24"/>
          <w:szCs w:val="24"/>
        </w:rPr>
        <w:t xml:space="preserve"> Preocupam-se com o fato de que muitas crianças vão para a escola exclusivamente em razão de a única refeição que fazem no dia é a</w:t>
      </w:r>
      <w:r w:rsidR="0008092C">
        <w:rPr>
          <w:rFonts w:ascii="Times New Roman" w:hAnsi="Times New Roman"/>
          <w:sz w:val="24"/>
          <w:szCs w:val="24"/>
        </w:rPr>
        <w:t>quela fornecida pela própria escola</w:t>
      </w:r>
      <w:r w:rsidR="005078E7">
        <w:rPr>
          <w:rFonts w:ascii="Times New Roman" w:hAnsi="Times New Roman"/>
          <w:sz w:val="24"/>
          <w:szCs w:val="24"/>
        </w:rPr>
        <w:t>? Interessam-se em saber sobre as condições financeiras da Seguridade Social?</w:t>
      </w:r>
    </w:p>
    <w:p w:rsidR="00C8399F" w:rsidRDefault="00C8399F" w:rsidP="00A96984">
      <w:pPr>
        <w:spacing w:after="0" w:line="360" w:lineRule="auto"/>
        <w:ind w:firstLine="851"/>
        <w:jc w:val="both"/>
        <w:rPr>
          <w:rFonts w:ascii="Times New Roman" w:hAnsi="Times New Roman"/>
          <w:sz w:val="24"/>
          <w:szCs w:val="24"/>
        </w:rPr>
      </w:pPr>
      <w:r>
        <w:rPr>
          <w:rFonts w:ascii="Times New Roman" w:hAnsi="Times New Roman"/>
          <w:sz w:val="24"/>
          <w:szCs w:val="24"/>
        </w:rPr>
        <w:t>Não se está a dizer que o Estado é omisso em sua atuação. Percebe-se a sua presença no dia-a-dia</w:t>
      </w:r>
      <w:r w:rsidR="0008092C">
        <w:rPr>
          <w:rFonts w:ascii="Times New Roman" w:hAnsi="Times New Roman"/>
          <w:sz w:val="24"/>
          <w:szCs w:val="24"/>
        </w:rPr>
        <w:t xml:space="preserve">, buscando atender as necessidades </w:t>
      </w:r>
      <w:r>
        <w:rPr>
          <w:rFonts w:ascii="Times New Roman" w:hAnsi="Times New Roman"/>
          <w:sz w:val="24"/>
          <w:szCs w:val="24"/>
        </w:rPr>
        <w:t>“</w:t>
      </w:r>
      <w:r w:rsidR="0008092C">
        <w:rPr>
          <w:rFonts w:ascii="Times New Roman" w:hAnsi="Times New Roman"/>
          <w:sz w:val="24"/>
          <w:szCs w:val="24"/>
        </w:rPr>
        <w:t>n</w:t>
      </w:r>
      <w:r>
        <w:rPr>
          <w:rFonts w:ascii="Times New Roman" w:hAnsi="Times New Roman"/>
          <w:sz w:val="24"/>
          <w:szCs w:val="24"/>
        </w:rPr>
        <w:t>a medida do possível”</w:t>
      </w:r>
      <w:r w:rsidR="0008092C">
        <w:rPr>
          <w:rFonts w:ascii="Times New Roman" w:hAnsi="Times New Roman"/>
          <w:sz w:val="24"/>
          <w:szCs w:val="24"/>
        </w:rPr>
        <w:t>. Contudo</w:t>
      </w:r>
      <w:r>
        <w:rPr>
          <w:rFonts w:ascii="Times New Roman" w:hAnsi="Times New Roman"/>
          <w:sz w:val="24"/>
          <w:szCs w:val="24"/>
        </w:rPr>
        <w:t>, é justamente em razão de essa “medida do possível” não suprir as necessidad</w:t>
      </w:r>
      <w:r w:rsidR="00A96984">
        <w:rPr>
          <w:rFonts w:ascii="Times New Roman" w:hAnsi="Times New Roman"/>
          <w:sz w:val="24"/>
          <w:szCs w:val="24"/>
        </w:rPr>
        <w:t>es sociais que se faz necessária</w:t>
      </w:r>
      <w:r>
        <w:rPr>
          <w:rFonts w:ascii="Times New Roman" w:hAnsi="Times New Roman"/>
          <w:sz w:val="24"/>
          <w:szCs w:val="24"/>
        </w:rPr>
        <w:t xml:space="preserve"> uma atuação mais proativa, em especial, dos Poderes Legislativo e Executivo.</w:t>
      </w:r>
    </w:p>
    <w:p w:rsidR="00C8399F" w:rsidRDefault="00413F4A" w:rsidP="00A96984">
      <w:pPr>
        <w:spacing w:after="0" w:line="360" w:lineRule="auto"/>
        <w:ind w:firstLine="851"/>
        <w:jc w:val="both"/>
        <w:rPr>
          <w:rFonts w:ascii="Times New Roman" w:hAnsi="Times New Roman"/>
          <w:sz w:val="24"/>
          <w:szCs w:val="24"/>
        </w:rPr>
      </w:pPr>
      <w:r>
        <w:rPr>
          <w:rFonts w:ascii="Times New Roman" w:hAnsi="Times New Roman"/>
          <w:sz w:val="24"/>
          <w:szCs w:val="24"/>
        </w:rPr>
        <w:t>Essa atuação</w:t>
      </w:r>
      <w:r w:rsidR="00C8399F">
        <w:rPr>
          <w:rFonts w:ascii="Times New Roman" w:hAnsi="Times New Roman"/>
          <w:sz w:val="24"/>
          <w:szCs w:val="24"/>
        </w:rPr>
        <w:t xml:space="preserve"> não se </w:t>
      </w:r>
      <w:r w:rsidR="007924B9">
        <w:rPr>
          <w:rFonts w:ascii="Times New Roman" w:hAnsi="Times New Roman"/>
          <w:sz w:val="24"/>
          <w:szCs w:val="24"/>
        </w:rPr>
        <w:t xml:space="preserve">refere </w:t>
      </w:r>
      <w:r w:rsidR="00C8399F">
        <w:rPr>
          <w:rFonts w:ascii="Times New Roman" w:hAnsi="Times New Roman"/>
          <w:sz w:val="24"/>
          <w:szCs w:val="24"/>
        </w:rPr>
        <w:t xml:space="preserve">apenas </w:t>
      </w:r>
      <w:r w:rsidR="00A96984">
        <w:rPr>
          <w:rFonts w:ascii="Times New Roman" w:hAnsi="Times New Roman"/>
          <w:sz w:val="24"/>
          <w:szCs w:val="24"/>
        </w:rPr>
        <w:t xml:space="preserve">e tão </w:t>
      </w:r>
      <w:r w:rsidR="00C8399F">
        <w:rPr>
          <w:rFonts w:ascii="Times New Roman" w:hAnsi="Times New Roman"/>
          <w:sz w:val="24"/>
          <w:szCs w:val="24"/>
        </w:rPr>
        <w:t xml:space="preserve">somente </w:t>
      </w:r>
      <w:r w:rsidR="00A6666C">
        <w:rPr>
          <w:rFonts w:ascii="Times New Roman" w:hAnsi="Times New Roman"/>
          <w:sz w:val="24"/>
          <w:szCs w:val="24"/>
        </w:rPr>
        <w:t>à aprovação de</w:t>
      </w:r>
      <w:r w:rsidR="00C8399F">
        <w:rPr>
          <w:rFonts w:ascii="Times New Roman" w:hAnsi="Times New Roman"/>
          <w:sz w:val="24"/>
          <w:szCs w:val="24"/>
        </w:rPr>
        <w:t xml:space="preserve"> medidas</w:t>
      </w:r>
      <w:r>
        <w:rPr>
          <w:rFonts w:ascii="Times New Roman" w:hAnsi="Times New Roman"/>
          <w:sz w:val="24"/>
          <w:szCs w:val="24"/>
        </w:rPr>
        <w:t xml:space="preserve"> legais, muito menos aquelas desprovidas de eficácia social</w:t>
      </w:r>
      <w:r w:rsidR="00C93268">
        <w:rPr>
          <w:rFonts w:ascii="Times New Roman" w:hAnsi="Times New Roman"/>
          <w:sz w:val="24"/>
          <w:szCs w:val="24"/>
        </w:rPr>
        <w:t xml:space="preserve"> e que tem objetivo de manobrar ou manipular a massa populacional</w:t>
      </w:r>
      <w:r w:rsidR="00C8399F">
        <w:rPr>
          <w:rFonts w:ascii="Times New Roman" w:hAnsi="Times New Roman"/>
          <w:sz w:val="24"/>
          <w:szCs w:val="24"/>
        </w:rPr>
        <w:t>. Impõe-se também efetiv</w:t>
      </w:r>
      <w:r w:rsidR="00C93268">
        <w:rPr>
          <w:rFonts w:ascii="Times New Roman" w:hAnsi="Times New Roman"/>
          <w:sz w:val="24"/>
          <w:szCs w:val="24"/>
        </w:rPr>
        <w:t>ar as medidas já existentes</w:t>
      </w:r>
      <w:r w:rsidR="00C8399F">
        <w:rPr>
          <w:rFonts w:ascii="Times New Roman" w:hAnsi="Times New Roman"/>
          <w:sz w:val="24"/>
          <w:szCs w:val="24"/>
        </w:rPr>
        <w:t xml:space="preserve"> em sua plenitude, de modo que as estruturas do Estado, em </w:t>
      </w:r>
      <w:r>
        <w:rPr>
          <w:rFonts w:ascii="Times New Roman" w:hAnsi="Times New Roman"/>
          <w:sz w:val="24"/>
          <w:szCs w:val="24"/>
        </w:rPr>
        <w:t xml:space="preserve">quaisquer dos níveis </w:t>
      </w:r>
      <w:r w:rsidR="00C8399F">
        <w:rPr>
          <w:rFonts w:ascii="Times New Roman" w:hAnsi="Times New Roman"/>
          <w:sz w:val="24"/>
          <w:szCs w:val="24"/>
        </w:rPr>
        <w:t>de poder, funcionem de maneira integrada, constante, eficiente e, por consequência, segura e confiável.</w:t>
      </w:r>
    </w:p>
    <w:p w:rsidR="00C8399F" w:rsidRPr="002A1FCE" w:rsidRDefault="00413F4A" w:rsidP="00A96984">
      <w:pPr>
        <w:spacing w:after="0" w:line="360" w:lineRule="auto"/>
        <w:ind w:firstLine="851"/>
        <w:jc w:val="both"/>
        <w:rPr>
          <w:rFonts w:ascii="Times New Roman" w:hAnsi="Times New Roman"/>
          <w:sz w:val="24"/>
          <w:szCs w:val="24"/>
        </w:rPr>
      </w:pPr>
      <w:r>
        <w:rPr>
          <w:rFonts w:ascii="Times New Roman" w:hAnsi="Times New Roman"/>
          <w:sz w:val="24"/>
          <w:szCs w:val="24"/>
        </w:rPr>
        <w:t xml:space="preserve">Trata-se da verdadeira demonstração da </w:t>
      </w:r>
      <w:r w:rsidR="00C93268">
        <w:rPr>
          <w:rFonts w:ascii="Times New Roman" w:hAnsi="Times New Roman"/>
          <w:sz w:val="24"/>
          <w:szCs w:val="24"/>
        </w:rPr>
        <w:t xml:space="preserve">capacidade de atuação do Estado que, embora seja </w:t>
      </w:r>
      <w:r w:rsidR="00C8399F">
        <w:rPr>
          <w:rFonts w:ascii="Times New Roman" w:hAnsi="Times New Roman"/>
          <w:sz w:val="24"/>
          <w:szCs w:val="24"/>
        </w:rPr>
        <w:t xml:space="preserve">um ideal que não pode ser implementado a curto prazo para que atinja a estabilidade e a qualidade necessária ao bom atendimento das necessidades sociais, </w:t>
      </w:r>
      <w:r w:rsidR="001E6266">
        <w:rPr>
          <w:rFonts w:ascii="Times New Roman" w:hAnsi="Times New Roman"/>
          <w:sz w:val="24"/>
          <w:szCs w:val="24"/>
        </w:rPr>
        <w:t>deve ser mantido como uma meta a ser cumprida. Isto</w:t>
      </w:r>
      <w:r w:rsidR="00C93268">
        <w:rPr>
          <w:rFonts w:ascii="Times New Roman" w:hAnsi="Times New Roman"/>
          <w:sz w:val="24"/>
          <w:szCs w:val="24"/>
        </w:rPr>
        <w:t>, aliás,</w:t>
      </w:r>
      <w:r w:rsidR="00A96984">
        <w:rPr>
          <w:rFonts w:ascii="Times New Roman" w:hAnsi="Times New Roman"/>
          <w:sz w:val="24"/>
          <w:szCs w:val="24"/>
        </w:rPr>
        <w:t xml:space="preserve"> se amolda ao art.</w:t>
      </w:r>
      <w:r w:rsidR="001E6266">
        <w:rPr>
          <w:rFonts w:ascii="Times New Roman" w:hAnsi="Times New Roman"/>
          <w:sz w:val="24"/>
          <w:szCs w:val="24"/>
        </w:rPr>
        <w:t xml:space="preserve"> 3º da Constituição Federal que, </w:t>
      </w:r>
      <w:r w:rsidR="00C93268">
        <w:rPr>
          <w:rFonts w:ascii="Times New Roman" w:hAnsi="Times New Roman"/>
          <w:sz w:val="24"/>
          <w:szCs w:val="24"/>
        </w:rPr>
        <w:t>notadamente</w:t>
      </w:r>
      <w:r w:rsidR="001E6266">
        <w:rPr>
          <w:rFonts w:ascii="Times New Roman" w:hAnsi="Times New Roman"/>
          <w:sz w:val="24"/>
          <w:szCs w:val="24"/>
        </w:rPr>
        <w:t>, não parece estar sendo observado.</w:t>
      </w:r>
    </w:p>
    <w:p w:rsidR="002C536C" w:rsidRDefault="00F7117D" w:rsidP="00A96984">
      <w:pPr>
        <w:spacing w:after="0" w:line="360" w:lineRule="auto"/>
        <w:ind w:firstLine="851"/>
        <w:jc w:val="both"/>
        <w:rPr>
          <w:rFonts w:ascii="Times New Roman" w:hAnsi="Times New Roman"/>
          <w:sz w:val="24"/>
          <w:szCs w:val="24"/>
        </w:rPr>
      </w:pPr>
      <w:r>
        <w:rPr>
          <w:rFonts w:ascii="Times New Roman" w:hAnsi="Times New Roman"/>
          <w:sz w:val="24"/>
          <w:szCs w:val="24"/>
        </w:rPr>
        <w:t>Por meio da compreensão desses dois pontos, torna-se possível analisar o terceiro, que parece ser um reflexo deles. De fato, pode-se apontá-los como numa relação de causa (os dois primeiros pontos) e efeito (o terceiro ponto).</w:t>
      </w:r>
    </w:p>
    <w:p w:rsidR="001F3284" w:rsidRDefault="001F3284" w:rsidP="00A96984">
      <w:pPr>
        <w:spacing w:after="0" w:line="360" w:lineRule="auto"/>
        <w:jc w:val="both"/>
        <w:rPr>
          <w:rFonts w:ascii="Times New Roman" w:hAnsi="Times New Roman"/>
          <w:sz w:val="24"/>
          <w:szCs w:val="24"/>
        </w:rPr>
      </w:pPr>
    </w:p>
    <w:p w:rsidR="00E406BC" w:rsidRDefault="00E406BC" w:rsidP="00A96984">
      <w:pPr>
        <w:spacing w:after="0" w:line="360" w:lineRule="auto"/>
        <w:jc w:val="both"/>
        <w:rPr>
          <w:rFonts w:ascii="Times New Roman" w:hAnsi="Times New Roman"/>
          <w:sz w:val="24"/>
          <w:szCs w:val="24"/>
        </w:rPr>
      </w:pPr>
    </w:p>
    <w:p w:rsidR="00E406BC" w:rsidRDefault="00E406BC" w:rsidP="00A96984">
      <w:pPr>
        <w:spacing w:after="0" w:line="360" w:lineRule="auto"/>
        <w:jc w:val="both"/>
        <w:rPr>
          <w:rFonts w:ascii="Times New Roman" w:hAnsi="Times New Roman"/>
          <w:sz w:val="24"/>
          <w:szCs w:val="24"/>
        </w:rPr>
      </w:pPr>
    </w:p>
    <w:p w:rsidR="00E406BC" w:rsidRDefault="00E406BC" w:rsidP="00A96984">
      <w:pPr>
        <w:spacing w:after="0" w:line="360" w:lineRule="auto"/>
        <w:jc w:val="both"/>
        <w:rPr>
          <w:rFonts w:ascii="Times New Roman" w:hAnsi="Times New Roman"/>
          <w:sz w:val="24"/>
          <w:szCs w:val="24"/>
        </w:rPr>
      </w:pPr>
    </w:p>
    <w:p w:rsidR="00E406BC" w:rsidRPr="001256E0" w:rsidRDefault="00E406BC" w:rsidP="00A96984">
      <w:pPr>
        <w:spacing w:after="0" w:line="360" w:lineRule="auto"/>
        <w:jc w:val="both"/>
        <w:rPr>
          <w:rFonts w:ascii="Times New Roman" w:hAnsi="Times New Roman"/>
          <w:sz w:val="24"/>
          <w:szCs w:val="24"/>
        </w:rPr>
      </w:pPr>
      <w:bookmarkStart w:id="0" w:name="_GoBack"/>
      <w:bookmarkEnd w:id="0"/>
    </w:p>
    <w:p w:rsidR="00F07C08" w:rsidRPr="00413F4A" w:rsidRDefault="00413F4A" w:rsidP="00A96984">
      <w:pPr>
        <w:spacing w:after="0" w:line="360" w:lineRule="auto"/>
        <w:rPr>
          <w:rFonts w:ascii="Times New Roman" w:hAnsi="Times New Roman"/>
          <w:b/>
          <w:sz w:val="24"/>
          <w:szCs w:val="24"/>
        </w:rPr>
      </w:pPr>
      <w:r w:rsidRPr="00413F4A">
        <w:rPr>
          <w:rFonts w:ascii="Times New Roman" w:hAnsi="Times New Roman"/>
          <w:b/>
          <w:sz w:val="24"/>
          <w:szCs w:val="24"/>
        </w:rPr>
        <w:lastRenderedPageBreak/>
        <w:t xml:space="preserve">3.3 Criação de um instrumento para adiar a solução de conflitos sociais </w:t>
      </w:r>
      <w:r>
        <w:rPr>
          <w:rFonts w:ascii="Times New Roman" w:hAnsi="Times New Roman"/>
          <w:b/>
          <w:sz w:val="24"/>
          <w:szCs w:val="24"/>
        </w:rPr>
        <w:t>por meio</w:t>
      </w:r>
      <w:r w:rsidRPr="00413F4A">
        <w:rPr>
          <w:rFonts w:ascii="Times New Roman" w:hAnsi="Times New Roman"/>
          <w:b/>
          <w:sz w:val="24"/>
          <w:szCs w:val="24"/>
        </w:rPr>
        <w:t xml:space="preserve"> de compromissos dilatórios</w:t>
      </w:r>
    </w:p>
    <w:p w:rsidR="00A96984" w:rsidRDefault="00A96984" w:rsidP="00A96984">
      <w:pPr>
        <w:spacing w:after="0" w:line="360" w:lineRule="auto"/>
        <w:jc w:val="both"/>
        <w:rPr>
          <w:rFonts w:ascii="Times New Roman" w:hAnsi="Times New Roman"/>
          <w:sz w:val="24"/>
          <w:szCs w:val="24"/>
        </w:rPr>
      </w:pPr>
    </w:p>
    <w:p w:rsidR="00413F4A" w:rsidRDefault="00413F4A" w:rsidP="00A96984">
      <w:pPr>
        <w:spacing w:after="0" w:line="360" w:lineRule="auto"/>
        <w:ind w:firstLine="851"/>
        <w:jc w:val="both"/>
        <w:rPr>
          <w:rFonts w:ascii="Times New Roman" w:hAnsi="Times New Roman"/>
          <w:sz w:val="24"/>
          <w:szCs w:val="24"/>
        </w:rPr>
      </w:pPr>
      <w:r>
        <w:rPr>
          <w:rFonts w:ascii="Times New Roman" w:hAnsi="Times New Roman"/>
          <w:sz w:val="24"/>
          <w:szCs w:val="24"/>
        </w:rPr>
        <w:t xml:space="preserve">Com a redução da maioridade penal, </w:t>
      </w:r>
      <w:r w:rsidR="00593BF1">
        <w:rPr>
          <w:rFonts w:ascii="Times New Roman" w:hAnsi="Times New Roman"/>
          <w:sz w:val="24"/>
          <w:szCs w:val="24"/>
        </w:rPr>
        <w:t xml:space="preserve">o legislador criará uma medida </w:t>
      </w:r>
      <w:r w:rsidR="006E5161">
        <w:rPr>
          <w:rFonts w:ascii="Times New Roman" w:hAnsi="Times New Roman"/>
          <w:sz w:val="24"/>
          <w:szCs w:val="24"/>
        </w:rPr>
        <w:t>ineficaz</w:t>
      </w:r>
      <w:r w:rsidR="00593BF1">
        <w:rPr>
          <w:rFonts w:ascii="Times New Roman" w:hAnsi="Times New Roman"/>
          <w:sz w:val="24"/>
          <w:szCs w:val="24"/>
        </w:rPr>
        <w:t>, absurdamente distante de solucionar problemas sociais.</w:t>
      </w:r>
      <w:r w:rsidR="00551246">
        <w:rPr>
          <w:rFonts w:ascii="Times New Roman" w:hAnsi="Times New Roman"/>
          <w:sz w:val="24"/>
          <w:szCs w:val="24"/>
        </w:rPr>
        <w:t xml:space="preserve"> Ao contrário, em frente à atual condição estrutural do país, existem motivos para acreditar que alguns deles </w:t>
      </w:r>
      <w:r w:rsidR="00B4144C">
        <w:rPr>
          <w:rFonts w:ascii="Times New Roman" w:hAnsi="Times New Roman"/>
          <w:sz w:val="24"/>
          <w:szCs w:val="24"/>
        </w:rPr>
        <w:t>inclusive</w:t>
      </w:r>
      <w:r w:rsidR="00551246">
        <w:rPr>
          <w:rFonts w:ascii="Times New Roman" w:hAnsi="Times New Roman"/>
          <w:sz w:val="24"/>
          <w:szCs w:val="24"/>
        </w:rPr>
        <w:t xml:space="preserve"> seriam agravados.</w:t>
      </w:r>
    </w:p>
    <w:p w:rsidR="000D5EEE" w:rsidRDefault="000D5EEE" w:rsidP="00A96984">
      <w:pPr>
        <w:spacing w:after="0" w:line="360" w:lineRule="auto"/>
        <w:ind w:firstLine="851"/>
        <w:jc w:val="both"/>
        <w:rPr>
          <w:rFonts w:ascii="Times New Roman" w:hAnsi="Times New Roman"/>
          <w:sz w:val="24"/>
          <w:szCs w:val="24"/>
        </w:rPr>
      </w:pPr>
      <w:r>
        <w:rPr>
          <w:rFonts w:ascii="Times New Roman" w:hAnsi="Times New Roman"/>
          <w:sz w:val="24"/>
          <w:szCs w:val="24"/>
        </w:rPr>
        <w:t>Vários dos problemas carentes de solução já foram</w:t>
      </w:r>
      <w:r w:rsidR="00551246">
        <w:rPr>
          <w:rFonts w:ascii="Times New Roman" w:hAnsi="Times New Roman"/>
          <w:sz w:val="24"/>
          <w:szCs w:val="24"/>
        </w:rPr>
        <w:t xml:space="preserve"> </w:t>
      </w:r>
      <w:r w:rsidR="00107F8B">
        <w:rPr>
          <w:rFonts w:ascii="Times New Roman" w:hAnsi="Times New Roman"/>
          <w:sz w:val="24"/>
          <w:szCs w:val="24"/>
        </w:rPr>
        <w:t>mencionados, mas impõe-se</w:t>
      </w:r>
      <w:r w:rsidR="0079697F">
        <w:rPr>
          <w:rFonts w:ascii="Times New Roman" w:hAnsi="Times New Roman"/>
          <w:sz w:val="24"/>
          <w:szCs w:val="24"/>
        </w:rPr>
        <w:t>, neste ponto,</w:t>
      </w:r>
      <w:r w:rsidR="00107F8B">
        <w:rPr>
          <w:rFonts w:ascii="Times New Roman" w:hAnsi="Times New Roman"/>
          <w:sz w:val="24"/>
          <w:szCs w:val="24"/>
        </w:rPr>
        <w:t xml:space="preserve"> analisar</w:t>
      </w:r>
      <w:r w:rsidR="005C1EC7">
        <w:rPr>
          <w:rFonts w:ascii="Times New Roman" w:hAnsi="Times New Roman"/>
          <w:sz w:val="24"/>
          <w:szCs w:val="24"/>
        </w:rPr>
        <w:t xml:space="preserve"> superficialmente algumas d</w:t>
      </w:r>
      <w:r w:rsidR="00107F8B">
        <w:rPr>
          <w:rFonts w:ascii="Times New Roman" w:hAnsi="Times New Roman"/>
          <w:sz w:val="24"/>
          <w:szCs w:val="24"/>
        </w:rPr>
        <w:t>as consequências</w:t>
      </w:r>
      <w:r w:rsidR="0079697F">
        <w:rPr>
          <w:rFonts w:ascii="Times New Roman" w:hAnsi="Times New Roman"/>
          <w:sz w:val="24"/>
          <w:szCs w:val="24"/>
        </w:rPr>
        <w:t xml:space="preserve"> próprias</w:t>
      </w:r>
      <w:r w:rsidR="00107F8B">
        <w:rPr>
          <w:rFonts w:ascii="Times New Roman" w:hAnsi="Times New Roman"/>
          <w:sz w:val="24"/>
          <w:szCs w:val="24"/>
        </w:rPr>
        <w:t xml:space="preserve"> da redução da maioridade penal</w:t>
      </w:r>
      <w:r w:rsidR="00551246">
        <w:rPr>
          <w:rFonts w:ascii="Times New Roman" w:hAnsi="Times New Roman"/>
          <w:sz w:val="24"/>
          <w:szCs w:val="24"/>
        </w:rPr>
        <w:t>, seus reflexos perante as demais celeumas</w:t>
      </w:r>
      <w:r w:rsidR="00B4144C">
        <w:rPr>
          <w:rFonts w:ascii="Times New Roman" w:hAnsi="Times New Roman"/>
          <w:sz w:val="24"/>
          <w:szCs w:val="24"/>
        </w:rPr>
        <w:t xml:space="preserve">, bem como as consequências </w:t>
      </w:r>
      <w:r w:rsidR="00551246">
        <w:rPr>
          <w:rFonts w:ascii="Times New Roman" w:hAnsi="Times New Roman"/>
          <w:sz w:val="24"/>
          <w:szCs w:val="24"/>
        </w:rPr>
        <w:t>do adiamento da solução de determinados conflitos sociais</w:t>
      </w:r>
      <w:r w:rsidR="005C1EC7">
        <w:rPr>
          <w:rFonts w:ascii="Times New Roman" w:hAnsi="Times New Roman"/>
          <w:sz w:val="24"/>
          <w:szCs w:val="24"/>
        </w:rPr>
        <w:t xml:space="preserve">, considerando a </w:t>
      </w:r>
      <w:r w:rsidR="00551246">
        <w:rPr>
          <w:rFonts w:ascii="Times New Roman" w:hAnsi="Times New Roman"/>
          <w:sz w:val="24"/>
          <w:szCs w:val="24"/>
        </w:rPr>
        <w:t>conjuntura atual.</w:t>
      </w:r>
    </w:p>
    <w:p w:rsidR="00E02276" w:rsidRDefault="00E02276" w:rsidP="00A96984">
      <w:pPr>
        <w:spacing w:after="0" w:line="360" w:lineRule="auto"/>
        <w:ind w:firstLine="851"/>
        <w:jc w:val="both"/>
        <w:rPr>
          <w:rFonts w:ascii="Times New Roman" w:hAnsi="Times New Roman"/>
          <w:sz w:val="24"/>
          <w:szCs w:val="24"/>
        </w:rPr>
      </w:pPr>
      <w:r>
        <w:rPr>
          <w:rFonts w:ascii="Times New Roman" w:hAnsi="Times New Roman"/>
          <w:sz w:val="24"/>
          <w:szCs w:val="24"/>
        </w:rPr>
        <w:t>É</w:t>
      </w:r>
      <w:r w:rsidR="00551246">
        <w:rPr>
          <w:rFonts w:ascii="Times New Roman" w:hAnsi="Times New Roman"/>
          <w:sz w:val="24"/>
          <w:szCs w:val="24"/>
        </w:rPr>
        <w:t xml:space="preserve"> imperioso </w:t>
      </w:r>
      <w:r w:rsidR="006E5161">
        <w:rPr>
          <w:rFonts w:ascii="Times New Roman" w:hAnsi="Times New Roman"/>
          <w:sz w:val="24"/>
          <w:szCs w:val="24"/>
        </w:rPr>
        <w:t>demonstrar</w:t>
      </w:r>
      <w:r>
        <w:rPr>
          <w:rFonts w:ascii="Times New Roman" w:hAnsi="Times New Roman"/>
          <w:sz w:val="24"/>
          <w:szCs w:val="24"/>
        </w:rPr>
        <w:t xml:space="preserve"> que a </w:t>
      </w:r>
      <w:r w:rsidR="00593BF1">
        <w:rPr>
          <w:rFonts w:ascii="Times New Roman" w:hAnsi="Times New Roman"/>
          <w:sz w:val="24"/>
          <w:szCs w:val="24"/>
        </w:rPr>
        <w:t xml:space="preserve">realidade de dentro e de fora dos presídios é dura e triste, </w:t>
      </w:r>
      <w:r>
        <w:rPr>
          <w:rFonts w:ascii="Times New Roman" w:hAnsi="Times New Roman"/>
          <w:sz w:val="24"/>
          <w:szCs w:val="24"/>
        </w:rPr>
        <w:t>mas precisa ser encarada. Como primeiro ponto</w:t>
      </w:r>
      <w:r w:rsidR="00176BB9">
        <w:rPr>
          <w:rFonts w:ascii="Times New Roman" w:hAnsi="Times New Roman"/>
          <w:sz w:val="24"/>
          <w:szCs w:val="24"/>
        </w:rPr>
        <w:t xml:space="preserve"> neste tocante</w:t>
      </w:r>
      <w:r>
        <w:rPr>
          <w:rFonts w:ascii="Times New Roman" w:hAnsi="Times New Roman"/>
          <w:sz w:val="24"/>
          <w:szCs w:val="24"/>
        </w:rPr>
        <w:t xml:space="preserve">, vale repetir que </w:t>
      </w:r>
      <w:r w:rsidR="004463B9">
        <w:rPr>
          <w:rFonts w:ascii="Times New Roman" w:hAnsi="Times New Roman"/>
          <w:sz w:val="24"/>
          <w:szCs w:val="24"/>
        </w:rPr>
        <w:t>há</w:t>
      </w:r>
      <w:r>
        <w:rPr>
          <w:rFonts w:ascii="Times New Roman" w:hAnsi="Times New Roman"/>
          <w:sz w:val="24"/>
          <w:szCs w:val="24"/>
        </w:rPr>
        <w:t xml:space="preserve"> um </w:t>
      </w:r>
      <w:r w:rsidRPr="00A96984">
        <w:rPr>
          <w:rFonts w:ascii="Times New Roman" w:hAnsi="Times New Roman"/>
          <w:i/>
          <w:sz w:val="24"/>
          <w:szCs w:val="24"/>
        </w:rPr>
        <w:t>déficit</w:t>
      </w:r>
      <w:r>
        <w:rPr>
          <w:rFonts w:ascii="Times New Roman" w:hAnsi="Times New Roman"/>
          <w:sz w:val="24"/>
          <w:szCs w:val="24"/>
        </w:rPr>
        <w:t xml:space="preserve"> de cerca de 220 mil vagas nas penitenciárias brasileira</w:t>
      </w:r>
      <w:r w:rsidR="004463B9">
        <w:rPr>
          <w:rFonts w:ascii="Times New Roman" w:hAnsi="Times New Roman"/>
          <w:sz w:val="24"/>
          <w:szCs w:val="24"/>
        </w:rPr>
        <w:t>s</w:t>
      </w:r>
      <w:r>
        <w:rPr>
          <w:rFonts w:ascii="Times New Roman" w:hAnsi="Times New Roman"/>
          <w:sz w:val="24"/>
          <w:szCs w:val="24"/>
        </w:rPr>
        <w:t>, o que indica que as existentes estão trabalhando</w:t>
      </w:r>
      <w:r w:rsidR="00176BB9">
        <w:rPr>
          <w:rFonts w:ascii="Times New Roman" w:hAnsi="Times New Roman"/>
          <w:sz w:val="24"/>
          <w:szCs w:val="24"/>
        </w:rPr>
        <w:t xml:space="preserve"> substancialmente</w:t>
      </w:r>
      <w:r>
        <w:rPr>
          <w:rFonts w:ascii="Times New Roman" w:hAnsi="Times New Roman"/>
          <w:sz w:val="24"/>
          <w:szCs w:val="24"/>
        </w:rPr>
        <w:t xml:space="preserve"> acima de sua capacidade. </w:t>
      </w:r>
      <w:r w:rsidR="00176BB9">
        <w:rPr>
          <w:rFonts w:ascii="Times New Roman" w:hAnsi="Times New Roman"/>
          <w:sz w:val="24"/>
          <w:szCs w:val="24"/>
        </w:rPr>
        <w:t>Por consequência, o</w:t>
      </w:r>
      <w:r>
        <w:rPr>
          <w:rFonts w:ascii="Times New Roman" w:hAnsi="Times New Roman"/>
          <w:sz w:val="24"/>
          <w:szCs w:val="24"/>
        </w:rPr>
        <w:t xml:space="preserve"> espaço mínimo necessário ao preso não é respeitado, as condições de saneamento básico muitas vezes são péssimas e, se não bastasse, a prática forense demonstrou que, em algumas oportunidades, a comida (que muitas ve</w:t>
      </w:r>
      <w:r w:rsidR="00176BB9">
        <w:rPr>
          <w:rFonts w:ascii="Times New Roman" w:hAnsi="Times New Roman"/>
          <w:sz w:val="24"/>
          <w:szCs w:val="24"/>
        </w:rPr>
        <w:t>zes é fornecida por empresa venc</w:t>
      </w:r>
      <w:r>
        <w:rPr>
          <w:rFonts w:ascii="Times New Roman" w:hAnsi="Times New Roman"/>
          <w:sz w:val="24"/>
          <w:szCs w:val="24"/>
        </w:rPr>
        <w:t>edora de licitação) chega estragada até o estabelecimento prisional</w:t>
      </w:r>
      <w:r w:rsidR="00B4144C" w:rsidRPr="002A1FCE">
        <w:rPr>
          <w:rStyle w:val="Refdenotaderodap"/>
          <w:rFonts w:ascii="Times New Roman" w:hAnsi="Times New Roman"/>
          <w:sz w:val="24"/>
          <w:szCs w:val="24"/>
        </w:rPr>
        <w:footnoteReference w:id="8"/>
      </w:r>
      <w:r>
        <w:rPr>
          <w:rFonts w:ascii="Times New Roman" w:hAnsi="Times New Roman"/>
          <w:sz w:val="24"/>
          <w:szCs w:val="24"/>
        </w:rPr>
        <w:t>.</w:t>
      </w:r>
    </w:p>
    <w:p w:rsidR="00E02276" w:rsidRDefault="00E02276" w:rsidP="00A96984">
      <w:pPr>
        <w:spacing w:after="0" w:line="360" w:lineRule="auto"/>
        <w:ind w:firstLine="851"/>
        <w:jc w:val="both"/>
        <w:rPr>
          <w:rFonts w:ascii="Times New Roman" w:hAnsi="Times New Roman"/>
          <w:sz w:val="24"/>
          <w:szCs w:val="24"/>
        </w:rPr>
      </w:pPr>
      <w:r>
        <w:rPr>
          <w:rFonts w:ascii="Times New Roman" w:hAnsi="Times New Roman"/>
          <w:sz w:val="24"/>
          <w:szCs w:val="24"/>
        </w:rPr>
        <w:t xml:space="preserve">Veja-se o que a redução da maioridade penal significaria. Como já acontece com quase 600 mil pessoas, retirar-se-ia o jovem do meio social em que se encontra e praticamente </w:t>
      </w:r>
      <w:r w:rsidR="00A96984">
        <w:rPr>
          <w:rFonts w:ascii="Times New Roman" w:hAnsi="Times New Roman"/>
          <w:sz w:val="24"/>
          <w:szCs w:val="24"/>
        </w:rPr>
        <w:t xml:space="preserve">se </w:t>
      </w:r>
      <w:r>
        <w:rPr>
          <w:rFonts w:ascii="Times New Roman" w:hAnsi="Times New Roman"/>
          <w:sz w:val="24"/>
          <w:szCs w:val="24"/>
        </w:rPr>
        <w:t xml:space="preserve">o esqueceria trancafiado numa cela, em que ele não </w:t>
      </w:r>
      <w:r w:rsidR="008F23CA">
        <w:rPr>
          <w:rFonts w:ascii="Times New Roman" w:hAnsi="Times New Roman"/>
          <w:sz w:val="24"/>
          <w:szCs w:val="24"/>
        </w:rPr>
        <w:t>teria</w:t>
      </w:r>
      <w:r>
        <w:rPr>
          <w:rFonts w:ascii="Times New Roman" w:hAnsi="Times New Roman"/>
          <w:sz w:val="24"/>
          <w:szCs w:val="24"/>
        </w:rPr>
        <w:t xml:space="preserve"> seu espaço respeitado, não poder</w:t>
      </w:r>
      <w:r w:rsidR="008F23CA">
        <w:rPr>
          <w:rFonts w:ascii="Times New Roman" w:hAnsi="Times New Roman"/>
          <w:sz w:val="24"/>
          <w:szCs w:val="24"/>
        </w:rPr>
        <w:t>ia</w:t>
      </w:r>
      <w:r>
        <w:rPr>
          <w:rFonts w:ascii="Times New Roman" w:hAnsi="Times New Roman"/>
          <w:sz w:val="24"/>
          <w:szCs w:val="24"/>
        </w:rPr>
        <w:t xml:space="preserve"> manter condições de higiene adequadas</w:t>
      </w:r>
      <w:r w:rsidR="008F23CA">
        <w:rPr>
          <w:rFonts w:ascii="Times New Roman" w:hAnsi="Times New Roman"/>
          <w:sz w:val="24"/>
          <w:szCs w:val="24"/>
        </w:rPr>
        <w:t>, não se alimentaria satisfatoriamente</w:t>
      </w:r>
      <w:r>
        <w:rPr>
          <w:rFonts w:ascii="Times New Roman" w:hAnsi="Times New Roman"/>
          <w:sz w:val="24"/>
          <w:szCs w:val="24"/>
        </w:rPr>
        <w:t xml:space="preserve"> e, pior, ter</w:t>
      </w:r>
      <w:r w:rsidR="008F23CA">
        <w:rPr>
          <w:rFonts w:ascii="Times New Roman" w:hAnsi="Times New Roman"/>
          <w:sz w:val="24"/>
          <w:szCs w:val="24"/>
        </w:rPr>
        <w:t>ia</w:t>
      </w:r>
      <w:r>
        <w:rPr>
          <w:rFonts w:ascii="Times New Roman" w:hAnsi="Times New Roman"/>
          <w:sz w:val="24"/>
          <w:szCs w:val="24"/>
        </w:rPr>
        <w:t xml:space="preserve"> contato com ainda mais </w:t>
      </w:r>
      <w:r w:rsidR="00176BB9">
        <w:rPr>
          <w:rFonts w:ascii="Times New Roman" w:hAnsi="Times New Roman"/>
          <w:sz w:val="24"/>
          <w:szCs w:val="24"/>
        </w:rPr>
        <w:t>pessoas que estão habituadas com o meio criminoso</w:t>
      </w:r>
      <w:r>
        <w:rPr>
          <w:rFonts w:ascii="Times New Roman" w:hAnsi="Times New Roman"/>
          <w:sz w:val="24"/>
          <w:szCs w:val="24"/>
        </w:rPr>
        <w:t>.</w:t>
      </w:r>
    </w:p>
    <w:p w:rsidR="00605822" w:rsidRDefault="00E02276" w:rsidP="00A96984">
      <w:pPr>
        <w:spacing w:after="0" w:line="360" w:lineRule="auto"/>
        <w:ind w:firstLine="851"/>
        <w:jc w:val="both"/>
        <w:rPr>
          <w:rFonts w:ascii="Times New Roman" w:hAnsi="Times New Roman"/>
          <w:sz w:val="24"/>
          <w:szCs w:val="24"/>
        </w:rPr>
      </w:pPr>
      <w:r>
        <w:rPr>
          <w:rFonts w:ascii="Times New Roman" w:hAnsi="Times New Roman"/>
          <w:sz w:val="24"/>
          <w:szCs w:val="24"/>
        </w:rPr>
        <w:t xml:space="preserve">Disso se consegue partir para um segundo ponto de análise. O fato de o menor de idade ser pessoa em desenvolvimento (não pessoa com desenvolvimento mental incompleto) </w:t>
      </w:r>
      <w:r w:rsidR="00176BB9">
        <w:rPr>
          <w:rFonts w:ascii="Times New Roman" w:hAnsi="Times New Roman"/>
          <w:sz w:val="24"/>
          <w:szCs w:val="24"/>
        </w:rPr>
        <w:t>pode indicar</w:t>
      </w:r>
      <w:r>
        <w:rPr>
          <w:rFonts w:ascii="Times New Roman" w:hAnsi="Times New Roman"/>
          <w:sz w:val="24"/>
          <w:szCs w:val="24"/>
        </w:rPr>
        <w:t xml:space="preserve"> que, uma vez inserido numa penitenciária, </w:t>
      </w:r>
      <w:r w:rsidR="00605822">
        <w:rPr>
          <w:rFonts w:ascii="Times New Roman" w:hAnsi="Times New Roman"/>
          <w:sz w:val="24"/>
          <w:szCs w:val="24"/>
        </w:rPr>
        <w:t>passaria ele a ver aquela situação como normal</w:t>
      </w:r>
      <w:r w:rsidR="00176BB9">
        <w:rPr>
          <w:rFonts w:ascii="Times New Roman" w:hAnsi="Times New Roman"/>
          <w:sz w:val="24"/>
          <w:szCs w:val="24"/>
        </w:rPr>
        <w:t>, comum, corriqueira</w:t>
      </w:r>
      <w:r w:rsidR="003C2FDF">
        <w:rPr>
          <w:rFonts w:ascii="Times New Roman" w:hAnsi="Times New Roman"/>
          <w:sz w:val="24"/>
          <w:szCs w:val="24"/>
        </w:rPr>
        <w:t>. Ao</w:t>
      </w:r>
      <w:r w:rsidR="00176BB9">
        <w:rPr>
          <w:rFonts w:ascii="Times New Roman" w:hAnsi="Times New Roman"/>
          <w:sz w:val="24"/>
          <w:szCs w:val="24"/>
        </w:rPr>
        <w:t xml:space="preserve"> sair, simplesmente passaria a pôr em prática tudo aquilo que aprendeu no interior dos presídios</w:t>
      </w:r>
      <w:r w:rsidR="003C2FDF">
        <w:rPr>
          <w:rFonts w:ascii="Times New Roman" w:hAnsi="Times New Roman"/>
          <w:sz w:val="24"/>
          <w:szCs w:val="24"/>
        </w:rPr>
        <w:t>, que, sabe-se, é uma escola de criminosos</w:t>
      </w:r>
      <w:r w:rsidR="00176BB9">
        <w:rPr>
          <w:rFonts w:ascii="Times New Roman" w:hAnsi="Times New Roman"/>
          <w:sz w:val="24"/>
          <w:szCs w:val="24"/>
        </w:rPr>
        <w:t>.</w:t>
      </w:r>
    </w:p>
    <w:p w:rsidR="006E5161" w:rsidRDefault="00176BB9" w:rsidP="00A96984">
      <w:pPr>
        <w:spacing w:after="0" w:line="360" w:lineRule="auto"/>
        <w:ind w:firstLine="851"/>
        <w:jc w:val="both"/>
        <w:rPr>
          <w:rFonts w:ascii="Times New Roman" w:hAnsi="Times New Roman"/>
          <w:sz w:val="24"/>
          <w:szCs w:val="24"/>
        </w:rPr>
      </w:pPr>
      <w:r>
        <w:rPr>
          <w:rFonts w:ascii="Times New Roman" w:hAnsi="Times New Roman"/>
          <w:sz w:val="24"/>
          <w:szCs w:val="24"/>
        </w:rPr>
        <w:t xml:space="preserve">Isso porque, infelizmente, e diferentemente do que deveria ocorrer, </w:t>
      </w:r>
      <w:r w:rsidR="006E5161">
        <w:rPr>
          <w:rFonts w:ascii="Times New Roman" w:hAnsi="Times New Roman"/>
          <w:sz w:val="24"/>
          <w:szCs w:val="24"/>
        </w:rPr>
        <w:t>os presos são colocados</w:t>
      </w:r>
      <w:r>
        <w:rPr>
          <w:rFonts w:ascii="Times New Roman" w:hAnsi="Times New Roman"/>
          <w:sz w:val="24"/>
          <w:szCs w:val="24"/>
        </w:rPr>
        <w:t xml:space="preserve"> em liberdade sem qualquer amparo posterior do Estado. Significa dizer, haverá dificuldade em conseguir um emprego fixo, porque muitas pessoas não aceitam contratar quem tem antecedentes, as relações familiares já não serão muito próximas (se é que um dia foram)</w:t>
      </w:r>
      <w:r w:rsidR="0066683B">
        <w:rPr>
          <w:rFonts w:ascii="Times New Roman" w:hAnsi="Times New Roman"/>
          <w:sz w:val="24"/>
          <w:szCs w:val="24"/>
        </w:rPr>
        <w:t xml:space="preserve"> </w:t>
      </w:r>
      <w:r w:rsidR="0066683B">
        <w:rPr>
          <w:rFonts w:ascii="Times New Roman" w:hAnsi="Times New Roman"/>
          <w:sz w:val="24"/>
          <w:szCs w:val="24"/>
        </w:rPr>
        <w:lastRenderedPageBreak/>
        <w:t>e, com isso, cria-se uma situação verdadeiramente propícia para que o liberado reincida na prática delitiva.</w:t>
      </w:r>
      <w:r w:rsidR="006E5161">
        <w:rPr>
          <w:rFonts w:ascii="Times New Roman" w:hAnsi="Times New Roman"/>
          <w:sz w:val="24"/>
          <w:szCs w:val="24"/>
        </w:rPr>
        <w:t xml:space="preserve"> </w:t>
      </w:r>
      <w:r w:rsidR="0066683B">
        <w:rPr>
          <w:rFonts w:ascii="Times New Roman" w:hAnsi="Times New Roman"/>
          <w:sz w:val="24"/>
          <w:szCs w:val="24"/>
        </w:rPr>
        <w:t>Essa situação</w:t>
      </w:r>
      <w:r w:rsidR="00605822">
        <w:rPr>
          <w:rFonts w:ascii="Times New Roman" w:hAnsi="Times New Roman"/>
          <w:sz w:val="24"/>
          <w:szCs w:val="24"/>
        </w:rPr>
        <w:t xml:space="preserve"> já </w:t>
      </w:r>
      <w:r w:rsidR="0066683B">
        <w:rPr>
          <w:rFonts w:ascii="Times New Roman" w:hAnsi="Times New Roman"/>
          <w:sz w:val="24"/>
          <w:szCs w:val="24"/>
        </w:rPr>
        <w:t xml:space="preserve">se observa com os maiores de idade, e certamente passaria a </w:t>
      </w:r>
      <w:r w:rsidR="006E5161">
        <w:rPr>
          <w:rFonts w:ascii="Times New Roman" w:hAnsi="Times New Roman"/>
          <w:sz w:val="24"/>
          <w:szCs w:val="24"/>
        </w:rPr>
        <w:t>ser observada com os menores.</w:t>
      </w:r>
    </w:p>
    <w:p w:rsidR="0080273E" w:rsidRDefault="0066683B" w:rsidP="00A96984">
      <w:pPr>
        <w:spacing w:after="0" w:line="360" w:lineRule="auto"/>
        <w:ind w:firstLine="851"/>
        <w:jc w:val="both"/>
        <w:rPr>
          <w:rFonts w:ascii="Times New Roman" w:hAnsi="Times New Roman"/>
          <w:sz w:val="24"/>
          <w:szCs w:val="24"/>
        </w:rPr>
      </w:pPr>
      <w:r>
        <w:rPr>
          <w:rFonts w:ascii="Times New Roman" w:hAnsi="Times New Roman"/>
          <w:sz w:val="24"/>
          <w:szCs w:val="24"/>
        </w:rPr>
        <w:t>Cabe dizer que, assim como o Estatuto da Criança e do Adolescen</w:t>
      </w:r>
      <w:r w:rsidR="0080273E">
        <w:rPr>
          <w:rFonts w:ascii="Times New Roman" w:hAnsi="Times New Roman"/>
          <w:sz w:val="24"/>
          <w:szCs w:val="24"/>
        </w:rPr>
        <w:t xml:space="preserve">te tem cuidado com a reinserção ou permanência </w:t>
      </w:r>
      <w:r>
        <w:rPr>
          <w:rFonts w:ascii="Times New Roman" w:hAnsi="Times New Roman"/>
          <w:sz w:val="24"/>
          <w:szCs w:val="24"/>
        </w:rPr>
        <w:t>no meio familiar e social</w:t>
      </w:r>
      <w:r w:rsidR="0080273E" w:rsidRPr="002A1FCE">
        <w:rPr>
          <w:rStyle w:val="Refdenotaderodap"/>
          <w:rFonts w:ascii="Times New Roman" w:hAnsi="Times New Roman"/>
          <w:sz w:val="24"/>
          <w:szCs w:val="24"/>
        </w:rPr>
        <w:footnoteReference w:id="9"/>
      </w:r>
      <w:r>
        <w:rPr>
          <w:rFonts w:ascii="Times New Roman" w:hAnsi="Times New Roman"/>
          <w:sz w:val="24"/>
          <w:szCs w:val="24"/>
        </w:rPr>
        <w:t>, o Código Penal e a Lei de Execução Penal estabelece</w:t>
      </w:r>
      <w:r w:rsidR="00E423E2">
        <w:rPr>
          <w:rFonts w:ascii="Times New Roman" w:hAnsi="Times New Roman"/>
          <w:sz w:val="24"/>
          <w:szCs w:val="24"/>
        </w:rPr>
        <w:t>m</w:t>
      </w:r>
      <w:r>
        <w:rPr>
          <w:rFonts w:ascii="Times New Roman" w:hAnsi="Times New Roman"/>
          <w:sz w:val="24"/>
          <w:szCs w:val="24"/>
        </w:rPr>
        <w:t xml:space="preserve"> condições obrigatórias ao meio semiaberto, </w:t>
      </w:r>
      <w:r w:rsidR="0080273E">
        <w:rPr>
          <w:rFonts w:ascii="Times New Roman" w:hAnsi="Times New Roman"/>
          <w:sz w:val="24"/>
          <w:szCs w:val="24"/>
        </w:rPr>
        <w:t xml:space="preserve">ao meio aberto, </w:t>
      </w:r>
      <w:r w:rsidR="00E423E2">
        <w:rPr>
          <w:rFonts w:ascii="Times New Roman" w:hAnsi="Times New Roman"/>
          <w:sz w:val="24"/>
          <w:szCs w:val="24"/>
        </w:rPr>
        <w:t>à substituição da pena privativa de liberdade por restritiva de direitos</w:t>
      </w:r>
      <w:r>
        <w:rPr>
          <w:rFonts w:ascii="Times New Roman" w:hAnsi="Times New Roman"/>
          <w:sz w:val="24"/>
          <w:szCs w:val="24"/>
        </w:rPr>
        <w:t>, ao livramento condicional e à suspensão condicional da pena.</w:t>
      </w:r>
      <w:r w:rsidR="0086115A">
        <w:rPr>
          <w:rFonts w:ascii="Times New Roman" w:hAnsi="Times New Roman"/>
          <w:sz w:val="24"/>
          <w:szCs w:val="24"/>
        </w:rPr>
        <w:t xml:space="preserve"> </w:t>
      </w:r>
      <w:r>
        <w:rPr>
          <w:rFonts w:ascii="Times New Roman" w:hAnsi="Times New Roman"/>
          <w:sz w:val="24"/>
          <w:szCs w:val="24"/>
        </w:rPr>
        <w:t>Ocorre que, fatalmente, a pena está distante de atender ao seu caráter ressocializador</w:t>
      </w:r>
      <w:r w:rsidR="00EF6FAD">
        <w:rPr>
          <w:rFonts w:ascii="Times New Roman" w:hAnsi="Times New Roman"/>
          <w:sz w:val="24"/>
          <w:szCs w:val="24"/>
        </w:rPr>
        <w:t>. Não porque os institutos penais são falhos (</w:t>
      </w:r>
      <w:r w:rsidR="006E5161">
        <w:rPr>
          <w:rFonts w:ascii="Times New Roman" w:hAnsi="Times New Roman"/>
          <w:sz w:val="24"/>
          <w:szCs w:val="24"/>
        </w:rPr>
        <w:t>na teoria</w:t>
      </w:r>
      <w:r w:rsidR="00EF6FAD">
        <w:rPr>
          <w:rFonts w:ascii="Times New Roman" w:hAnsi="Times New Roman"/>
          <w:sz w:val="24"/>
          <w:szCs w:val="24"/>
        </w:rPr>
        <w:t xml:space="preserve">, mostram-se </w:t>
      </w:r>
      <w:r w:rsidR="006E5161">
        <w:rPr>
          <w:rFonts w:ascii="Times New Roman" w:hAnsi="Times New Roman"/>
          <w:sz w:val="24"/>
          <w:szCs w:val="24"/>
        </w:rPr>
        <w:t xml:space="preserve">bastante </w:t>
      </w:r>
      <w:r w:rsidR="00EF6FAD">
        <w:rPr>
          <w:rFonts w:ascii="Times New Roman" w:hAnsi="Times New Roman"/>
          <w:sz w:val="24"/>
          <w:szCs w:val="24"/>
        </w:rPr>
        <w:t>adequados</w:t>
      </w:r>
      <w:r w:rsidR="00E423E2" w:rsidRPr="002A1FCE">
        <w:rPr>
          <w:rStyle w:val="Refdenotaderodap"/>
          <w:rFonts w:ascii="Times New Roman" w:hAnsi="Times New Roman"/>
          <w:sz w:val="24"/>
          <w:szCs w:val="24"/>
        </w:rPr>
        <w:footnoteReference w:id="10"/>
      </w:r>
      <w:r w:rsidR="00E423E2">
        <w:rPr>
          <w:rFonts w:ascii="Times New Roman" w:hAnsi="Times New Roman"/>
          <w:sz w:val="24"/>
          <w:szCs w:val="24"/>
        </w:rPr>
        <w:t>)</w:t>
      </w:r>
      <w:r w:rsidR="00EF6FAD">
        <w:rPr>
          <w:rFonts w:ascii="Times New Roman" w:hAnsi="Times New Roman"/>
          <w:sz w:val="24"/>
          <w:szCs w:val="24"/>
        </w:rPr>
        <w:t>, mas porque a estrutura estatal é insuficiente</w:t>
      </w:r>
      <w:r w:rsidR="0080273E">
        <w:rPr>
          <w:rFonts w:ascii="Times New Roman" w:hAnsi="Times New Roman"/>
          <w:sz w:val="24"/>
          <w:szCs w:val="24"/>
        </w:rPr>
        <w:t>, e a consciência social está moldada de maneira absurdamente incorreta</w:t>
      </w:r>
      <w:r w:rsidR="00EF6FAD">
        <w:rPr>
          <w:rFonts w:ascii="Times New Roman" w:hAnsi="Times New Roman"/>
          <w:sz w:val="24"/>
          <w:szCs w:val="24"/>
        </w:rPr>
        <w:t>.</w:t>
      </w:r>
    </w:p>
    <w:p w:rsidR="00003A5C" w:rsidRDefault="0080273E" w:rsidP="00A96984">
      <w:pPr>
        <w:spacing w:after="0" w:line="360" w:lineRule="auto"/>
        <w:ind w:firstLine="851"/>
        <w:jc w:val="both"/>
        <w:rPr>
          <w:rFonts w:ascii="Times New Roman" w:hAnsi="Times New Roman"/>
          <w:sz w:val="24"/>
          <w:szCs w:val="24"/>
        </w:rPr>
      </w:pPr>
      <w:r>
        <w:rPr>
          <w:rFonts w:ascii="Times New Roman" w:hAnsi="Times New Roman"/>
          <w:sz w:val="24"/>
          <w:szCs w:val="24"/>
        </w:rPr>
        <w:t>De um lado, pois, o</w:t>
      </w:r>
      <w:r w:rsidR="00EF6FAD">
        <w:rPr>
          <w:rFonts w:ascii="Times New Roman" w:hAnsi="Times New Roman"/>
          <w:sz w:val="24"/>
          <w:szCs w:val="24"/>
        </w:rPr>
        <w:t xml:space="preserve"> que se oferece não basta </w:t>
      </w:r>
      <w:r w:rsidR="00605822">
        <w:rPr>
          <w:rFonts w:ascii="Times New Roman" w:hAnsi="Times New Roman"/>
          <w:sz w:val="24"/>
          <w:szCs w:val="24"/>
        </w:rPr>
        <w:t>para reduzir a criminalidade</w:t>
      </w:r>
      <w:r w:rsidR="006E5161">
        <w:rPr>
          <w:rFonts w:ascii="Times New Roman" w:hAnsi="Times New Roman"/>
          <w:sz w:val="24"/>
          <w:szCs w:val="24"/>
        </w:rPr>
        <w:t xml:space="preserve"> e</w:t>
      </w:r>
      <w:r w:rsidR="00605822">
        <w:rPr>
          <w:rFonts w:ascii="Times New Roman" w:hAnsi="Times New Roman"/>
          <w:sz w:val="24"/>
          <w:szCs w:val="24"/>
        </w:rPr>
        <w:t xml:space="preserve"> o número de detentos, em especial os reincidentes</w:t>
      </w:r>
      <w:r w:rsidR="00EF6FAD">
        <w:rPr>
          <w:rFonts w:ascii="Times New Roman" w:hAnsi="Times New Roman"/>
          <w:sz w:val="24"/>
          <w:szCs w:val="24"/>
        </w:rPr>
        <w:t xml:space="preserve"> e portadores de maus antecedentes (os dois últimos, a amostra mais clara de que não foram despenalizados com a qualidade necessária).</w:t>
      </w:r>
      <w:r>
        <w:rPr>
          <w:rFonts w:ascii="Times New Roman" w:hAnsi="Times New Roman"/>
          <w:sz w:val="24"/>
          <w:szCs w:val="24"/>
        </w:rPr>
        <w:t xml:space="preserve"> </w:t>
      </w:r>
      <w:r w:rsidR="00003A5C">
        <w:rPr>
          <w:rFonts w:ascii="Times New Roman" w:hAnsi="Times New Roman"/>
          <w:sz w:val="24"/>
          <w:szCs w:val="24"/>
        </w:rPr>
        <w:t xml:space="preserve">Não é pequeno o número de pessoas que cumprem suas penas em Cadeias Públicas ao invés de Presídios e Colônias Penais Agrícolas ou Industriais. Também </w:t>
      </w:r>
      <w:r w:rsidR="00443ABB">
        <w:rPr>
          <w:rFonts w:ascii="Times New Roman" w:hAnsi="Times New Roman"/>
          <w:sz w:val="24"/>
          <w:szCs w:val="24"/>
        </w:rPr>
        <w:t>é expressivo</w:t>
      </w:r>
      <w:r w:rsidR="00003A5C">
        <w:rPr>
          <w:rFonts w:ascii="Times New Roman" w:hAnsi="Times New Roman"/>
          <w:sz w:val="24"/>
          <w:szCs w:val="24"/>
        </w:rPr>
        <w:t xml:space="preserve"> o número de pessoas que cumprem su</w:t>
      </w:r>
      <w:r w:rsidR="00443ABB">
        <w:rPr>
          <w:rFonts w:ascii="Times New Roman" w:hAnsi="Times New Roman"/>
          <w:sz w:val="24"/>
          <w:szCs w:val="24"/>
        </w:rPr>
        <w:t>as penas em regime semiaberto e</w:t>
      </w:r>
      <w:r w:rsidR="00003A5C">
        <w:rPr>
          <w:rFonts w:ascii="Times New Roman" w:hAnsi="Times New Roman"/>
          <w:sz w:val="24"/>
          <w:szCs w:val="24"/>
        </w:rPr>
        <w:t xml:space="preserve"> aberto adaptado</w:t>
      </w:r>
      <w:r w:rsidR="00443ABB">
        <w:rPr>
          <w:rFonts w:ascii="Times New Roman" w:hAnsi="Times New Roman"/>
          <w:sz w:val="24"/>
          <w:szCs w:val="24"/>
        </w:rPr>
        <w:t>s</w:t>
      </w:r>
      <w:r w:rsidR="00003A5C">
        <w:rPr>
          <w:rFonts w:ascii="Times New Roman" w:hAnsi="Times New Roman"/>
          <w:sz w:val="24"/>
          <w:szCs w:val="24"/>
        </w:rPr>
        <w:t>, em razão da ausência das Colônias e das Casas do Albergado.</w:t>
      </w:r>
    </w:p>
    <w:p w:rsidR="00003A5C" w:rsidRDefault="00003A5C" w:rsidP="00A96984">
      <w:pPr>
        <w:spacing w:after="0" w:line="360" w:lineRule="auto"/>
        <w:ind w:firstLine="851"/>
        <w:jc w:val="both"/>
        <w:rPr>
          <w:rFonts w:ascii="Times New Roman" w:hAnsi="Times New Roman"/>
          <w:sz w:val="24"/>
          <w:szCs w:val="24"/>
        </w:rPr>
      </w:pPr>
      <w:r>
        <w:rPr>
          <w:rFonts w:ascii="Times New Roman" w:hAnsi="Times New Roman"/>
          <w:sz w:val="24"/>
          <w:szCs w:val="24"/>
        </w:rPr>
        <w:t xml:space="preserve">Com isso, experimentam uma espécie de prisão domiciliar que, diga-se, é um dos frutos da sensação </w:t>
      </w:r>
      <w:r w:rsidR="00FF5283">
        <w:rPr>
          <w:rFonts w:ascii="Times New Roman" w:hAnsi="Times New Roman"/>
          <w:sz w:val="24"/>
          <w:szCs w:val="24"/>
        </w:rPr>
        <w:t>de impunidade e da consequente reincidência.</w:t>
      </w:r>
    </w:p>
    <w:p w:rsidR="004822F0" w:rsidRDefault="0080273E" w:rsidP="00A96984">
      <w:pPr>
        <w:spacing w:after="0" w:line="360" w:lineRule="auto"/>
        <w:ind w:firstLine="851"/>
        <w:jc w:val="both"/>
        <w:rPr>
          <w:rFonts w:ascii="Times New Roman" w:hAnsi="Times New Roman"/>
          <w:sz w:val="24"/>
          <w:szCs w:val="24"/>
        </w:rPr>
      </w:pPr>
      <w:r>
        <w:rPr>
          <w:rFonts w:ascii="Times New Roman" w:hAnsi="Times New Roman"/>
          <w:sz w:val="24"/>
          <w:szCs w:val="24"/>
        </w:rPr>
        <w:t>De outro lado, a sociedade parece estar moldada</w:t>
      </w:r>
      <w:r w:rsidR="00CD71C7">
        <w:rPr>
          <w:rFonts w:ascii="Times New Roman" w:hAnsi="Times New Roman"/>
          <w:sz w:val="24"/>
          <w:szCs w:val="24"/>
        </w:rPr>
        <w:t>, quase de maneira cultural,</w:t>
      </w:r>
      <w:r>
        <w:rPr>
          <w:rFonts w:ascii="Times New Roman" w:hAnsi="Times New Roman"/>
          <w:sz w:val="24"/>
          <w:szCs w:val="24"/>
        </w:rPr>
        <w:t xml:space="preserve"> para repeli</w:t>
      </w:r>
      <w:r w:rsidR="00CD71C7">
        <w:rPr>
          <w:rFonts w:ascii="Times New Roman" w:hAnsi="Times New Roman"/>
          <w:sz w:val="24"/>
          <w:szCs w:val="24"/>
        </w:rPr>
        <w:t xml:space="preserve">r os condenados de seu meio. Uma vez portador de antecedentes, </w:t>
      </w:r>
      <w:r w:rsidR="004822F0">
        <w:rPr>
          <w:rFonts w:ascii="Times New Roman" w:hAnsi="Times New Roman"/>
          <w:sz w:val="24"/>
          <w:szCs w:val="24"/>
        </w:rPr>
        <w:t>passa o condenado a encontrar dificuldades para estar empregado</w:t>
      </w:r>
      <w:r w:rsidR="00443ABB">
        <w:rPr>
          <w:rFonts w:ascii="Times New Roman" w:hAnsi="Times New Roman"/>
          <w:sz w:val="24"/>
          <w:szCs w:val="24"/>
        </w:rPr>
        <w:t>, por exemplo. E</w:t>
      </w:r>
      <w:r w:rsidR="004822F0">
        <w:rPr>
          <w:rFonts w:ascii="Times New Roman" w:hAnsi="Times New Roman"/>
          <w:sz w:val="24"/>
          <w:szCs w:val="24"/>
        </w:rPr>
        <w:t xml:space="preserve">ste é </w:t>
      </w:r>
      <w:r w:rsidR="00443ABB">
        <w:rPr>
          <w:rFonts w:ascii="Times New Roman" w:hAnsi="Times New Roman"/>
          <w:sz w:val="24"/>
          <w:szCs w:val="24"/>
        </w:rPr>
        <w:t xml:space="preserve">dos fatores que contribuem </w:t>
      </w:r>
      <w:r w:rsidR="00443ABB">
        <w:rPr>
          <w:rFonts w:ascii="Times New Roman" w:hAnsi="Times New Roman"/>
          <w:sz w:val="24"/>
          <w:szCs w:val="24"/>
        </w:rPr>
        <w:lastRenderedPageBreak/>
        <w:t xml:space="preserve">com </w:t>
      </w:r>
      <w:r w:rsidR="004822F0">
        <w:rPr>
          <w:rFonts w:ascii="Times New Roman" w:hAnsi="Times New Roman"/>
          <w:sz w:val="24"/>
          <w:szCs w:val="24"/>
        </w:rPr>
        <w:t>a marginalização e, por óbvio, para a reincidên</w:t>
      </w:r>
      <w:r w:rsidR="00A96984">
        <w:rPr>
          <w:rFonts w:ascii="Times New Roman" w:hAnsi="Times New Roman"/>
          <w:sz w:val="24"/>
          <w:szCs w:val="24"/>
        </w:rPr>
        <w:t>cia, num evidente ciclo vicioso (e</w:t>
      </w:r>
      <w:r w:rsidR="004822F0">
        <w:rPr>
          <w:rFonts w:ascii="Times New Roman" w:hAnsi="Times New Roman"/>
          <w:sz w:val="24"/>
          <w:szCs w:val="24"/>
        </w:rPr>
        <w:t>xiste o procedimento de reabilitação, mas ele é pouquíssimo utilizado</w:t>
      </w:r>
      <w:r w:rsidR="00A96984">
        <w:rPr>
          <w:rFonts w:ascii="Times New Roman" w:hAnsi="Times New Roman"/>
          <w:sz w:val="24"/>
          <w:szCs w:val="24"/>
        </w:rPr>
        <w:t>)</w:t>
      </w:r>
      <w:r w:rsidR="004822F0">
        <w:rPr>
          <w:rFonts w:ascii="Times New Roman" w:hAnsi="Times New Roman"/>
          <w:sz w:val="24"/>
          <w:szCs w:val="24"/>
        </w:rPr>
        <w:t>.</w:t>
      </w:r>
    </w:p>
    <w:p w:rsidR="00FF5283" w:rsidRDefault="00FF5283" w:rsidP="00A96984">
      <w:pPr>
        <w:spacing w:after="0" w:line="360" w:lineRule="auto"/>
        <w:ind w:firstLine="851"/>
        <w:jc w:val="both"/>
        <w:rPr>
          <w:rFonts w:ascii="Times New Roman" w:hAnsi="Times New Roman"/>
          <w:sz w:val="24"/>
          <w:szCs w:val="24"/>
        </w:rPr>
      </w:pPr>
      <w:r>
        <w:rPr>
          <w:rFonts w:ascii="Times New Roman" w:hAnsi="Times New Roman"/>
          <w:sz w:val="24"/>
          <w:szCs w:val="24"/>
        </w:rPr>
        <w:t xml:space="preserve">O mesmo </w:t>
      </w:r>
      <w:r w:rsidR="00F94192">
        <w:rPr>
          <w:rFonts w:ascii="Times New Roman" w:hAnsi="Times New Roman"/>
          <w:sz w:val="24"/>
          <w:szCs w:val="24"/>
        </w:rPr>
        <w:t xml:space="preserve">já </w:t>
      </w:r>
      <w:r>
        <w:rPr>
          <w:rFonts w:ascii="Times New Roman" w:hAnsi="Times New Roman"/>
          <w:sz w:val="24"/>
          <w:szCs w:val="24"/>
        </w:rPr>
        <w:t>não ocorre com os menores de idade. Os estabelecimentos de internação, embora longe de serem perfeitos, ainda mantém uma espécie maior de cuidado com os menores a ele submetidos.</w:t>
      </w:r>
      <w:r w:rsidR="004822F0">
        <w:rPr>
          <w:rFonts w:ascii="Times New Roman" w:hAnsi="Times New Roman"/>
          <w:sz w:val="24"/>
          <w:szCs w:val="24"/>
        </w:rPr>
        <w:t xml:space="preserve"> </w:t>
      </w:r>
      <w:r>
        <w:rPr>
          <w:rFonts w:ascii="Times New Roman" w:hAnsi="Times New Roman"/>
          <w:sz w:val="24"/>
          <w:szCs w:val="24"/>
        </w:rPr>
        <w:t>Ainda que, nele, o jovem também tenha contato com outros que possuem clara propensão à reiteração infracional, aparentemente existe mais rigidez, ao mesmo tempo em que existe mais humanidade</w:t>
      </w:r>
      <w:r w:rsidR="00443ABB">
        <w:rPr>
          <w:rFonts w:ascii="Times New Roman" w:hAnsi="Times New Roman"/>
          <w:sz w:val="24"/>
          <w:szCs w:val="24"/>
        </w:rPr>
        <w:t xml:space="preserve"> no tratamento e humanização no comportamento.</w:t>
      </w:r>
    </w:p>
    <w:p w:rsidR="004822F0" w:rsidRDefault="004822F0" w:rsidP="00A96984">
      <w:pPr>
        <w:spacing w:after="0" w:line="360" w:lineRule="auto"/>
        <w:ind w:firstLine="851"/>
        <w:jc w:val="both"/>
        <w:rPr>
          <w:rFonts w:ascii="Times New Roman" w:hAnsi="Times New Roman"/>
          <w:sz w:val="24"/>
          <w:szCs w:val="24"/>
        </w:rPr>
      </w:pPr>
      <w:r>
        <w:rPr>
          <w:rFonts w:ascii="Times New Roman" w:hAnsi="Times New Roman"/>
          <w:sz w:val="24"/>
          <w:szCs w:val="24"/>
        </w:rPr>
        <w:t xml:space="preserve">Além disso, atingida a maioridade, nenhuma informação infracional constará na sua ficha de antecedentes, o que pode ser visto como uma </w:t>
      </w:r>
      <w:r w:rsidR="00F94192">
        <w:rPr>
          <w:rFonts w:ascii="Times New Roman" w:hAnsi="Times New Roman"/>
          <w:sz w:val="24"/>
          <w:szCs w:val="24"/>
        </w:rPr>
        <w:t>nova oportunidade.</w:t>
      </w:r>
    </w:p>
    <w:p w:rsidR="00FF5283" w:rsidRDefault="00FF5283" w:rsidP="00A96984">
      <w:pPr>
        <w:spacing w:after="0" w:line="360" w:lineRule="auto"/>
        <w:ind w:firstLine="851"/>
        <w:jc w:val="both"/>
        <w:rPr>
          <w:rFonts w:ascii="Times New Roman" w:hAnsi="Times New Roman"/>
          <w:sz w:val="24"/>
          <w:szCs w:val="24"/>
        </w:rPr>
      </w:pPr>
      <w:r>
        <w:rPr>
          <w:rFonts w:ascii="Times New Roman" w:hAnsi="Times New Roman"/>
          <w:sz w:val="24"/>
          <w:szCs w:val="24"/>
        </w:rPr>
        <w:t>Mas não é só da Administração Pública a insuficiência na prestação. Também ela pode ser atribuída ao Poder Judiciário.</w:t>
      </w:r>
      <w:r w:rsidRPr="00FF5283">
        <w:rPr>
          <w:rFonts w:ascii="Times New Roman" w:hAnsi="Times New Roman"/>
          <w:sz w:val="24"/>
          <w:szCs w:val="24"/>
        </w:rPr>
        <w:t xml:space="preserve"> </w:t>
      </w:r>
      <w:r>
        <w:rPr>
          <w:rFonts w:ascii="Times New Roman" w:hAnsi="Times New Roman"/>
          <w:sz w:val="24"/>
          <w:szCs w:val="24"/>
        </w:rPr>
        <w:t>É certo, pois, que os feitos que tramitam na Seção Infracional da Vara da Infância e Juventude, ainda mais quando envolvem adolescentes internados provisoriamente, costumam ter prioridade absoluta de tramitação.</w:t>
      </w:r>
    </w:p>
    <w:p w:rsidR="00E02276" w:rsidRDefault="00FF5283" w:rsidP="00A96984">
      <w:pPr>
        <w:spacing w:after="0" w:line="360" w:lineRule="auto"/>
        <w:ind w:firstLine="851"/>
        <w:jc w:val="both"/>
        <w:rPr>
          <w:rFonts w:ascii="Times New Roman" w:hAnsi="Times New Roman"/>
          <w:sz w:val="24"/>
          <w:szCs w:val="24"/>
        </w:rPr>
      </w:pPr>
      <w:r>
        <w:rPr>
          <w:rFonts w:ascii="Times New Roman" w:hAnsi="Times New Roman"/>
          <w:sz w:val="24"/>
          <w:szCs w:val="24"/>
        </w:rPr>
        <w:t>Ora, por que as ações penais, apelações criminais, execuções penais, entre outros, não possuem a mesma prioridade? Em que se perfaz a justificativa para os mais de 215 mil presos provisoriamente?</w:t>
      </w:r>
      <w:r w:rsidR="006534D5">
        <w:rPr>
          <w:rFonts w:ascii="Times New Roman" w:hAnsi="Times New Roman"/>
          <w:sz w:val="24"/>
          <w:szCs w:val="24"/>
        </w:rPr>
        <w:t xml:space="preserve"> Nem se diga sobre as inimagináveis execuções penais que devem se encontrar esquecidas no tempo e no espaço, nas quais os requisitos de progressão já devem ter sido cumpridos, </w:t>
      </w:r>
      <w:r w:rsidR="005A1DCD">
        <w:rPr>
          <w:rFonts w:ascii="Times New Roman" w:hAnsi="Times New Roman"/>
          <w:sz w:val="24"/>
          <w:szCs w:val="24"/>
        </w:rPr>
        <w:t>mas</w:t>
      </w:r>
      <w:r w:rsidR="006534D5">
        <w:rPr>
          <w:rFonts w:ascii="Times New Roman" w:hAnsi="Times New Roman"/>
          <w:sz w:val="24"/>
          <w:szCs w:val="24"/>
        </w:rPr>
        <w:t xml:space="preserve"> que não foram</w:t>
      </w:r>
      <w:r w:rsidR="005A1DCD">
        <w:rPr>
          <w:rFonts w:ascii="Times New Roman" w:hAnsi="Times New Roman"/>
          <w:sz w:val="24"/>
          <w:szCs w:val="24"/>
        </w:rPr>
        <w:t xml:space="preserve"> observados pelos técnicos, analistas, escrivães, juízes e promotores responsáveis</w:t>
      </w:r>
      <w:r w:rsidR="006534D5">
        <w:rPr>
          <w:rFonts w:ascii="Times New Roman" w:hAnsi="Times New Roman"/>
          <w:sz w:val="24"/>
          <w:szCs w:val="24"/>
        </w:rPr>
        <w:t>, cerceando o direito à liberdade e ao acesso à Justiça</w:t>
      </w:r>
      <w:r w:rsidR="005A1DCD">
        <w:rPr>
          <w:rFonts w:ascii="Times New Roman" w:hAnsi="Times New Roman"/>
          <w:sz w:val="24"/>
          <w:szCs w:val="24"/>
        </w:rPr>
        <w:t xml:space="preserve"> (real)</w:t>
      </w:r>
      <w:r w:rsidR="006534D5">
        <w:rPr>
          <w:rFonts w:ascii="Times New Roman" w:hAnsi="Times New Roman"/>
          <w:sz w:val="24"/>
          <w:szCs w:val="24"/>
        </w:rPr>
        <w:t xml:space="preserve"> do preso. Será mesmo necessário fazer um “mutirão de carceragem” como é visto em alguns lugares, para que nesta oportunidade, e apenas nesta, avaliem-se as condições dos presos?</w:t>
      </w:r>
    </w:p>
    <w:p w:rsidR="006534D5" w:rsidRDefault="006534D5" w:rsidP="00A96984">
      <w:pPr>
        <w:spacing w:after="0" w:line="360" w:lineRule="auto"/>
        <w:ind w:firstLine="851"/>
        <w:jc w:val="both"/>
        <w:rPr>
          <w:rFonts w:ascii="Times New Roman" w:hAnsi="Times New Roman"/>
          <w:sz w:val="24"/>
          <w:szCs w:val="24"/>
        </w:rPr>
      </w:pPr>
      <w:r>
        <w:rPr>
          <w:rFonts w:ascii="Times New Roman" w:hAnsi="Times New Roman"/>
          <w:sz w:val="24"/>
          <w:szCs w:val="24"/>
        </w:rPr>
        <w:t>O Poder Judiciário, e mais ainda o Direito Penal, deve</w:t>
      </w:r>
      <w:r w:rsidR="005A1DCD">
        <w:rPr>
          <w:rFonts w:ascii="Times New Roman" w:hAnsi="Times New Roman"/>
          <w:sz w:val="24"/>
          <w:szCs w:val="24"/>
        </w:rPr>
        <w:t>m</w:t>
      </w:r>
      <w:r>
        <w:rPr>
          <w:rFonts w:ascii="Times New Roman" w:hAnsi="Times New Roman"/>
          <w:sz w:val="24"/>
          <w:szCs w:val="24"/>
        </w:rPr>
        <w:t xml:space="preserve"> ser visto</w:t>
      </w:r>
      <w:r w:rsidR="005A1DCD">
        <w:rPr>
          <w:rFonts w:ascii="Times New Roman" w:hAnsi="Times New Roman"/>
          <w:sz w:val="24"/>
          <w:szCs w:val="24"/>
        </w:rPr>
        <w:t>s</w:t>
      </w:r>
      <w:r>
        <w:rPr>
          <w:rFonts w:ascii="Times New Roman" w:hAnsi="Times New Roman"/>
          <w:sz w:val="24"/>
          <w:szCs w:val="24"/>
        </w:rPr>
        <w:t xml:space="preserve"> como a “ultima </w:t>
      </w:r>
      <w:proofErr w:type="spellStart"/>
      <w:r w:rsidRPr="00A96984">
        <w:rPr>
          <w:rFonts w:ascii="Times New Roman" w:hAnsi="Times New Roman"/>
          <w:i/>
          <w:sz w:val="24"/>
          <w:szCs w:val="24"/>
        </w:rPr>
        <w:t>ratio</w:t>
      </w:r>
      <w:proofErr w:type="spellEnd"/>
      <w:r>
        <w:rPr>
          <w:rFonts w:ascii="Times New Roman" w:hAnsi="Times New Roman"/>
          <w:sz w:val="24"/>
          <w:szCs w:val="24"/>
        </w:rPr>
        <w:t xml:space="preserve">”, a última </w:t>
      </w:r>
      <w:r w:rsidR="003E4398">
        <w:rPr>
          <w:rFonts w:ascii="Times New Roman" w:hAnsi="Times New Roman"/>
          <w:sz w:val="24"/>
          <w:szCs w:val="24"/>
        </w:rPr>
        <w:t>alternativa</w:t>
      </w:r>
      <w:r>
        <w:rPr>
          <w:rFonts w:ascii="Times New Roman" w:hAnsi="Times New Roman"/>
          <w:sz w:val="24"/>
          <w:szCs w:val="24"/>
        </w:rPr>
        <w:t xml:space="preserve"> a ser</w:t>
      </w:r>
      <w:r w:rsidR="003E4398">
        <w:rPr>
          <w:rFonts w:ascii="Times New Roman" w:hAnsi="Times New Roman"/>
          <w:sz w:val="24"/>
          <w:szCs w:val="24"/>
        </w:rPr>
        <w:t xml:space="preserve"> buscada</w:t>
      </w:r>
      <w:r>
        <w:rPr>
          <w:rFonts w:ascii="Times New Roman" w:hAnsi="Times New Roman"/>
          <w:sz w:val="24"/>
          <w:szCs w:val="24"/>
        </w:rPr>
        <w:t>. Aquele, por ser um Poder que</w:t>
      </w:r>
      <w:r w:rsidR="003E4398">
        <w:rPr>
          <w:rFonts w:ascii="Times New Roman" w:hAnsi="Times New Roman"/>
          <w:sz w:val="24"/>
          <w:szCs w:val="24"/>
        </w:rPr>
        <w:t xml:space="preserve"> só deve ser movimentado quando não restarem alternativas, e que</w:t>
      </w:r>
      <w:r>
        <w:rPr>
          <w:rFonts w:ascii="Times New Roman" w:hAnsi="Times New Roman"/>
          <w:sz w:val="24"/>
          <w:szCs w:val="24"/>
        </w:rPr>
        <w:t xml:space="preserve"> pode</w:t>
      </w:r>
      <w:r w:rsidR="003E4398">
        <w:rPr>
          <w:rFonts w:ascii="Times New Roman" w:hAnsi="Times New Roman"/>
          <w:sz w:val="24"/>
          <w:szCs w:val="24"/>
        </w:rPr>
        <w:t>, inclusive,</w:t>
      </w:r>
      <w:r>
        <w:rPr>
          <w:rFonts w:ascii="Times New Roman" w:hAnsi="Times New Roman"/>
          <w:sz w:val="24"/>
          <w:szCs w:val="24"/>
        </w:rPr>
        <w:t xml:space="preserve"> ser exercido contra o próprio Estado</w:t>
      </w:r>
      <w:r w:rsidR="003E4398">
        <w:rPr>
          <w:rFonts w:ascii="Times New Roman" w:hAnsi="Times New Roman"/>
          <w:sz w:val="24"/>
          <w:szCs w:val="24"/>
        </w:rPr>
        <w:t>, suprindo a</w:t>
      </w:r>
      <w:r>
        <w:rPr>
          <w:rFonts w:ascii="Times New Roman" w:hAnsi="Times New Roman"/>
          <w:sz w:val="24"/>
          <w:szCs w:val="24"/>
        </w:rPr>
        <w:t xml:space="preserve"> sua inércia (ativismo judicial). Este, por ser um Direito que se ocupa de cuidar das lesões mais graves aos bens jurídicos mais valiosos.</w:t>
      </w:r>
    </w:p>
    <w:p w:rsidR="006534D5" w:rsidRDefault="003E4398" w:rsidP="00A96984">
      <w:pPr>
        <w:spacing w:after="0" w:line="360" w:lineRule="auto"/>
        <w:ind w:firstLine="851"/>
        <w:jc w:val="both"/>
        <w:rPr>
          <w:rFonts w:ascii="Times New Roman" w:hAnsi="Times New Roman"/>
          <w:sz w:val="24"/>
          <w:szCs w:val="24"/>
        </w:rPr>
      </w:pPr>
      <w:r>
        <w:rPr>
          <w:rFonts w:ascii="Times New Roman" w:hAnsi="Times New Roman"/>
          <w:sz w:val="24"/>
          <w:szCs w:val="24"/>
        </w:rPr>
        <w:t>De fato, a</w:t>
      </w:r>
      <w:r w:rsidR="006534D5">
        <w:rPr>
          <w:rFonts w:ascii="Times New Roman" w:hAnsi="Times New Roman"/>
          <w:sz w:val="24"/>
          <w:szCs w:val="24"/>
        </w:rPr>
        <w:t xml:space="preserve"> nenhum dos Poderes é dado ser falho, mas menos ainda ao Poder Judiciário, muitas vezes visto como o “último socorro”, mas ao mesmo tempo desprovido da confiança coletiva</w:t>
      </w:r>
      <w:r w:rsidR="00EF08BA">
        <w:rPr>
          <w:rFonts w:ascii="Times New Roman" w:hAnsi="Times New Roman"/>
          <w:sz w:val="24"/>
          <w:szCs w:val="24"/>
        </w:rPr>
        <w:t xml:space="preserve"> absoluta</w:t>
      </w:r>
      <w:r w:rsidR="002919F4" w:rsidRPr="002A1FCE">
        <w:rPr>
          <w:rStyle w:val="Refdenotaderodap"/>
          <w:rFonts w:ascii="Times New Roman" w:hAnsi="Times New Roman"/>
          <w:sz w:val="24"/>
          <w:szCs w:val="24"/>
        </w:rPr>
        <w:footnoteReference w:id="11"/>
      </w:r>
      <w:r w:rsidR="006534D5">
        <w:rPr>
          <w:rFonts w:ascii="Times New Roman" w:hAnsi="Times New Roman"/>
          <w:sz w:val="24"/>
          <w:szCs w:val="24"/>
        </w:rPr>
        <w:t>.</w:t>
      </w:r>
    </w:p>
    <w:p w:rsidR="002919F4" w:rsidRDefault="002919F4" w:rsidP="00A96984">
      <w:pPr>
        <w:spacing w:after="0" w:line="360" w:lineRule="auto"/>
        <w:ind w:firstLine="851"/>
        <w:jc w:val="both"/>
        <w:rPr>
          <w:rFonts w:ascii="Times New Roman" w:hAnsi="Times New Roman"/>
          <w:sz w:val="24"/>
          <w:szCs w:val="24"/>
        </w:rPr>
      </w:pPr>
      <w:r>
        <w:rPr>
          <w:rFonts w:ascii="Times New Roman" w:hAnsi="Times New Roman"/>
          <w:sz w:val="24"/>
          <w:szCs w:val="24"/>
        </w:rPr>
        <w:t xml:space="preserve">Conclui-se, assim, que não seria razoável sujeitar o jovem a tais condições. A Infância e Juventude, por ser uma espécie de competência absoluta em razão da matéria, atrelado ao </w:t>
      </w:r>
      <w:r>
        <w:rPr>
          <w:rFonts w:ascii="Times New Roman" w:hAnsi="Times New Roman"/>
          <w:sz w:val="24"/>
          <w:szCs w:val="24"/>
        </w:rPr>
        <w:lastRenderedPageBreak/>
        <w:t xml:space="preserve">relativamente pequeno número de ações que tramitam nessas Varas especializadas, faz com que os </w:t>
      </w:r>
      <w:r w:rsidR="007C3AD7">
        <w:rPr>
          <w:rFonts w:ascii="Times New Roman" w:hAnsi="Times New Roman"/>
          <w:sz w:val="24"/>
          <w:szCs w:val="24"/>
        </w:rPr>
        <w:t>b</w:t>
      </w:r>
      <w:r>
        <w:rPr>
          <w:rFonts w:ascii="Times New Roman" w:hAnsi="Times New Roman"/>
          <w:sz w:val="24"/>
          <w:szCs w:val="24"/>
        </w:rPr>
        <w:t>oletins</w:t>
      </w:r>
      <w:r w:rsidR="007C3AD7">
        <w:rPr>
          <w:rFonts w:ascii="Times New Roman" w:hAnsi="Times New Roman"/>
          <w:sz w:val="24"/>
          <w:szCs w:val="24"/>
        </w:rPr>
        <w:t xml:space="preserve"> de ocorrência circunstanciados,</w:t>
      </w:r>
      <w:r>
        <w:rPr>
          <w:rFonts w:ascii="Times New Roman" w:hAnsi="Times New Roman"/>
          <w:sz w:val="24"/>
          <w:szCs w:val="24"/>
        </w:rPr>
        <w:t xml:space="preserve"> os </w:t>
      </w:r>
      <w:r w:rsidR="007C3AD7">
        <w:rPr>
          <w:rFonts w:ascii="Times New Roman" w:hAnsi="Times New Roman"/>
          <w:sz w:val="24"/>
          <w:szCs w:val="24"/>
        </w:rPr>
        <w:t>processos de a</w:t>
      </w:r>
      <w:r>
        <w:rPr>
          <w:rFonts w:ascii="Times New Roman" w:hAnsi="Times New Roman"/>
          <w:sz w:val="24"/>
          <w:szCs w:val="24"/>
        </w:rPr>
        <w:t xml:space="preserve">puração de </w:t>
      </w:r>
      <w:r w:rsidR="007C3AD7">
        <w:rPr>
          <w:rFonts w:ascii="Times New Roman" w:hAnsi="Times New Roman"/>
          <w:sz w:val="24"/>
          <w:szCs w:val="24"/>
        </w:rPr>
        <w:t>a</w:t>
      </w:r>
      <w:r>
        <w:rPr>
          <w:rFonts w:ascii="Times New Roman" w:hAnsi="Times New Roman"/>
          <w:sz w:val="24"/>
          <w:szCs w:val="24"/>
        </w:rPr>
        <w:t xml:space="preserve">to </w:t>
      </w:r>
      <w:r w:rsidR="007C3AD7">
        <w:rPr>
          <w:rFonts w:ascii="Times New Roman" w:hAnsi="Times New Roman"/>
          <w:sz w:val="24"/>
          <w:szCs w:val="24"/>
        </w:rPr>
        <w:t>i</w:t>
      </w:r>
      <w:r>
        <w:rPr>
          <w:rFonts w:ascii="Times New Roman" w:hAnsi="Times New Roman"/>
          <w:sz w:val="24"/>
          <w:szCs w:val="24"/>
        </w:rPr>
        <w:t>nfracional</w:t>
      </w:r>
      <w:r w:rsidR="007C3AD7">
        <w:rPr>
          <w:rFonts w:ascii="Times New Roman" w:hAnsi="Times New Roman"/>
          <w:sz w:val="24"/>
          <w:szCs w:val="24"/>
        </w:rPr>
        <w:t xml:space="preserve"> e os processos de execução de medida socioeducativa</w:t>
      </w:r>
      <w:r>
        <w:rPr>
          <w:rFonts w:ascii="Times New Roman" w:hAnsi="Times New Roman"/>
          <w:sz w:val="24"/>
          <w:szCs w:val="24"/>
        </w:rPr>
        <w:t xml:space="preserve"> sejam mais bem cuidados, cumpridos com maior atenção</w:t>
      </w:r>
      <w:r w:rsidR="003E4398">
        <w:rPr>
          <w:rFonts w:ascii="Times New Roman" w:hAnsi="Times New Roman"/>
          <w:sz w:val="24"/>
          <w:szCs w:val="24"/>
        </w:rPr>
        <w:t xml:space="preserve"> e celeridade e</w:t>
      </w:r>
      <w:r>
        <w:rPr>
          <w:rFonts w:ascii="Times New Roman" w:hAnsi="Times New Roman"/>
          <w:sz w:val="24"/>
          <w:szCs w:val="24"/>
        </w:rPr>
        <w:t>, com isso, se garanta um melhor atendimento às necessidades essenciais do jovem em crescimento e/ou em recuperação.</w:t>
      </w:r>
    </w:p>
    <w:p w:rsidR="00E417BE" w:rsidRPr="003E4398" w:rsidRDefault="00E417BE" w:rsidP="00A96984">
      <w:pPr>
        <w:spacing w:after="0" w:line="360" w:lineRule="auto"/>
        <w:ind w:firstLine="851"/>
        <w:jc w:val="both"/>
        <w:rPr>
          <w:rFonts w:ascii="Times New Roman" w:hAnsi="Times New Roman"/>
          <w:sz w:val="24"/>
          <w:szCs w:val="24"/>
        </w:rPr>
      </w:pPr>
      <w:r w:rsidRPr="003E4398">
        <w:rPr>
          <w:rFonts w:ascii="Times New Roman" w:hAnsi="Times New Roman"/>
          <w:sz w:val="24"/>
          <w:szCs w:val="24"/>
        </w:rPr>
        <w:t>Outro</w:t>
      </w:r>
      <w:r w:rsidR="00CD12E5">
        <w:rPr>
          <w:rFonts w:ascii="Times New Roman" w:hAnsi="Times New Roman"/>
          <w:sz w:val="24"/>
          <w:szCs w:val="24"/>
        </w:rPr>
        <w:t>s</w:t>
      </w:r>
      <w:r w:rsidRPr="003E4398">
        <w:rPr>
          <w:rFonts w:ascii="Times New Roman" w:hAnsi="Times New Roman"/>
          <w:sz w:val="24"/>
          <w:szCs w:val="24"/>
        </w:rPr>
        <w:t xml:space="preserve"> ponto</w:t>
      </w:r>
      <w:r w:rsidR="00CD12E5">
        <w:rPr>
          <w:rFonts w:ascii="Times New Roman" w:hAnsi="Times New Roman"/>
          <w:sz w:val="24"/>
          <w:szCs w:val="24"/>
        </w:rPr>
        <w:t>s</w:t>
      </w:r>
      <w:r w:rsidRPr="003E4398">
        <w:rPr>
          <w:rFonts w:ascii="Times New Roman" w:hAnsi="Times New Roman"/>
          <w:sz w:val="24"/>
          <w:szCs w:val="24"/>
        </w:rPr>
        <w:t xml:space="preserve"> importante</w:t>
      </w:r>
      <w:r w:rsidR="00CD12E5">
        <w:rPr>
          <w:rFonts w:ascii="Times New Roman" w:hAnsi="Times New Roman"/>
          <w:sz w:val="24"/>
          <w:szCs w:val="24"/>
        </w:rPr>
        <w:t>s</w:t>
      </w:r>
      <w:r w:rsidRPr="003E4398">
        <w:rPr>
          <w:rFonts w:ascii="Times New Roman" w:hAnsi="Times New Roman"/>
          <w:sz w:val="24"/>
          <w:szCs w:val="24"/>
        </w:rPr>
        <w:t xml:space="preserve"> pod</w:t>
      </w:r>
      <w:r w:rsidR="00CD12E5">
        <w:rPr>
          <w:rFonts w:ascii="Times New Roman" w:hAnsi="Times New Roman"/>
          <w:sz w:val="24"/>
          <w:szCs w:val="24"/>
        </w:rPr>
        <w:t>em</w:t>
      </w:r>
      <w:r w:rsidRPr="003E4398">
        <w:rPr>
          <w:rFonts w:ascii="Times New Roman" w:hAnsi="Times New Roman"/>
          <w:sz w:val="24"/>
          <w:szCs w:val="24"/>
        </w:rPr>
        <w:t xml:space="preserve"> ser </w:t>
      </w:r>
      <w:r w:rsidR="00746332">
        <w:rPr>
          <w:rFonts w:ascii="Times New Roman" w:hAnsi="Times New Roman"/>
          <w:sz w:val="24"/>
          <w:szCs w:val="24"/>
        </w:rPr>
        <w:t>detectados: a</w:t>
      </w:r>
      <w:r w:rsidRPr="003E4398">
        <w:rPr>
          <w:rFonts w:ascii="Times New Roman" w:hAnsi="Times New Roman"/>
          <w:sz w:val="24"/>
          <w:szCs w:val="24"/>
        </w:rPr>
        <w:t xml:space="preserve"> criminalidade está intrinsecamente relacionada à educação, à condição econômica e à etnia.</w:t>
      </w:r>
    </w:p>
    <w:p w:rsidR="00E02276" w:rsidRDefault="003E4398" w:rsidP="00A96984">
      <w:pPr>
        <w:spacing w:after="0" w:line="360" w:lineRule="auto"/>
        <w:ind w:firstLine="851"/>
        <w:jc w:val="both"/>
        <w:rPr>
          <w:rFonts w:ascii="Times New Roman" w:hAnsi="Times New Roman"/>
          <w:sz w:val="24"/>
          <w:szCs w:val="24"/>
        </w:rPr>
      </w:pPr>
      <w:r>
        <w:rPr>
          <w:rFonts w:ascii="Times New Roman" w:hAnsi="Times New Roman"/>
          <w:sz w:val="24"/>
          <w:szCs w:val="24"/>
        </w:rPr>
        <w:t xml:space="preserve">No que tange à educação, </w:t>
      </w:r>
      <w:r w:rsidR="00CD12E5">
        <w:rPr>
          <w:rFonts w:ascii="Times New Roman" w:hAnsi="Times New Roman"/>
          <w:sz w:val="24"/>
          <w:szCs w:val="24"/>
        </w:rPr>
        <w:t>o</w:t>
      </w:r>
      <w:r>
        <w:rPr>
          <w:rFonts w:ascii="Times New Roman" w:hAnsi="Times New Roman"/>
          <w:sz w:val="24"/>
          <w:szCs w:val="24"/>
        </w:rPr>
        <w:t xml:space="preserve"> primeiro</w:t>
      </w:r>
      <w:r w:rsidR="00CD12E5">
        <w:rPr>
          <w:rFonts w:ascii="Times New Roman" w:hAnsi="Times New Roman"/>
          <w:sz w:val="24"/>
          <w:szCs w:val="24"/>
        </w:rPr>
        <w:t xml:space="preserve"> aspecto digno de nota </w:t>
      </w:r>
      <w:r>
        <w:rPr>
          <w:rFonts w:ascii="Times New Roman" w:hAnsi="Times New Roman"/>
          <w:sz w:val="24"/>
          <w:szCs w:val="24"/>
        </w:rPr>
        <w:t>se refere à taxa de escolaridade, em contraposição ao índice de criminalidade.</w:t>
      </w:r>
    </w:p>
    <w:p w:rsidR="003E4398" w:rsidRDefault="003E4398" w:rsidP="00A96984">
      <w:pPr>
        <w:spacing w:after="0" w:line="360" w:lineRule="auto"/>
        <w:ind w:firstLine="851"/>
        <w:jc w:val="both"/>
        <w:rPr>
          <w:rFonts w:ascii="Times New Roman" w:hAnsi="Times New Roman"/>
          <w:sz w:val="24"/>
          <w:szCs w:val="24"/>
        </w:rPr>
      </w:pPr>
      <w:r>
        <w:rPr>
          <w:rFonts w:ascii="Times New Roman" w:hAnsi="Times New Roman"/>
          <w:sz w:val="24"/>
          <w:szCs w:val="24"/>
        </w:rPr>
        <w:t xml:space="preserve">A economista </w:t>
      </w:r>
      <w:proofErr w:type="spellStart"/>
      <w:r w:rsidRPr="003E4398">
        <w:rPr>
          <w:rFonts w:ascii="Times New Roman" w:hAnsi="Times New Roman"/>
          <w:sz w:val="24"/>
          <w:szCs w:val="24"/>
        </w:rPr>
        <w:t>Kalinca</w:t>
      </w:r>
      <w:proofErr w:type="spellEnd"/>
      <w:r w:rsidRPr="003E4398">
        <w:rPr>
          <w:rFonts w:ascii="Times New Roman" w:hAnsi="Times New Roman"/>
          <w:sz w:val="24"/>
          <w:szCs w:val="24"/>
        </w:rPr>
        <w:t xml:space="preserve"> Léia Becker</w:t>
      </w:r>
      <w:r>
        <w:rPr>
          <w:rFonts w:ascii="Times New Roman" w:hAnsi="Times New Roman"/>
          <w:sz w:val="24"/>
          <w:szCs w:val="24"/>
        </w:rPr>
        <w:t>, em tese de doutorado defendida pela Universidade de São Paulo, sustenta que o aumento de 1% nos investimentos com a educação é apto a diminuir a cr</w:t>
      </w:r>
      <w:r w:rsidR="00AD477B">
        <w:rPr>
          <w:rFonts w:ascii="Times New Roman" w:hAnsi="Times New Roman"/>
          <w:sz w:val="24"/>
          <w:szCs w:val="24"/>
        </w:rPr>
        <w:t>iminalidade em 0,1%. Segundo a reportagem que veiculou os resultados do estudo</w:t>
      </w:r>
      <w:r>
        <w:rPr>
          <w:rFonts w:ascii="Times New Roman" w:hAnsi="Times New Roman"/>
          <w:sz w:val="24"/>
          <w:szCs w:val="24"/>
        </w:rPr>
        <w:t>:</w:t>
      </w:r>
    </w:p>
    <w:p w:rsidR="003E4398" w:rsidRDefault="003E4398" w:rsidP="00EF08BA">
      <w:pPr>
        <w:spacing w:after="0" w:line="360" w:lineRule="auto"/>
        <w:jc w:val="both"/>
        <w:rPr>
          <w:rFonts w:ascii="Times New Roman" w:hAnsi="Times New Roman"/>
          <w:sz w:val="24"/>
          <w:szCs w:val="24"/>
        </w:rPr>
      </w:pPr>
    </w:p>
    <w:p w:rsidR="003E4398" w:rsidRPr="00EF08BA" w:rsidRDefault="00AD477B" w:rsidP="00EF08BA">
      <w:pPr>
        <w:spacing w:after="0" w:line="240" w:lineRule="auto"/>
        <w:ind w:left="2268"/>
        <w:jc w:val="both"/>
        <w:rPr>
          <w:rFonts w:ascii="Times New Roman" w:hAnsi="Times New Roman"/>
          <w:sz w:val="20"/>
          <w:szCs w:val="20"/>
        </w:rPr>
      </w:pPr>
      <w:r w:rsidRPr="00EF08BA">
        <w:rPr>
          <w:rFonts w:ascii="Times New Roman" w:hAnsi="Times New Roman"/>
          <w:sz w:val="20"/>
          <w:szCs w:val="20"/>
        </w:rPr>
        <w:t>A pesquisa comprovou a influência da educação no comportamento dos alunos. Constatou-se no primeiro ensaio que quando ocorre o investimento de 1% na educação, 0,1% do índice de criminalidade é reduzido. Porém, para isso, é necessário que a escola funcione como um espaço para desenvolver conhecimento, pois, no segundo ensaio, foi observado que escolas com traços da violência, como depredação do patrimônio, tráfico de drogas, atuação de gangues, entre outros, podem influenciar a manifestação do comportamento agressivo nos alunos. (...).</w:t>
      </w:r>
      <w:r w:rsidR="00EF08BA" w:rsidRPr="00EF08BA">
        <w:rPr>
          <w:rFonts w:ascii="Times New Roman" w:hAnsi="Times New Roman"/>
          <w:sz w:val="20"/>
          <w:szCs w:val="20"/>
        </w:rPr>
        <w:t xml:space="preserve"> </w:t>
      </w:r>
      <w:r w:rsidRPr="00EF08BA">
        <w:rPr>
          <w:rFonts w:ascii="Times New Roman" w:hAnsi="Times New Roman"/>
          <w:sz w:val="20"/>
          <w:szCs w:val="20"/>
        </w:rPr>
        <w:t xml:space="preserve">Uma das soluções sugeridas pela pesquisa é que, quando a instituição promove atividades extracurriculares, ocorre a redução em 0,96 % da possibilidade de algum aluno cometer um ato agressivo. “Este é um resultado interessante, pois muitos programas de redução da violência nas escolas incluem atividades de esporte, cultura e lazer como forma de socializar a convivência e, assim, reduzir a violência”, complementa. Também foram observadas evidências de que o ambiente familiar e a participação dos pais nas reuniões da escola podem influenciar o comportamento do aluno </w:t>
      </w:r>
      <w:r w:rsidR="0070741B" w:rsidRPr="00EF08BA">
        <w:rPr>
          <w:rFonts w:ascii="Times New Roman" w:hAnsi="Times New Roman"/>
          <w:sz w:val="20"/>
          <w:szCs w:val="20"/>
        </w:rPr>
        <w:t>(</w:t>
      </w:r>
      <w:r w:rsidRPr="00EF08BA">
        <w:rPr>
          <w:rFonts w:ascii="Times New Roman" w:hAnsi="Times New Roman"/>
          <w:sz w:val="20"/>
          <w:szCs w:val="20"/>
        </w:rPr>
        <w:t>JACINTO</w:t>
      </w:r>
      <w:r w:rsidR="0070741B" w:rsidRPr="00EF08BA">
        <w:rPr>
          <w:rFonts w:ascii="Times New Roman" w:hAnsi="Times New Roman"/>
          <w:sz w:val="20"/>
          <w:szCs w:val="20"/>
        </w:rPr>
        <w:t>, 2013).</w:t>
      </w:r>
    </w:p>
    <w:p w:rsidR="006534D5" w:rsidRDefault="006534D5" w:rsidP="00EF08BA">
      <w:pPr>
        <w:spacing w:after="0" w:line="360" w:lineRule="auto"/>
        <w:jc w:val="both"/>
        <w:rPr>
          <w:rFonts w:ascii="Times New Roman" w:hAnsi="Times New Roman"/>
          <w:sz w:val="24"/>
          <w:szCs w:val="24"/>
        </w:rPr>
      </w:pPr>
    </w:p>
    <w:p w:rsidR="003E4398" w:rsidRDefault="00AD477B" w:rsidP="001B7515">
      <w:pPr>
        <w:spacing w:after="0" w:line="360" w:lineRule="auto"/>
        <w:ind w:firstLine="709"/>
        <w:jc w:val="both"/>
        <w:rPr>
          <w:rFonts w:ascii="Times New Roman" w:hAnsi="Times New Roman"/>
          <w:sz w:val="24"/>
          <w:szCs w:val="24"/>
        </w:rPr>
      </w:pPr>
      <w:r>
        <w:rPr>
          <w:rFonts w:ascii="Times New Roman" w:hAnsi="Times New Roman"/>
          <w:sz w:val="24"/>
          <w:szCs w:val="24"/>
        </w:rPr>
        <w:t xml:space="preserve">Ocorre que os rumos da educação e da criminalidade não estão caminhando nesse sentido. Não se estabeleceu, com a rigidez e o compromisso necessários, a ideia de melhorar a educação para diminuir a criminalidade. Em verdade, na medida em que, quanto maior o número de presos, maiores precisam ser os recursos a eles destinados, </w:t>
      </w:r>
      <w:r w:rsidR="00F80468">
        <w:rPr>
          <w:rFonts w:ascii="Times New Roman" w:hAnsi="Times New Roman"/>
          <w:sz w:val="24"/>
          <w:szCs w:val="24"/>
        </w:rPr>
        <w:t xml:space="preserve">deixa-se de poder destinar eventuais sobras líquidas à </w:t>
      </w:r>
      <w:r>
        <w:rPr>
          <w:rFonts w:ascii="Times New Roman" w:hAnsi="Times New Roman"/>
          <w:sz w:val="24"/>
          <w:szCs w:val="24"/>
        </w:rPr>
        <w:t>educação</w:t>
      </w:r>
      <w:r w:rsidR="00F80468">
        <w:rPr>
          <w:rFonts w:ascii="Times New Roman" w:hAnsi="Times New Roman"/>
          <w:sz w:val="24"/>
          <w:szCs w:val="24"/>
        </w:rPr>
        <w:t>, diga-se, um investimento certamente de melhor qualidade.</w:t>
      </w:r>
    </w:p>
    <w:p w:rsidR="00F80468" w:rsidRDefault="00F80468" w:rsidP="001B7515">
      <w:pPr>
        <w:spacing w:after="0" w:line="360" w:lineRule="auto"/>
        <w:ind w:firstLine="709"/>
        <w:jc w:val="both"/>
        <w:rPr>
          <w:rFonts w:ascii="Times New Roman" w:hAnsi="Times New Roman"/>
          <w:sz w:val="24"/>
          <w:szCs w:val="24"/>
        </w:rPr>
      </w:pPr>
      <w:r>
        <w:rPr>
          <w:rFonts w:ascii="Times New Roman" w:hAnsi="Times New Roman"/>
          <w:sz w:val="24"/>
          <w:szCs w:val="24"/>
        </w:rPr>
        <w:t>Corroborando com este entendimento, pode-se destacar um estudo</w:t>
      </w:r>
      <w:r w:rsidR="00CD12E5">
        <w:rPr>
          <w:rFonts w:ascii="Times New Roman" w:hAnsi="Times New Roman"/>
          <w:sz w:val="24"/>
          <w:szCs w:val="24"/>
        </w:rPr>
        <w:t>,</w:t>
      </w:r>
      <w:r>
        <w:rPr>
          <w:rFonts w:ascii="Times New Roman" w:hAnsi="Times New Roman"/>
          <w:sz w:val="24"/>
          <w:szCs w:val="24"/>
        </w:rPr>
        <w:t xml:space="preserve"> veiculado</w:t>
      </w:r>
      <w:r w:rsidR="00CD12E5">
        <w:rPr>
          <w:rFonts w:ascii="Times New Roman" w:hAnsi="Times New Roman"/>
          <w:sz w:val="24"/>
          <w:szCs w:val="24"/>
        </w:rPr>
        <w:t xml:space="preserve"> pela Associação Brasileira de Tecnologia Educacional, e baseado em informações colhidas das secretarias de Estado de Educação e de Defesa Social (</w:t>
      </w:r>
      <w:proofErr w:type="spellStart"/>
      <w:r w:rsidR="00CD12E5">
        <w:rPr>
          <w:rFonts w:ascii="Times New Roman" w:hAnsi="Times New Roman"/>
          <w:sz w:val="24"/>
          <w:szCs w:val="24"/>
        </w:rPr>
        <w:t>Seds</w:t>
      </w:r>
      <w:proofErr w:type="spellEnd"/>
      <w:r w:rsidR="00CD12E5">
        <w:rPr>
          <w:rFonts w:ascii="Times New Roman" w:hAnsi="Times New Roman"/>
          <w:sz w:val="24"/>
          <w:szCs w:val="24"/>
        </w:rPr>
        <w:t>)</w:t>
      </w:r>
      <w:r w:rsidR="00B272C9">
        <w:rPr>
          <w:rFonts w:ascii="Times New Roman" w:hAnsi="Times New Roman"/>
          <w:sz w:val="24"/>
          <w:szCs w:val="24"/>
        </w:rPr>
        <w:t xml:space="preserve"> de Minas Gerais</w:t>
      </w:r>
      <w:r w:rsidR="00CD12E5">
        <w:rPr>
          <w:rFonts w:ascii="Times New Roman" w:hAnsi="Times New Roman"/>
          <w:sz w:val="24"/>
          <w:szCs w:val="24"/>
        </w:rPr>
        <w:t>, segundo o qual um presidiário custa onze vezes mais que um estudante da rede básica de ensino. Conclui-se que:</w:t>
      </w:r>
    </w:p>
    <w:p w:rsidR="00CD12E5" w:rsidRDefault="00CD12E5" w:rsidP="00EF08BA">
      <w:pPr>
        <w:spacing w:after="0" w:line="360" w:lineRule="auto"/>
        <w:jc w:val="both"/>
        <w:rPr>
          <w:rFonts w:ascii="Times New Roman" w:hAnsi="Times New Roman"/>
          <w:sz w:val="24"/>
          <w:szCs w:val="24"/>
        </w:rPr>
      </w:pPr>
    </w:p>
    <w:p w:rsidR="00CD12E5" w:rsidRPr="00EF08BA" w:rsidRDefault="00CD12E5" w:rsidP="00EF08BA">
      <w:pPr>
        <w:spacing w:after="0" w:line="240" w:lineRule="auto"/>
        <w:ind w:left="2268"/>
        <w:jc w:val="both"/>
        <w:rPr>
          <w:rFonts w:ascii="Times New Roman" w:hAnsi="Times New Roman"/>
          <w:sz w:val="20"/>
          <w:szCs w:val="20"/>
        </w:rPr>
      </w:pPr>
      <w:r w:rsidRPr="00EF08BA">
        <w:rPr>
          <w:rFonts w:ascii="Times New Roman" w:hAnsi="Times New Roman"/>
          <w:sz w:val="20"/>
          <w:szCs w:val="20"/>
        </w:rPr>
        <w:t>Um presidiário custa ao governo de Minas Gerais 11 vezes mais do que um aluno da rede estadual de ensino. Em média, o gasto mensal com cada detento é de R$ 1,7 mil. Já a quantia para manter um estudante na rede básica – infantil, fundamental ou médio – é de R$ 149,05 por mês. Os valores foram informados pelas secretarias de Estado de Educação e de Defesa Social (</w:t>
      </w:r>
      <w:proofErr w:type="spellStart"/>
      <w:r w:rsidRPr="00EF08BA">
        <w:rPr>
          <w:rFonts w:ascii="Times New Roman" w:hAnsi="Times New Roman"/>
          <w:sz w:val="20"/>
          <w:szCs w:val="20"/>
        </w:rPr>
        <w:t>Seds</w:t>
      </w:r>
      <w:proofErr w:type="spellEnd"/>
      <w:r w:rsidRPr="00EF08BA">
        <w:rPr>
          <w:rFonts w:ascii="Times New Roman" w:hAnsi="Times New Roman"/>
          <w:sz w:val="20"/>
          <w:szCs w:val="20"/>
        </w:rPr>
        <w:t>), mas essa última alertou que a cifra inclui apenas os 18 mil homens e mulheres que estão atrás das grades, em presídios e penitenciárias, excluindo da conta os 16 mil infratores que se encontram em delegacias e outros estabelecimentos de segurança, como hospitais psiquiátricos e albergues (LOBATO, 2007).</w:t>
      </w:r>
    </w:p>
    <w:p w:rsidR="00CD12E5" w:rsidRDefault="00CD12E5" w:rsidP="001B7515">
      <w:pPr>
        <w:spacing w:after="0" w:line="360" w:lineRule="auto"/>
        <w:ind w:firstLine="709"/>
        <w:jc w:val="both"/>
        <w:rPr>
          <w:rFonts w:ascii="Times New Roman" w:hAnsi="Times New Roman"/>
          <w:sz w:val="24"/>
          <w:szCs w:val="24"/>
        </w:rPr>
      </w:pPr>
    </w:p>
    <w:p w:rsidR="00CD12E5" w:rsidRDefault="00CD12E5" w:rsidP="00EF08BA">
      <w:pPr>
        <w:spacing w:after="0" w:line="360" w:lineRule="auto"/>
        <w:ind w:firstLine="851"/>
        <w:jc w:val="both"/>
        <w:rPr>
          <w:rFonts w:ascii="Times New Roman" w:hAnsi="Times New Roman"/>
          <w:sz w:val="24"/>
          <w:szCs w:val="24"/>
        </w:rPr>
      </w:pPr>
      <w:r>
        <w:rPr>
          <w:rFonts w:ascii="Times New Roman" w:hAnsi="Times New Roman"/>
          <w:sz w:val="24"/>
          <w:szCs w:val="24"/>
        </w:rPr>
        <w:t xml:space="preserve">Dito isso, simples cálculos podem ser feitos para que se conclua quantos alunos deixam de ser atendidos, ou </w:t>
      </w:r>
      <w:r w:rsidR="00B272C9">
        <w:rPr>
          <w:rFonts w:ascii="Times New Roman" w:hAnsi="Times New Roman"/>
          <w:sz w:val="24"/>
          <w:szCs w:val="24"/>
        </w:rPr>
        <w:t>melhor</w:t>
      </w:r>
      <w:r>
        <w:rPr>
          <w:rFonts w:ascii="Times New Roman" w:hAnsi="Times New Roman"/>
          <w:sz w:val="24"/>
          <w:szCs w:val="24"/>
        </w:rPr>
        <w:t xml:space="preserve"> atendidos, a cada ano.</w:t>
      </w:r>
      <w:r w:rsidR="00373AA1">
        <w:rPr>
          <w:rFonts w:ascii="Times New Roman" w:hAnsi="Times New Roman"/>
          <w:sz w:val="24"/>
          <w:szCs w:val="24"/>
        </w:rPr>
        <w:t xml:space="preserve"> De 2012 para 2013, um total de 22.585 presos deram entrada em penitenciárias no Brasil. Considerando que cada um deles equivale a cerca de 11 estudantes, em um ano, o país deixou de ter disponível uma quantia suficiente para atender cerca de 248 mil estudantes.</w:t>
      </w:r>
    </w:p>
    <w:p w:rsidR="00323A5A" w:rsidRDefault="0065605D" w:rsidP="00EF08BA">
      <w:pPr>
        <w:spacing w:after="0" w:line="360" w:lineRule="auto"/>
        <w:ind w:firstLine="851"/>
        <w:jc w:val="both"/>
        <w:rPr>
          <w:rFonts w:ascii="Times New Roman" w:hAnsi="Times New Roman"/>
          <w:sz w:val="24"/>
          <w:szCs w:val="24"/>
        </w:rPr>
      </w:pPr>
      <w:r>
        <w:rPr>
          <w:rFonts w:ascii="Times New Roman" w:hAnsi="Times New Roman"/>
          <w:sz w:val="24"/>
          <w:szCs w:val="24"/>
        </w:rPr>
        <w:t>É possível ir além. Colhe</w:t>
      </w:r>
      <w:r w:rsidR="00B272C9">
        <w:rPr>
          <w:rFonts w:ascii="Times New Roman" w:hAnsi="Times New Roman"/>
          <w:sz w:val="24"/>
          <w:szCs w:val="24"/>
        </w:rPr>
        <w:t>-se</w:t>
      </w:r>
      <w:r>
        <w:rPr>
          <w:rFonts w:ascii="Times New Roman" w:hAnsi="Times New Roman"/>
          <w:sz w:val="24"/>
          <w:szCs w:val="24"/>
        </w:rPr>
        <w:t xml:space="preserve"> do Anuário Brasileiro de Segurança Pública do ano de 2014 que o Brasil gastou 258 bilhões de reais com violência, segurança pública, prisões e unidades de medidas socioeducativas, dentre os quais 192 bilhões se referem a custos sociais com a violência, 61,1 bilhões se referem a custos com policiais e segurança pública e os 4,9 bilhões restantes se referem a prisões e unidades de medidas socioeducativas.</w:t>
      </w:r>
    </w:p>
    <w:p w:rsidR="0065605D" w:rsidRDefault="0065605D" w:rsidP="00EF08BA">
      <w:pPr>
        <w:spacing w:after="0" w:line="360" w:lineRule="auto"/>
        <w:ind w:firstLine="851"/>
        <w:jc w:val="both"/>
        <w:rPr>
          <w:rFonts w:ascii="Times New Roman" w:hAnsi="Times New Roman"/>
          <w:sz w:val="24"/>
          <w:szCs w:val="24"/>
        </w:rPr>
      </w:pPr>
      <w:r>
        <w:rPr>
          <w:rFonts w:ascii="Times New Roman" w:hAnsi="Times New Roman"/>
          <w:sz w:val="24"/>
          <w:szCs w:val="24"/>
        </w:rPr>
        <w:t>Os números são verdadeiramente alarmantes, uma vez que, consulta</w:t>
      </w:r>
      <w:r w:rsidR="00EF08BA">
        <w:rPr>
          <w:rFonts w:ascii="Times New Roman" w:hAnsi="Times New Roman"/>
          <w:sz w:val="24"/>
          <w:szCs w:val="24"/>
        </w:rPr>
        <w:t>n</w:t>
      </w:r>
      <w:r>
        <w:rPr>
          <w:rFonts w:ascii="Times New Roman" w:hAnsi="Times New Roman"/>
          <w:sz w:val="24"/>
          <w:szCs w:val="24"/>
        </w:rPr>
        <w:t>do o Portal da Transparência do Governo Federal, verifica-se que apenas 22 bilhões de reais foram dedicados à educação básica</w:t>
      </w:r>
      <w:r w:rsidR="00371063">
        <w:rPr>
          <w:rFonts w:ascii="Times New Roman" w:hAnsi="Times New Roman"/>
          <w:sz w:val="24"/>
          <w:szCs w:val="24"/>
        </w:rPr>
        <w:t xml:space="preserve">, e mais </w:t>
      </w:r>
      <w:r w:rsidR="000C08CB">
        <w:rPr>
          <w:rFonts w:ascii="Times New Roman" w:hAnsi="Times New Roman"/>
          <w:sz w:val="24"/>
          <w:szCs w:val="24"/>
        </w:rPr>
        <w:t>197 bilhões</w:t>
      </w:r>
      <w:r w:rsidR="00371063">
        <w:rPr>
          <w:rFonts w:ascii="Times New Roman" w:hAnsi="Times New Roman"/>
          <w:sz w:val="24"/>
          <w:szCs w:val="24"/>
        </w:rPr>
        <w:t xml:space="preserve"> de reais</w:t>
      </w:r>
      <w:r w:rsidR="000C08CB">
        <w:rPr>
          <w:rFonts w:ascii="Times New Roman" w:hAnsi="Times New Roman"/>
          <w:sz w:val="24"/>
          <w:szCs w:val="24"/>
        </w:rPr>
        <w:t xml:space="preserve"> foram transferidos a Estados e Municípios.</w:t>
      </w:r>
    </w:p>
    <w:p w:rsidR="000C08CB" w:rsidRDefault="000C08CB" w:rsidP="00EF08BA">
      <w:pPr>
        <w:spacing w:after="0" w:line="360" w:lineRule="auto"/>
        <w:ind w:firstLine="851"/>
        <w:jc w:val="both"/>
        <w:rPr>
          <w:rFonts w:ascii="Times New Roman" w:hAnsi="Times New Roman"/>
          <w:sz w:val="24"/>
          <w:szCs w:val="24"/>
        </w:rPr>
      </w:pPr>
      <w:r>
        <w:rPr>
          <w:rFonts w:ascii="Times New Roman" w:hAnsi="Times New Roman"/>
          <w:sz w:val="24"/>
          <w:szCs w:val="24"/>
        </w:rPr>
        <w:t xml:space="preserve">Significa dizer que o investimento no combate à violência é extremamente relevante e poderia, segundo se extrai do estudo realizado pela Dra. </w:t>
      </w:r>
      <w:proofErr w:type="spellStart"/>
      <w:r w:rsidRPr="003E4398">
        <w:rPr>
          <w:rFonts w:ascii="Times New Roman" w:hAnsi="Times New Roman"/>
          <w:sz w:val="24"/>
          <w:szCs w:val="24"/>
        </w:rPr>
        <w:t>Kalinca</w:t>
      </w:r>
      <w:proofErr w:type="spellEnd"/>
      <w:r w:rsidRPr="003E4398">
        <w:rPr>
          <w:rFonts w:ascii="Times New Roman" w:hAnsi="Times New Roman"/>
          <w:sz w:val="24"/>
          <w:szCs w:val="24"/>
        </w:rPr>
        <w:t xml:space="preserve"> Léia Becker</w:t>
      </w:r>
      <w:r>
        <w:rPr>
          <w:rFonts w:ascii="Times New Roman" w:hAnsi="Times New Roman"/>
          <w:sz w:val="24"/>
          <w:szCs w:val="24"/>
        </w:rPr>
        <w:t>, ser investido na educação, com importantes reflexos positivos na criminalidade.</w:t>
      </w:r>
    </w:p>
    <w:p w:rsidR="000C08CB" w:rsidRDefault="000C08CB" w:rsidP="00EF08BA">
      <w:pPr>
        <w:spacing w:after="0" w:line="360" w:lineRule="auto"/>
        <w:ind w:firstLine="851"/>
        <w:jc w:val="both"/>
        <w:rPr>
          <w:rFonts w:ascii="Times New Roman" w:hAnsi="Times New Roman"/>
          <w:sz w:val="24"/>
          <w:szCs w:val="24"/>
        </w:rPr>
      </w:pPr>
      <w:r>
        <w:rPr>
          <w:rFonts w:ascii="Times New Roman" w:hAnsi="Times New Roman"/>
          <w:sz w:val="24"/>
          <w:szCs w:val="24"/>
        </w:rPr>
        <w:t xml:space="preserve">O mesmo se poderia dizer da saúde, do saneamento básico, </w:t>
      </w:r>
      <w:r w:rsidR="00A04F19">
        <w:rPr>
          <w:rFonts w:ascii="Times New Roman" w:hAnsi="Times New Roman"/>
          <w:sz w:val="24"/>
          <w:szCs w:val="24"/>
        </w:rPr>
        <w:t>das estruturas físicas dos órgãos estatais. Tudo poderia ser substancialmente melhorado, caso a criminalidade fosse decrescente.</w:t>
      </w:r>
    </w:p>
    <w:p w:rsidR="00371063" w:rsidRDefault="00371063" w:rsidP="00EF08BA">
      <w:pPr>
        <w:spacing w:after="0" w:line="360" w:lineRule="auto"/>
        <w:ind w:firstLine="851"/>
        <w:jc w:val="both"/>
        <w:rPr>
          <w:rFonts w:ascii="Times New Roman" w:hAnsi="Times New Roman"/>
          <w:sz w:val="24"/>
          <w:szCs w:val="24"/>
        </w:rPr>
      </w:pPr>
      <w:r>
        <w:rPr>
          <w:rFonts w:ascii="Times New Roman" w:hAnsi="Times New Roman"/>
          <w:sz w:val="24"/>
          <w:szCs w:val="24"/>
        </w:rPr>
        <w:t xml:space="preserve">Em relação à classe social, </w:t>
      </w:r>
      <w:r w:rsidR="00B46426">
        <w:rPr>
          <w:rFonts w:ascii="Times New Roman" w:hAnsi="Times New Roman"/>
          <w:sz w:val="24"/>
          <w:szCs w:val="24"/>
        </w:rPr>
        <w:t>é importante estabelecer alguns aspectos. A criminalidade não está necessariamente ligada à classe baixa ou média. Esse entendimento já se encontra superado, em especial por não serem raras as notícias de crimes cometidos por pessoas da classe alta. O que está conectado à classe social é a marginalização, que, conforme já exposto, é a causa do ciclo vicioso da criminalidade.</w:t>
      </w:r>
    </w:p>
    <w:p w:rsidR="00B46426" w:rsidRDefault="00B46426" w:rsidP="00EF08BA">
      <w:pPr>
        <w:spacing w:after="0" w:line="360" w:lineRule="auto"/>
        <w:ind w:firstLine="851"/>
        <w:jc w:val="both"/>
        <w:rPr>
          <w:rFonts w:ascii="Times New Roman" w:hAnsi="Times New Roman"/>
          <w:sz w:val="24"/>
          <w:szCs w:val="24"/>
        </w:rPr>
      </w:pPr>
      <w:r>
        <w:rPr>
          <w:rFonts w:ascii="Times New Roman" w:hAnsi="Times New Roman"/>
          <w:sz w:val="24"/>
          <w:szCs w:val="24"/>
        </w:rPr>
        <w:t xml:space="preserve">Finalmente, </w:t>
      </w:r>
      <w:r w:rsidR="00685EFF">
        <w:rPr>
          <w:rFonts w:ascii="Times New Roman" w:hAnsi="Times New Roman"/>
          <w:sz w:val="24"/>
          <w:szCs w:val="24"/>
        </w:rPr>
        <w:t xml:space="preserve">quanto à </w:t>
      </w:r>
      <w:r>
        <w:rPr>
          <w:rFonts w:ascii="Times New Roman" w:hAnsi="Times New Roman"/>
          <w:sz w:val="24"/>
          <w:szCs w:val="24"/>
        </w:rPr>
        <w:t>relação etnia</w:t>
      </w:r>
      <w:r w:rsidR="00685EFF">
        <w:rPr>
          <w:rFonts w:ascii="Times New Roman" w:hAnsi="Times New Roman"/>
          <w:sz w:val="24"/>
          <w:szCs w:val="24"/>
        </w:rPr>
        <w:t>-criminalidade</w:t>
      </w:r>
      <w:r>
        <w:rPr>
          <w:rFonts w:ascii="Times New Roman" w:hAnsi="Times New Roman"/>
          <w:sz w:val="24"/>
          <w:szCs w:val="24"/>
        </w:rPr>
        <w:t xml:space="preserve">, novamente se socorre do Anuário Brasileiro de Segurança </w:t>
      </w:r>
      <w:r w:rsidR="00596F33">
        <w:rPr>
          <w:rFonts w:ascii="Times New Roman" w:hAnsi="Times New Roman"/>
          <w:sz w:val="24"/>
          <w:szCs w:val="24"/>
        </w:rPr>
        <w:t>Pública de 2014 (pág. 106):</w:t>
      </w:r>
    </w:p>
    <w:p w:rsidR="00B46426" w:rsidRDefault="00B46426" w:rsidP="00EF08BA">
      <w:pPr>
        <w:spacing w:after="0" w:line="360" w:lineRule="auto"/>
        <w:jc w:val="both"/>
        <w:rPr>
          <w:rFonts w:ascii="Times New Roman" w:hAnsi="Times New Roman"/>
          <w:sz w:val="24"/>
          <w:szCs w:val="24"/>
        </w:rPr>
      </w:pPr>
    </w:p>
    <w:p w:rsidR="00685EFF" w:rsidRPr="00EF08BA" w:rsidRDefault="00685EFF" w:rsidP="00EF08BA">
      <w:pPr>
        <w:spacing w:after="0" w:line="240" w:lineRule="auto"/>
        <w:ind w:left="2268"/>
        <w:jc w:val="both"/>
        <w:rPr>
          <w:rFonts w:ascii="Times New Roman" w:hAnsi="Times New Roman"/>
          <w:sz w:val="20"/>
          <w:szCs w:val="20"/>
        </w:rPr>
      </w:pPr>
      <w:r w:rsidRPr="00EF08BA">
        <w:rPr>
          <w:rFonts w:ascii="Times New Roman" w:hAnsi="Times New Roman"/>
          <w:sz w:val="20"/>
          <w:szCs w:val="20"/>
        </w:rPr>
        <w:lastRenderedPageBreak/>
        <w:t>[...]</w:t>
      </w:r>
      <w:r w:rsidR="00B46426" w:rsidRPr="00EF08BA">
        <w:rPr>
          <w:rFonts w:ascii="Times New Roman" w:hAnsi="Times New Roman"/>
          <w:sz w:val="20"/>
          <w:szCs w:val="20"/>
        </w:rPr>
        <w:t xml:space="preserve"> se há algo que ligue os jovens do país à violência, é o seu papel de vítimas, e não de autores. Com efeito, um fato que merece especial atenção no último Mapa da Violência (2014) é a idade das vítimas. Observa--se que não há diferenças significativas de vítimas de homicídio entre brancos e negros até os 12 anos de idade. Entretanto, nesse ponto inicia-se um duplo processo: por um lado, um íngreme</w:t>
      </w:r>
      <w:r w:rsidRPr="00EF08BA">
        <w:rPr>
          <w:rFonts w:ascii="Times New Roman" w:hAnsi="Times New Roman"/>
          <w:sz w:val="20"/>
          <w:szCs w:val="20"/>
        </w:rPr>
        <w:t xml:space="preserve"> </w:t>
      </w:r>
      <w:r w:rsidR="00B46426" w:rsidRPr="00EF08BA">
        <w:rPr>
          <w:rFonts w:ascii="Times New Roman" w:hAnsi="Times New Roman"/>
          <w:sz w:val="20"/>
          <w:szCs w:val="20"/>
        </w:rPr>
        <w:t>crescimento do número de vítimas de homicídio,</w:t>
      </w:r>
      <w:r w:rsidRPr="00EF08BA">
        <w:rPr>
          <w:rFonts w:ascii="Times New Roman" w:hAnsi="Times New Roman"/>
          <w:sz w:val="20"/>
          <w:szCs w:val="20"/>
        </w:rPr>
        <w:t xml:space="preserve"> </w:t>
      </w:r>
      <w:r w:rsidR="00B46426" w:rsidRPr="00EF08BA">
        <w:rPr>
          <w:rFonts w:ascii="Times New Roman" w:hAnsi="Times New Roman"/>
          <w:sz w:val="20"/>
          <w:szCs w:val="20"/>
        </w:rPr>
        <w:t>tanto branca quanto negra, que se avolumam</w:t>
      </w:r>
      <w:r w:rsidRPr="00EF08BA">
        <w:rPr>
          <w:rFonts w:ascii="Times New Roman" w:hAnsi="Times New Roman"/>
          <w:sz w:val="20"/>
          <w:szCs w:val="20"/>
        </w:rPr>
        <w:t xml:space="preserve"> </w:t>
      </w:r>
      <w:r w:rsidR="00B46426" w:rsidRPr="00EF08BA">
        <w:rPr>
          <w:rFonts w:ascii="Times New Roman" w:hAnsi="Times New Roman"/>
          <w:sz w:val="20"/>
          <w:szCs w:val="20"/>
        </w:rPr>
        <w:t>significativamente até os 20/21 anos de idade. Se</w:t>
      </w:r>
      <w:r w:rsidRPr="00EF08BA">
        <w:rPr>
          <w:rFonts w:ascii="Times New Roman" w:hAnsi="Times New Roman"/>
          <w:sz w:val="20"/>
          <w:szCs w:val="20"/>
        </w:rPr>
        <w:t xml:space="preserve"> </w:t>
      </w:r>
      <w:r w:rsidR="00B46426" w:rsidRPr="00EF08BA">
        <w:rPr>
          <w:rFonts w:ascii="Times New Roman" w:hAnsi="Times New Roman"/>
          <w:sz w:val="20"/>
          <w:szCs w:val="20"/>
        </w:rPr>
        <w:t>esse crescimento se observa tanto entre os brancos</w:t>
      </w:r>
      <w:r w:rsidRPr="00EF08BA">
        <w:rPr>
          <w:rFonts w:ascii="Times New Roman" w:hAnsi="Times New Roman"/>
          <w:sz w:val="20"/>
          <w:szCs w:val="20"/>
        </w:rPr>
        <w:t xml:space="preserve"> </w:t>
      </w:r>
      <w:r w:rsidR="00B46426" w:rsidRPr="00EF08BA">
        <w:rPr>
          <w:rFonts w:ascii="Times New Roman" w:hAnsi="Times New Roman"/>
          <w:sz w:val="20"/>
          <w:szCs w:val="20"/>
        </w:rPr>
        <w:t>quanto entre os negros, nesse último caso, o</w:t>
      </w:r>
      <w:r w:rsidRPr="00EF08BA">
        <w:rPr>
          <w:rFonts w:ascii="Times New Roman" w:hAnsi="Times New Roman"/>
          <w:sz w:val="20"/>
          <w:szCs w:val="20"/>
        </w:rPr>
        <w:t xml:space="preserve"> </w:t>
      </w:r>
      <w:r w:rsidR="00B46426" w:rsidRPr="00EF08BA">
        <w:rPr>
          <w:rFonts w:ascii="Times New Roman" w:hAnsi="Times New Roman"/>
          <w:sz w:val="20"/>
          <w:szCs w:val="20"/>
        </w:rPr>
        <w:t>incremento é marcadamente mais elevado: entre</w:t>
      </w:r>
      <w:r w:rsidRPr="00EF08BA">
        <w:rPr>
          <w:rFonts w:ascii="Times New Roman" w:hAnsi="Times New Roman"/>
          <w:sz w:val="20"/>
          <w:szCs w:val="20"/>
        </w:rPr>
        <w:t xml:space="preserve"> </w:t>
      </w:r>
      <w:r w:rsidR="00B46426" w:rsidRPr="00EF08BA">
        <w:rPr>
          <w:rFonts w:ascii="Times New Roman" w:hAnsi="Times New Roman"/>
          <w:sz w:val="20"/>
          <w:szCs w:val="20"/>
        </w:rPr>
        <w:t>os 12 e os 21 anos de idade, as taxas de brancos</w:t>
      </w:r>
      <w:r w:rsidRPr="00EF08BA">
        <w:rPr>
          <w:rFonts w:ascii="Times New Roman" w:hAnsi="Times New Roman"/>
          <w:sz w:val="20"/>
          <w:szCs w:val="20"/>
        </w:rPr>
        <w:t xml:space="preserve"> passam de 1,3 para 37,3 em cada 100 mil; aumenta 29 vezes. Já as taxas de negros passam, nesse intervalo, de 2,0 para 89,6, aumentando 46 vezes. Os dados elencados, portanto, apontam que a questão a ser encarada do ponto de vista da política pública é a mortalidade de jovens – sobretudo, dos jovens negros –, e não a autoria de crimes graves por jovens</w:t>
      </w:r>
      <w:r w:rsidR="00596F33" w:rsidRPr="00EF08BA">
        <w:rPr>
          <w:rFonts w:ascii="Times New Roman" w:hAnsi="Times New Roman"/>
          <w:sz w:val="20"/>
          <w:szCs w:val="20"/>
        </w:rPr>
        <w:t>;</w:t>
      </w:r>
    </w:p>
    <w:p w:rsidR="00B46426" w:rsidRDefault="00B46426" w:rsidP="00EF08BA">
      <w:pPr>
        <w:spacing w:after="0" w:line="360" w:lineRule="auto"/>
        <w:jc w:val="both"/>
        <w:rPr>
          <w:rFonts w:ascii="Times New Roman" w:hAnsi="Times New Roman"/>
          <w:sz w:val="24"/>
          <w:szCs w:val="24"/>
        </w:rPr>
      </w:pPr>
    </w:p>
    <w:p w:rsidR="00A04F19" w:rsidRDefault="00A04F19" w:rsidP="000C08CB">
      <w:pPr>
        <w:spacing w:after="0" w:line="360" w:lineRule="auto"/>
        <w:ind w:firstLine="709"/>
        <w:jc w:val="both"/>
        <w:rPr>
          <w:rFonts w:ascii="Times New Roman" w:hAnsi="Times New Roman"/>
          <w:sz w:val="24"/>
          <w:szCs w:val="24"/>
        </w:rPr>
      </w:pPr>
      <w:r>
        <w:rPr>
          <w:rFonts w:ascii="Times New Roman" w:hAnsi="Times New Roman"/>
          <w:sz w:val="24"/>
          <w:szCs w:val="24"/>
        </w:rPr>
        <w:t>Nota-se, com isso, que a redução da maioridade penal jamais poderia, na conjuntura atual, atingir um resultado prático positivo. A medida seria paliativa, momentaneamente aplaudida, mas já a curto prazo, extremamente negativa.</w:t>
      </w:r>
    </w:p>
    <w:p w:rsidR="00A04F19" w:rsidRDefault="00A04F19" w:rsidP="000C08CB">
      <w:pPr>
        <w:spacing w:after="0" w:line="360" w:lineRule="auto"/>
        <w:ind w:firstLine="709"/>
        <w:jc w:val="both"/>
        <w:rPr>
          <w:rFonts w:ascii="Times New Roman" w:hAnsi="Times New Roman"/>
          <w:sz w:val="24"/>
          <w:szCs w:val="24"/>
        </w:rPr>
      </w:pPr>
      <w:r>
        <w:rPr>
          <w:rFonts w:ascii="Times New Roman" w:hAnsi="Times New Roman"/>
          <w:sz w:val="24"/>
          <w:szCs w:val="24"/>
        </w:rPr>
        <w:t>Não é difícil</w:t>
      </w:r>
      <w:r w:rsidR="00955809">
        <w:rPr>
          <w:rFonts w:ascii="Times New Roman" w:hAnsi="Times New Roman"/>
          <w:sz w:val="24"/>
          <w:szCs w:val="24"/>
        </w:rPr>
        <w:t>, portanto,</w:t>
      </w:r>
      <w:r>
        <w:rPr>
          <w:rFonts w:ascii="Times New Roman" w:hAnsi="Times New Roman"/>
          <w:sz w:val="24"/>
          <w:szCs w:val="24"/>
        </w:rPr>
        <w:t xml:space="preserve"> vislumbrar as falhas existentes na prática, as inconsistências sociais</w:t>
      </w:r>
      <w:r w:rsidR="00685EFF">
        <w:rPr>
          <w:rFonts w:ascii="Times New Roman" w:hAnsi="Times New Roman"/>
          <w:sz w:val="24"/>
          <w:szCs w:val="24"/>
        </w:rPr>
        <w:t>, culturais e</w:t>
      </w:r>
      <w:r>
        <w:rPr>
          <w:rFonts w:ascii="Times New Roman" w:hAnsi="Times New Roman"/>
          <w:sz w:val="24"/>
          <w:szCs w:val="24"/>
        </w:rPr>
        <w:t xml:space="preserve"> os efeitos colaterais da medida.</w:t>
      </w:r>
    </w:p>
    <w:p w:rsidR="00955809" w:rsidRDefault="00955809" w:rsidP="00955809">
      <w:pPr>
        <w:spacing w:after="0" w:line="360" w:lineRule="auto"/>
        <w:jc w:val="both"/>
        <w:rPr>
          <w:rFonts w:ascii="Times New Roman" w:hAnsi="Times New Roman"/>
          <w:sz w:val="24"/>
          <w:szCs w:val="24"/>
        </w:rPr>
      </w:pPr>
    </w:p>
    <w:p w:rsidR="00955809" w:rsidRPr="00955809" w:rsidRDefault="00EF08BA" w:rsidP="00EF08BA">
      <w:pPr>
        <w:spacing w:after="0" w:line="360" w:lineRule="auto"/>
        <w:rPr>
          <w:rFonts w:ascii="Times New Roman" w:hAnsi="Times New Roman"/>
          <w:b/>
          <w:sz w:val="24"/>
          <w:szCs w:val="24"/>
        </w:rPr>
      </w:pPr>
      <w:r>
        <w:rPr>
          <w:rFonts w:ascii="Times New Roman" w:hAnsi="Times New Roman"/>
          <w:b/>
          <w:sz w:val="24"/>
          <w:szCs w:val="24"/>
        </w:rPr>
        <w:t>4 C</w:t>
      </w:r>
      <w:r w:rsidRPr="00955809">
        <w:rPr>
          <w:rFonts w:ascii="Times New Roman" w:hAnsi="Times New Roman"/>
          <w:b/>
          <w:sz w:val="24"/>
          <w:szCs w:val="24"/>
        </w:rPr>
        <w:t>onsiderações finais</w:t>
      </w:r>
    </w:p>
    <w:p w:rsidR="00EF08BA" w:rsidRDefault="00EF08BA" w:rsidP="00EF08BA">
      <w:pPr>
        <w:spacing w:after="0" w:line="360" w:lineRule="auto"/>
        <w:jc w:val="both"/>
        <w:rPr>
          <w:rFonts w:ascii="Times New Roman" w:hAnsi="Times New Roman"/>
          <w:sz w:val="24"/>
          <w:szCs w:val="24"/>
        </w:rPr>
      </w:pPr>
    </w:p>
    <w:p w:rsidR="00763D88" w:rsidRDefault="00555E05" w:rsidP="00EF08BA">
      <w:pPr>
        <w:spacing w:after="0" w:line="360" w:lineRule="auto"/>
        <w:ind w:firstLine="851"/>
        <w:jc w:val="both"/>
        <w:rPr>
          <w:rFonts w:ascii="Times New Roman" w:hAnsi="Times New Roman"/>
          <w:sz w:val="24"/>
          <w:szCs w:val="24"/>
        </w:rPr>
      </w:pPr>
      <w:r>
        <w:rPr>
          <w:rFonts w:ascii="Times New Roman" w:hAnsi="Times New Roman"/>
          <w:sz w:val="24"/>
          <w:szCs w:val="24"/>
        </w:rPr>
        <w:t>Em que pese o fato de que</w:t>
      </w:r>
      <w:r w:rsidR="00763D88">
        <w:rPr>
          <w:rFonts w:ascii="Times New Roman" w:hAnsi="Times New Roman"/>
          <w:sz w:val="24"/>
          <w:szCs w:val="24"/>
        </w:rPr>
        <w:t xml:space="preserve">, do ponto de vista constitucional e legal, a alteração na idade a partir da qual se </w:t>
      </w:r>
      <w:r w:rsidR="00F12CCA">
        <w:rPr>
          <w:rFonts w:ascii="Times New Roman" w:hAnsi="Times New Roman"/>
          <w:sz w:val="24"/>
          <w:szCs w:val="24"/>
        </w:rPr>
        <w:t>permite</w:t>
      </w:r>
      <w:r w:rsidR="00763D88">
        <w:rPr>
          <w:rFonts w:ascii="Times New Roman" w:hAnsi="Times New Roman"/>
          <w:sz w:val="24"/>
          <w:szCs w:val="24"/>
        </w:rPr>
        <w:t xml:space="preserve"> a persecução penal não é impossível</w:t>
      </w:r>
      <w:r>
        <w:rPr>
          <w:rFonts w:ascii="Times New Roman" w:hAnsi="Times New Roman"/>
          <w:sz w:val="24"/>
          <w:szCs w:val="24"/>
        </w:rPr>
        <w:t xml:space="preserve">, </w:t>
      </w:r>
      <w:r w:rsidR="00D26B04">
        <w:rPr>
          <w:rFonts w:ascii="Times New Roman" w:hAnsi="Times New Roman"/>
          <w:sz w:val="24"/>
          <w:szCs w:val="24"/>
        </w:rPr>
        <w:t xml:space="preserve">deve-se sempre ter em vista que </w:t>
      </w:r>
      <w:r w:rsidR="00763D88">
        <w:rPr>
          <w:rFonts w:ascii="Times New Roman" w:hAnsi="Times New Roman"/>
          <w:sz w:val="24"/>
          <w:szCs w:val="24"/>
        </w:rPr>
        <w:t xml:space="preserve">o paradigma neoconstitucional novamente aproximou o Direito da Ética, o que faz com que, juntamente com os aspectos da constitucionalidade e da legalidade, </w:t>
      </w:r>
      <w:r>
        <w:rPr>
          <w:rFonts w:ascii="Times New Roman" w:hAnsi="Times New Roman"/>
          <w:sz w:val="24"/>
          <w:szCs w:val="24"/>
        </w:rPr>
        <w:t xml:space="preserve">deva ser </w:t>
      </w:r>
      <w:r w:rsidR="00763D88">
        <w:rPr>
          <w:rFonts w:ascii="Times New Roman" w:hAnsi="Times New Roman"/>
          <w:sz w:val="24"/>
          <w:szCs w:val="24"/>
        </w:rPr>
        <w:t>avaliada a adequação social da medida que se está a adotar</w:t>
      </w:r>
      <w:r>
        <w:rPr>
          <w:rFonts w:ascii="Times New Roman" w:hAnsi="Times New Roman"/>
          <w:sz w:val="24"/>
          <w:szCs w:val="24"/>
        </w:rPr>
        <w:t xml:space="preserve">, qualquer que seja a sua natureza (constitucional, legal ou </w:t>
      </w:r>
      <w:r w:rsidRPr="00EF08BA">
        <w:rPr>
          <w:rFonts w:ascii="Times New Roman" w:hAnsi="Times New Roman"/>
          <w:i/>
          <w:sz w:val="24"/>
          <w:szCs w:val="24"/>
        </w:rPr>
        <w:t>infra</w:t>
      </w:r>
      <w:r>
        <w:rPr>
          <w:rFonts w:ascii="Times New Roman" w:hAnsi="Times New Roman"/>
          <w:sz w:val="24"/>
          <w:szCs w:val="24"/>
        </w:rPr>
        <w:t>legal)</w:t>
      </w:r>
      <w:r w:rsidR="00763D88">
        <w:rPr>
          <w:rFonts w:ascii="Times New Roman" w:hAnsi="Times New Roman"/>
          <w:sz w:val="24"/>
          <w:szCs w:val="24"/>
        </w:rPr>
        <w:t>.</w:t>
      </w:r>
    </w:p>
    <w:p w:rsidR="00763D88" w:rsidRDefault="00D26B04" w:rsidP="00EF08BA">
      <w:pPr>
        <w:spacing w:after="0" w:line="360" w:lineRule="auto"/>
        <w:ind w:firstLine="851"/>
        <w:jc w:val="both"/>
        <w:rPr>
          <w:rFonts w:ascii="Times New Roman" w:hAnsi="Times New Roman"/>
          <w:sz w:val="24"/>
          <w:szCs w:val="24"/>
        </w:rPr>
      </w:pPr>
      <w:r>
        <w:rPr>
          <w:rFonts w:ascii="Times New Roman" w:hAnsi="Times New Roman"/>
          <w:sz w:val="24"/>
          <w:szCs w:val="24"/>
        </w:rPr>
        <w:t>Como se pôde observar, ainda que com certa preponderância de matérias de fato e não puramente de direito, a</w:t>
      </w:r>
      <w:r w:rsidR="00763D88">
        <w:rPr>
          <w:rFonts w:ascii="Times New Roman" w:hAnsi="Times New Roman"/>
          <w:sz w:val="24"/>
          <w:szCs w:val="24"/>
        </w:rPr>
        <w:t xml:space="preserve"> constitucionalização simbólica, por si, novamente afasta a </w:t>
      </w:r>
      <w:proofErr w:type="spellStart"/>
      <w:r w:rsidR="00763D88">
        <w:rPr>
          <w:rFonts w:ascii="Times New Roman" w:hAnsi="Times New Roman"/>
          <w:sz w:val="24"/>
          <w:szCs w:val="24"/>
        </w:rPr>
        <w:t>eticidade</w:t>
      </w:r>
      <w:proofErr w:type="spellEnd"/>
      <w:r w:rsidR="00763D88">
        <w:rPr>
          <w:rFonts w:ascii="Times New Roman" w:hAnsi="Times New Roman"/>
          <w:sz w:val="24"/>
          <w:szCs w:val="24"/>
        </w:rPr>
        <w:t xml:space="preserve"> do Direito, assim como sobrepõe o sis</w:t>
      </w:r>
      <w:r>
        <w:rPr>
          <w:rFonts w:ascii="Times New Roman" w:hAnsi="Times New Roman"/>
          <w:sz w:val="24"/>
          <w:szCs w:val="24"/>
        </w:rPr>
        <w:t>tema político a</w:t>
      </w:r>
      <w:r w:rsidR="00763D88">
        <w:rPr>
          <w:rFonts w:ascii="Times New Roman" w:hAnsi="Times New Roman"/>
          <w:sz w:val="24"/>
          <w:szCs w:val="24"/>
        </w:rPr>
        <w:t>o jurídico.</w:t>
      </w:r>
    </w:p>
    <w:p w:rsidR="00D26B04" w:rsidRDefault="00763D88" w:rsidP="00EF08BA">
      <w:pPr>
        <w:spacing w:after="0" w:line="360" w:lineRule="auto"/>
        <w:ind w:firstLine="851"/>
        <w:jc w:val="both"/>
        <w:rPr>
          <w:rFonts w:ascii="Times New Roman" w:hAnsi="Times New Roman"/>
          <w:sz w:val="24"/>
          <w:szCs w:val="24"/>
        </w:rPr>
      </w:pPr>
      <w:r>
        <w:rPr>
          <w:rFonts w:ascii="Times New Roman" w:hAnsi="Times New Roman"/>
          <w:sz w:val="24"/>
          <w:szCs w:val="24"/>
        </w:rPr>
        <w:t>Diante do que ficou</w:t>
      </w:r>
      <w:r w:rsidR="00D26B04">
        <w:rPr>
          <w:rFonts w:ascii="Times New Roman" w:hAnsi="Times New Roman"/>
          <w:sz w:val="24"/>
          <w:szCs w:val="24"/>
        </w:rPr>
        <w:t xml:space="preserve"> demonstrado</w:t>
      </w:r>
      <w:r>
        <w:rPr>
          <w:rFonts w:ascii="Times New Roman" w:hAnsi="Times New Roman"/>
          <w:sz w:val="24"/>
          <w:szCs w:val="24"/>
        </w:rPr>
        <w:t>, extrai-se que, se não bastasse a absoluta ineficácia</w:t>
      </w:r>
      <w:r w:rsidR="00D26B04">
        <w:rPr>
          <w:rFonts w:ascii="Times New Roman" w:hAnsi="Times New Roman"/>
          <w:sz w:val="24"/>
          <w:szCs w:val="24"/>
        </w:rPr>
        <w:t xml:space="preserve"> prática da redução da maioridade penal</w:t>
      </w:r>
      <w:r>
        <w:rPr>
          <w:rFonts w:ascii="Times New Roman" w:hAnsi="Times New Roman"/>
          <w:sz w:val="24"/>
          <w:szCs w:val="24"/>
        </w:rPr>
        <w:t>, poderá ela trazer consigo</w:t>
      </w:r>
      <w:r w:rsidR="00D26B04">
        <w:rPr>
          <w:rFonts w:ascii="Times New Roman" w:hAnsi="Times New Roman"/>
          <w:sz w:val="24"/>
          <w:szCs w:val="24"/>
        </w:rPr>
        <w:t>, a curto, médio e longo prazo,</w:t>
      </w:r>
      <w:r>
        <w:rPr>
          <w:rFonts w:ascii="Times New Roman" w:hAnsi="Times New Roman"/>
          <w:sz w:val="24"/>
          <w:szCs w:val="24"/>
        </w:rPr>
        <w:t xml:space="preserve"> efeitos colaterais que poderão abalar as estrutu</w:t>
      </w:r>
      <w:r w:rsidR="00D26B04">
        <w:rPr>
          <w:rFonts w:ascii="Times New Roman" w:hAnsi="Times New Roman"/>
          <w:sz w:val="24"/>
          <w:szCs w:val="24"/>
        </w:rPr>
        <w:t>ras mais fundamentais do Estado, ou seja, poderá, além de supersaturar ainda mais o Poder Judiciário e os estabelecimentos prisionais, significar a perda de recursos destináveis e políticas públicas de efetivo desenvolvimento e redução da criminalidade.</w:t>
      </w:r>
    </w:p>
    <w:p w:rsidR="00763D88" w:rsidRDefault="00763D88" w:rsidP="00EF08BA">
      <w:pPr>
        <w:spacing w:after="0" w:line="360" w:lineRule="auto"/>
        <w:ind w:firstLine="851"/>
        <w:jc w:val="both"/>
        <w:rPr>
          <w:rFonts w:ascii="Times New Roman" w:hAnsi="Times New Roman"/>
          <w:sz w:val="24"/>
          <w:szCs w:val="24"/>
        </w:rPr>
      </w:pPr>
      <w:r>
        <w:rPr>
          <w:rFonts w:ascii="Times New Roman" w:hAnsi="Times New Roman"/>
          <w:sz w:val="24"/>
          <w:szCs w:val="24"/>
        </w:rPr>
        <w:t>Isso não necessariamente conecta a idade penal às cláusulas pétreas. O que se está a dizer é que</w:t>
      </w:r>
      <w:r w:rsidR="000F57EA">
        <w:rPr>
          <w:rFonts w:ascii="Times New Roman" w:hAnsi="Times New Roman"/>
          <w:sz w:val="24"/>
          <w:szCs w:val="24"/>
        </w:rPr>
        <w:t xml:space="preserve">, embora a sua redução não seja tecnicamente </w:t>
      </w:r>
      <w:r>
        <w:rPr>
          <w:rFonts w:ascii="Times New Roman" w:hAnsi="Times New Roman"/>
          <w:sz w:val="24"/>
          <w:szCs w:val="24"/>
        </w:rPr>
        <w:t xml:space="preserve">inconstitucional, poderá trazer </w:t>
      </w:r>
      <w:r>
        <w:rPr>
          <w:rFonts w:ascii="Times New Roman" w:hAnsi="Times New Roman"/>
          <w:sz w:val="24"/>
          <w:szCs w:val="24"/>
        </w:rPr>
        <w:lastRenderedPageBreak/>
        <w:t>resultados absolutamente</w:t>
      </w:r>
      <w:r w:rsidR="000F57EA">
        <w:rPr>
          <w:rFonts w:ascii="Times New Roman" w:hAnsi="Times New Roman"/>
          <w:sz w:val="24"/>
          <w:szCs w:val="24"/>
        </w:rPr>
        <w:t xml:space="preserve"> incompatíveis com as prescrições e intenções da Constituição Federal de 1988.</w:t>
      </w:r>
    </w:p>
    <w:p w:rsidR="00955809" w:rsidRPr="003E4398" w:rsidRDefault="00955809" w:rsidP="00EF08BA">
      <w:pPr>
        <w:spacing w:after="0" w:line="360" w:lineRule="auto"/>
        <w:ind w:firstLine="851"/>
        <w:jc w:val="both"/>
        <w:rPr>
          <w:rFonts w:ascii="Times New Roman" w:hAnsi="Times New Roman"/>
          <w:sz w:val="24"/>
          <w:szCs w:val="24"/>
        </w:rPr>
      </w:pPr>
      <w:r>
        <w:rPr>
          <w:rFonts w:ascii="Times New Roman" w:hAnsi="Times New Roman"/>
          <w:sz w:val="24"/>
          <w:szCs w:val="24"/>
        </w:rPr>
        <w:t xml:space="preserve">Por isso, </w:t>
      </w:r>
      <w:r w:rsidR="00D26B04">
        <w:rPr>
          <w:rFonts w:ascii="Times New Roman" w:hAnsi="Times New Roman"/>
          <w:sz w:val="24"/>
          <w:szCs w:val="24"/>
        </w:rPr>
        <w:t xml:space="preserve">a conduta que parece mais razoável seria </w:t>
      </w:r>
      <w:r>
        <w:rPr>
          <w:rFonts w:ascii="Times New Roman" w:hAnsi="Times New Roman"/>
          <w:sz w:val="24"/>
          <w:szCs w:val="24"/>
        </w:rPr>
        <w:t>rechaçar quaisquer propostas de Emenda Constitucional</w:t>
      </w:r>
      <w:r w:rsidR="00D26B04">
        <w:rPr>
          <w:rFonts w:ascii="Times New Roman" w:hAnsi="Times New Roman"/>
          <w:sz w:val="24"/>
          <w:szCs w:val="24"/>
        </w:rPr>
        <w:t xml:space="preserve">. Esta, porém, não </w:t>
      </w:r>
      <w:r>
        <w:rPr>
          <w:rFonts w:ascii="Times New Roman" w:hAnsi="Times New Roman"/>
          <w:sz w:val="24"/>
          <w:szCs w:val="24"/>
        </w:rPr>
        <w:t>é uma tarefa das Comi</w:t>
      </w:r>
      <w:r w:rsidR="00D26B04">
        <w:rPr>
          <w:rFonts w:ascii="Times New Roman" w:hAnsi="Times New Roman"/>
          <w:sz w:val="24"/>
          <w:szCs w:val="24"/>
        </w:rPr>
        <w:t>ssões de Constituição e Justiça</w:t>
      </w:r>
      <w:r>
        <w:rPr>
          <w:rFonts w:ascii="Times New Roman" w:hAnsi="Times New Roman"/>
          <w:sz w:val="24"/>
          <w:szCs w:val="24"/>
        </w:rPr>
        <w:t xml:space="preserve">. Tampouco são os legisladores </w:t>
      </w:r>
      <w:r w:rsidR="00D26B04">
        <w:rPr>
          <w:rFonts w:ascii="Times New Roman" w:hAnsi="Times New Roman"/>
          <w:sz w:val="24"/>
          <w:szCs w:val="24"/>
        </w:rPr>
        <w:t xml:space="preserve">que as irão </w:t>
      </w:r>
      <w:r w:rsidR="003B5893">
        <w:rPr>
          <w:rFonts w:ascii="Times New Roman" w:hAnsi="Times New Roman"/>
          <w:sz w:val="24"/>
          <w:szCs w:val="24"/>
        </w:rPr>
        <w:t>votar. Este é um encargo social e coletivo.</w:t>
      </w:r>
    </w:p>
    <w:p w:rsidR="00360898" w:rsidRDefault="00360898" w:rsidP="00384BC6">
      <w:pPr>
        <w:spacing w:after="0" w:line="360" w:lineRule="auto"/>
        <w:ind w:firstLine="709"/>
        <w:jc w:val="both"/>
        <w:rPr>
          <w:rFonts w:ascii="Times New Roman" w:hAnsi="Times New Roman"/>
          <w:sz w:val="24"/>
          <w:szCs w:val="24"/>
        </w:rPr>
      </w:pPr>
    </w:p>
    <w:p w:rsidR="00384BC6" w:rsidRPr="00890311" w:rsidRDefault="00EF08BA" w:rsidP="00EF08BA">
      <w:pPr>
        <w:spacing w:after="0" w:line="360" w:lineRule="auto"/>
        <w:rPr>
          <w:rFonts w:ascii="Times New Roman" w:hAnsi="Times New Roman"/>
          <w:b/>
          <w:sz w:val="24"/>
          <w:szCs w:val="24"/>
        </w:rPr>
      </w:pPr>
      <w:r>
        <w:rPr>
          <w:rFonts w:ascii="Times New Roman" w:hAnsi="Times New Roman"/>
          <w:b/>
          <w:sz w:val="24"/>
          <w:szCs w:val="24"/>
        </w:rPr>
        <w:t>5 R</w:t>
      </w:r>
      <w:r w:rsidRPr="00890311">
        <w:rPr>
          <w:rFonts w:ascii="Times New Roman" w:hAnsi="Times New Roman"/>
          <w:b/>
          <w:sz w:val="24"/>
          <w:szCs w:val="24"/>
        </w:rPr>
        <w:t>eferências</w:t>
      </w:r>
    </w:p>
    <w:p w:rsidR="003B5A8E" w:rsidRDefault="003B5A8E" w:rsidP="00C91245">
      <w:pPr>
        <w:spacing w:after="0" w:line="240" w:lineRule="auto"/>
        <w:rPr>
          <w:rFonts w:ascii="Times New Roman" w:hAnsi="Times New Roman"/>
          <w:sz w:val="24"/>
          <w:szCs w:val="24"/>
        </w:rPr>
      </w:pPr>
    </w:p>
    <w:p w:rsidR="001007D2" w:rsidRPr="001007D2" w:rsidRDefault="001007D2" w:rsidP="00C91245">
      <w:pPr>
        <w:spacing w:after="0" w:line="240" w:lineRule="auto"/>
        <w:rPr>
          <w:rFonts w:ascii="Times New Roman" w:hAnsi="Times New Roman"/>
          <w:sz w:val="24"/>
          <w:szCs w:val="24"/>
        </w:rPr>
      </w:pPr>
      <w:r>
        <w:rPr>
          <w:rFonts w:ascii="Times New Roman" w:hAnsi="Times New Roman"/>
          <w:sz w:val="24"/>
          <w:szCs w:val="24"/>
        </w:rPr>
        <w:t xml:space="preserve">BANCO CENTRAL DO BRASIL. </w:t>
      </w:r>
      <w:r>
        <w:rPr>
          <w:rFonts w:ascii="Times New Roman" w:hAnsi="Times New Roman"/>
          <w:b/>
          <w:sz w:val="24"/>
          <w:szCs w:val="24"/>
        </w:rPr>
        <w:t xml:space="preserve">Boletim Regional – Porto Alegre. </w:t>
      </w:r>
      <w:r>
        <w:rPr>
          <w:rFonts w:ascii="Times New Roman" w:hAnsi="Times New Roman"/>
          <w:sz w:val="24"/>
          <w:szCs w:val="24"/>
        </w:rPr>
        <w:t>Disponível em &lt;</w:t>
      </w:r>
      <w:r w:rsidRPr="001007D2">
        <w:rPr>
          <w:rFonts w:ascii="Times New Roman" w:hAnsi="Times New Roman"/>
          <w:sz w:val="24"/>
          <w:szCs w:val="24"/>
        </w:rPr>
        <w:t>http://www.bcb.gov.br/pec/appron/apres/Apresentacao_Boletim_Regional_Porto_Alegre_10_02_2015.pdf</w:t>
      </w:r>
      <w:r>
        <w:rPr>
          <w:rFonts w:ascii="Times New Roman" w:hAnsi="Times New Roman"/>
          <w:sz w:val="24"/>
          <w:szCs w:val="24"/>
        </w:rPr>
        <w:t>&gt;. Acesso em 19 mai. 2015.</w:t>
      </w:r>
    </w:p>
    <w:p w:rsidR="001007D2" w:rsidRDefault="001007D2" w:rsidP="00C91245">
      <w:pPr>
        <w:spacing w:after="0" w:line="240" w:lineRule="auto"/>
        <w:rPr>
          <w:rFonts w:ascii="Times New Roman" w:hAnsi="Times New Roman"/>
          <w:sz w:val="24"/>
          <w:szCs w:val="24"/>
        </w:rPr>
      </w:pPr>
    </w:p>
    <w:p w:rsidR="00C91245" w:rsidRPr="002A1FCE" w:rsidRDefault="00C91245" w:rsidP="00C91245">
      <w:pPr>
        <w:spacing w:after="0" w:line="240" w:lineRule="auto"/>
        <w:rPr>
          <w:rFonts w:ascii="Times New Roman" w:hAnsi="Times New Roman"/>
          <w:sz w:val="24"/>
          <w:szCs w:val="24"/>
        </w:rPr>
      </w:pPr>
      <w:r w:rsidRPr="002A1FCE">
        <w:rPr>
          <w:rFonts w:ascii="Times New Roman" w:hAnsi="Times New Roman"/>
          <w:sz w:val="24"/>
          <w:szCs w:val="24"/>
        </w:rPr>
        <w:t xml:space="preserve">BRASIL. </w:t>
      </w:r>
      <w:r w:rsidRPr="002A1FCE">
        <w:rPr>
          <w:rFonts w:ascii="Times New Roman" w:hAnsi="Times New Roman"/>
          <w:b/>
          <w:sz w:val="24"/>
          <w:szCs w:val="24"/>
        </w:rPr>
        <w:t>Constituição da República dos Estados Unidos do Brasil</w:t>
      </w:r>
      <w:r w:rsidRPr="002A1FCE">
        <w:rPr>
          <w:rFonts w:ascii="Times New Roman" w:hAnsi="Times New Roman"/>
          <w:sz w:val="24"/>
          <w:szCs w:val="24"/>
        </w:rPr>
        <w:t>. Rio de Janeiro, RJ: Assembleia Nacional Constituinte, 1934. Disponível em &lt;http://www.planalto.gov.br/ccivil_03/Constituicao/Constituicao34.htm&gt;. Acesso em: 03 mai. 2015.</w:t>
      </w:r>
    </w:p>
    <w:p w:rsidR="00C91245" w:rsidRPr="002A1FCE" w:rsidRDefault="00C91245" w:rsidP="00384BC6">
      <w:pPr>
        <w:spacing w:after="0" w:line="240" w:lineRule="auto"/>
        <w:rPr>
          <w:rFonts w:ascii="Times New Roman" w:hAnsi="Times New Roman"/>
          <w:sz w:val="24"/>
          <w:szCs w:val="24"/>
        </w:rPr>
      </w:pPr>
    </w:p>
    <w:p w:rsidR="00384BC6" w:rsidRPr="002A1FCE" w:rsidRDefault="00C91245" w:rsidP="00384BC6">
      <w:pPr>
        <w:spacing w:after="0" w:line="240" w:lineRule="auto"/>
        <w:rPr>
          <w:rFonts w:ascii="Times New Roman" w:hAnsi="Times New Roman"/>
          <w:sz w:val="24"/>
          <w:szCs w:val="24"/>
        </w:rPr>
      </w:pPr>
      <w:r w:rsidRPr="002A1FCE">
        <w:rPr>
          <w:rFonts w:ascii="Times New Roman" w:hAnsi="Times New Roman"/>
          <w:sz w:val="24"/>
          <w:szCs w:val="24"/>
        </w:rPr>
        <w:t>_____</w:t>
      </w:r>
      <w:r w:rsidR="00EF08BA">
        <w:rPr>
          <w:rFonts w:ascii="Times New Roman" w:hAnsi="Times New Roman"/>
          <w:sz w:val="24"/>
          <w:szCs w:val="24"/>
        </w:rPr>
        <w:t>_</w:t>
      </w:r>
      <w:r w:rsidR="00384BC6" w:rsidRPr="002A1FCE">
        <w:rPr>
          <w:rFonts w:ascii="Times New Roman" w:hAnsi="Times New Roman"/>
          <w:sz w:val="24"/>
          <w:szCs w:val="24"/>
        </w:rPr>
        <w:t xml:space="preserve">. </w:t>
      </w:r>
      <w:r w:rsidR="00384BC6" w:rsidRPr="002A1FCE">
        <w:rPr>
          <w:rFonts w:ascii="Times New Roman" w:hAnsi="Times New Roman"/>
          <w:b/>
          <w:sz w:val="24"/>
          <w:szCs w:val="24"/>
        </w:rPr>
        <w:t>Constituição da República Federativa do Brasil</w:t>
      </w:r>
      <w:r w:rsidR="00384BC6" w:rsidRPr="002A1FCE">
        <w:rPr>
          <w:rFonts w:ascii="Times New Roman" w:hAnsi="Times New Roman"/>
          <w:sz w:val="24"/>
          <w:szCs w:val="24"/>
        </w:rPr>
        <w:t xml:space="preserve">. Brasília, DF: </w:t>
      </w:r>
      <w:r w:rsidR="001B4052" w:rsidRPr="002A1FCE">
        <w:rPr>
          <w:rFonts w:ascii="Times New Roman" w:hAnsi="Times New Roman"/>
          <w:sz w:val="24"/>
          <w:szCs w:val="24"/>
        </w:rPr>
        <w:t>Congresso Nacional</w:t>
      </w:r>
      <w:r w:rsidR="00384BC6" w:rsidRPr="002A1FCE">
        <w:rPr>
          <w:rFonts w:ascii="Times New Roman" w:hAnsi="Times New Roman"/>
          <w:sz w:val="24"/>
          <w:szCs w:val="24"/>
        </w:rPr>
        <w:t>, 1988. Disponível em &lt;</w:t>
      </w:r>
      <w:r w:rsidRPr="002A1FCE">
        <w:rPr>
          <w:rFonts w:ascii="Times New Roman" w:hAnsi="Times New Roman"/>
          <w:sz w:val="24"/>
          <w:szCs w:val="24"/>
        </w:rPr>
        <w:t>http://www.planalto.gov.br/ccivil_03/Constituicao/Constituicao.htm&gt;. Acesso em: 03</w:t>
      </w:r>
      <w:r w:rsidR="00384BC6" w:rsidRPr="002A1FCE">
        <w:rPr>
          <w:rFonts w:ascii="Times New Roman" w:hAnsi="Times New Roman"/>
          <w:sz w:val="24"/>
          <w:szCs w:val="24"/>
        </w:rPr>
        <w:t xml:space="preserve"> ma</w:t>
      </w:r>
      <w:r w:rsidRPr="002A1FCE">
        <w:rPr>
          <w:rFonts w:ascii="Times New Roman" w:hAnsi="Times New Roman"/>
          <w:sz w:val="24"/>
          <w:szCs w:val="24"/>
        </w:rPr>
        <w:t>i</w:t>
      </w:r>
      <w:r w:rsidR="00384BC6" w:rsidRPr="002A1FCE">
        <w:rPr>
          <w:rFonts w:ascii="Times New Roman" w:hAnsi="Times New Roman"/>
          <w:sz w:val="24"/>
          <w:szCs w:val="24"/>
        </w:rPr>
        <w:t>. 201</w:t>
      </w:r>
      <w:r w:rsidRPr="002A1FCE">
        <w:rPr>
          <w:rFonts w:ascii="Times New Roman" w:hAnsi="Times New Roman"/>
          <w:sz w:val="24"/>
          <w:szCs w:val="24"/>
        </w:rPr>
        <w:t>5</w:t>
      </w:r>
      <w:r w:rsidR="00384BC6" w:rsidRPr="002A1FCE">
        <w:rPr>
          <w:rFonts w:ascii="Times New Roman" w:hAnsi="Times New Roman"/>
          <w:sz w:val="24"/>
          <w:szCs w:val="24"/>
        </w:rPr>
        <w:t>.</w:t>
      </w:r>
    </w:p>
    <w:p w:rsidR="00323A5A" w:rsidRPr="002A1FCE" w:rsidRDefault="00323A5A" w:rsidP="00384BC6">
      <w:pPr>
        <w:spacing w:after="0" w:line="240" w:lineRule="auto"/>
        <w:rPr>
          <w:rFonts w:ascii="Times New Roman" w:hAnsi="Times New Roman"/>
          <w:sz w:val="24"/>
          <w:szCs w:val="24"/>
        </w:rPr>
      </w:pPr>
    </w:p>
    <w:p w:rsidR="00C91245" w:rsidRPr="002A1FCE" w:rsidRDefault="00C91245" w:rsidP="00C91245">
      <w:pPr>
        <w:spacing w:after="0" w:line="240" w:lineRule="auto"/>
        <w:rPr>
          <w:rFonts w:ascii="Times New Roman" w:hAnsi="Times New Roman"/>
          <w:sz w:val="24"/>
          <w:szCs w:val="24"/>
        </w:rPr>
      </w:pPr>
      <w:r w:rsidRPr="002A1FCE">
        <w:rPr>
          <w:rFonts w:ascii="Times New Roman" w:hAnsi="Times New Roman"/>
          <w:sz w:val="24"/>
          <w:szCs w:val="24"/>
        </w:rPr>
        <w:t>_____</w:t>
      </w:r>
      <w:r w:rsidR="00EF08BA">
        <w:rPr>
          <w:rFonts w:ascii="Times New Roman" w:hAnsi="Times New Roman"/>
          <w:sz w:val="24"/>
          <w:szCs w:val="24"/>
        </w:rPr>
        <w:t>_</w:t>
      </w:r>
      <w:r w:rsidRPr="002A1FCE">
        <w:rPr>
          <w:rFonts w:ascii="Times New Roman" w:hAnsi="Times New Roman"/>
          <w:sz w:val="24"/>
          <w:szCs w:val="24"/>
        </w:rPr>
        <w:t xml:space="preserve">. </w:t>
      </w:r>
      <w:r w:rsidRPr="002A1FCE">
        <w:rPr>
          <w:rFonts w:ascii="Times New Roman" w:hAnsi="Times New Roman"/>
          <w:b/>
          <w:sz w:val="24"/>
          <w:szCs w:val="24"/>
        </w:rPr>
        <w:t>Constituição da República Federativa do Brasil</w:t>
      </w:r>
      <w:r w:rsidRPr="002A1FCE">
        <w:rPr>
          <w:rFonts w:ascii="Times New Roman" w:hAnsi="Times New Roman"/>
          <w:sz w:val="24"/>
          <w:szCs w:val="24"/>
        </w:rPr>
        <w:t>. Brasília, DF: Congresso Nacional, 1967. Disponível em &lt;http://www.planalto.gov.br/ccivil_03/Constituicao/Constituicao67.htm&gt;. Acesso em: 03 mai. 2015.</w:t>
      </w:r>
    </w:p>
    <w:p w:rsidR="00C91245" w:rsidRPr="002A1FCE" w:rsidRDefault="00C91245" w:rsidP="00384BC6">
      <w:pPr>
        <w:spacing w:after="0" w:line="240" w:lineRule="auto"/>
        <w:rPr>
          <w:rFonts w:ascii="Times New Roman" w:hAnsi="Times New Roman"/>
          <w:sz w:val="24"/>
          <w:szCs w:val="24"/>
        </w:rPr>
      </w:pPr>
    </w:p>
    <w:p w:rsidR="00C91245" w:rsidRPr="002A1FCE" w:rsidRDefault="00C91245" w:rsidP="00C91245">
      <w:pPr>
        <w:spacing w:after="0" w:line="240" w:lineRule="auto"/>
        <w:rPr>
          <w:rFonts w:ascii="Times New Roman" w:hAnsi="Times New Roman"/>
          <w:sz w:val="24"/>
          <w:szCs w:val="24"/>
        </w:rPr>
      </w:pPr>
      <w:r w:rsidRPr="002A1FCE">
        <w:rPr>
          <w:rFonts w:ascii="Times New Roman" w:hAnsi="Times New Roman"/>
          <w:sz w:val="24"/>
          <w:szCs w:val="24"/>
        </w:rPr>
        <w:t>_____</w:t>
      </w:r>
      <w:r w:rsidR="00EF08BA">
        <w:rPr>
          <w:rFonts w:ascii="Times New Roman" w:hAnsi="Times New Roman"/>
          <w:sz w:val="24"/>
          <w:szCs w:val="24"/>
        </w:rPr>
        <w:t>_</w:t>
      </w:r>
      <w:r w:rsidRPr="002A1FCE">
        <w:rPr>
          <w:rFonts w:ascii="Times New Roman" w:hAnsi="Times New Roman"/>
          <w:sz w:val="24"/>
          <w:szCs w:val="24"/>
        </w:rPr>
        <w:t xml:space="preserve">. </w:t>
      </w:r>
      <w:r w:rsidRPr="002A1FCE">
        <w:rPr>
          <w:rFonts w:ascii="Times New Roman" w:hAnsi="Times New Roman"/>
          <w:b/>
          <w:sz w:val="24"/>
          <w:szCs w:val="24"/>
        </w:rPr>
        <w:t>Constituição dos Estados Unidos do Brasil</w:t>
      </w:r>
      <w:r w:rsidRPr="002A1FCE">
        <w:rPr>
          <w:rFonts w:ascii="Times New Roman" w:hAnsi="Times New Roman"/>
          <w:sz w:val="24"/>
          <w:szCs w:val="24"/>
        </w:rPr>
        <w:t>. Rio de Janeiro, RJ: Assembleia Nacional Constituinte, 1946. Disponível em &lt;http://www.planalto.gov.br/ccivil_03/Constituicao/Constituicao46.htm&gt;. Acesso em: 03 mai. 2015.</w:t>
      </w:r>
    </w:p>
    <w:p w:rsidR="00C91245" w:rsidRPr="002A1FCE" w:rsidRDefault="00C91245" w:rsidP="00384BC6">
      <w:pPr>
        <w:spacing w:after="0" w:line="240" w:lineRule="auto"/>
        <w:rPr>
          <w:rFonts w:ascii="Times New Roman" w:hAnsi="Times New Roman"/>
          <w:sz w:val="24"/>
          <w:szCs w:val="24"/>
        </w:rPr>
      </w:pPr>
    </w:p>
    <w:p w:rsidR="009753BB" w:rsidRPr="002A1FCE" w:rsidRDefault="009753BB" w:rsidP="009753BB">
      <w:pPr>
        <w:spacing w:after="0" w:line="240" w:lineRule="auto"/>
        <w:rPr>
          <w:rFonts w:ascii="Times New Roman" w:hAnsi="Times New Roman"/>
          <w:sz w:val="24"/>
          <w:szCs w:val="24"/>
        </w:rPr>
      </w:pPr>
      <w:r w:rsidRPr="002A1FCE">
        <w:rPr>
          <w:rFonts w:ascii="Times New Roman" w:hAnsi="Times New Roman"/>
          <w:sz w:val="24"/>
          <w:szCs w:val="24"/>
        </w:rPr>
        <w:t>_____</w:t>
      </w:r>
      <w:r w:rsidR="00EF08BA">
        <w:rPr>
          <w:rFonts w:ascii="Times New Roman" w:hAnsi="Times New Roman"/>
          <w:sz w:val="24"/>
          <w:szCs w:val="24"/>
        </w:rPr>
        <w:t>_</w:t>
      </w:r>
      <w:r w:rsidRPr="002A1FCE">
        <w:rPr>
          <w:rFonts w:ascii="Times New Roman" w:hAnsi="Times New Roman"/>
          <w:sz w:val="24"/>
          <w:szCs w:val="24"/>
        </w:rPr>
        <w:t xml:space="preserve">. Decreto-Lei n. 2.848, de 07 de dezembro de 1940. </w:t>
      </w:r>
      <w:r w:rsidRPr="002A1FCE">
        <w:rPr>
          <w:rFonts w:ascii="Times New Roman" w:hAnsi="Times New Roman"/>
          <w:b/>
          <w:sz w:val="24"/>
          <w:szCs w:val="24"/>
        </w:rPr>
        <w:t>Código Penal</w:t>
      </w:r>
      <w:r w:rsidRPr="002A1FCE">
        <w:rPr>
          <w:rFonts w:ascii="Times New Roman" w:hAnsi="Times New Roman"/>
          <w:sz w:val="24"/>
          <w:szCs w:val="24"/>
        </w:rPr>
        <w:t xml:space="preserve">. Publicado em: 31 dez. 1940. Disponível em &lt;http://www.planalto.gov.br/ccivil_03/decreto-lei/del2848.htm&gt;. Acesso em: </w:t>
      </w:r>
      <w:r w:rsidR="00C91245" w:rsidRPr="002A1FCE">
        <w:rPr>
          <w:rFonts w:ascii="Times New Roman" w:hAnsi="Times New Roman"/>
          <w:sz w:val="24"/>
          <w:szCs w:val="24"/>
        </w:rPr>
        <w:t>03 mai. 2015</w:t>
      </w:r>
      <w:r w:rsidRPr="002A1FCE">
        <w:rPr>
          <w:rFonts w:ascii="Times New Roman" w:hAnsi="Times New Roman"/>
          <w:sz w:val="24"/>
          <w:szCs w:val="24"/>
        </w:rPr>
        <w:t xml:space="preserve">. </w:t>
      </w:r>
    </w:p>
    <w:p w:rsidR="009753BB" w:rsidRPr="002A1FCE" w:rsidRDefault="009753BB" w:rsidP="00323A5A">
      <w:pPr>
        <w:spacing w:after="0" w:line="240" w:lineRule="auto"/>
        <w:rPr>
          <w:rFonts w:ascii="Times New Roman" w:hAnsi="Times New Roman"/>
          <w:sz w:val="24"/>
          <w:szCs w:val="24"/>
        </w:rPr>
      </w:pPr>
    </w:p>
    <w:p w:rsidR="00C91245" w:rsidRPr="002A1FCE" w:rsidRDefault="00C91245" w:rsidP="00C91245">
      <w:pPr>
        <w:spacing w:after="0" w:line="240" w:lineRule="auto"/>
        <w:rPr>
          <w:rFonts w:ascii="Times New Roman" w:hAnsi="Times New Roman"/>
          <w:sz w:val="24"/>
          <w:szCs w:val="24"/>
        </w:rPr>
      </w:pPr>
      <w:r w:rsidRPr="002A1FCE">
        <w:rPr>
          <w:rFonts w:ascii="Times New Roman" w:hAnsi="Times New Roman"/>
          <w:sz w:val="24"/>
          <w:szCs w:val="24"/>
        </w:rPr>
        <w:t>_____</w:t>
      </w:r>
      <w:r w:rsidR="00EF08BA">
        <w:rPr>
          <w:rFonts w:ascii="Times New Roman" w:hAnsi="Times New Roman"/>
          <w:sz w:val="24"/>
          <w:szCs w:val="24"/>
        </w:rPr>
        <w:t>_</w:t>
      </w:r>
      <w:r w:rsidRPr="002A1FCE">
        <w:rPr>
          <w:rFonts w:ascii="Times New Roman" w:hAnsi="Times New Roman"/>
          <w:sz w:val="24"/>
          <w:szCs w:val="24"/>
        </w:rPr>
        <w:t xml:space="preserve">. Emenda Constitucional n. 1, de 17 de outubro de 1969. </w:t>
      </w:r>
      <w:r w:rsidR="001B4052" w:rsidRPr="002A1FCE">
        <w:rPr>
          <w:rFonts w:ascii="Times New Roman" w:hAnsi="Times New Roman"/>
          <w:b/>
          <w:sz w:val="24"/>
          <w:szCs w:val="24"/>
        </w:rPr>
        <w:t>Edita o novo texto da Constituição Federal de 24 de janeiro de 1967</w:t>
      </w:r>
      <w:r w:rsidR="001B4052" w:rsidRPr="002A1FCE">
        <w:rPr>
          <w:rFonts w:ascii="Times New Roman" w:hAnsi="Times New Roman"/>
          <w:sz w:val="24"/>
          <w:szCs w:val="24"/>
        </w:rPr>
        <w:t xml:space="preserve">. </w:t>
      </w:r>
      <w:r w:rsidRPr="002A1FCE">
        <w:rPr>
          <w:rFonts w:ascii="Times New Roman" w:hAnsi="Times New Roman"/>
          <w:sz w:val="24"/>
          <w:szCs w:val="24"/>
        </w:rPr>
        <w:t>Publicad</w:t>
      </w:r>
      <w:r w:rsidR="001B4052" w:rsidRPr="002A1FCE">
        <w:rPr>
          <w:rFonts w:ascii="Times New Roman" w:hAnsi="Times New Roman"/>
          <w:sz w:val="24"/>
          <w:szCs w:val="24"/>
        </w:rPr>
        <w:t>a</w:t>
      </w:r>
      <w:r w:rsidRPr="002A1FCE">
        <w:rPr>
          <w:rFonts w:ascii="Times New Roman" w:hAnsi="Times New Roman"/>
          <w:sz w:val="24"/>
          <w:szCs w:val="24"/>
        </w:rPr>
        <w:t xml:space="preserve"> em: 20 out. 1969. Disponível em &lt;http://www.planalto.gov.br/ccivil_03/Constituicao/Emendas/Emc_anterior1988/emc01-69.htm&gt;. Acesso em: 03 mai. 2015</w:t>
      </w:r>
      <w:r w:rsidR="001B4052" w:rsidRPr="002A1FCE">
        <w:rPr>
          <w:rFonts w:ascii="Times New Roman" w:hAnsi="Times New Roman"/>
          <w:sz w:val="24"/>
          <w:szCs w:val="24"/>
        </w:rPr>
        <w:t>.</w:t>
      </w:r>
    </w:p>
    <w:p w:rsidR="00C91245" w:rsidRPr="002A1FCE" w:rsidRDefault="00C91245" w:rsidP="00323A5A">
      <w:pPr>
        <w:spacing w:after="0" w:line="240" w:lineRule="auto"/>
        <w:rPr>
          <w:rFonts w:ascii="Times New Roman" w:hAnsi="Times New Roman"/>
          <w:sz w:val="24"/>
          <w:szCs w:val="24"/>
        </w:rPr>
      </w:pPr>
    </w:p>
    <w:p w:rsidR="00D875FC" w:rsidRPr="002A1FCE" w:rsidRDefault="00D875FC" w:rsidP="00D875FC">
      <w:pPr>
        <w:spacing w:after="0" w:line="240" w:lineRule="auto"/>
        <w:rPr>
          <w:rFonts w:ascii="Times New Roman" w:hAnsi="Times New Roman"/>
          <w:sz w:val="24"/>
          <w:szCs w:val="24"/>
        </w:rPr>
      </w:pPr>
      <w:r w:rsidRPr="002A1FCE">
        <w:rPr>
          <w:rFonts w:ascii="Times New Roman" w:hAnsi="Times New Roman"/>
          <w:sz w:val="24"/>
          <w:szCs w:val="24"/>
        </w:rPr>
        <w:t>_____</w:t>
      </w:r>
      <w:r w:rsidR="00EF08BA">
        <w:rPr>
          <w:rFonts w:ascii="Times New Roman" w:hAnsi="Times New Roman"/>
          <w:sz w:val="24"/>
          <w:szCs w:val="24"/>
        </w:rPr>
        <w:t>_</w:t>
      </w:r>
      <w:r w:rsidRPr="002A1FCE">
        <w:rPr>
          <w:rFonts w:ascii="Times New Roman" w:hAnsi="Times New Roman"/>
          <w:sz w:val="24"/>
          <w:szCs w:val="24"/>
        </w:rPr>
        <w:t xml:space="preserve">. Lei n. 7.209, de 11 de julho de 1984. </w:t>
      </w:r>
      <w:r w:rsidRPr="002A1FCE">
        <w:rPr>
          <w:rFonts w:ascii="Times New Roman" w:hAnsi="Times New Roman"/>
          <w:b/>
          <w:sz w:val="24"/>
          <w:szCs w:val="24"/>
        </w:rPr>
        <w:t>Altera dispositivos do Decreto-Lei nº 2.848, de 7 de dezembro de 1940 - Código Penal, e dá outras providências.</w:t>
      </w:r>
      <w:r w:rsidRPr="002A1FCE">
        <w:rPr>
          <w:rFonts w:ascii="Times New Roman" w:hAnsi="Times New Roman"/>
          <w:sz w:val="24"/>
          <w:szCs w:val="24"/>
        </w:rPr>
        <w:t xml:space="preserve"> Publicada em: 13 jul. 1984. Disponível em &lt;http://www.planalto.gov.br/ccivil_03/Leis/1980-1988/L7209.htm&gt;. Acesso em: 03 mai. 2015. </w:t>
      </w:r>
    </w:p>
    <w:p w:rsidR="00D875FC" w:rsidRPr="002A1FCE" w:rsidRDefault="00D875FC" w:rsidP="009753BB">
      <w:pPr>
        <w:spacing w:after="0" w:line="240" w:lineRule="auto"/>
        <w:rPr>
          <w:rFonts w:ascii="Times New Roman" w:hAnsi="Times New Roman"/>
          <w:sz w:val="24"/>
          <w:szCs w:val="24"/>
        </w:rPr>
      </w:pPr>
    </w:p>
    <w:p w:rsidR="009753BB" w:rsidRDefault="009753BB" w:rsidP="009753BB">
      <w:pPr>
        <w:spacing w:after="0" w:line="240" w:lineRule="auto"/>
        <w:rPr>
          <w:rFonts w:ascii="Times New Roman" w:hAnsi="Times New Roman"/>
          <w:sz w:val="24"/>
          <w:szCs w:val="24"/>
        </w:rPr>
      </w:pPr>
      <w:r w:rsidRPr="002A1FCE">
        <w:rPr>
          <w:rFonts w:ascii="Times New Roman" w:hAnsi="Times New Roman"/>
          <w:sz w:val="24"/>
          <w:szCs w:val="24"/>
        </w:rPr>
        <w:lastRenderedPageBreak/>
        <w:t>_____</w:t>
      </w:r>
      <w:r w:rsidR="00EF08BA">
        <w:rPr>
          <w:rFonts w:ascii="Times New Roman" w:hAnsi="Times New Roman"/>
          <w:sz w:val="24"/>
          <w:szCs w:val="24"/>
        </w:rPr>
        <w:t>_</w:t>
      </w:r>
      <w:r w:rsidRPr="002A1FCE">
        <w:rPr>
          <w:rFonts w:ascii="Times New Roman" w:hAnsi="Times New Roman"/>
          <w:sz w:val="24"/>
          <w:szCs w:val="24"/>
        </w:rPr>
        <w:t xml:space="preserve">. Lei n. 8.069, de 13 de setembro de 1990. </w:t>
      </w:r>
      <w:r w:rsidRPr="002A1FCE">
        <w:rPr>
          <w:rFonts w:ascii="Times New Roman" w:hAnsi="Times New Roman"/>
          <w:b/>
          <w:sz w:val="24"/>
          <w:szCs w:val="24"/>
        </w:rPr>
        <w:t>Dispõe sobre o Estatuto da Criança e do Adolescente e dá outras providências.</w:t>
      </w:r>
      <w:r w:rsidR="001B4052" w:rsidRPr="002A1FCE">
        <w:rPr>
          <w:rFonts w:ascii="Times New Roman" w:hAnsi="Times New Roman"/>
          <w:sz w:val="24"/>
          <w:szCs w:val="24"/>
        </w:rPr>
        <w:t xml:space="preserve"> Publicada</w:t>
      </w:r>
      <w:r w:rsidRPr="002A1FCE">
        <w:rPr>
          <w:rFonts w:ascii="Times New Roman" w:hAnsi="Times New Roman"/>
          <w:sz w:val="24"/>
          <w:szCs w:val="24"/>
        </w:rPr>
        <w:t xml:space="preserve"> em: 16 dez. 1990. Disponível em &lt;http://www.planalto.gov.br/ccivil_03/leis/l8069.htm&gt;. Acesso em: </w:t>
      </w:r>
      <w:r w:rsidR="00C91245" w:rsidRPr="002A1FCE">
        <w:rPr>
          <w:rFonts w:ascii="Times New Roman" w:hAnsi="Times New Roman"/>
          <w:sz w:val="24"/>
          <w:szCs w:val="24"/>
        </w:rPr>
        <w:t>03 mai. 2015</w:t>
      </w:r>
      <w:r w:rsidR="00CC5B68">
        <w:rPr>
          <w:rFonts w:ascii="Times New Roman" w:hAnsi="Times New Roman"/>
          <w:sz w:val="24"/>
          <w:szCs w:val="24"/>
        </w:rPr>
        <w:t>.</w:t>
      </w:r>
    </w:p>
    <w:p w:rsidR="00CC5B68" w:rsidRDefault="00CC5B68" w:rsidP="009753BB">
      <w:pPr>
        <w:spacing w:after="0" w:line="240" w:lineRule="auto"/>
        <w:rPr>
          <w:rFonts w:ascii="Times New Roman" w:hAnsi="Times New Roman"/>
          <w:sz w:val="24"/>
          <w:szCs w:val="24"/>
        </w:rPr>
      </w:pPr>
    </w:p>
    <w:p w:rsidR="000C08CB" w:rsidRPr="000C08CB" w:rsidRDefault="000C08CB" w:rsidP="00B70154">
      <w:pPr>
        <w:spacing w:after="0" w:line="240" w:lineRule="auto"/>
        <w:rPr>
          <w:rFonts w:ascii="Times New Roman" w:hAnsi="Times New Roman"/>
          <w:sz w:val="24"/>
          <w:szCs w:val="24"/>
        </w:rPr>
      </w:pPr>
      <w:r>
        <w:rPr>
          <w:rFonts w:ascii="Times New Roman" w:hAnsi="Times New Roman"/>
          <w:sz w:val="24"/>
          <w:szCs w:val="24"/>
        </w:rPr>
        <w:t xml:space="preserve">CONTROLADORIA GERAL DA UNIÃO. </w:t>
      </w:r>
      <w:r>
        <w:rPr>
          <w:rFonts w:ascii="Times New Roman" w:hAnsi="Times New Roman"/>
          <w:b/>
          <w:sz w:val="24"/>
          <w:szCs w:val="24"/>
        </w:rPr>
        <w:t>Portal da Transparência – Governo Federal</w:t>
      </w:r>
      <w:r>
        <w:rPr>
          <w:rFonts w:ascii="Times New Roman" w:hAnsi="Times New Roman"/>
          <w:sz w:val="24"/>
          <w:szCs w:val="24"/>
        </w:rPr>
        <w:t>. Disponível em &lt;</w:t>
      </w:r>
      <w:r w:rsidRPr="000C08CB">
        <w:t xml:space="preserve"> </w:t>
      </w:r>
      <w:r w:rsidRPr="000C08CB">
        <w:rPr>
          <w:rFonts w:ascii="Times New Roman" w:hAnsi="Times New Roman"/>
          <w:sz w:val="24"/>
          <w:szCs w:val="24"/>
        </w:rPr>
        <w:t>http://www.portaldatransparencia.gov.br/</w:t>
      </w:r>
      <w:r>
        <w:rPr>
          <w:rFonts w:ascii="Times New Roman" w:hAnsi="Times New Roman"/>
          <w:sz w:val="24"/>
          <w:szCs w:val="24"/>
        </w:rPr>
        <w:t>&gt;. Acesso em 21 mai. 2015.</w:t>
      </w:r>
    </w:p>
    <w:p w:rsidR="000C08CB" w:rsidRDefault="000C08CB" w:rsidP="00B70154">
      <w:pPr>
        <w:spacing w:after="0" w:line="240" w:lineRule="auto"/>
        <w:rPr>
          <w:rFonts w:ascii="Times New Roman" w:hAnsi="Times New Roman"/>
          <w:sz w:val="24"/>
          <w:szCs w:val="24"/>
        </w:rPr>
      </w:pPr>
    </w:p>
    <w:p w:rsidR="00B70154" w:rsidRPr="002A1FCE" w:rsidRDefault="00B70154" w:rsidP="00B70154">
      <w:pPr>
        <w:spacing w:after="0" w:line="240" w:lineRule="auto"/>
        <w:rPr>
          <w:rFonts w:ascii="Times New Roman" w:hAnsi="Times New Roman"/>
          <w:sz w:val="24"/>
          <w:szCs w:val="24"/>
        </w:rPr>
      </w:pPr>
      <w:r>
        <w:rPr>
          <w:rFonts w:ascii="Times New Roman" w:hAnsi="Times New Roman"/>
          <w:sz w:val="24"/>
          <w:szCs w:val="24"/>
        </w:rPr>
        <w:t xml:space="preserve">FÓRUM BRASILEIRO DE SEGURANÇA PÚBLICA. </w:t>
      </w:r>
      <w:r>
        <w:rPr>
          <w:rFonts w:ascii="Times New Roman" w:hAnsi="Times New Roman"/>
          <w:b/>
          <w:sz w:val="24"/>
          <w:szCs w:val="24"/>
        </w:rPr>
        <w:t>Anuário Brasileiro de Segurança Pública 2014</w:t>
      </w:r>
      <w:r>
        <w:rPr>
          <w:rFonts w:ascii="Times New Roman" w:hAnsi="Times New Roman"/>
          <w:sz w:val="24"/>
          <w:szCs w:val="24"/>
        </w:rPr>
        <w:t>. Fórum Brasileiro de Segurança Pública.</w:t>
      </w:r>
      <w:r w:rsidRPr="002A1FCE">
        <w:rPr>
          <w:rFonts w:ascii="Times New Roman" w:hAnsi="Times New Roman"/>
          <w:sz w:val="24"/>
          <w:szCs w:val="24"/>
        </w:rPr>
        <w:t xml:space="preserve"> Disponível em &lt;</w:t>
      </w:r>
      <w:r w:rsidRPr="003B5A8E">
        <w:rPr>
          <w:rFonts w:ascii="Times New Roman" w:hAnsi="Times New Roman"/>
          <w:sz w:val="24"/>
          <w:szCs w:val="24"/>
        </w:rPr>
        <w:t>http://www.forumseguranca.org.br/storage/download//anuario_2014_20150309.pdf</w:t>
      </w:r>
      <w:r w:rsidRPr="002A1FCE">
        <w:rPr>
          <w:rFonts w:ascii="Times New Roman" w:hAnsi="Times New Roman"/>
          <w:sz w:val="24"/>
          <w:szCs w:val="24"/>
        </w:rPr>
        <w:t xml:space="preserve">&gt;. Acesso em: </w:t>
      </w:r>
      <w:r>
        <w:rPr>
          <w:rFonts w:ascii="Times New Roman" w:hAnsi="Times New Roman"/>
          <w:sz w:val="24"/>
          <w:szCs w:val="24"/>
        </w:rPr>
        <w:t>18</w:t>
      </w:r>
      <w:r w:rsidRPr="002A1FCE">
        <w:rPr>
          <w:rFonts w:ascii="Times New Roman" w:hAnsi="Times New Roman"/>
          <w:sz w:val="24"/>
          <w:szCs w:val="24"/>
        </w:rPr>
        <w:t xml:space="preserve"> </w:t>
      </w:r>
      <w:r>
        <w:rPr>
          <w:rFonts w:ascii="Times New Roman" w:hAnsi="Times New Roman"/>
          <w:sz w:val="24"/>
          <w:szCs w:val="24"/>
        </w:rPr>
        <w:t>mai</w:t>
      </w:r>
      <w:r w:rsidRPr="002A1FCE">
        <w:rPr>
          <w:rFonts w:ascii="Times New Roman" w:hAnsi="Times New Roman"/>
          <w:sz w:val="24"/>
          <w:szCs w:val="24"/>
        </w:rPr>
        <w:t>. 2015.</w:t>
      </w:r>
    </w:p>
    <w:p w:rsidR="00B70154" w:rsidRDefault="00B70154" w:rsidP="009753BB">
      <w:pPr>
        <w:spacing w:after="0" w:line="240" w:lineRule="auto"/>
        <w:rPr>
          <w:rFonts w:ascii="Times New Roman" w:hAnsi="Times New Roman"/>
          <w:sz w:val="24"/>
          <w:szCs w:val="24"/>
        </w:rPr>
      </w:pPr>
    </w:p>
    <w:p w:rsidR="00360898" w:rsidRPr="001B7515" w:rsidRDefault="00360898" w:rsidP="00360898">
      <w:pPr>
        <w:spacing w:after="0" w:line="240" w:lineRule="auto"/>
        <w:rPr>
          <w:rFonts w:ascii="Times New Roman" w:hAnsi="Times New Roman"/>
          <w:sz w:val="24"/>
          <w:szCs w:val="24"/>
        </w:rPr>
      </w:pPr>
      <w:r>
        <w:rPr>
          <w:rFonts w:ascii="Times New Roman" w:hAnsi="Times New Roman"/>
          <w:sz w:val="24"/>
          <w:szCs w:val="24"/>
        </w:rPr>
        <w:t xml:space="preserve">HESSE, Konrad. </w:t>
      </w:r>
      <w:r>
        <w:rPr>
          <w:rFonts w:ascii="Times New Roman" w:hAnsi="Times New Roman"/>
          <w:b/>
          <w:sz w:val="24"/>
          <w:szCs w:val="24"/>
        </w:rPr>
        <w:t xml:space="preserve">A força normativa da Constituição (Die </w:t>
      </w:r>
      <w:proofErr w:type="spellStart"/>
      <w:r>
        <w:rPr>
          <w:rFonts w:ascii="Times New Roman" w:hAnsi="Times New Roman"/>
          <w:b/>
          <w:sz w:val="24"/>
          <w:szCs w:val="24"/>
        </w:rPr>
        <w:t>normative</w:t>
      </w:r>
      <w:proofErr w:type="spellEnd"/>
      <w:r>
        <w:rPr>
          <w:rFonts w:ascii="Times New Roman" w:hAnsi="Times New Roman"/>
          <w:b/>
          <w:sz w:val="24"/>
          <w:szCs w:val="24"/>
        </w:rPr>
        <w:t xml:space="preserve"> </w:t>
      </w:r>
      <w:proofErr w:type="spellStart"/>
      <w:r>
        <w:rPr>
          <w:rFonts w:ascii="Times New Roman" w:hAnsi="Times New Roman"/>
          <w:b/>
          <w:sz w:val="24"/>
          <w:szCs w:val="24"/>
        </w:rPr>
        <w:t>kraft</w:t>
      </w:r>
      <w:proofErr w:type="spellEnd"/>
      <w:r>
        <w:rPr>
          <w:rFonts w:ascii="Times New Roman" w:hAnsi="Times New Roman"/>
          <w:b/>
          <w:sz w:val="24"/>
          <w:szCs w:val="24"/>
        </w:rPr>
        <w:t xml:space="preserve"> der </w:t>
      </w:r>
      <w:proofErr w:type="spellStart"/>
      <w:r>
        <w:rPr>
          <w:rFonts w:ascii="Times New Roman" w:hAnsi="Times New Roman"/>
          <w:b/>
          <w:sz w:val="24"/>
          <w:szCs w:val="24"/>
        </w:rPr>
        <w:t>Verfassung</w:t>
      </w:r>
      <w:proofErr w:type="spellEnd"/>
      <w:r>
        <w:rPr>
          <w:rFonts w:ascii="Times New Roman" w:hAnsi="Times New Roman"/>
          <w:b/>
          <w:sz w:val="24"/>
          <w:szCs w:val="24"/>
        </w:rPr>
        <w:t>)</w:t>
      </w:r>
      <w:r>
        <w:rPr>
          <w:rFonts w:ascii="Times New Roman" w:hAnsi="Times New Roman"/>
          <w:sz w:val="24"/>
          <w:szCs w:val="24"/>
        </w:rPr>
        <w:t>. Porto Alegre: Sergio Antonio Fabris Editor, 1991.</w:t>
      </w:r>
    </w:p>
    <w:p w:rsidR="00360898" w:rsidRDefault="00360898" w:rsidP="009753BB">
      <w:pPr>
        <w:spacing w:after="0" w:line="240" w:lineRule="auto"/>
        <w:rPr>
          <w:rFonts w:ascii="Times New Roman" w:hAnsi="Times New Roman"/>
          <w:sz w:val="24"/>
          <w:szCs w:val="24"/>
        </w:rPr>
      </w:pPr>
    </w:p>
    <w:p w:rsidR="00CC5B68" w:rsidRDefault="00CC5B68" w:rsidP="009753BB">
      <w:pPr>
        <w:spacing w:after="0" w:line="240" w:lineRule="auto"/>
        <w:rPr>
          <w:rFonts w:ascii="Times New Roman" w:hAnsi="Times New Roman"/>
          <w:sz w:val="24"/>
          <w:szCs w:val="24"/>
        </w:rPr>
      </w:pPr>
      <w:r>
        <w:rPr>
          <w:rFonts w:ascii="Times New Roman" w:hAnsi="Times New Roman"/>
          <w:sz w:val="24"/>
          <w:szCs w:val="24"/>
        </w:rPr>
        <w:t xml:space="preserve">INSTITUTO BRASILEIRO DE GEOGRAFIA E ESTATÍSTICA. </w:t>
      </w:r>
      <w:r>
        <w:rPr>
          <w:rFonts w:ascii="Times New Roman" w:hAnsi="Times New Roman"/>
          <w:b/>
          <w:sz w:val="24"/>
          <w:szCs w:val="24"/>
        </w:rPr>
        <w:t>Distribuição da população por sexo, segundo os grupos de idade</w:t>
      </w:r>
      <w:r>
        <w:rPr>
          <w:rFonts w:ascii="Times New Roman" w:hAnsi="Times New Roman"/>
          <w:sz w:val="24"/>
          <w:szCs w:val="24"/>
        </w:rPr>
        <w:t>. Disponível em &lt;</w:t>
      </w:r>
      <w:r w:rsidRPr="00CC5B68">
        <w:rPr>
          <w:rFonts w:ascii="Times New Roman" w:hAnsi="Times New Roman"/>
          <w:sz w:val="24"/>
          <w:szCs w:val="24"/>
        </w:rPr>
        <w:t>http://censo2010.ibge.gov.br/sinopse/webservice/frm_piramide.php</w:t>
      </w:r>
      <w:r>
        <w:rPr>
          <w:rFonts w:ascii="Times New Roman" w:hAnsi="Times New Roman"/>
          <w:sz w:val="24"/>
          <w:szCs w:val="24"/>
        </w:rPr>
        <w:t>&gt;. Acesso em 19 mai. 2015.</w:t>
      </w:r>
    </w:p>
    <w:p w:rsidR="0070741B" w:rsidRDefault="0070741B" w:rsidP="009753BB">
      <w:pPr>
        <w:spacing w:after="0" w:line="240" w:lineRule="auto"/>
        <w:rPr>
          <w:rFonts w:ascii="Times New Roman" w:hAnsi="Times New Roman"/>
          <w:sz w:val="24"/>
          <w:szCs w:val="24"/>
        </w:rPr>
      </w:pPr>
    </w:p>
    <w:p w:rsidR="0070741B" w:rsidRPr="0070741B" w:rsidRDefault="0070741B" w:rsidP="009753BB">
      <w:pPr>
        <w:spacing w:after="0" w:line="240" w:lineRule="auto"/>
        <w:rPr>
          <w:rFonts w:ascii="Times New Roman" w:hAnsi="Times New Roman"/>
          <w:b/>
          <w:sz w:val="24"/>
          <w:szCs w:val="24"/>
        </w:rPr>
      </w:pPr>
      <w:r>
        <w:rPr>
          <w:rFonts w:ascii="Times New Roman" w:hAnsi="Times New Roman"/>
          <w:sz w:val="24"/>
          <w:szCs w:val="24"/>
        </w:rPr>
        <w:t xml:space="preserve">JACINTO, Lucas. </w:t>
      </w:r>
      <w:r w:rsidRPr="0070741B">
        <w:rPr>
          <w:rFonts w:ascii="Times New Roman" w:hAnsi="Times New Roman"/>
          <w:b/>
          <w:sz w:val="24"/>
          <w:szCs w:val="24"/>
        </w:rPr>
        <w:t>Investimento em educação reduz criminalidade</w:t>
      </w:r>
      <w:r>
        <w:rPr>
          <w:rFonts w:ascii="Times New Roman" w:hAnsi="Times New Roman"/>
          <w:sz w:val="24"/>
          <w:szCs w:val="24"/>
        </w:rPr>
        <w:t>. Disponível em &lt;</w:t>
      </w:r>
      <w:r w:rsidRPr="0070741B">
        <w:rPr>
          <w:rFonts w:ascii="Times New Roman" w:hAnsi="Times New Roman"/>
          <w:sz w:val="24"/>
          <w:szCs w:val="24"/>
        </w:rPr>
        <w:t>http://www.usp.br/agen/?p=138948</w:t>
      </w:r>
      <w:r>
        <w:rPr>
          <w:rFonts w:ascii="Times New Roman" w:hAnsi="Times New Roman"/>
          <w:sz w:val="24"/>
          <w:szCs w:val="24"/>
        </w:rPr>
        <w:t>&gt;. Acesso em 20 mai. 2015.</w:t>
      </w:r>
    </w:p>
    <w:p w:rsidR="001B7515" w:rsidRDefault="001B7515" w:rsidP="009753BB">
      <w:pPr>
        <w:spacing w:after="0" w:line="240" w:lineRule="auto"/>
        <w:rPr>
          <w:rFonts w:ascii="Times New Roman" w:hAnsi="Times New Roman"/>
          <w:sz w:val="24"/>
          <w:szCs w:val="24"/>
        </w:rPr>
      </w:pPr>
    </w:p>
    <w:p w:rsidR="00323A5A" w:rsidRPr="002A1FCE" w:rsidRDefault="00323A5A" w:rsidP="00323A5A">
      <w:pPr>
        <w:spacing w:after="0" w:line="240" w:lineRule="auto"/>
        <w:rPr>
          <w:rFonts w:ascii="Times New Roman" w:hAnsi="Times New Roman"/>
          <w:sz w:val="24"/>
          <w:szCs w:val="24"/>
        </w:rPr>
      </w:pPr>
      <w:r w:rsidRPr="002A1FCE">
        <w:rPr>
          <w:rFonts w:ascii="Times New Roman" w:hAnsi="Times New Roman"/>
          <w:sz w:val="24"/>
          <w:szCs w:val="24"/>
        </w:rPr>
        <w:t xml:space="preserve">JORGE, Eder. </w:t>
      </w:r>
      <w:r w:rsidRPr="002A1FCE">
        <w:rPr>
          <w:rFonts w:ascii="Times New Roman" w:hAnsi="Times New Roman"/>
          <w:b/>
          <w:sz w:val="24"/>
          <w:szCs w:val="24"/>
        </w:rPr>
        <w:t>Redução da maioridade penal.</w:t>
      </w:r>
      <w:r w:rsidRPr="002A1FCE">
        <w:rPr>
          <w:rFonts w:ascii="Times New Roman" w:hAnsi="Times New Roman"/>
          <w:sz w:val="24"/>
          <w:szCs w:val="24"/>
        </w:rPr>
        <w:t xml:space="preserve"> Disponível em &lt;http://jus.com.br/revista/texto/3374/reducao-da-maioridade-penal&gt;. Acesso em: 26 abr. 2015.</w:t>
      </w:r>
    </w:p>
    <w:p w:rsidR="00323A5A" w:rsidRPr="002A1FCE" w:rsidRDefault="00323A5A" w:rsidP="00323A5A">
      <w:pPr>
        <w:spacing w:after="0" w:line="240" w:lineRule="auto"/>
        <w:rPr>
          <w:rFonts w:ascii="Times New Roman" w:hAnsi="Times New Roman"/>
          <w:sz w:val="24"/>
          <w:szCs w:val="24"/>
        </w:rPr>
      </w:pPr>
    </w:p>
    <w:p w:rsidR="00BC2257" w:rsidRDefault="00BC2257" w:rsidP="00BC2257">
      <w:pPr>
        <w:spacing w:after="0" w:line="240" w:lineRule="auto"/>
        <w:rPr>
          <w:rFonts w:ascii="Times New Roman" w:hAnsi="Times New Roman"/>
          <w:sz w:val="24"/>
          <w:szCs w:val="24"/>
        </w:rPr>
      </w:pPr>
      <w:r w:rsidRPr="002A1FCE">
        <w:rPr>
          <w:rFonts w:ascii="Times New Roman" w:hAnsi="Times New Roman"/>
          <w:sz w:val="24"/>
          <w:szCs w:val="24"/>
        </w:rPr>
        <w:t xml:space="preserve">LENZA, Pedro. </w:t>
      </w:r>
      <w:r w:rsidRPr="002A1FCE">
        <w:rPr>
          <w:rFonts w:ascii="Times New Roman" w:hAnsi="Times New Roman"/>
          <w:b/>
          <w:sz w:val="24"/>
          <w:szCs w:val="24"/>
        </w:rPr>
        <w:t>Direito Constitucional Esquematizado.</w:t>
      </w:r>
      <w:r w:rsidRPr="002A1FCE">
        <w:rPr>
          <w:rFonts w:ascii="Times New Roman" w:hAnsi="Times New Roman"/>
          <w:sz w:val="24"/>
          <w:szCs w:val="24"/>
        </w:rPr>
        <w:t xml:space="preserve"> São Paulo: Editora Saraiva, 2010.</w:t>
      </w:r>
    </w:p>
    <w:p w:rsidR="00CD12E5" w:rsidRDefault="00CD12E5" w:rsidP="00BC2257">
      <w:pPr>
        <w:spacing w:after="0" w:line="240" w:lineRule="auto"/>
        <w:rPr>
          <w:rFonts w:ascii="Times New Roman" w:hAnsi="Times New Roman"/>
          <w:sz w:val="24"/>
          <w:szCs w:val="24"/>
        </w:rPr>
      </w:pPr>
    </w:p>
    <w:p w:rsidR="00CD12E5" w:rsidRPr="00CD12E5" w:rsidRDefault="00CD12E5" w:rsidP="00BC2257">
      <w:pPr>
        <w:spacing w:after="0" w:line="240" w:lineRule="auto"/>
        <w:rPr>
          <w:rFonts w:ascii="Times New Roman" w:hAnsi="Times New Roman"/>
          <w:sz w:val="24"/>
          <w:szCs w:val="24"/>
        </w:rPr>
      </w:pPr>
      <w:r>
        <w:rPr>
          <w:rFonts w:ascii="Times New Roman" w:hAnsi="Times New Roman"/>
          <w:sz w:val="24"/>
          <w:szCs w:val="24"/>
        </w:rPr>
        <w:t xml:space="preserve">LOBATO, Paulo Henrique. </w:t>
      </w:r>
      <w:r w:rsidRPr="00CD12E5">
        <w:rPr>
          <w:rFonts w:ascii="Times New Roman" w:hAnsi="Times New Roman"/>
          <w:b/>
          <w:sz w:val="24"/>
          <w:szCs w:val="24"/>
        </w:rPr>
        <w:t>Presidiário custa 11 vezes mais que estudante</w:t>
      </w:r>
      <w:r>
        <w:rPr>
          <w:rFonts w:ascii="Times New Roman" w:hAnsi="Times New Roman"/>
          <w:sz w:val="24"/>
          <w:szCs w:val="24"/>
        </w:rPr>
        <w:t>. Disponível em &lt;</w:t>
      </w:r>
      <w:r w:rsidRPr="00CD12E5">
        <w:rPr>
          <w:rFonts w:ascii="Times New Roman" w:hAnsi="Times New Roman"/>
          <w:sz w:val="24"/>
          <w:szCs w:val="24"/>
        </w:rPr>
        <w:t>http://www.abt-br.org.br/index.php?option=com_content&amp;view=article&amp;id=426:presidio-custa-11-vezes-mais-que-estudante&amp;catid=29:exemplos&amp;Itemid=80</w:t>
      </w:r>
      <w:r>
        <w:rPr>
          <w:rFonts w:ascii="Times New Roman" w:hAnsi="Times New Roman"/>
          <w:sz w:val="24"/>
          <w:szCs w:val="24"/>
        </w:rPr>
        <w:t>&gt;. Acesso em 21 mai. 2015.</w:t>
      </w:r>
    </w:p>
    <w:p w:rsidR="00511A35" w:rsidRPr="00CD12E5" w:rsidRDefault="00511A35" w:rsidP="00BC2257">
      <w:pPr>
        <w:spacing w:after="0" w:line="240" w:lineRule="auto"/>
        <w:rPr>
          <w:rFonts w:ascii="Times New Roman" w:hAnsi="Times New Roman"/>
          <w:b/>
          <w:sz w:val="24"/>
          <w:szCs w:val="24"/>
        </w:rPr>
      </w:pPr>
    </w:p>
    <w:p w:rsidR="00511A35" w:rsidRDefault="00511A35" w:rsidP="00BC2257">
      <w:pPr>
        <w:spacing w:after="0" w:line="240" w:lineRule="auto"/>
        <w:rPr>
          <w:rFonts w:ascii="Times New Roman" w:hAnsi="Times New Roman"/>
          <w:sz w:val="24"/>
          <w:szCs w:val="24"/>
        </w:rPr>
      </w:pPr>
      <w:r>
        <w:rPr>
          <w:rFonts w:ascii="Times New Roman" w:hAnsi="Times New Roman"/>
          <w:sz w:val="24"/>
          <w:szCs w:val="24"/>
        </w:rPr>
        <w:t xml:space="preserve">NEVES, Marcelo. </w:t>
      </w:r>
      <w:r>
        <w:rPr>
          <w:rFonts w:ascii="Times New Roman" w:hAnsi="Times New Roman"/>
          <w:b/>
          <w:sz w:val="24"/>
          <w:szCs w:val="24"/>
        </w:rPr>
        <w:t>A constitucionalização simbólica</w:t>
      </w:r>
      <w:r>
        <w:rPr>
          <w:rFonts w:ascii="Times New Roman" w:hAnsi="Times New Roman"/>
          <w:sz w:val="24"/>
          <w:szCs w:val="24"/>
        </w:rPr>
        <w:t xml:space="preserve">. São Paulo: Editora WMF Martins Fontes, </w:t>
      </w:r>
      <w:r w:rsidR="0058559F">
        <w:rPr>
          <w:rFonts w:ascii="Times New Roman" w:hAnsi="Times New Roman"/>
          <w:sz w:val="24"/>
          <w:szCs w:val="24"/>
        </w:rPr>
        <w:t>2007</w:t>
      </w:r>
      <w:r>
        <w:rPr>
          <w:rFonts w:ascii="Times New Roman" w:hAnsi="Times New Roman"/>
          <w:sz w:val="24"/>
          <w:szCs w:val="24"/>
        </w:rPr>
        <w:t>.</w:t>
      </w:r>
    </w:p>
    <w:p w:rsidR="00B70154" w:rsidRDefault="00B70154" w:rsidP="00BC2257">
      <w:pPr>
        <w:spacing w:after="0" w:line="240" w:lineRule="auto"/>
        <w:rPr>
          <w:rFonts w:ascii="Times New Roman" w:hAnsi="Times New Roman"/>
          <w:sz w:val="24"/>
          <w:szCs w:val="24"/>
        </w:rPr>
      </w:pPr>
    </w:p>
    <w:p w:rsidR="00B70154" w:rsidRPr="00B70154" w:rsidRDefault="00B70154" w:rsidP="00BC2257">
      <w:pPr>
        <w:spacing w:after="0" w:line="240" w:lineRule="auto"/>
        <w:rPr>
          <w:rFonts w:ascii="Times New Roman" w:hAnsi="Times New Roman"/>
          <w:sz w:val="24"/>
          <w:szCs w:val="24"/>
        </w:rPr>
      </w:pPr>
      <w:r>
        <w:rPr>
          <w:rFonts w:ascii="Times New Roman" w:hAnsi="Times New Roman"/>
          <w:sz w:val="24"/>
          <w:szCs w:val="24"/>
        </w:rPr>
        <w:t xml:space="preserve">PROGRAMA DAS NAÇÕES UNIDAS PARA O DESENVOLVIMENTO. </w:t>
      </w:r>
      <w:r>
        <w:rPr>
          <w:rFonts w:ascii="Times New Roman" w:hAnsi="Times New Roman"/>
          <w:b/>
          <w:sz w:val="24"/>
          <w:szCs w:val="24"/>
        </w:rPr>
        <w:t>Atlas do Desenvolvimento Humano no Brasil 2013 – IDHM EDUCAÇÃO</w:t>
      </w:r>
      <w:r>
        <w:rPr>
          <w:rFonts w:ascii="Times New Roman" w:hAnsi="Times New Roman"/>
          <w:sz w:val="24"/>
          <w:szCs w:val="24"/>
        </w:rPr>
        <w:t>. Disponível em &lt;</w:t>
      </w:r>
      <w:r w:rsidRPr="00B70154">
        <w:rPr>
          <w:rFonts w:ascii="Times New Roman" w:hAnsi="Times New Roman"/>
          <w:sz w:val="24"/>
          <w:szCs w:val="24"/>
        </w:rPr>
        <w:t>http://www.pnud.org.br/arquivos/idhm-educacao.pdf</w:t>
      </w:r>
      <w:r>
        <w:rPr>
          <w:rFonts w:ascii="Times New Roman" w:hAnsi="Times New Roman"/>
          <w:sz w:val="24"/>
          <w:szCs w:val="24"/>
        </w:rPr>
        <w:t>&gt;. Acesso em 20 mai. 2015.</w:t>
      </w:r>
    </w:p>
    <w:p w:rsidR="00BC2257" w:rsidRPr="002A1FCE" w:rsidRDefault="00BC2257" w:rsidP="00323A5A">
      <w:pPr>
        <w:spacing w:after="0" w:line="240" w:lineRule="auto"/>
        <w:rPr>
          <w:rFonts w:ascii="Times New Roman" w:hAnsi="Times New Roman"/>
          <w:sz w:val="24"/>
          <w:szCs w:val="24"/>
        </w:rPr>
      </w:pPr>
    </w:p>
    <w:p w:rsidR="00323A5A" w:rsidRPr="002A1FCE" w:rsidRDefault="00323A5A" w:rsidP="00323A5A">
      <w:pPr>
        <w:spacing w:after="0" w:line="240" w:lineRule="auto"/>
        <w:rPr>
          <w:rFonts w:ascii="Times New Roman" w:hAnsi="Times New Roman"/>
          <w:sz w:val="24"/>
          <w:szCs w:val="24"/>
        </w:rPr>
      </w:pPr>
      <w:r w:rsidRPr="002A1FCE">
        <w:rPr>
          <w:rFonts w:ascii="Times New Roman" w:hAnsi="Times New Roman"/>
          <w:sz w:val="24"/>
          <w:szCs w:val="24"/>
        </w:rPr>
        <w:t xml:space="preserve">REALE, Miguel. </w:t>
      </w:r>
      <w:r w:rsidRPr="002A1FCE">
        <w:rPr>
          <w:rFonts w:ascii="Times New Roman" w:hAnsi="Times New Roman"/>
          <w:b/>
          <w:sz w:val="24"/>
          <w:szCs w:val="24"/>
        </w:rPr>
        <w:t>Nova Fase do Direito Moderno</w:t>
      </w:r>
      <w:r w:rsidRPr="002A1FCE">
        <w:rPr>
          <w:rFonts w:ascii="Times New Roman" w:hAnsi="Times New Roman"/>
          <w:sz w:val="24"/>
          <w:szCs w:val="24"/>
        </w:rPr>
        <w:t>. São Paulo: Editora Saraiva, 1990.</w:t>
      </w:r>
    </w:p>
    <w:p w:rsidR="00384BC6" w:rsidRDefault="00384BC6" w:rsidP="00384BC6">
      <w:pPr>
        <w:spacing w:after="0" w:line="240" w:lineRule="auto"/>
        <w:rPr>
          <w:rFonts w:ascii="Times New Roman" w:hAnsi="Times New Roman"/>
          <w:sz w:val="24"/>
          <w:szCs w:val="24"/>
        </w:rPr>
      </w:pPr>
      <w:r w:rsidRPr="002A1FCE">
        <w:rPr>
          <w:rFonts w:ascii="Times New Roman" w:hAnsi="Times New Roman"/>
          <w:sz w:val="24"/>
          <w:szCs w:val="24"/>
        </w:rPr>
        <w:t xml:space="preserve">SANTOS, Felipe Moraes Rolim dos. </w:t>
      </w:r>
      <w:r w:rsidRPr="002A1FCE">
        <w:rPr>
          <w:rFonts w:ascii="Times New Roman" w:hAnsi="Times New Roman"/>
          <w:b/>
          <w:sz w:val="24"/>
          <w:szCs w:val="24"/>
        </w:rPr>
        <w:t>A redução da maioridade penal conforme uma interpretação principiológica e constitucionalmente adequada</w:t>
      </w:r>
      <w:r w:rsidRPr="002A1FCE">
        <w:rPr>
          <w:rFonts w:ascii="Times New Roman" w:hAnsi="Times New Roman"/>
          <w:sz w:val="24"/>
          <w:szCs w:val="24"/>
        </w:rPr>
        <w:t>. Ourinhos, 2014. Monografia Científica em Direito nas Faculdades Integradas de Ourinhos</w:t>
      </w:r>
    </w:p>
    <w:p w:rsidR="001256E0" w:rsidRDefault="001256E0" w:rsidP="00384BC6">
      <w:pPr>
        <w:spacing w:after="0" w:line="240" w:lineRule="auto"/>
        <w:rPr>
          <w:rFonts w:ascii="Times New Roman" w:hAnsi="Times New Roman"/>
          <w:sz w:val="24"/>
          <w:szCs w:val="24"/>
        </w:rPr>
      </w:pPr>
    </w:p>
    <w:p w:rsidR="00BF2E86" w:rsidRPr="00B70154" w:rsidRDefault="001256E0" w:rsidP="00B70154">
      <w:pPr>
        <w:spacing w:after="0" w:line="240" w:lineRule="auto"/>
        <w:rPr>
          <w:rFonts w:ascii="Times New Roman" w:hAnsi="Times New Roman"/>
          <w:sz w:val="24"/>
          <w:szCs w:val="24"/>
        </w:rPr>
      </w:pPr>
      <w:r>
        <w:rPr>
          <w:rFonts w:ascii="Times New Roman" w:hAnsi="Times New Roman"/>
          <w:sz w:val="24"/>
          <w:szCs w:val="24"/>
        </w:rPr>
        <w:t xml:space="preserve">TOROLLO JR., Reynaldo. </w:t>
      </w:r>
      <w:r w:rsidRPr="001256E0">
        <w:rPr>
          <w:rFonts w:ascii="Times New Roman" w:hAnsi="Times New Roman"/>
          <w:b/>
          <w:sz w:val="24"/>
          <w:szCs w:val="24"/>
        </w:rPr>
        <w:t>87% querem redução da maioridade penal; número é o maior já registrado</w:t>
      </w:r>
      <w:r>
        <w:rPr>
          <w:rFonts w:ascii="Times New Roman" w:hAnsi="Times New Roman"/>
          <w:sz w:val="24"/>
          <w:szCs w:val="24"/>
        </w:rPr>
        <w:t xml:space="preserve">. Folha de São Paulo. São Paulo, 15 de abr. de 2015. </w:t>
      </w:r>
      <w:r w:rsidRPr="002A1FCE">
        <w:rPr>
          <w:rFonts w:ascii="Times New Roman" w:hAnsi="Times New Roman"/>
          <w:sz w:val="24"/>
          <w:szCs w:val="24"/>
        </w:rPr>
        <w:t>Disponível em &lt;</w:t>
      </w:r>
      <w:r w:rsidR="00B70154">
        <w:t>h</w:t>
      </w:r>
      <w:r w:rsidRPr="001256E0">
        <w:rPr>
          <w:rFonts w:ascii="Times New Roman" w:hAnsi="Times New Roman"/>
          <w:sz w:val="24"/>
          <w:szCs w:val="24"/>
        </w:rPr>
        <w:t>ttp://www1.folha.uol.com.br/cotidiano/2015/04/1616762-87-querem-reducao-da-maioridade-penal-numero-e-o-maior-ja-registrado.shtml</w:t>
      </w:r>
      <w:r w:rsidRPr="002A1FCE">
        <w:rPr>
          <w:rFonts w:ascii="Times New Roman" w:hAnsi="Times New Roman"/>
          <w:sz w:val="24"/>
          <w:szCs w:val="24"/>
        </w:rPr>
        <w:t xml:space="preserve">&gt;. Acesso em: </w:t>
      </w:r>
      <w:r>
        <w:rPr>
          <w:rFonts w:ascii="Times New Roman" w:hAnsi="Times New Roman"/>
          <w:sz w:val="24"/>
          <w:szCs w:val="24"/>
        </w:rPr>
        <w:t>18</w:t>
      </w:r>
      <w:r w:rsidRPr="002A1FCE">
        <w:rPr>
          <w:rFonts w:ascii="Times New Roman" w:hAnsi="Times New Roman"/>
          <w:sz w:val="24"/>
          <w:szCs w:val="24"/>
        </w:rPr>
        <w:t xml:space="preserve"> </w:t>
      </w:r>
      <w:r>
        <w:rPr>
          <w:rFonts w:ascii="Times New Roman" w:hAnsi="Times New Roman"/>
          <w:sz w:val="24"/>
          <w:szCs w:val="24"/>
        </w:rPr>
        <w:t>mai</w:t>
      </w:r>
      <w:r w:rsidRPr="002A1FCE">
        <w:rPr>
          <w:rFonts w:ascii="Times New Roman" w:hAnsi="Times New Roman"/>
          <w:sz w:val="24"/>
          <w:szCs w:val="24"/>
        </w:rPr>
        <w:t>. 2015</w:t>
      </w:r>
    </w:p>
    <w:sectPr w:rsidR="00BF2E86" w:rsidRPr="00B70154" w:rsidSect="00A9630A">
      <w:pgSz w:w="11906" w:h="16838" w:code="9"/>
      <w:pgMar w:top="1701" w:right="1134" w:bottom="1134" w:left="1701" w:header="851"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A26" w:rsidRDefault="00692A26" w:rsidP="000C7157">
      <w:pPr>
        <w:spacing w:after="0" w:line="240" w:lineRule="auto"/>
      </w:pPr>
      <w:r>
        <w:separator/>
      </w:r>
    </w:p>
  </w:endnote>
  <w:endnote w:type="continuationSeparator" w:id="0">
    <w:p w:rsidR="00692A26" w:rsidRDefault="00692A26" w:rsidP="000C7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A26" w:rsidRDefault="00692A26" w:rsidP="000C7157">
      <w:pPr>
        <w:spacing w:after="0" w:line="240" w:lineRule="auto"/>
      </w:pPr>
      <w:r>
        <w:separator/>
      </w:r>
    </w:p>
  </w:footnote>
  <w:footnote w:type="continuationSeparator" w:id="0">
    <w:p w:rsidR="00692A26" w:rsidRDefault="00692A26" w:rsidP="000C7157">
      <w:pPr>
        <w:spacing w:after="0" w:line="240" w:lineRule="auto"/>
      </w:pPr>
      <w:r>
        <w:continuationSeparator/>
      </w:r>
    </w:p>
  </w:footnote>
  <w:footnote w:id="1">
    <w:p w:rsidR="00A9630A" w:rsidRDefault="00A9630A">
      <w:pPr>
        <w:pStyle w:val="Textodenotaderodap"/>
      </w:pPr>
      <w:r>
        <w:rPr>
          <w:rStyle w:val="Refdenotaderodap"/>
        </w:rPr>
        <w:t>I</w:t>
      </w:r>
      <w:r>
        <w:t xml:space="preserve"> </w:t>
      </w:r>
      <w:r w:rsidRPr="00924A12">
        <w:rPr>
          <w:rFonts w:ascii="Times New Roman" w:hAnsi="Times New Roman"/>
        </w:rPr>
        <w:t>Advogado, graduado em Direito pelas Faculdades Integradas de Ourinhos – FIO (2014). Atualmente cursando especialização em Direito do Estado pela PROJURIS – Estudos Jurídicos.</w:t>
      </w:r>
    </w:p>
  </w:footnote>
  <w:footnote w:id="2">
    <w:p w:rsidR="000C7157" w:rsidRPr="00924A12" w:rsidRDefault="000C7157" w:rsidP="000C6192">
      <w:pPr>
        <w:pStyle w:val="Textodenotaderodap"/>
        <w:jc w:val="both"/>
        <w:rPr>
          <w:rFonts w:ascii="Times New Roman" w:hAnsi="Times New Roman"/>
        </w:rPr>
      </w:pPr>
      <w:r w:rsidRPr="00924A12">
        <w:rPr>
          <w:rStyle w:val="Refdenotaderodap"/>
          <w:rFonts w:ascii="Times New Roman" w:hAnsi="Times New Roman"/>
        </w:rPr>
        <w:footnoteRef/>
      </w:r>
      <w:r w:rsidRPr="00924A12">
        <w:rPr>
          <w:rFonts w:ascii="Times New Roman" w:hAnsi="Times New Roman"/>
        </w:rPr>
        <w:t xml:space="preserve"> SANTOS, Felipe Moraes Rolim dos. </w:t>
      </w:r>
      <w:r w:rsidR="00C06D05" w:rsidRPr="00924A12">
        <w:rPr>
          <w:rFonts w:ascii="Times New Roman" w:hAnsi="Times New Roman"/>
          <w:b/>
        </w:rPr>
        <w:t>A redução da maioridade penal conforme uma interpretação principiológica e constitucionalmente adequada</w:t>
      </w:r>
      <w:r w:rsidRPr="00924A12">
        <w:rPr>
          <w:rFonts w:ascii="Times New Roman" w:hAnsi="Times New Roman"/>
        </w:rPr>
        <w:t>. Ourinhos, 2014. Monografia Científica em Direito nas Faculdades Integradas de Ourinhos.</w:t>
      </w:r>
    </w:p>
  </w:footnote>
  <w:footnote w:id="3">
    <w:p w:rsidR="00E36A38" w:rsidRPr="00924A12" w:rsidRDefault="00E36A38" w:rsidP="000C6192">
      <w:pPr>
        <w:pStyle w:val="Textodenotaderodap"/>
        <w:jc w:val="both"/>
        <w:rPr>
          <w:rFonts w:ascii="Times New Roman" w:hAnsi="Times New Roman"/>
        </w:rPr>
      </w:pPr>
      <w:r w:rsidRPr="00924A12">
        <w:rPr>
          <w:rStyle w:val="Refdenotaderodap"/>
          <w:rFonts w:ascii="Times New Roman" w:hAnsi="Times New Roman"/>
        </w:rPr>
        <w:footnoteRef/>
      </w:r>
      <w:r w:rsidRPr="00924A12">
        <w:rPr>
          <w:rFonts w:ascii="Times New Roman" w:hAnsi="Times New Roman"/>
        </w:rPr>
        <w:t xml:space="preserve"> A</w:t>
      </w:r>
      <w:r w:rsidR="00D875FC" w:rsidRPr="00924A12">
        <w:rPr>
          <w:rFonts w:ascii="Times New Roman" w:hAnsi="Times New Roman"/>
        </w:rPr>
        <w:t>pós a Lei nº 7.209</w:t>
      </w:r>
      <w:r w:rsidRPr="00924A12">
        <w:rPr>
          <w:rFonts w:ascii="Times New Roman" w:hAnsi="Times New Roman"/>
        </w:rPr>
        <w:t xml:space="preserve"> de 1984, esta disposição se deslocou para o artigo 27</w:t>
      </w:r>
      <w:r w:rsidR="00BA6492">
        <w:rPr>
          <w:rFonts w:ascii="Times New Roman" w:hAnsi="Times New Roman"/>
        </w:rPr>
        <w:t>, com redação diferente</w:t>
      </w:r>
      <w:r w:rsidRPr="00924A12">
        <w:rPr>
          <w:rFonts w:ascii="Times New Roman" w:hAnsi="Times New Roman"/>
        </w:rPr>
        <w:t>.</w:t>
      </w:r>
    </w:p>
  </w:footnote>
  <w:footnote w:id="4">
    <w:p w:rsidR="00051EE0" w:rsidRPr="00924A12" w:rsidRDefault="00051EE0" w:rsidP="000C6192">
      <w:pPr>
        <w:pStyle w:val="Textodenotaderodap"/>
        <w:jc w:val="both"/>
        <w:rPr>
          <w:rFonts w:ascii="Times New Roman" w:hAnsi="Times New Roman"/>
        </w:rPr>
      </w:pPr>
      <w:r w:rsidRPr="00924A12">
        <w:rPr>
          <w:rStyle w:val="Refdenotaderodap"/>
          <w:rFonts w:ascii="Times New Roman" w:hAnsi="Times New Roman"/>
        </w:rPr>
        <w:footnoteRef/>
      </w:r>
      <w:r w:rsidRPr="00924A12">
        <w:rPr>
          <w:rFonts w:ascii="Times New Roman" w:hAnsi="Times New Roman"/>
        </w:rPr>
        <w:t xml:space="preserve"> As Constituições Federais de 1934, 1946, 1967 e a Emenda Constitucional nº 1/69 nada dispunham sobre o tema.</w:t>
      </w:r>
    </w:p>
  </w:footnote>
  <w:footnote w:id="5">
    <w:p w:rsidR="009753BB" w:rsidRPr="00924A12" w:rsidRDefault="009753BB" w:rsidP="000C6192">
      <w:pPr>
        <w:pStyle w:val="Textodenotaderodap"/>
        <w:jc w:val="both"/>
        <w:rPr>
          <w:rFonts w:ascii="Times New Roman" w:hAnsi="Times New Roman"/>
        </w:rPr>
      </w:pPr>
      <w:r w:rsidRPr="00924A12">
        <w:rPr>
          <w:rStyle w:val="Refdenotaderodap"/>
          <w:rFonts w:ascii="Times New Roman" w:hAnsi="Times New Roman"/>
        </w:rPr>
        <w:footnoteRef/>
      </w:r>
      <w:r w:rsidRPr="00924A12">
        <w:rPr>
          <w:rFonts w:ascii="Times New Roman" w:hAnsi="Times New Roman"/>
        </w:rPr>
        <w:t xml:space="preserve"> </w:t>
      </w:r>
      <w:r w:rsidR="001007D2">
        <w:rPr>
          <w:rFonts w:ascii="Times New Roman" w:hAnsi="Times New Roman"/>
        </w:rPr>
        <w:t>Segundo informações do Banco Central, o poder de compra do salário mínimo de 2015, fixado em R$788,00 e o maior desde agosto de 1965</w:t>
      </w:r>
      <w:r w:rsidRPr="00924A12">
        <w:rPr>
          <w:rFonts w:ascii="Times New Roman" w:hAnsi="Times New Roman"/>
        </w:rPr>
        <w:t>.</w:t>
      </w:r>
    </w:p>
  </w:footnote>
  <w:footnote w:id="6">
    <w:p w:rsidR="00D62B43" w:rsidRPr="00924A12" w:rsidRDefault="00D62B43" w:rsidP="000C6192">
      <w:pPr>
        <w:pStyle w:val="Textodenotaderodap"/>
        <w:jc w:val="both"/>
        <w:rPr>
          <w:rFonts w:ascii="Times New Roman" w:hAnsi="Times New Roman"/>
        </w:rPr>
      </w:pPr>
      <w:r w:rsidRPr="00924A12">
        <w:rPr>
          <w:rStyle w:val="Refdenotaderodap"/>
          <w:rFonts w:ascii="Times New Roman" w:hAnsi="Times New Roman"/>
        </w:rPr>
        <w:footnoteRef/>
      </w:r>
      <w:r>
        <w:rPr>
          <w:rFonts w:ascii="Times New Roman" w:hAnsi="Times New Roman"/>
        </w:rPr>
        <w:t xml:space="preserve"> </w:t>
      </w:r>
      <w:r w:rsidR="006A477D">
        <w:rPr>
          <w:rFonts w:ascii="Times New Roman" w:hAnsi="Times New Roman"/>
        </w:rPr>
        <w:t xml:space="preserve">Segundo o Atlas do Desenvolvimento Humano no Brasil de 2013, </w:t>
      </w:r>
      <w:r w:rsidR="008532ED">
        <w:rPr>
          <w:rFonts w:ascii="Times New Roman" w:hAnsi="Times New Roman"/>
        </w:rPr>
        <w:t>a educação em 10 Estados</w:t>
      </w:r>
      <w:r w:rsidR="000C6192">
        <w:rPr>
          <w:rFonts w:ascii="Times New Roman" w:hAnsi="Times New Roman"/>
        </w:rPr>
        <w:t xml:space="preserve"> (</w:t>
      </w:r>
      <w:r w:rsidR="000C6192" w:rsidRPr="000C6192">
        <w:rPr>
          <w:rFonts w:ascii="Times New Roman" w:hAnsi="Times New Roman"/>
        </w:rPr>
        <w:t>Amazonas</w:t>
      </w:r>
      <w:r w:rsidR="000C6192">
        <w:rPr>
          <w:rFonts w:ascii="Times New Roman" w:hAnsi="Times New Roman"/>
        </w:rPr>
        <w:t xml:space="preserve">, </w:t>
      </w:r>
      <w:r w:rsidR="000C6192" w:rsidRPr="000C6192">
        <w:rPr>
          <w:rFonts w:ascii="Times New Roman" w:hAnsi="Times New Roman"/>
        </w:rPr>
        <w:t>Pernambuco</w:t>
      </w:r>
      <w:r w:rsidR="000C6192">
        <w:rPr>
          <w:rFonts w:ascii="Times New Roman" w:hAnsi="Times New Roman"/>
        </w:rPr>
        <w:t xml:space="preserve">, </w:t>
      </w:r>
      <w:r w:rsidR="000C6192" w:rsidRPr="000C6192">
        <w:rPr>
          <w:rFonts w:ascii="Times New Roman" w:hAnsi="Times New Roman"/>
        </w:rPr>
        <w:t>Sergipe</w:t>
      </w:r>
      <w:r w:rsidR="000C6192">
        <w:rPr>
          <w:rFonts w:ascii="Times New Roman" w:hAnsi="Times New Roman"/>
        </w:rPr>
        <w:t xml:space="preserve">, </w:t>
      </w:r>
      <w:r w:rsidR="000C6192" w:rsidRPr="000C6192">
        <w:rPr>
          <w:rFonts w:ascii="Times New Roman" w:hAnsi="Times New Roman"/>
        </w:rPr>
        <w:t>Acre</w:t>
      </w:r>
      <w:r w:rsidR="000C6192">
        <w:rPr>
          <w:rFonts w:ascii="Times New Roman" w:hAnsi="Times New Roman"/>
        </w:rPr>
        <w:t xml:space="preserve">, </w:t>
      </w:r>
      <w:r w:rsidR="000C6192" w:rsidRPr="000C6192">
        <w:rPr>
          <w:rFonts w:ascii="Times New Roman" w:hAnsi="Times New Roman"/>
        </w:rPr>
        <w:t>Bahia</w:t>
      </w:r>
      <w:r w:rsidR="000C6192">
        <w:rPr>
          <w:rFonts w:ascii="Times New Roman" w:hAnsi="Times New Roman"/>
        </w:rPr>
        <w:t xml:space="preserve">, </w:t>
      </w:r>
      <w:r w:rsidR="000C6192" w:rsidRPr="000C6192">
        <w:rPr>
          <w:rFonts w:ascii="Times New Roman" w:hAnsi="Times New Roman"/>
        </w:rPr>
        <w:t>Paraíba</w:t>
      </w:r>
      <w:r w:rsidR="000C6192">
        <w:rPr>
          <w:rFonts w:ascii="Times New Roman" w:hAnsi="Times New Roman"/>
        </w:rPr>
        <w:t xml:space="preserve">, </w:t>
      </w:r>
      <w:r w:rsidR="000C6192" w:rsidRPr="000C6192">
        <w:rPr>
          <w:rFonts w:ascii="Times New Roman" w:hAnsi="Times New Roman"/>
        </w:rPr>
        <w:t>Piauí</w:t>
      </w:r>
      <w:r w:rsidR="000C6192">
        <w:rPr>
          <w:rFonts w:ascii="Times New Roman" w:hAnsi="Times New Roman"/>
        </w:rPr>
        <w:t xml:space="preserve">, </w:t>
      </w:r>
      <w:r w:rsidR="000C6192" w:rsidRPr="000C6192">
        <w:rPr>
          <w:rFonts w:ascii="Times New Roman" w:hAnsi="Times New Roman"/>
        </w:rPr>
        <w:t>Pará</w:t>
      </w:r>
      <w:r w:rsidR="000C6192">
        <w:rPr>
          <w:rFonts w:ascii="Times New Roman" w:hAnsi="Times New Roman"/>
        </w:rPr>
        <w:t xml:space="preserve">, </w:t>
      </w:r>
      <w:r w:rsidR="000C6192" w:rsidRPr="000C6192">
        <w:rPr>
          <w:rFonts w:ascii="Times New Roman" w:hAnsi="Times New Roman"/>
        </w:rPr>
        <w:t>Maranhão</w:t>
      </w:r>
      <w:r w:rsidR="000C6192">
        <w:rPr>
          <w:rFonts w:ascii="Times New Roman" w:hAnsi="Times New Roman"/>
        </w:rPr>
        <w:t xml:space="preserve"> e </w:t>
      </w:r>
      <w:r w:rsidR="000C6192" w:rsidRPr="000C6192">
        <w:rPr>
          <w:rFonts w:ascii="Times New Roman" w:hAnsi="Times New Roman"/>
        </w:rPr>
        <w:t>Alagoas</w:t>
      </w:r>
      <w:r w:rsidR="000C6192">
        <w:rPr>
          <w:rFonts w:ascii="Times New Roman" w:hAnsi="Times New Roman"/>
        </w:rPr>
        <w:t>)</w:t>
      </w:r>
      <w:r w:rsidR="008532ED">
        <w:rPr>
          <w:rFonts w:ascii="Times New Roman" w:hAnsi="Times New Roman"/>
        </w:rPr>
        <w:t xml:space="preserve"> encontra-se com o IDHM em nível baixo</w:t>
      </w:r>
      <w:r w:rsidR="000C6192">
        <w:rPr>
          <w:rFonts w:ascii="Times New Roman" w:hAnsi="Times New Roman"/>
        </w:rPr>
        <w:t xml:space="preserve"> (de 0,500 a 0,599).</w:t>
      </w:r>
    </w:p>
  </w:footnote>
  <w:footnote w:id="7">
    <w:p w:rsidR="00D62B43" w:rsidRPr="00924A12" w:rsidRDefault="00D62B43" w:rsidP="000C6192">
      <w:pPr>
        <w:pStyle w:val="Textodenotaderodap"/>
        <w:jc w:val="both"/>
        <w:rPr>
          <w:rFonts w:ascii="Times New Roman" w:hAnsi="Times New Roman"/>
        </w:rPr>
      </w:pPr>
      <w:r w:rsidRPr="00924A12">
        <w:rPr>
          <w:rStyle w:val="Refdenotaderodap"/>
          <w:rFonts w:ascii="Times New Roman" w:hAnsi="Times New Roman"/>
        </w:rPr>
        <w:footnoteRef/>
      </w:r>
      <w:r>
        <w:rPr>
          <w:rFonts w:ascii="Times New Roman" w:hAnsi="Times New Roman"/>
        </w:rPr>
        <w:t xml:space="preserve"> Segundo o Anuário </w:t>
      </w:r>
      <w:r w:rsidRPr="00D62B43">
        <w:rPr>
          <w:rFonts w:ascii="Times New Roman" w:hAnsi="Times New Roman"/>
        </w:rPr>
        <w:t>Brasileiro de Segurança Pública</w:t>
      </w:r>
      <w:r>
        <w:rPr>
          <w:rFonts w:ascii="Times New Roman" w:hAnsi="Times New Roman"/>
        </w:rPr>
        <w:t xml:space="preserve"> de </w:t>
      </w:r>
      <w:r w:rsidR="00305B80">
        <w:rPr>
          <w:rFonts w:ascii="Times New Roman" w:hAnsi="Times New Roman"/>
        </w:rPr>
        <w:t>2014, o déficit de vagas nos presídios brasileiros cresceu 9,8% entre 2012 e 2013 e atingiu um total de 220.057 vagas faltantes.</w:t>
      </w:r>
    </w:p>
  </w:footnote>
  <w:footnote w:id="8">
    <w:p w:rsidR="00B4144C" w:rsidRPr="00924A12" w:rsidRDefault="00B4144C" w:rsidP="00B4144C">
      <w:pPr>
        <w:pStyle w:val="Textodenotaderodap"/>
        <w:jc w:val="both"/>
        <w:rPr>
          <w:rFonts w:ascii="Times New Roman" w:hAnsi="Times New Roman"/>
        </w:rPr>
      </w:pPr>
      <w:r w:rsidRPr="00924A12">
        <w:rPr>
          <w:rStyle w:val="Refdenotaderodap"/>
          <w:rFonts w:ascii="Times New Roman" w:hAnsi="Times New Roman"/>
        </w:rPr>
        <w:footnoteRef/>
      </w:r>
      <w:r>
        <w:rPr>
          <w:rFonts w:ascii="Times New Roman" w:hAnsi="Times New Roman"/>
        </w:rPr>
        <w:t xml:space="preserve"> Autos nº 0002412-77.2014.8.16.0102 do Tribunal de Justiça do Estado do Paraná, disponível para consulta pública.</w:t>
      </w:r>
    </w:p>
  </w:footnote>
  <w:footnote w:id="9">
    <w:p w:rsidR="0080273E" w:rsidRPr="00924A12" w:rsidRDefault="0080273E" w:rsidP="0080273E">
      <w:pPr>
        <w:pStyle w:val="Textodenotaderodap"/>
        <w:jc w:val="both"/>
        <w:rPr>
          <w:rFonts w:ascii="Times New Roman" w:hAnsi="Times New Roman"/>
        </w:rPr>
      </w:pPr>
      <w:r w:rsidRPr="00924A12">
        <w:rPr>
          <w:rStyle w:val="Refdenotaderodap"/>
          <w:rFonts w:ascii="Times New Roman" w:hAnsi="Times New Roman"/>
        </w:rPr>
        <w:footnoteRef/>
      </w:r>
      <w:r>
        <w:rPr>
          <w:rFonts w:ascii="Times New Roman" w:hAnsi="Times New Roman"/>
        </w:rPr>
        <w:t xml:space="preserve"> A</w:t>
      </w:r>
      <w:r w:rsidRPr="0080273E">
        <w:rPr>
          <w:rFonts w:ascii="Times New Roman" w:hAnsi="Times New Roman"/>
        </w:rPr>
        <w:t>lém das medidas como advertência, obrigação de reparar o dano e liberdade assistida, o regime de semiliberdade, que pode ser aplicado como forma de transição para o meio aberto, condiciona-se à escolarização e profissionalização</w:t>
      </w:r>
      <w:r>
        <w:rPr>
          <w:rFonts w:ascii="Times New Roman" w:hAnsi="Times New Roman"/>
        </w:rPr>
        <w:t>.</w:t>
      </w:r>
    </w:p>
  </w:footnote>
  <w:footnote w:id="10">
    <w:p w:rsidR="00E423E2" w:rsidRPr="00924A12" w:rsidRDefault="00E423E2" w:rsidP="00003A5C">
      <w:pPr>
        <w:pStyle w:val="Textodenotaderodap"/>
        <w:jc w:val="both"/>
        <w:rPr>
          <w:rFonts w:ascii="Times New Roman" w:hAnsi="Times New Roman"/>
        </w:rPr>
      </w:pPr>
      <w:r w:rsidRPr="00924A12">
        <w:rPr>
          <w:rStyle w:val="Refdenotaderodap"/>
          <w:rFonts w:ascii="Times New Roman" w:hAnsi="Times New Roman"/>
        </w:rPr>
        <w:footnoteRef/>
      </w:r>
      <w:r>
        <w:rPr>
          <w:rFonts w:ascii="Times New Roman" w:hAnsi="Times New Roman"/>
        </w:rPr>
        <w:t xml:space="preserve"> As p</w:t>
      </w:r>
      <w:r w:rsidRPr="00E423E2">
        <w:rPr>
          <w:rFonts w:ascii="Times New Roman" w:hAnsi="Times New Roman"/>
        </w:rPr>
        <w:t>enas restritivas de direitos</w:t>
      </w:r>
      <w:r>
        <w:rPr>
          <w:rFonts w:ascii="Times New Roman" w:hAnsi="Times New Roman"/>
        </w:rPr>
        <w:t xml:space="preserve"> são</w:t>
      </w:r>
      <w:r w:rsidRPr="00E423E2">
        <w:rPr>
          <w:rFonts w:ascii="Times New Roman" w:hAnsi="Times New Roman"/>
        </w:rPr>
        <w:t xml:space="preserve"> prestação pecuniária</w:t>
      </w:r>
      <w:r>
        <w:rPr>
          <w:rFonts w:ascii="Times New Roman" w:hAnsi="Times New Roman"/>
        </w:rPr>
        <w:t xml:space="preserve">, </w:t>
      </w:r>
      <w:r w:rsidRPr="00E423E2">
        <w:rPr>
          <w:rFonts w:ascii="Times New Roman" w:hAnsi="Times New Roman"/>
        </w:rPr>
        <w:t>perda de bens e valores</w:t>
      </w:r>
      <w:r>
        <w:rPr>
          <w:rFonts w:ascii="Times New Roman" w:hAnsi="Times New Roman"/>
        </w:rPr>
        <w:t xml:space="preserve">, </w:t>
      </w:r>
      <w:r w:rsidRPr="00E423E2">
        <w:rPr>
          <w:rFonts w:ascii="Times New Roman" w:hAnsi="Times New Roman"/>
        </w:rPr>
        <w:t>prestação de serviço à comunidade ou a entidades públicas</w:t>
      </w:r>
      <w:r>
        <w:rPr>
          <w:rFonts w:ascii="Times New Roman" w:hAnsi="Times New Roman"/>
        </w:rPr>
        <w:t xml:space="preserve">, </w:t>
      </w:r>
      <w:r w:rsidRPr="00E423E2">
        <w:rPr>
          <w:rFonts w:ascii="Times New Roman" w:hAnsi="Times New Roman"/>
        </w:rPr>
        <w:t>interdição temporária de direitos</w:t>
      </w:r>
      <w:r>
        <w:rPr>
          <w:rFonts w:ascii="Times New Roman" w:hAnsi="Times New Roman"/>
        </w:rPr>
        <w:t xml:space="preserve"> e </w:t>
      </w:r>
      <w:r w:rsidRPr="00E423E2">
        <w:rPr>
          <w:rFonts w:ascii="Times New Roman" w:hAnsi="Times New Roman"/>
        </w:rPr>
        <w:t>limitação de fim de semana.</w:t>
      </w:r>
      <w:r>
        <w:rPr>
          <w:rFonts w:ascii="Times New Roman" w:hAnsi="Times New Roman"/>
        </w:rPr>
        <w:t xml:space="preserve"> A suspensão condicional da pena somente obriga o Sentenciado a prestar serviços à comunidade ou submeter à limitação de final de semana</w:t>
      </w:r>
      <w:r w:rsidR="00003A5C">
        <w:rPr>
          <w:rFonts w:ascii="Times New Roman" w:hAnsi="Times New Roman"/>
        </w:rPr>
        <w:t xml:space="preserve">, a comparecer pessoalmente em Juízo, mensalmente, para informar e justificar suas atividades, e o proíbe de frequentar determinados lugares e ausentar-se da Comarca onde reside sem autorização do Juiz. O regime aberto obriga o Sentenciado a trabalhar, a </w:t>
      </w:r>
      <w:r w:rsidR="00003A5C" w:rsidRPr="00003A5C">
        <w:rPr>
          <w:rFonts w:ascii="Times New Roman" w:hAnsi="Times New Roman"/>
        </w:rPr>
        <w:t>permanecer no local que for designado, durant</w:t>
      </w:r>
      <w:r w:rsidR="00003A5C">
        <w:rPr>
          <w:rFonts w:ascii="Times New Roman" w:hAnsi="Times New Roman"/>
        </w:rPr>
        <w:t xml:space="preserve">e o repouso e nos dias de folga, a </w:t>
      </w:r>
      <w:r w:rsidR="00003A5C" w:rsidRPr="00003A5C">
        <w:rPr>
          <w:rFonts w:ascii="Times New Roman" w:hAnsi="Times New Roman"/>
        </w:rPr>
        <w:t>sair para o trabalho e</w:t>
      </w:r>
      <w:r w:rsidR="00003A5C">
        <w:rPr>
          <w:rFonts w:ascii="Times New Roman" w:hAnsi="Times New Roman"/>
        </w:rPr>
        <w:t xml:space="preserve"> retornar, nos horários fixados, a </w:t>
      </w:r>
      <w:r w:rsidR="00003A5C" w:rsidRPr="00003A5C">
        <w:rPr>
          <w:rFonts w:ascii="Times New Roman" w:hAnsi="Times New Roman"/>
        </w:rPr>
        <w:t>não se ausentar da cidade onde r</w:t>
      </w:r>
      <w:r w:rsidR="00003A5C">
        <w:rPr>
          <w:rFonts w:ascii="Times New Roman" w:hAnsi="Times New Roman"/>
        </w:rPr>
        <w:t xml:space="preserve">eside, sem autorização judicial e a </w:t>
      </w:r>
      <w:r w:rsidR="00003A5C" w:rsidRPr="00003A5C">
        <w:rPr>
          <w:rFonts w:ascii="Times New Roman" w:hAnsi="Times New Roman"/>
        </w:rPr>
        <w:t>comparecer a Juízo, para informar e justificar as suas atividades, quando for determinado.</w:t>
      </w:r>
      <w:r w:rsidR="00003A5C">
        <w:rPr>
          <w:rFonts w:ascii="Times New Roman" w:hAnsi="Times New Roman"/>
        </w:rPr>
        <w:t xml:space="preserve"> O regime semiaberto deveria ser cumprido em Colônia Agrícola, Industrial ou similar, mas permite que o Sentenciado saia, sem vigilância, para visitar a família, para frequentar cursos profissionalizantes, instituição de 2ª grau ou de ensino superior e para participar de atividades que auxiliem o retorno ao convívio social, mas tudo isso dependerá de bom comportamento e do cumprimento prévio de parte da pena. Além disso, tanto no regime fechado quanto no semiaberto, poderá o Sentenciado trabalhar e estudar para remir sua pena</w:t>
      </w:r>
    </w:p>
  </w:footnote>
  <w:footnote w:id="11">
    <w:p w:rsidR="002919F4" w:rsidRPr="00924A12" w:rsidRDefault="002919F4" w:rsidP="002919F4">
      <w:pPr>
        <w:pStyle w:val="Textodenotaderodap"/>
        <w:jc w:val="both"/>
        <w:rPr>
          <w:rFonts w:ascii="Times New Roman" w:hAnsi="Times New Roman"/>
        </w:rPr>
      </w:pPr>
      <w:r w:rsidRPr="00924A12">
        <w:rPr>
          <w:rStyle w:val="Refdenotaderodap"/>
          <w:rFonts w:ascii="Times New Roman" w:hAnsi="Times New Roman"/>
        </w:rPr>
        <w:footnoteRef/>
      </w:r>
      <w:r>
        <w:rPr>
          <w:rFonts w:ascii="Times New Roman" w:hAnsi="Times New Roman"/>
        </w:rPr>
        <w:t xml:space="preserve"> Segundo o Anuário </w:t>
      </w:r>
      <w:r w:rsidRPr="00D62B43">
        <w:rPr>
          <w:rFonts w:ascii="Times New Roman" w:hAnsi="Times New Roman"/>
        </w:rPr>
        <w:t>Brasileiro de Segurança Pública</w:t>
      </w:r>
      <w:r>
        <w:rPr>
          <w:rFonts w:ascii="Times New Roman" w:hAnsi="Times New Roman"/>
        </w:rPr>
        <w:t xml:space="preserve"> de 2014, 81% dos entrevistados concordam que é fácil desobedecer às leis do país, 32¨% das pessoas entrevistadas declararam confiar no Poder Judiciário, 33% na Polícia e 48% no Ministério Público e 59% dos brasileiros acreditam que a maioria dos Juízes é honesta.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854A37"/>
    <w:multiLevelType w:val="hybridMultilevel"/>
    <w:tmpl w:val="F6CEEA6E"/>
    <w:lvl w:ilvl="0" w:tplc="6BCE4A5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994"/>
    <w:rsid w:val="000002DA"/>
    <w:rsid w:val="00003A5C"/>
    <w:rsid w:val="00051EE0"/>
    <w:rsid w:val="00063FFB"/>
    <w:rsid w:val="00067FDF"/>
    <w:rsid w:val="0008092C"/>
    <w:rsid w:val="0008143D"/>
    <w:rsid w:val="0009579D"/>
    <w:rsid w:val="000C08CB"/>
    <w:rsid w:val="000C1302"/>
    <w:rsid w:val="000C6192"/>
    <w:rsid w:val="000C7157"/>
    <w:rsid w:val="000D5EEE"/>
    <w:rsid w:val="000E564F"/>
    <w:rsid w:val="000F57EA"/>
    <w:rsid w:val="001007D2"/>
    <w:rsid w:val="00107F8B"/>
    <w:rsid w:val="00115994"/>
    <w:rsid w:val="0011624D"/>
    <w:rsid w:val="001201C8"/>
    <w:rsid w:val="001256E0"/>
    <w:rsid w:val="00137C0B"/>
    <w:rsid w:val="00145E13"/>
    <w:rsid w:val="001738F6"/>
    <w:rsid w:val="00176B7C"/>
    <w:rsid w:val="00176BB9"/>
    <w:rsid w:val="0018464B"/>
    <w:rsid w:val="00196701"/>
    <w:rsid w:val="001A23EA"/>
    <w:rsid w:val="001A5826"/>
    <w:rsid w:val="001B079D"/>
    <w:rsid w:val="001B4052"/>
    <w:rsid w:val="001B7515"/>
    <w:rsid w:val="001E6266"/>
    <w:rsid w:val="001E7C31"/>
    <w:rsid w:val="001F0CDB"/>
    <w:rsid w:val="001F3284"/>
    <w:rsid w:val="001F35DA"/>
    <w:rsid w:val="0021141D"/>
    <w:rsid w:val="00233109"/>
    <w:rsid w:val="00242FEC"/>
    <w:rsid w:val="00251484"/>
    <w:rsid w:val="00265F92"/>
    <w:rsid w:val="002919F4"/>
    <w:rsid w:val="002A171A"/>
    <w:rsid w:val="002A1FCE"/>
    <w:rsid w:val="002A6B0B"/>
    <w:rsid w:val="002A7D2E"/>
    <w:rsid w:val="002C2389"/>
    <w:rsid w:val="002C536C"/>
    <w:rsid w:val="002C6EE7"/>
    <w:rsid w:val="00300FE0"/>
    <w:rsid w:val="00305B80"/>
    <w:rsid w:val="00322BEE"/>
    <w:rsid w:val="00323A5A"/>
    <w:rsid w:val="00326FEF"/>
    <w:rsid w:val="00353EE0"/>
    <w:rsid w:val="00360898"/>
    <w:rsid w:val="00371063"/>
    <w:rsid w:val="00373AA1"/>
    <w:rsid w:val="00376E70"/>
    <w:rsid w:val="00381AF4"/>
    <w:rsid w:val="00384BC6"/>
    <w:rsid w:val="003B4732"/>
    <w:rsid w:val="003B5893"/>
    <w:rsid w:val="003B5A8E"/>
    <w:rsid w:val="003C2FDF"/>
    <w:rsid w:val="003D10BC"/>
    <w:rsid w:val="003E4398"/>
    <w:rsid w:val="003F3213"/>
    <w:rsid w:val="00403DE8"/>
    <w:rsid w:val="00412627"/>
    <w:rsid w:val="00413F4A"/>
    <w:rsid w:val="004155F8"/>
    <w:rsid w:val="0041590A"/>
    <w:rsid w:val="00421486"/>
    <w:rsid w:val="00434ECF"/>
    <w:rsid w:val="00443ABB"/>
    <w:rsid w:val="004463B9"/>
    <w:rsid w:val="004822F0"/>
    <w:rsid w:val="004B0F88"/>
    <w:rsid w:val="004C29B0"/>
    <w:rsid w:val="004D3442"/>
    <w:rsid w:val="004D4ED0"/>
    <w:rsid w:val="004F3C5E"/>
    <w:rsid w:val="005078E7"/>
    <w:rsid w:val="00511A35"/>
    <w:rsid w:val="00527D41"/>
    <w:rsid w:val="00551246"/>
    <w:rsid w:val="00555E05"/>
    <w:rsid w:val="00557BEF"/>
    <w:rsid w:val="00576397"/>
    <w:rsid w:val="0058559F"/>
    <w:rsid w:val="00593BF1"/>
    <w:rsid w:val="00596F33"/>
    <w:rsid w:val="005A1DCD"/>
    <w:rsid w:val="005C1EC7"/>
    <w:rsid w:val="005D6E73"/>
    <w:rsid w:val="005E6343"/>
    <w:rsid w:val="0060174D"/>
    <w:rsid w:val="0060376B"/>
    <w:rsid w:val="00605822"/>
    <w:rsid w:val="00637EC8"/>
    <w:rsid w:val="006534D5"/>
    <w:rsid w:val="0065605D"/>
    <w:rsid w:val="0066683B"/>
    <w:rsid w:val="00673AC4"/>
    <w:rsid w:val="00685EFF"/>
    <w:rsid w:val="00692A26"/>
    <w:rsid w:val="006A2475"/>
    <w:rsid w:val="006A477D"/>
    <w:rsid w:val="006A7845"/>
    <w:rsid w:val="006E5161"/>
    <w:rsid w:val="0070741B"/>
    <w:rsid w:val="00711C1B"/>
    <w:rsid w:val="00713EFC"/>
    <w:rsid w:val="00735991"/>
    <w:rsid w:val="00746332"/>
    <w:rsid w:val="00762C22"/>
    <w:rsid w:val="00763D88"/>
    <w:rsid w:val="00767D39"/>
    <w:rsid w:val="0077039F"/>
    <w:rsid w:val="00770ECA"/>
    <w:rsid w:val="00783F97"/>
    <w:rsid w:val="0078685C"/>
    <w:rsid w:val="007924B9"/>
    <w:rsid w:val="00792CDD"/>
    <w:rsid w:val="0079697F"/>
    <w:rsid w:val="007B206B"/>
    <w:rsid w:val="007B5C31"/>
    <w:rsid w:val="007C3AD7"/>
    <w:rsid w:val="007C3F7F"/>
    <w:rsid w:val="0080273E"/>
    <w:rsid w:val="00803829"/>
    <w:rsid w:val="00824C14"/>
    <w:rsid w:val="008532ED"/>
    <w:rsid w:val="00860398"/>
    <w:rsid w:val="0086115A"/>
    <w:rsid w:val="008854FD"/>
    <w:rsid w:val="00890311"/>
    <w:rsid w:val="00892CD6"/>
    <w:rsid w:val="008A66D6"/>
    <w:rsid w:val="008A6B88"/>
    <w:rsid w:val="008B712E"/>
    <w:rsid w:val="008E31E0"/>
    <w:rsid w:val="008F23CA"/>
    <w:rsid w:val="008F6DF2"/>
    <w:rsid w:val="0091279C"/>
    <w:rsid w:val="00924A12"/>
    <w:rsid w:val="0092651D"/>
    <w:rsid w:val="00952153"/>
    <w:rsid w:val="0095553C"/>
    <w:rsid w:val="00955809"/>
    <w:rsid w:val="009753BB"/>
    <w:rsid w:val="00976404"/>
    <w:rsid w:val="009833D2"/>
    <w:rsid w:val="00983686"/>
    <w:rsid w:val="0099446A"/>
    <w:rsid w:val="009A4C66"/>
    <w:rsid w:val="009D58B0"/>
    <w:rsid w:val="009E2996"/>
    <w:rsid w:val="009E34B3"/>
    <w:rsid w:val="009F5CC1"/>
    <w:rsid w:val="00A00789"/>
    <w:rsid w:val="00A04F19"/>
    <w:rsid w:val="00A2273E"/>
    <w:rsid w:val="00A6666C"/>
    <w:rsid w:val="00A949A8"/>
    <w:rsid w:val="00A9630A"/>
    <w:rsid w:val="00A96984"/>
    <w:rsid w:val="00AB6417"/>
    <w:rsid w:val="00AB67E4"/>
    <w:rsid w:val="00AD0AD7"/>
    <w:rsid w:val="00AD477B"/>
    <w:rsid w:val="00B10807"/>
    <w:rsid w:val="00B272C9"/>
    <w:rsid w:val="00B365E8"/>
    <w:rsid w:val="00B4144C"/>
    <w:rsid w:val="00B46426"/>
    <w:rsid w:val="00B4689F"/>
    <w:rsid w:val="00B70154"/>
    <w:rsid w:val="00B70CAA"/>
    <w:rsid w:val="00BA5DF5"/>
    <w:rsid w:val="00BA6492"/>
    <w:rsid w:val="00BB04E3"/>
    <w:rsid w:val="00BB0FE2"/>
    <w:rsid w:val="00BC2257"/>
    <w:rsid w:val="00BD3797"/>
    <w:rsid w:val="00BE6527"/>
    <w:rsid w:val="00BF038B"/>
    <w:rsid w:val="00BF2E86"/>
    <w:rsid w:val="00C06D05"/>
    <w:rsid w:val="00C23935"/>
    <w:rsid w:val="00C428D8"/>
    <w:rsid w:val="00C613DB"/>
    <w:rsid w:val="00C64FD3"/>
    <w:rsid w:val="00C66763"/>
    <w:rsid w:val="00C8399F"/>
    <w:rsid w:val="00C91245"/>
    <w:rsid w:val="00C93268"/>
    <w:rsid w:val="00CA3E60"/>
    <w:rsid w:val="00CB6FE1"/>
    <w:rsid w:val="00CC5B68"/>
    <w:rsid w:val="00CD12E5"/>
    <w:rsid w:val="00CD3E63"/>
    <w:rsid w:val="00CD71C7"/>
    <w:rsid w:val="00CF60E3"/>
    <w:rsid w:val="00D00CA9"/>
    <w:rsid w:val="00D22DB6"/>
    <w:rsid w:val="00D26B04"/>
    <w:rsid w:val="00D43B84"/>
    <w:rsid w:val="00D56AE8"/>
    <w:rsid w:val="00D62B43"/>
    <w:rsid w:val="00D6575E"/>
    <w:rsid w:val="00D70931"/>
    <w:rsid w:val="00D875FC"/>
    <w:rsid w:val="00D95204"/>
    <w:rsid w:val="00DA39B0"/>
    <w:rsid w:val="00DE75FF"/>
    <w:rsid w:val="00E02276"/>
    <w:rsid w:val="00E16C19"/>
    <w:rsid w:val="00E208B1"/>
    <w:rsid w:val="00E2408B"/>
    <w:rsid w:val="00E36A38"/>
    <w:rsid w:val="00E406BC"/>
    <w:rsid w:val="00E417BE"/>
    <w:rsid w:val="00E423E2"/>
    <w:rsid w:val="00E44C38"/>
    <w:rsid w:val="00E60E93"/>
    <w:rsid w:val="00EA184E"/>
    <w:rsid w:val="00EA28E4"/>
    <w:rsid w:val="00ED4A45"/>
    <w:rsid w:val="00ED530E"/>
    <w:rsid w:val="00EF08BA"/>
    <w:rsid w:val="00EF6FAD"/>
    <w:rsid w:val="00F07C08"/>
    <w:rsid w:val="00F12CCA"/>
    <w:rsid w:val="00F27131"/>
    <w:rsid w:val="00F33185"/>
    <w:rsid w:val="00F53894"/>
    <w:rsid w:val="00F7117D"/>
    <w:rsid w:val="00F80468"/>
    <w:rsid w:val="00F84BEA"/>
    <w:rsid w:val="00F920A5"/>
    <w:rsid w:val="00F94192"/>
    <w:rsid w:val="00FA78D6"/>
    <w:rsid w:val="00FB05BC"/>
    <w:rsid w:val="00FF5283"/>
    <w:rsid w:val="00FF59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15:chartTrackingRefBased/>
  <w15:docId w15:val="{56E51607-FFDC-48A4-A3BB-BF1D45248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8B1"/>
    <w:pPr>
      <w:spacing w:after="160" w:line="259"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unhideWhenUsed/>
    <w:rsid w:val="000C7157"/>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0C7157"/>
    <w:rPr>
      <w:sz w:val="20"/>
      <w:szCs w:val="20"/>
    </w:rPr>
  </w:style>
  <w:style w:type="character" w:styleId="Refdenotaderodap">
    <w:name w:val="footnote reference"/>
    <w:basedOn w:val="Fontepargpadro"/>
    <w:uiPriority w:val="99"/>
    <w:semiHidden/>
    <w:unhideWhenUsed/>
    <w:rsid w:val="000C7157"/>
    <w:rPr>
      <w:vertAlign w:val="superscript"/>
    </w:rPr>
  </w:style>
  <w:style w:type="paragraph" w:styleId="PargrafodaLista">
    <w:name w:val="List Paragraph"/>
    <w:basedOn w:val="Normal"/>
    <w:uiPriority w:val="34"/>
    <w:qFormat/>
    <w:rsid w:val="00860398"/>
    <w:pPr>
      <w:ind w:left="720"/>
      <w:contextualSpacing/>
    </w:pPr>
  </w:style>
  <w:style w:type="paragraph" w:styleId="Cabealho">
    <w:name w:val="header"/>
    <w:basedOn w:val="Normal"/>
    <w:link w:val="CabealhoChar"/>
    <w:uiPriority w:val="99"/>
    <w:unhideWhenUsed/>
    <w:rsid w:val="002A1FC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A1FCE"/>
  </w:style>
  <w:style w:type="paragraph" w:styleId="Rodap">
    <w:name w:val="footer"/>
    <w:basedOn w:val="Normal"/>
    <w:link w:val="RodapChar"/>
    <w:uiPriority w:val="99"/>
    <w:unhideWhenUsed/>
    <w:rsid w:val="002A1FCE"/>
    <w:pPr>
      <w:tabs>
        <w:tab w:val="center" w:pos="4252"/>
        <w:tab w:val="right" w:pos="8504"/>
      </w:tabs>
      <w:spacing w:after="0" w:line="240" w:lineRule="auto"/>
    </w:pPr>
  </w:style>
  <w:style w:type="character" w:customStyle="1" w:styleId="RodapChar">
    <w:name w:val="Rodapé Char"/>
    <w:basedOn w:val="Fontepargpadro"/>
    <w:link w:val="Rodap"/>
    <w:uiPriority w:val="99"/>
    <w:rsid w:val="002A1FCE"/>
  </w:style>
  <w:style w:type="character" w:styleId="Hyperlink">
    <w:name w:val="Hyperlink"/>
    <w:basedOn w:val="Fontepargpadro"/>
    <w:uiPriority w:val="99"/>
    <w:unhideWhenUsed/>
    <w:rsid w:val="00CC5B6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808905">
      <w:bodyDiv w:val="1"/>
      <w:marLeft w:val="0"/>
      <w:marRight w:val="0"/>
      <w:marTop w:val="0"/>
      <w:marBottom w:val="0"/>
      <w:divBdr>
        <w:top w:val="none" w:sz="0" w:space="0" w:color="auto"/>
        <w:left w:val="none" w:sz="0" w:space="0" w:color="auto"/>
        <w:bottom w:val="none" w:sz="0" w:space="0" w:color="auto"/>
        <w:right w:val="none" w:sz="0" w:space="0" w:color="auto"/>
      </w:divBdr>
    </w:div>
    <w:div w:id="146145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5BC39-5D54-4336-A216-956DD30D1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7498</Words>
  <Characters>40492</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Rolim</dc:creator>
  <cp:keywords/>
  <cp:lastModifiedBy>Felipe Rolim</cp:lastModifiedBy>
  <cp:revision>2</cp:revision>
  <dcterms:created xsi:type="dcterms:W3CDTF">2015-07-31T12:41:00Z</dcterms:created>
  <dcterms:modified xsi:type="dcterms:W3CDTF">2015-07-31T12:41:00Z</dcterms:modified>
</cp:coreProperties>
</file>