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960B" w14:textId="1079906B" w:rsidR="00B46D19" w:rsidRPr="0001747B" w:rsidRDefault="00B46D19" w:rsidP="00B46D19">
      <w:pPr>
        <w:pStyle w:val="Title"/>
        <w:rPr>
          <w:sz w:val="40"/>
          <w:szCs w:val="40"/>
        </w:rPr>
      </w:pPr>
      <w:r w:rsidRPr="0001747B">
        <w:rPr>
          <w:sz w:val="40"/>
          <w:szCs w:val="40"/>
        </w:rPr>
        <w:t xml:space="preserve">CASE STUDY </w:t>
      </w:r>
      <w:r w:rsidR="004E2F59">
        <w:rPr>
          <w:sz w:val="40"/>
          <w:szCs w:val="40"/>
        </w:rPr>
        <w:t>6</w:t>
      </w:r>
      <w:r w:rsidRPr="0001747B">
        <w:rPr>
          <w:sz w:val="40"/>
          <w:szCs w:val="40"/>
        </w:rPr>
        <w:t>:</w:t>
      </w:r>
      <w:r>
        <w:rPr>
          <w:sz w:val="40"/>
          <w:szCs w:val="40"/>
        </w:rPr>
        <w:t xml:space="preserve"> </w:t>
      </w:r>
      <w:r w:rsidR="00C17AC0">
        <w:rPr>
          <w:sz w:val="40"/>
          <w:szCs w:val="40"/>
        </w:rPr>
        <w:t>tree growth vs. Atmospheric nitrogen deposition</w:t>
      </w:r>
    </w:p>
    <w:p w14:paraId="34FF0015" w14:textId="3A08855A" w:rsidR="00B46D19" w:rsidRPr="00620D48" w:rsidRDefault="00B46D19" w:rsidP="00B46D19">
      <w:pPr>
        <w:rPr>
          <w:rFonts w:ascii="Corbel" w:hAnsi="Corbel"/>
          <w:b/>
          <w:bCs/>
        </w:rPr>
      </w:pPr>
      <w:r w:rsidRPr="00620D48">
        <w:rPr>
          <w:rFonts w:ascii="Corbel" w:hAnsi="Corbel"/>
          <w:b/>
          <w:bCs/>
        </w:rPr>
        <w:t>Description</w:t>
      </w:r>
      <w:r w:rsidR="00995FAF">
        <w:rPr>
          <w:rFonts w:ascii="Corbel" w:hAnsi="Corbel"/>
          <w:b/>
          <w:bCs/>
        </w:rPr>
        <w:t>:</w:t>
      </w:r>
    </w:p>
    <w:p w14:paraId="5B744B75" w14:textId="77777777" w:rsidR="00C17AC0" w:rsidRPr="00C17AC0" w:rsidRDefault="00C17AC0" w:rsidP="00C17AC0">
      <w:pPr>
        <w:rPr>
          <w:rFonts w:ascii="Corbel" w:hAnsi="Corbel"/>
        </w:rPr>
      </w:pPr>
      <w:r w:rsidRPr="00C17AC0">
        <w:rPr>
          <w:rFonts w:ascii="Corbel" w:hAnsi="Corbel"/>
        </w:rPr>
        <w:t xml:space="preserve">Atmospheric deposition of nitrogen (N) influences forest demographics and carbon (C) uptake through multiple mechanisms that vary among tree species. Prior studies have estimated the effects of atmospheric N deposition on temperate forests by leveraging forest inventory measurements across regional gradients in deposition. However, in the United States (U.S.), these previous studies were limited in the number of species and the spatial scale of </w:t>
      </w:r>
      <w:proofErr w:type="gramStart"/>
      <w:r w:rsidRPr="00C17AC0">
        <w:rPr>
          <w:rFonts w:ascii="Corbel" w:hAnsi="Corbel"/>
        </w:rPr>
        <w:t>analysis, and</w:t>
      </w:r>
      <w:proofErr w:type="gramEnd"/>
      <w:r w:rsidRPr="00C17AC0">
        <w:rPr>
          <w:rFonts w:ascii="Corbel" w:hAnsi="Corbel"/>
        </w:rPr>
        <w:t xml:space="preserve"> did not include sulfur (S) deposition as a potential covariate. Here, we present a comprehensive analysis of how tree growth and survival for 71 species vary with N and S deposition across the conterminous U.S. Our analysis of 1,423,455 trees from forest plots inventoried between 2000 and 2016 reveals that the growth and/or survival of </w:t>
      </w:r>
      <w:proofErr w:type="gramStart"/>
      <w:r w:rsidRPr="00C17AC0">
        <w:rPr>
          <w:rFonts w:ascii="Corbel" w:hAnsi="Corbel"/>
        </w:rPr>
        <w:t>the vast majority of</w:t>
      </w:r>
      <w:proofErr w:type="gramEnd"/>
      <w:r w:rsidRPr="00C17AC0">
        <w:rPr>
          <w:rFonts w:ascii="Corbel" w:hAnsi="Corbel"/>
        </w:rPr>
        <w:t xml:space="preserve"> species in the analysis (n=66, or 93%) were significantly affected by atmospheric deposition. Species co-occurred across the conterminous U.S. that had decreasing and increasing relationships between growth (or survival) and N deposition, with just over half of species responding negatively in either growth or survival to increased N deposition somewhere in their range (42 out of 71). Averaged across species and conterminous U.S., however, we found that an increase in deposition above current rates of N deposition would coincide with a small net increase in tree growth (1.7% per Δ kg N ha-1 yr-1), and a small net decrease in tree survival (-0.22% per Δ kg N ha-1 yr-1), with substantial regional and among-species variation. Adding S as a predictor improved the overall model performance for 70% of the species in the analysis. Our findings have potential to help inform ecosystem management and air pollution policy across the conterminous U.S., and suggest that N and S deposition have likely altered forest demographics in the U.S.</w:t>
      </w:r>
    </w:p>
    <w:p w14:paraId="35B30889" w14:textId="77777777" w:rsidR="00B46D19" w:rsidRDefault="00B46D19" w:rsidP="00B46D19">
      <w:pPr>
        <w:rPr>
          <w:rFonts w:ascii="Corbel" w:hAnsi="Corbel"/>
        </w:rPr>
      </w:pPr>
    </w:p>
    <w:p w14:paraId="305B409E" w14:textId="24EFD801" w:rsidR="00B46D19" w:rsidRDefault="00B46D19" w:rsidP="00B46D19">
      <w:pPr>
        <w:rPr>
          <w:rFonts w:ascii="Corbel" w:hAnsi="Corbel"/>
        </w:rPr>
      </w:pPr>
      <w:r w:rsidRPr="00620D48">
        <w:rPr>
          <w:rFonts w:ascii="Corbel" w:hAnsi="Corbel"/>
          <w:b/>
          <w:bCs/>
        </w:rPr>
        <w:t>Primary question</w:t>
      </w:r>
      <w:r>
        <w:rPr>
          <w:rFonts w:ascii="Corbel" w:hAnsi="Corbel"/>
          <w:b/>
          <w:bCs/>
        </w:rPr>
        <w:t>(s)</w:t>
      </w:r>
      <w:r w:rsidRPr="00620D48">
        <w:rPr>
          <w:rFonts w:ascii="Corbel" w:hAnsi="Corbel"/>
          <w:b/>
          <w:bCs/>
        </w:rPr>
        <w:t xml:space="preserve"> of interest:</w:t>
      </w:r>
      <w:r>
        <w:rPr>
          <w:rFonts w:ascii="Corbel" w:hAnsi="Corbel"/>
        </w:rPr>
        <w:t xml:space="preserve"> </w:t>
      </w:r>
      <w:r w:rsidR="00DB12D0">
        <w:rPr>
          <w:rFonts w:ascii="Corbel" w:hAnsi="Corbel"/>
        </w:rPr>
        <w:t xml:space="preserve">How does atmospheric nitrogen deposition impact the </w:t>
      </w:r>
      <w:r w:rsidR="00316CB4">
        <w:rPr>
          <w:rFonts w:ascii="Corbel" w:hAnsi="Corbel"/>
        </w:rPr>
        <w:t xml:space="preserve">survival of </w:t>
      </w:r>
      <w:r w:rsidR="00FD2A19">
        <w:rPr>
          <w:rFonts w:ascii="Corbel" w:hAnsi="Corbel"/>
        </w:rPr>
        <w:t>certain species trees—particularly after accounting for sulfur deposition?</w:t>
      </w:r>
    </w:p>
    <w:p w14:paraId="37CAC6DD" w14:textId="77777777" w:rsidR="00B46D19" w:rsidRDefault="00B46D19" w:rsidP="00B46D19">
      <w:pPr>
        <w:rPr>
          <w:rFonts w:ascii="Corbel" w:hAnsi="Corbel"/>
        </w:rPr>
      </w:pPr>
    </w:p>
    <w:p w14:paraId="793BE17A" w14:textId="43546104" w:rsidR="00B46D19" w:rsidRDefault="00B46D19" w:rsidP="00B46D19">
      <w:r w:rsidRPr="00620D48">
        <w:rPr>
          <w:rFonts w:ascii="Corbel" w:hAnsi="Corbel"/>
          <w:b/>
          <w:bCs/>
        </w:rPr>
        <w:t>Data source:</w:t>
      </w:r>
      <w:r>
        <w:rPr>
          <w:rFonts w:ascii="Corbel" w:hAnsi="Corbel"/>
        </w:rPr>
        <w:t xml:space="preserve"> </w:t>
      </w:r>
      <w:hyperlink r:id="rId5" w:history="1">
        <w:r w:rsidR="00570201" w:rsidRPr="008F5AF0">
          <w:rPr>
            <w:rStyle w:val="Hyperlink"/>
            <w:rFonts w:ascii="Corbel" w:hAnsi="Corbel"/>
          </w:rPr>
          <w:t>https://datasetsearch.research.google.com/search?src=0&amp;query=survival%20analysis%20dataset&amp;docid=L2cvMTFuZzYzeHJwbg%3D%3D&amp;filters=WyJbXCJmaWVsZF9vZl9zdHVkeVwiLFtcImFncmljdWx0dXJlXCJdXSJd&amp;property=ZmllbGRfb2Zfc3R1ZHk%3D</w:t>
        </w:r>
      </w:hyperlink>
      <w:r w:rsidR="00570201">
        <w:rPr>
          <w:rFonts w:ascii="Corbel" w:hAnsi="Corbel"/>
        </w:rPr>
        <w:t xml:space="preserve"> </w:t>
      </w:r>
    </w:p>
    <w:p w14:paraId="0945F352" w14:textId="589A60BF" w:rsidR="00B46D19" w:rsidRPr="006D5E85" w:rsidRDefault="00B46D19" w:rsidP="00B46D19">
      <w:pPr>
        <w:rPr>
          <w:rFonts w:ascii="Corbel" w:hAnsi="Corbel"/>
        </w:rPr>
      </w:pPr>
      <w:r w:rsidRPr="00620D48">
        <w:rPr>
          <w:rFonts w:ascii="Corbel" w:hAnsi="Corbel"/>
          <w:b/>
          <w:bCs/>
        </w:rPr>
        <w:t xml:space="preserve">Dataset: </w:t>
      </w:r>
      <w:r w:rsidR="006D5E85" w:rsidRPr="006D5E85">
        <w:rPr>
          <w:rFonts w:ascii="Corbel" w:hAnsi="Corbel"/>
        </w:rPr>
        <w:t>treeGrowthVSnitrogenDeposit.zip</w:t>
      </w:r>
    </w:p>
    <w:p w14:paraId="0DD57F42" w14:textId="76F847FC" w:rsidR="0001747B" w:rsidRPr="007E2104" w:rsidRDefault="0001747B">
      <w:pPr>
        <w:rPr>
          <w:rFonts w:ascii="Corbel" w:hAnsi="Corbel"/>
        </w:rPr>
      </w:pPr>
    </w:p>
    <w:sectPr w:rsidR="0001747B" w:rsidRPr="007E2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GothicNeo">
    <w:altName w:val="Malgun Gothic"/>
    <w:charset w:val="81"/>
    <w:family w:val="swiss"/>
    <w:pitch w:val="variable"/>
    <w:sig w:usb0="810002BF" w:usb1="29D7A47B" w:usb2="00000010" w:usb3="00000000" w:csb0="0029009F" w:csb1="00000000"/>
  </w:font>
  <w:font w:name="Sabon Next LT">
    <w:altName w:val="Sabon Next LT"/>
    <w:charset w:val="00"/>
    <w:family w:val="auto"/>
    <w:pitch w:val="variable"/>
    <w:sig w:usb0="A11526FF" w:usb1="D000000B" w:usb2="00010000" w:usb3="00000000" w:csb0="0000019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5E9C"/>
    <w:multiLevelType w:val="hybridMultilevel"/>
    <w:tmpl w:val="A5CE4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6177E"/>
    <w:multiLevelType w:val="hybridMultilevel"/>
    <w:tmpl w:val="D1961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330EA2"/>
    <w:multiLevelType w:val="hybridMultilevel"/>
    <w:tmpl w:val="1EDA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7336429">
    <w:abstractNumId w:val="2"/>
  </w:num>
  <w:num w:numId="2" w16cid:durableId="50080970">
    <w:abstractNumId w:val="1"/>
  </w:num>
  <w:num w:numId="3" w16cid:durableId="280042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47B"/>
    <w:rsid w:val="000152A7"/>
    <w:rsid w:val="0001747B"/>
    <w:rsid w:val="00041599"/>
    <w:rsid w:val="00067137"/>
    <w:rsid w:val="00094A3F"/>
    <w:rsid w:val="000A43F7"/>
    <w:rsid w:val="000D59D5"/>
    <w:rsid w:val="00126277"/>
    <w:rsid w:val="00131C8A"/>
    <w:rsid w:val="001324D0"/>
    <w:rsid w:val="00134712"/>
    <w:rsid w:val="00151AED"/>
    <w:rsid w:val="001530FC"/>
    <w:rsid w:val="001554F6"/>
    <w:rsid w:val="00194355"/>
    <w:rsid w:val="001C204B"/>
    <w:rsid w:val="001C37D0"/>
    <w:rsid w:val="001C4FE2"/>
    <w:rsid w:val="001D68FC"/>
    <w:rsid w:val="001E4263"/>
    <w:rsid w:val="00245A7B"/>
    <w:rsid w:val="002501CB"/>
    <w:rsid w:val="00251E81"/>
    <w:rsid w:val="002826FF"/>
    <w:rsid w:val="002A7DF2"/>
    <w:rsid w:val="002B39EC"/>
    <w:rsid w:val="002B727D"/>
    <w:rsid w:val="002E52DE"/>
    <w:rsid w:val="003060A6"/>
    <w:rsid w:val="00315CB4"/>
    <w:rsid w:val="00316CB4"/>
    <w:rsid w:val="003215D2"/>
    <w:rsid w:val="00323F65"/>
    <w:rsid w:val="003307C2"/>
    <w:rsid w:val="0033788A"/>
    <w:rsid w:val="0035762D"/>
    <w:rsid w:val="0037124F"/>
    <w:rsid w:val="0037797A"/>
    <w:rsid w:val="00381DFB"/>
    <w:rsid w:val="00381ECE"/>
    <w:rsid w:val="003C22E2"/>
    <w:rsid w:val="003F02AD"/>
    <w:rsid w:val="00403FA0"/>
    <w:rsid w:val="004403AF"/>
    <w:rsid w:val="00441714"/>
    <w:rsid w:val="0048749F"/>
    <w:rsid w:val="00495D2F"/>
    <w:rsid w:val="004A6F28"/>
    <w:rsid w:val="004B7158"/>
    <w:rsid w:val="004D2953"/>
    <w:rsid w:val="004E291E"/>
    <w:rsid w:val="004E2F59"/>
    <w:rsid w:val="00503E17"/>
    <w:rsid w:val="00552B41"/>
    <w:rsid w:val="0056150A"/>
    <w:rsid w:val="005671F8"/>
    <w:rsid w:val="005676B3"/>
    <w:rsid w:val="00570201"/>
    <w:rsid w:val="005A3774"/>
    <w:rsid w:val="005D690C"/>
    <w:rsid w:val="005E1D99"/>
    <w:rsid w:val="005E779E"/>
    <w:rsid w:val="00616557"/>
    <w:rsid w:val="00620D48"/>
    <w:rsid w:val="00654201"/>
    <w:rsid w:val="00663508"/>
    <w:rsid w:val="006A3586"/>
    <w:rsid w:val="006D5E85"/>
    <w:rsid w:val="00732B17"/>
    <w:rsid w:val="00741B0C"/>
    <w:rsid w:val="00774D26"/>
    <w:rsid w:val="00775788"/>
    <w:rsid w:val="007771A4"/>
    <w:rsid w:val="007A3AE6"/>
    <w:rsid w:val="007E2104"/>
    <w:rsid w:val="007E43FD"/>
    <w:rsid w:val="007F51A1"/>
    <w:rsid w:val="00806C57"/>
    <w:rsid w:val="00816E0E"/>
    <w:rsid w:val="008344C6"/>
    <w:rsid w:val="00842D8C"/>
    <w:rsid w:val="0088023A"/>
    <w:rsid w:val="00880503"/>
    <w:rsid w:val="0088489E"/>
    <w:rsid w:val="00894642"/>
    <w:rsid w:val="008B7CCF"/>
    <w:rsid w:val="008C12B2"/>
    <w:rsid w:val="008E613B"/>
    <w:rsid w:val="00917F49"/>
    <w:rsid w:val="009373F5"/>
    <w:rsid w:val="009401F7"/>
    <w:rsid w:val="00995FAF"/>
    <w:rsid w:val="009B1712"/>
    <w:rsid w:val="009C150E"/>
    <w:rsid w:val="00A00DE6"/>
    <w:rsid w:val="00A14740"/>
    <w:rsid w:val="00A1659C"/>
    <w:rsid w:val="00A57186"/>
    <w:rsid w:val="00A76464"/>
    <w:rsid w:val="00A96640"/>
    <w:rsid w:val="00AB675B"/>
    <w:rsid w:val="00AC2AA1"/>
    <w:rsid w:val="00AD17A4"/>
    <w:rsid w:val="00AE41D7"/>
    <w:rsid w:val="00AF1303"/>
    <w:rsid w:val="00B242E9"/>
    <w:rsid w:val="00B258DC"/>
    <w:rsid w:val="00B326AB"/>
    <w:rsid w:val="00B46363"/>
    <w:rsid w:val="00B46D19"/>
    <w:rsid w:val="00B64C2B"/>
    <w:rsid w:val="00B64DF3"/>
    <w:rsid w:val="00BD286A"/>
    <w:rsid w:val="00BE0DF0"/>
    <w:rsid w:val="00BE7777"/>
    <w:rsid w:val="00BF4359"/>
    <w:rsid w:val="00BF534C"/>
    <w:rsid w:val="00BF66BA"/>
    <w:rsid w:val="00C02954"/>
    <w:rsid w:val="00C17AC0"/>
    <w:rsid w:val="00C25730"/>
    <w:rsid w:val="00C31DA9"/>
    <w:rsid w:val="00C57BFC"/>
    <w:rsid w:val="00C57E39"/>
    <w:rsid w:val="00C6331C"/>
    <w:rsid w:val="00C917A2"/>
    <w:rsid w:val="00CA6387"/>
    <w:rsid w:val="00D10353"/>
    <w:rsid w:val="00D3263A"/>
    <w:rsid w:val="00D444BF"/>
    <w:rsid w:val="00D545EE"/>
    <w:rsid w:val="00D65F39"/>
    <w:rsid w:val="00D94E6A"/>
    <w:rsid w:val="00DB12D0"/>
    <w:rsid w:val="00DD04E9"/>
    <w:rsid w:val="00DE13BA"/>
    <w:rsid w:val="00DF581A"/>
    <w:rsid w:val="00E3192D"/>
    <w:rsid w:val="00E3308C"/>
    <w:rsid w:val="00E332D2"/>
    <w:rsid w:val="00E4116F"/>
    <w:rsid w:val="00E5073A"/>
    <w:rsid w:val="00E77830"/>
    <w:rsid w:val="00E779B8"/>
    <w:rsid w:val="00E820C8"/>
    <w:rsid w:val="00E9529F"/>
    <w:rsid w:val="00E963C4"/>
    <w:rsid w:val="00EB45A0"/>
    <w:rsid w:val="00EB4996"/>
    <w:rsid w:val="00EB6080"/>
    <w:rsid w:val="00EC1A04"/>
    <w:rsid w:val="00ED7E85"/>
    <w:rsid w:val="00EE7A7D"/>
    <w:rsid w:val="00F34D5E"/>
    <w:rsid w:val="00F5307C"/>
    <w:rsid w:val="00F6669D"/>
    <w:rsid w:val="00F920AC"/>
    <w:rsid w:val="00F95814"/>
    <w:rsid w:val="00FA6421"/>
    <w:rsid w:val="00FB7E98"/>
    <w:rsid w:val="00FD2A19"/>
    <w:rsid w:val="00FE3732"/>
    <w:rsid w:val="00FE5FB4"/>
    <w:rsid w:val="00FF74AD"/>
    <w:rsid w:val="00FF7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8F8C6"/>
  <w15:chartTrackingRefBased/>
  <w15:docId w15:val="{AC23D4B5-E1BC-4E6D-B011-95AC60287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47B"/>
  </w:style>
  <w:style w:type="paragraph" w:styleId="Heading1">
    <w:name w:val="heading 1"/>
    <w:basedOn w:val="Normal"/>
    <w:next w:val="Normal"/>
    <w:link w:val="Heading1Char"/>
    <w:uiPriority w:val="9"/>
    <w:qFormat/>
    <w:rsid w:val="0001747B"/>
    <w:pPr>
      <w:keepNext/>
      <w:keepLines/>
      <w:spacing w:before="320" w:after="80" w:line="240" w:lineRule="auto"/>
      <w:jc w:val="center"/>
      <w:outlineLvl w:val="0"/>
    </w:pPr>
    <w:rPr>
      <w:rFonts w:asciiTheme="majorHAnsi" w:eastAsiaTheme="majorEastAsia" w:hAnsiTheme="majorHAnsi" w:cstheme="majorBidi"/>
      <w:color w:val="8B0923" w:themeColor="accent1" w:themeShade="BF"/>
      <w:sz w:val="40"/>
      <w:szCs w:val="40"/>
    </w:rPr>
  </w:style>
  <w:style w:type="paragraph" w:styleId="Heading2">
    <w:name w:val="heading 2"/>
    <w:basedOn w:val="Normal"/>
    <w:next w:val="Normal"/>
    <w:link w:val="Heading2Char"/>
    <w:uiPriority w:val="9"/>
    <w:semiHidden/>
    <w:unhideWhenUsed/>
    <w:qFormat/>
    <w:rsid w:val="0001747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1747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1747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1747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1747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1747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1747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1747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47B"/>
    <w:rPr>
      <w:rFonts w:asciiTheme="majorHAnsi" w:eastAsiaTheme="majorEastAsia" w:hAnsiTheme="majorHAnsi" w:cstheme="majorBidi"/>
      <w:color w:val="8B0923" w:themeColor="accent1" w:themeShade="BF"/>
      <w:sz w:val="40"/>
      <w:szCs w:val="40"/>
    </w:rPr>
  </w:style>
  <w:style w:type="character" w:customStyle="1" w:styleId="Heading2Char">
    <w:name w:val="Heading 2 Char"/>
    <w:basedOn w:val="DefaultParagraphFont"/>
    <w:link w:val="Heading2"/>
    <w:uiPriority w:val="9"/>
    <w:semiHidden/>
    <w:rsid w:val="0001747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1747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1747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1747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1747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1747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1747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1747B"/>
    <w:rPr>
      <w:b/>
      <w:bCs/>
      <w:i/>
      <w:iCs/>
    </w:rPr>
  </w:style>
  <w:style w:type="paragraph" w:styleId="Caption">
    <w:name w:val="caption"/>
    <w:basedOn w:val="Normal"/>
    <w:next w:val="Normal"/>
    <w:uiPriority w:val="35"/>
    <w:semiHidden/>
    <w:unhideWhenUsed/>
    <w:qFormat/>
    <w:rsid w:val="0001747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1747B"/>
    <w:pPr>
      <w:pBdr>
        <w:top w:val="single" w:sz="6" w:space="8" w:color="003B5C" w:themeColor="accent3"/>
        <w:bottom w:val="single" w:sz="6" w:space="8" w:color="003B5C" w:themeColor="accent3"/>
      </w:pBdr>
      <w:spacing w:after="400" w:line="240" w:lineRule="auto"/>
      <w:contextualSpacing/>
      <w:jc w:val="center"/>
    </w:pPr>
    <w:rPr>
      <w:rFonts w:asciiTheme="majorHAnsi" w:eastAsiaTheme="majorEastAsia" w:hAnsiTheme="majorHAnsi" w:cstheme="majorBidi"/>
      <w:caps/>
      <w:color w:val="BA0C2F" w:themeColor="text2"/>
      <w:spacing w:val="30"/>
      <w:sz w:val="72"/>
      <w:szCs w:val="72"/>
    </w:rPr>
  </w:style>
  <w:style w:type="character" w:customStyle="1" w:styleId="TitleChar">
    <w:name w:val="Title Char"/>
    <w:basedOn w:val="DefaultParagraphFont"/>
    <w:link w:val="Title"/>
    <w:uiPriority w:val="10"/>
    <w:rsid w:val="0001747B"/>
    <w:rPr>
      <w:rFonts w:asciiTheme="majorHAnsi" w:eastAsiaTheme="majorEastAsia" w:hAnsiTheme="majorHAnsi" w:cstheme="majorBidi"/>
      <w:caps/>
      <w:color w:val="BA0C2F" w:themeColor="text2"/>
      <w:spacing w:val="30"/>
      <w:sz w:val="72"/>
      <w:szCs w:val="72"/>
    </w:rPr>
  </w:style>
  <w:style w:type="paragraph" w:styleId="Subtitle">
    <w:name w:val="Subtitle"/>
    <w:basedOn w:val="Normal"/>
    <w:next w:val="Normal"/>
    <w:link w:val="SubtitleChar"/>
    <w:uiPriority w:val="11"/>
    <w:qFormat/>
    <w:rsid w:val="0001747B"/>
    <w:pPr>
      <w:numPr>
        <w:ilvl w:val="1"/>
      </w:numPr>
      <w:jc w:val="center"/>
    </w:pPr>
    <w:rPr>
      <w:color w:val="BA0C2F" w:themeColor="text2"/>
      <w:sz w:val="28"/>
      <w:szCs w:val="28"/>
    </w:rPr>
  </w:style>
  <w:style w:type="character" w:customStyle="1" w:styleId="SubtitleChar">
    <w:name w:val="Subtitle Char"/>
    <w:basedOn w:val="DefaultParagraphFont"/>
    <w:link w:val="Subtitle"/>
    <w:uiPriority w:val="11"/>
    <w:rsid w:val="0001747B"/>
    <w:rPr>
      <w:color w:val="BA0C2F" w:themeColor="text2"/>
      <w:sz w:val="28"/>
      <w:szCs w:val="28"/>
    </w:rPr>
  </w:style>
  <w:style w:type="character" w:styleId="Strong">
    <w:name w:val="Strong"/>
    <w:basedOn w:val="DefaultParagraphFont"/>
    <w:uiPriority w:val="22"/>
    <w:qFormat/>
    <w:rsid w:val="0001747B"/>
    <w:rPr>
      <w:b/>
      <w:bCs/>
    </w:rPr>
  </w:style>
  <w:style w:type="character" w:styleId="Emphasis">
    <w:name w:val="Emphasis"/>
    <w:basedOn w:val="DefaultParagraphFont"/>
    <w:uiPriority w:val="20"/>
    <w:qFormat/>
    <w:rsid w:val="0001747B"/>
    <w:rPr>
      <w:i/>
      <w:iCs/>
      <w:color w:val="000000" w:themeColor="text1"/>
    </w:rPr>
  </w:style>
  <w:style w:type="paragraph" w:styleId="NoSpacing">
    <w:name w:val="No Spacing"/>
    <w:uiPriority w:val="1"/>
    <w:qFormat/>
    <w:rsid w:val="0001747B"/>
    <w:pPr>
      <w:spacing w:after="0" w:line="240" w:lineRule="auto"/>
    </w:pPr>
  </w:style>
  <w:style w:type="paragraph" w:styleId="Quote">
    <w:name w:val="Quote"/>
    <w:basedOn w:val="Normal"/>
    <w:next w:val="Normal"/>
    <w:link w:val="QuoteChar"/>
    <w:uiPriority w:val="29"/>
    <w:qFormat/>
    <w:rsid w:val="0001747B"/>
    <w:pPr>
      <w:spacing w:before="160"/>
      <w:ind w:left="720" w:right="720"/>
      <w:jc w:val="center"/>
    </w:pPr>
    <w:rPr>
      <w:i/>
      <w:iCs/>
      <w:color w:val="002B44" w:themeColor="accent3" w:themeShade="BF"/>
      <w:sz w:val="24"/>
      <w:szCs w:val="24"/>
    </w:rPr>
  </w:style>
  <w:style w:type="character" w:customStyle="1" w:styleId="QuoteChar">
    <w:name w:val="Quote Char"/>
    <w:basedOn w:val="DefaultParagraphFont"/>
    <w:link w:val="Quote"/>
    <w:uiPriority w:val="29"/>
    <w:rsid w:val="0001747B"/>
    <w:rPr>
      <w:i/>
      <w:iCs/>
      <w:color w:val="002B44" w:themeColor="accent3" w:themeShade="BF"/>
      <w:sz w:val="24"/>
      <w:szCs w:val="24"/>
    </w:rPr>
  </w:style>
  <w:style w:type="paragraph" w:styleId="IntenseQuote">
    <w:name w:val="Intense Quote"/>
    <w:basedOn w:val="Normal"/>
    <w:next w:val="Normal"/>
    <w:link w:val="IntenseQuoteChar"/>
    <w:uiPriority w:val="30"/>
    <w:qFormat/>
    <w:rsid w:val="0001747B"/>
    <w:pPr>
      <w:spacing w:before="160" w:line="276" w:lineRule="auto"/>
      <w:ind w:left="936" w:right="936"/>
      <w:jc w:val="center"/>
    </w:pPr>
    <w:rPr>
      <w:rFonts w:asciiTheme="majorHAnsi" w:eastAsiaTheme="majorEastAsia" w:hAnsiTheme="majorHAnsi" w:cstheme="majorBidi"/>
      <w:caps/>
      <w:color w:val="8B0923" w:themeColor="accent1" w:themeShade="BF"/>
      <w:sz w:val="28"/>
      <w:szCs w:val="28"/>
    </w:rPr>
  </w:style>
  <w:style w:type="character" w:customStyle="1" w:styleId="IntenseQuoteChar">
    <w:name w:val="Intense Quote Char"/>
    <w:basedOn w:val="DefaultParagraphFont"/>
    <w:link w:val="IntenseQuote"/>
    <w:uiPriority w:val="30"/>
    <w:rsid w:val="0001747B"/>
    <w:rPr>
      <w:rFonts w:asciiTheme="majorHAnsi" w:eastAsiaTheme="majorEastAsia" w:hAnsiTheme="majorHAnsi" w:cstheme="majorBidi"/>
      <w:caps/>
      <w:color w:val="8B0923" w:themeColor="accent1" w:themeShade="BF"/>
      <w:sz w:val="28"/>
      <w:szCs w:val="28"/>
    </w:rPr>
  </w:style>
  <w:style w:type="character" w:styleId="SubtleEmphasis">
    <w:name w:val="Subtle Emphasis"/>
    <w:basedOn w:val="DefaultParagraphFont"/>
    <w:uiPriority w:val="19"/>
    <w:qFormat/>
    <w:rsid w:val="0001747B"/>
    <w:rPr>
      <w:i/>
      <w:iCs/>
      <w:color w:val="595959" w:themeColor="text1" w:themeTint="A6"/>
    </w:rPr>
  </w:style>
  <w:style w:type="character" w:styleId="IntenseEmphasis">
    <w:name w:val="Intense Emphasis"/>
    <w:basedOn w:val="DefaultParagraphFont"/>
    <w:uiPriority w:val="21"/>
    <w:qFormat/>
    <w:rsid w:val="0001747B"/>
    <w:rPr>
      <w:b/>
      <w:bCs/>
      <w:i/>
      <w:iCs/>
      <w:color w:val="auto"/>
    </w:rPr>
  </w:style>
  <w:style w:type="character" w:styleId="SubtleReference">
    <w:name w:val="Subtle Reference"/>
    <w:basedOn w:val="DefaultParagraphFont"/>
    <w:uiPriority w:val="31"/>
    <w:qFormat/>
    <w:rsid w:val="0001747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1747B"/>
    <w:rPr>
      <w:b/>
      <w:bCs/>
      <w:caps w:val="0"/>
      <w:smallCaps/>
      <w:color w:val="auto"/>
      <w:spacing w:val="0"/>
      <w:u w:val="single"/>
    </w:rPr>
  </w:style>
  <w:style w:type="character" w:styleId="BookTitle">
    <w:name w:val="Book Title"/>
    <w:basedOn w:val="DefaultParagraphFont"/>
    <w:uiPriority w:val="33"/>
    <w:qFormat/>
    <w:rsid w:val="0001747B"/>
    <w:rPr>
      <w:b/>
      <w:bCs/>
      <w:caps w:val="0"/>
      <w:smallCaps/>
      <w:spacing w:val="0"/>
    </w:rPr>
  </w:style>
  <w:style w:type="paragraph" w:styleId="TOCHeading">
    <w:name w:val="TOC Heading"/>
    <w:basedOn w:val="Heading1"/>
    <w:next w:val="Normal"/>
    <w:uiPriority w:val="39"/>
    <w:semiHidden/>
    <w:unhideWhenUsed/>
    <w:qFormat/>
    <w:rsid w:val="0001747B"/>
    <w:pPr>
      <w:outlineLvl w:val="9"/>
    </w:pPr>
  </w:style>
  <w:style w:type="character" w:styleId="Hyperlink">
    <w:name w:val="Hyperlink"/>
    <w:basedOn w:val="DefaultParagraphFont"/>
    <w:uiPriority w:val="99"/>
    <w:unhideWhenUsed/>
    <w:rsid w:val="00BF4359"/>
    <w:rPr>
      <w:color w:val="0563C1" w:themeColor="hyperlink"/>
      <w:u w:val="single"/>
    </w:rPr>
  </w:style>
  <w:style w:type="character" w:styleId="UnresolvedMention">
    <w:name w:val="Unresolved Mention"/>
    <w:basedOn w:val="DefaultParagraphFont"/>
    <w:uiPriority w:val="99"/>
    <w:semiHidden/>
    <w:unhideWhenUsed/>
    <w:rsid w:val="00BF4359"/>
    <w:rPr>
      <w:color w:val="605E5C"/>
      <w:shd w:val="clear" w:color="auto" w:fill="E1DFDD"/>
    </w:rPr>
  </w:style>
  <w:style w:type="character" w:styleId="FollowedHyperlink">
    <w:name w:val="FollowedHyperlink"/>
    <w:basedOn w:val="DefaultParagraphFont"/>
    <w:uiPriority w:val="99"/>
    <w:semiHidden/>
    <w:unhideWhenUsed/>
    <w:rsid w:val="00A14740"/>
    <w:rPr>
      <w:color w:val="954F72" w:themeColor="followedHyperlink"/>
      <w:u w:val="single"/>
    </w:rPr>
  </w:style>
  <w:style w:type="paragraph" w:styleId="ListParagraph">
    <w:name w:val="List Paragraph"/>
    <w:basedOn w:val="Normal"/>
    <w:uiPriority w:val="34"/>
    <w:qFormat/>
    <w:rsid w:val="00EB4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058967">
      <w:bodyDiv w:val="1"/>
      <w:marLeft w:val="0"/>
      <w:marRight w:val="0"/>
      <w:marTop w:val="0"/>
      <w:marBottom w:val="0"/>
      <w:divBdr>
        <w:top w:val="none" w:sz="0" w:space="0" w:color="auto"/>
        <w:left w:val="none" w:sz="0" w:space="0" w:color="auto"/>
        <w:bottom w:val="none" w:sz="0" w:space="0" w:color="auto"/>
        <w:right w:val="none" w:sz="0" w:space="0" w:color="auto"/>
      </w:divBdr>
      <w:divsChild>
        <w:div w:id="1902671334">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setsearch.research.google.com/search?src=0&amp;query=survival%20analysis%20dataset&amp;docid=L2cvMTFuZzYzeHJwbg%3D%3D&amp;filters=WyJbXCJmaWVsZF9vZl9zdHVkeVwiLFtcImFncmljdWx0dXJlXCJdXSJd&amp;property=ZmllbGRfb2Zfc3R1ZHk%3D" TargetMode="External"/><Relationship Id="rId4" Type="http://schemas.openxmlformats.org/officeDocument/2006/relationships/webSettings" Target="webSettings.xml"/></Relationships>
</file>

<file path=word/theme/theme1.xml><?xml version="1.0" encoding="utf-8"?>
<a:theme xmlns:a="http://schemas.openxmlformats.org/drawingml/2006/main" name="Willamette Document">
  <a:themeElements>
    <a:clrScheme name="Willamette University">
      <a:dk1>
        <a:sysClr val="windowText" lastClr="000000"/>
      </a:dk1>
      <a:lt1>
        <a:sysClr val="window" lastClr="FFFFFF"/>
      </a:lt1>
      <a:dk2>
        <a:srgbClr val="BA0C2F"/>
      </a:dk2>
      <a:lt2>
        <a:srgbClr val="E7E6E6"/>
      </a:lt2>
      <a:accent1>
        <a:srgbClr val="BA0C2F"/>
      </a:accent1>
      <a:accent2>
        <a:srgbClr val="C6AA76"/>
      </a:accent2>
      <a:accent3>
        <a:srgbClr val="003B5C"/>
      </a:accent3>
      <a:accent4>
        <a:srgbClr val="9C0221"/>
      </a:accent4>
      <a:accent5>
        <a:srgbClr val="F19C49"/>
      </a:accent5>
      <a:accent6>
        <a:srgbClr val="67D2DF"/>
      </a:accent6>
      <a:hlink>
        <a:srgbClr val="0563C1"/>
      </a:hlink>
      <a:folHlink>
        <a:srgbClr val="954F72"/>
      </a:folHlink>
    </a:clrScheme>
    <a:fontScheme name="Willamette">
      <a:majorFont>
        <a:latin typeface="Sabon Next LT"/>
        <a:ea typeface=""/>
        <a:cs typeface=""/>
      </a:majorFont>
      <a:minorFont>
        <a:latin typeface="Microsoft GothicNe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1152</TotalTime>
  <Pages>1</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Gore</dc:creator>
  <cp:keywords/>
  <dc:description/>
  <cp:lastModifiedBy>Kristen Gore</cp:lastModifiedBy>
  <cp:revision>155</cp:revision>
  <dcterms:created xsi:type="dcterms:W3CDTF">2023-01-30T21:20:00Z</dcterms:created>
  <dcterms:modified xsi:type="dcterms:W3CDTF">2023-03-02T21:26:00Z</dcterms:modified>
</cp:coreProperties>
</file>