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FC532">
      <w:pPr>
        <w:jc w:val="center"/>
        <w:rPr>
          <w:rFonts w:hint="eastAsia" w:ascii="等线" w:hAnsi="等线" w:eastAsia="等线" w:cs="Times New Roman"/>
          <w:b/>
          <w:bCs/>
          <w:sz w:val="32"/>
          <w:szCs w:val="36"/>
          <w:lang w:val="en-US" w:eastAsia="zh-CN"/>
          <w14:ligatures w14:val="standardContextual"/>
        </w:rPr>
      </w:pPr>
      <w:r>
        <w:rPr>
          <w:rFonts w:hint="eastAsia" w:ascii="等线" w:hAnsi="等线" w:eastAsia="等线" w:cs="Times New Roman"/>
          <w:b/>
          <w:bCs/>
          <w:sz w:val="32"/>
          <w:szCs w:val="36"/>
          <w:lang w:val="en-US" w:eastAsia="zh-CN"/>
          <w14:ligatures w14:val="standardContextual"/>
        </w:rPr>
        <w:t>开发经理工作计划</w:t>
      </w:r>
    </w:p>
    <w:p w14:paraId="4B1BE6B9">
      <w:pPr>
        <w:pStyle w:val="5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职责概要</w:t>
      </w:r>
    </w:p>
    <w:p w14:paraId="618A1F22">
      <w:pPr>
        <w:ind w:firstLine="420" w:firstLineChars="0"/>
        <w:rPr>
          <w:rFonts w:hint="eastAsia"/>
        </w:rPr>
      </w:pPr>
      <w:r>
        <w:rPr>
          <w:rFonts w:hint="eastAsia" w:asciiTheme="minorHAnsi" w:eastAsiaTheme="minorEastAsia"/>
          <w:lang w:val="en-US" w:eastAsia="zh-CN"/>
        </w:rPr>
        <w:t>确保项目按计划进行，协调团队，解决技术和管理上的问题，确保项目在规定的时间内完成，并且达到质量要求。</w:t>
      </w:r>
    </w:p>
    <w:p w14:paraId="4F290772">
      <w:pPr>
        <w:pStyle w:val="5"/>
        <w:bidi w:val="0"/>
        <w:spacing w:line="240" w:lineRule="auto"/>
        <w:rPr>
          <w:rFonts w:hint="eastAsia"/>
          <w:b/>
          <w:bCs/>
        </w:rPr>
      </w:pPr>
      <w:r>
        <w:rPr>
          <w:rFonts w:hint="eastAsia"/>
        </w:rPr>
        <w:t>2. 工作任务及时间安排</w:t>
      </w:r>
    </w:p>
    <w:p w14:paraId="30DFE377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40" w:lineRule="auto"/>
        <w:textAlignment w:val="auto"/>
        <w:rPr>
          <w:rFonts w:hint="eastAsia" w:ascii="等线" w:hAnsi="等线" w:eastAsia="等线" w:cs="Times New Roman"/>
          <w:b/>
          <w:bCs/>
          <w:sz w:val="32"/>
          <w:szCs w:val="36"/>
          <w:lang w:val="en-US" w:eastAsia="zh-CN"/>
          <w14:ligatures w14:val="standardContextual"/>
        </w:rPr>
      </w:pPr>
      <w:r>
        <w:rPr>
          <w:rFonts w:hint="eastAsia"/>
          <w:lang w:val="en-US" w:eastAsia="zh-CN"/>
        </w:rPr>
        <w:t>第一周：项目启动与设计指导</w:t>
      </w:r>
    </w:p>
    <w:p w14:paraId="1B220649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项目启动与团队协调:</w:t>
      </w:r>
    </w:p>
    <w:p w14:paraId="5669723D"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组织项目启动会议，明确项目目标和时间表。</w:t>
      </w:r>
    </w:p>
    <w:p w14:paraId="5C991108"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分配团队成员任务，确保每个人都了解自己的职责。</w:t>
      </w:r>
    </w:p>
    <w:p w14:paraId="0FEC0BC7"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建立沟通机制，定期进行项目状态更新。</w:t>
      </w:r>
    </w:p>
    <w:p w14:paraId="21C903B8">
      <w:pPr>
        <w:bidi w:val="0"/>
        <w:rPr>
          <w:rFonts w:hint="eastAsia"/>
          <w:lang w:val="en-US" w:eastAsia="zh-CN"/>
        </w:rPr>
      </w:pPr>
    </w:p>
    <w:p w14:paraId="5B6CA654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设计与技术指导:</w:t>
      </w:r>
    </w:p>
    <w:p w14:paraId="380C05EF"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协助团队确定分析与设计方法，提供技术指导。</w:t>
      </w:r>
    </w:p>
    <w:p w14:paraId="5D812A48"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参与系统架构设计讨论，提出改进建议。</w:t>
      </w:r>
    </w:p>
    <w:p w14:paraId="79C0E9E3"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确保设计方案符合项目需求，指导团队选择合适的编程语言与工具。</w:t>
      </w:r>
    </w:p>
    <w:p w14:paraId="1E7397EC">
      <w:pPr>
        <w:bidi w:val="0"/>
        <w:rPr>
          <w:rFonts w:hint="eastAsia"/>
          <w:lang w:val="en-US" w:eastAsia="zh-CN"/>
        </w:rPr>
      </w:pPr>
    </w:p>
    <w:p w14:paraId="789DCA0F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文档标准制定:</w:t>
      </w:r>
    </w:p>
    <w:p w14:paraId="5705EB80"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制定项目文档标准，确保文档的统一性和规范性。</w:t>
      </w:r>
    </w:p>
    <w:p w14:paraId="34553BC7"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审核各团队提交的设计文档，提出改进意见。</w:t>
      </w:r>
    </w:p>
    <w:p w14:paraId="11AE763E">
      <w:pPr>
        <w:bidi w:val="0"/>
        <w:rPr>
          <w:rFonts w:hint="eastAsia"/>
          <w:lang w:val="en-US" w:eastAsia="zh-CN"/>
        </w:rPr>
      </w:pPr>
    </w:p>
    <w:p w14:paraId="178EC386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周进度汇总:</w:t>
      </w:r>
    </w:p>
    <w:p w14:paraId="1FE59DEF">
      <w:pPr>
        <w:numPr>
          <w:ilvl w:val="0"/>
          <w:numId w:val="5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组织团队沟通，交流设计方案，提供反馈。</w:t>
      </w:r>
    </w:p>
    <w:p w14:paraId="76EE31A7">
      <w:pPr>
        <w:numPr>
          <w:ilvl w:val="0"/>
          <w:numId w:val="5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根据项目进展，调整后续工作计划。</w:t>
      </w:r>
    </w:p>
    <w:p w14:paraId="67E8CD6C">
      <w:pPr>
        <w:bidi w:val="0"/>
        <w:rPr>
          <w:rFonts w:hint="eastAsia"/>
          <w:lang w:val="en-US" w:eastAsia="zh-CN"/>
        </w:rPr>
      </w:pPr>
    </w:p>
    <w:p w14:paraId="79A9BB88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第二周：开发推进与问题解决</w:t>
      </w:r>
    </w:p>
    <w:p w14:paraId="6CCE263C"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开发进度跟</w:t>
      </w:r>
      <w:r>
        <w:rPr>
          <w:rFonts w:hint="eastAsia" w:asciiTheme="minorHAnsi" w:eastAsiaTheme="minorEastAsia"/>
          <w:b/>
          <w:bCs/>
          <w:lang w:val="en-US" w:eastAsia="zh-CN"/>
        </w:rPr>
        <w:t>踪:</w:t>
      </w:r>
    </w:p>
    <w:p w14:paraId="055433CE">
      <w:pPr>
        <w:numPr>
          <w:ilvl w:val="0"/>
          <w:numId w:val="5"/>
        </w:numPr>
        <w:bidi w:val="0"/>
        <w:ind w:left="840" w:hanging="420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跟踪各团队的开发进度，确保项目按计划进行。</w:t>
      </w:r>
    </w:p>
    <w:p w14:paraId="48B2E1D1">
      <w:pPr>
        <w:numPr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</w:p>
    <w:p w14:paraId="5C675623"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架构与接口审核:</w:t>
      </w:r>
    </w:p>
    <w:p w14:paraId="2D30D7C3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审查系统架构与接口的实现情况，确保设计和实现的一致性。</w:t>
      </w:r>
    </w:p>
    <w:p w14:paraId="207C2C8C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协助解决模块集成中的问题，确保系统的各部分顺利对接。</w:t>
      </w:r>
    </w:p>
    <w:p w14:paraId="7A8C95F0">
      <w:pPr>
        <w:numPr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</w:p>
    <w:p w14:paraId="04CF6DAD"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代码审核与质量控制:</w:t>
      </w:r>
    </w:p>
    <w:p w14:paraId="2D6E1F0C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对关键模块进行代码审核，确保代码质量符合标准。</w:t>
      </w:r>
    </w:p>
    <w:p w14:paraId="3966272F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指导团队编写单元测试，确保各模块的功能性和稳定性。</w:t>
      </w:r>
    </w:p>
    <w:p w14:paraId="46A5DD1E">
      <w:pPr>
        <w:numPr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</w:p>
    <w:p w14:paraId="4047234A"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进展汇总与计划调整:</w:t>
      </w:r>
    </w:p>
    <w:p w14:paraId="1BC145E4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组织团队</w:t>
      </w:r>
      <w:r>
        <w:rPr>
          <w:rFonts w:hint="eastAsia"/>
          <w:lang w:val="en-US" w:eastAsia="zh-CN"/>
        </w:rPr>
        <w:t>沟通</w:t>
      </w:r>
      <w:r>
        <w:rPr>
          <w:rFonts w:hint="eastAsia" w:asciiTheme="minorHAnsi" w:eastAsiaTheme="minorEastAsia"/>
          <w:lang w:val="en-US" w:eastAsia="zh-CN"/>
        </w:rPr>
        <w:t>，评估项目的当前状态。</w:t>
      </w:r>
    </w:p>
    <w:p w14:paraId="0CB926CD">
      <w:pPr>
        <w:numPr>
          <w:ilvl w:val="0"/>
          <w:numId w:val="5"/>
        </w:numPr>
        <w:bidi w:val="0"/>
        <w:ind w:left="840" w:hanging="42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  <w:r>
        <w:rPr>
          <w:rFonts w:hint="eastAsia" w:asciiTheme="minorHAnsi" w:eastAsiaTheme="minorEastAsia"/>
          <w:lang w:val="en-US" w:eastAsia="zh-CN"/>
        </w:rPr>
        <w:t>根据进展情况，调整第三周的工作重点和资源分配。</w:t>
      </w:r>
    </w:p>
    <w:p w14:paraId="52BCC54B">
      <w:pPr>
        <w:numPr>
          <w:numId w:val="0"/>
        </w:numPr>
        <w:bidi w:val="0"/>
        <w:ind w:left="420" w:leftChars="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</w:p>
    <w:p w14:paraId="0F63F166">
      <w:pPr>
        <w:numPr>
          <w:numId w:val="0"/>
        </w:numPr>
        <w:bidi w:val="0"/>
        <w:ind w:left="420" w:leftChars="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</w:p>
    <w:p w14:paraId="036B3B93">
      <w:pPr>
        <w:jc w:val="both"/>
        <w:rPr>
          <w:rFonts w:hint="eastAsia" w:ascii="等线" w:hAnsi="等线" w:eastAsia="等线" w:cs="Times New Roman"/>
          <w:b/>
          <w:bCs/>
          <w:sz w:val="32"/>
          <w:szCs w:val="36"/>
          <w:lang w:val="en-US" w:eastAsia="zh-CN"/>
          <w14:ligatures w14:val="standardContextual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第三周：系统测试与项目收尾</w:t>
      </w:r>
    </w:p>
    <w:p w14:paraId="5A39A53A"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最终编码与系统集成:</w:t>
      </w:r>
    </w:p>
    <w:p w14:paraId="084765CA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协调各团队完成最终的编码任务，确保系统功能完整实现。</w:t>
      </w:r>
    </w:p>
    <w:p w14:paraId="49D07AA9">
      <w:pPr>
        <w:numPr>
          <w:ilvl w:val="0"/>
          <w:numId w:val="5"/>
        </w:numPr>
        <w:bidi w:val="0"/>
        <w:ind w:left="840" w:hanging="42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  <w:r>
        <w:rPr>
          <w:rFonts w:hint="eastAsia" w:asciiTheme="minorHAnsi" w:eastAsiaTheme="minorEastAsia"/>
          <w:lang w:val="en-US" w:eastAsia="zh-CN"/>
        </w:rPr>
        <w:t>监督系统集成工作，确保系统整体性能稳定。</w:t>
      </w:r>
    </w:p>
    <w:p w14:paraId="7E212293">
      <w:pPr>
        <w:numPr>
          <w:ilvl w:val="0"/>
          <w:numId w:val="0"/>
        </w:numPr>
        <w:bidi w:val="0"/>
        <w:ind w:left="420" w:leftChars="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</w:p>
    <w:p w14:paraId="69C4290A"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测试管理与问题解决:</w:t>
      </w:r>
    </w:p>
    <w:p w14:paraId="775AAE37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组织并监督系统的全面测试，确保发现并解决所有关键问题。</w:t>
      </w:r>
    </w:p>
    <w:p w14:paraId="1BA31D65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分析测试报告，协调团队迅速修复发现的缺陷</w:t>
      </w:r>
      <w:r>
        <w:rPr>
          <w:rFonts w:hint="eastAsia"/>
          <w:lang w:val="en-US" w:eastAsia="zh-CN"/>
        </w:rPr>
        <w:t>。</w:t>
      </w:r>
    </w:p>
    <w:p w14:paraId="3C80E36F"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 w14:paraId="5E0EFD95"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文档与报告审核:</w:t>
      </w:r>
    </w:p>
    <w:p w14:paraId="16954100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审查并完善项目的所有文档，包括系统设计文档、测试报告、用户手册等。</w:t>
      </w:r>
    </w:p>
    <w:p w14:paraId="6800634D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编写并提交项目总结报告，反思项目中的得失。</w:t>
      </w:r>
    </w:p>
    <w:p w14:paraId="4CC5FA1D"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 w14:paraId="7B40A997"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最终成果汇总与项目总结:</w:t>
      </w:r>
    </w:p>
    <w:p w14:paraId="62887064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组织最终的成果展示，确保系统达到预期效果。</w:t>
      </w:r>
    </w:p>
    <w:p w14:paraId="0C14C5BC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Theme="minorHAnsi" w:eastAsiaTheme="minorEastAsia"/>
          <w:lang w:val="en-US" w:eastAsia="zh-CN"/>
        </w:rPr>
        <w:t>讨论项目中的经验教训，为未来的项目积累经验。</w:t>
      </w:r>
    </w:p>
    <w:p w14:paraId="38D433A8">
      <w:pPr>
        <w:numPr>
          <w:numId w:val="0"/>
        </w:numPr>
        <w:bidi w:val="0"/>
        <w:ind w:left="420" w:leftChars="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</w:p>
    <w:p w14:paraId="0185FCC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DC0DE"/>
    <w:multiLevelType w:val="singleLevel"/>
    <w:tmpl w:val="893DC0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4645865"/>
    <w:multiLevelType w:val="singleLevel"/>
    <w:tmpl w:val="946458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AB95EC01"/>
    <w:multiLevelType w:val="singleLevel"/>
    <w:tmpl w:val="AB95EC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808850C"/>
    <w:multiLevelType w:val="singleLevel"/>
    <w:tmpl w:val="D80885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50C22BBE"/>
    <w:multiLevelType w:val="singleLevel"/>
    <w:tmpl w:val="50C22BB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6E3E7DB9"/>
    <w:multiLevelType w:val="singleLevel"/>
    <w:tmpl w:val="6E3E7D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</w:abstractNum>
  <w:abstractNum w:abstractNumId="6">
    <w:nsid w:val="73F912C0"/>
    <w:multiLevelType w:val="singleLevel"/>
    <w:tmpl w:val="73F912C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hNTU1MDMzMjU2NjBkOTJlNDllMjc3Y2NjNjlmNjIifQ=="/>
  </w:docVars>
  <w:rsids>
    <w:rsidRoot w:val="00000000"/>
    <w:rsid w:val="4338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2024-08-22T07:11:14Z</dcterms:created>
  <dc:creator>will</dc:creator>
  <cp:lastModifiedBy>妄想狂人</cp:lastModifiedBy>
  <dcterms:modified xsi:type="dcterms:W3CDTF">2024-08-22T08:23:56Z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589A204AD41E4B9A941EE2D4CC9A823B_12</vt:lpwstr>
  </property>
</Properties>
</file>