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29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9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1A1A2E"/>
          <w:sz w:val="44"/>
        </w:rPr>
        <w:t>Inspire Genius — Magic Link Integration:</w:t>
        <w:br/>
        <w:t>Issue Report &amp; Fixes</w:t>
      </w:r>
    </w:p>
    <w:p>
      <w:pPr>
        <w:jc w:val="center"/>
      </w:pPr>
      <w:r>
        <w:rPr>
          <w:i/>
          <w:color w:val="666666"/>
          <w:sz w:val="24"/>
        </w:rPr>
        <w:t>Date: 2026-03-16</w:t>
      </w:r>
    </w:p>
    <w:p/>
    <w:p>
      <w:pPr>
        <w:pStyle w:val="Heading1"/>
      </w:pPr>
      <w:r>
        <w:t>1. Executive Summary</w:t>
      </w:r>
    </w:p>
    <w:p>
      <w:r>
        <w:t>After migrating from MFA/OTP to Magic Link authentication, two issues were identified during user testing:</w:t>
      </w:r>
    </w:p>
    <w:p>
      <w:pPr>
        <w:pStyle w:val="ListBullet"/>
      </w:pPr>
      <w:r>
        <w:t>WebSocket connections for AI coach chat failing due to duplicated URL path</w:t>
      </w:r>
    </w:p>
    <w:p>
      <w:pPr>
        <w:pStyle w:val="ListBullet"/>
      </w:pPr>
      <w:r>
        <w:t>My Documents panel showing empty for authenticated users</w:t>
      </w:r>
    </w:p>
    <w:p>
      <w:r>
        <w:t>This report details the root causes, applied fixes, and recommendations for each issue.</w:t>
      </w:r>
    </w:p>
    <w:p>
      <w:pPr>
        <w:pStyle w:val="Heading1"/>
      </w:pPr>
      <w:r>
        <w:t>2. Issue 1: WebSocket URL Duplication</w:t>
      </w:r>
    </w:p>
    <w:p>
      <w:pPr>
        <w:pStyle w:val="Heading2"/>
      </w:pPr>
      <w:r>
        <w:t>Symptom</w:t>
      </w:r>
    </w:p>
    <w:p>
      <w:r>
        <w:t>Browser console shows repeated WebSocket connection failures to:</w:t>
      </w:r>
    </w:p>
    <w:p>
      <w:r>
        <w:rPr>
          <w:rFonts w:ascii="Consolas" w:hAnsi="Consolas"/>
          <w:color w:val="C0392B"/>
          <w:sz w:val="18"/>
        </w:rPr>
        <w:t>wss://dvw79io0afgrp.cloudfront.net/v1/agents/ws/v1/agents/ws/agents/{agentId}</w:t>
      </w:r>
    </w:p>
    <w:p>
      <w:r>
        <w:t>Note the doubled /v1/agents/ws path segment. The connection fails immediately, triggering an infinite reconnection loop.</w:t>
      </w:r>
    </w:p>
    <w:p>
      <w:pPr>
        <w:pStyle w:val="Heading2"/>
      </w:pPr>
      <w:r>
        <w:t>Root Cause</w:t>
      </w:r>
    </w:p>
    <w:p>
      <w:r>
        <w:t>The environment variable VITE_AGENTS_WEBSOCKET_BASE_URL is set to:</w:t>
      </w:r>
    </w:p>
    <w:p>
      <w:r>
        <w:rPr>
          <w:rFonts w:ascii="Consolas" w:hAnsi="Consolas"/>
          <w:color w:val="C0392B"/>
          <w:sz w:val="18"/>
        </w:rPr>
        <w:t>wss://dvw79io0afgrp.cloudfront.net/v1/agents/ws</w:t>
      </w:r>
    </w:p>
    <w:p>
      <w:r>
        <w:t>This base URL already includes the WebSocket path prefix /v1/agents/ws. The frontend code that constructs the full WebSocket URL appends /v1/agents/ws/agents/{agentId} to this base, causing the path duplication.</w:t>
      </w:r>
    </w:p>
    <w:p>
      <w:r>
        <w:t>The correct URL should be:</w:t>
      </w:r>
    </w:p>
    <w:p>
      <w:r>
        <w:rPr>
          <w:rFonts w:ascii="Consolas" w:hAnsi="Consolas"/>
          <w:color w:val="27AE60"/>
          <w:sz w:val="18"/>
        </w:rPr>
        <w:t>wss://dvw79io0afgrp.cloudfront.net/v1/agents/ws/agents/{agentId}</w:t>
      </w:r>
    </w:p>
    <w:p>
      <w:pPr>
        <w:pStyle w:val="Heading2"/>
      </w:pPr>
      <w:r>
        <w:t>Fix Applied</w:t>
      </w:r>
    </w:p>
    <w:p>
      <w:r>
        <w:t>Updated the WebSocket URL construction code to append only /agents/{agentId} to the base URL instead of the full /v1/agents/ws/agents/{agentId} path.</w:t>
      </w:r>
    </w:p>
    <w:p>
      <w:pPr>
        <w:pStyle w:val="Heading2"/>
      </w:pPr>
      <w:r>
        <w:t>Impact</w:t>
      </w:r>
    </w:p>
    <w:p>
      <w:r>
        <w:t>All AI coach chat sessions were non-functional — WebSocket connections failed immediately on every attempt, causing infinite reconnection loops. This affected 100% of users attempting to use any AI coach.</w:t>
      </w:r>
    </w:p>
    <w:p>
      <w:pPr>
        <w:pStyle w:val="Heading2"/>
      </w:pPr>
      <w:r>
        <w:t>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Critical — all coach chat non-functional</w:t>
            </w:r>
          </w:p>
        </w:tc>
      </w:tr>
      <w:tr>
        <w:tc>
          <w:tcPr>
            <w:tcW w:type="dxa" w:w="4320"/>
          </w:tcPr>
          <w:p>
            <w:r>
              <w:t>Affected Component</w:t>
            </w:r>
          </w:p>
        </w:tc>
        <w:tc>
          <w:tcPr>
            <w:tcW w:type="dxa" w:w="4320"/>
          </w:tcPr>
          <w:p>
            <w:r>
              <w:t>WebSocket connection in AI coach chat</w:t>
            </w:r>
          </w:p>
        </w:tc>
      </w:tr>
      <w:tr>
        <w:tc>
          <w:tcPr>
            <w:tcW w:type="dxa" w:w="4320"/>
          </w:tcPr>
          <w:p>
            <w:r>
              <w:t>Root Cause</w:t>
            </w:r>
          </w:p>
        </w:tc>
        <w:tc>
          <w:tcPr>
            <w:tcW w:type="dxa" w:w="4320"/>
          </w:tcPr>
          <w:p>
            <w:r>
              <w:t>Duplicated /v1/agents/ws path segment in URL construction</w:t>
            </w:r>
          </w:p>
        </w:tc>
      </w:tr>
      <w:tr>
        <w:tc>
          <w:tcPr>
            <w:tcW w:type="dxa" w:w="4320"/>
          </w:tcPr>
          <w:p>
            <w:r>
              <w:t>Resolution</w:t>
            </w:r>
          </w:p>
        </w:tc>
        <w:tc>
          <w:tcPr>
            <w:tcW w:type="dxa" w:w="4320"/>
          </w:tcPr>
          <w:p>
            <w:r>
              <w:t>Append only /agents/{agentId} to base URL</w:t>
            </w:r>
          </w:p>
        </w:tc>
      </w:tr>
    </w:tbl>
    <w:p>
      <w:pPr>
        <w:pStyle w:val="Heading1"/>
      </w:pPr>
      <w:r>
        <w:t>3. Issue 2: Documents Not Loading</w:t>
      </w:r>
    </w:p>
    <w:p>
      <w:pPr>
        <w:pStyle w:val="Heading2"/>
      </w:pPr>
      <w:r>
        <w:t>Symptom</w:t>
      </w:r>
    </w:p>
    <w:p>
      <w:r>
        <w:t>My Documents panel shows no documents for magic-link authenticated users.</w:t>
      </w:r>
    </w:p>
    <w:p>
      <w:pPr>
        <w:pStyle w:val="Heading2"/>
      </w:pPr>
      <w:r>
        <w:t>Root Cause</w:t>
      </w:r>
    </w:p>
    <w:p>
      <w:r>
        <w:t>Investigation confirmed this is NOT a bug. The documents endpoint (GET /v1/file_service/list) correctly handles magic auth tokens via verify_token() and queries by user_id matching the JWT sub claim.</w:t>
      </w:r>
    </w:p>
    <w:p>
      <w:r>
        <w:t>The empty document list is because the test user account has no uploaded documents. A database query confirmed only 3 users in the entire system have documents:</w:t>
      </w:r>
    </w:p>
    <w:p>
      <w:pPr>
        <w:pStyle w:val="ListBullet"/>
      </w:pPr>
      <w:r>
        <w:t>charles@prismbrainmapping.com — 1 document</w:t>
      </w:r>
    </w:p>
    <w:p>
      <w:pPr>
        <w:pStyle w:val="ListBullet"/>
      </w:pPr>
      <w:r>
        <w:t>markptully2001@gmail.com — 2 documents</w:t>
      </w:r>
    </w:p>
    <w:p>
      <w:pPr>
        <w:pStyle w:val="ListBullet"/>
      </w:pPr>
      <w:r>
        <w:t>yajnesh.k@pacewisdom.com — 1 document</w:t>
      </w:r>
    </w:p>
    <w:p>
      <w:r>
        <w:t>The test accounts (willb2@3pp.com, aes@3pp.com, willb77@3pp.com) have never uploaded documents, so the empty panel is expected behavior.</w:t>
      </w:r>
    </w:p>
    <w:p>
      <w:pPr>
        <w:pStyle w:val="Heading2"/>
      </w:pPr>
      <w:r>
        <w:t>Resolution</w:t>
      </w:r>
    </w:p>
    <w:p>
      <w:r>
        <w:t>No fix needed — the feature is working correctly. The auth flow for the documents endpoint was verified: verify_token() handles magic auth HS256 tokens, extracts the user_id from JWT sub claim, and the file service queries by that user_id. Magic auth user IDs have been synced to match IG database user IDs, so ownership lookups are correct.</w:t>
      </w:r>
    </w:p>
    <w:p>
      <w:pPr>
        <w:pStyle w:val="Heading2"/>
      </w:pPr>
      <w:r>
        <w:t>Impact</w:t>
      </w:r>
    </w:p>
    <w:p>
      <w:r>
        <w:t>No impact — expected behavior. Users who log in with magic link and upload documents will see them correctly in the My Documents panel.</w:t>
      </w:r>
    </w:p>
    <w:p>
      <w:pPr>
        <w:pStyle w:val="Heading2"/>
      </w:pPr>
      <w:r>
        <w:t>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None — expected behavior (not a bug)</w:t>
            </w:r>
          </w:p>
        </w:tc>
      </w:tr>
      <w:tr>
        <w:tc>
          <w:tcPr>
            <w:tcW w:type="dxa" w:w="4320"/>
          </w:tcPr>
          <w:p>
            <w:r>
              <w:t>Affected Component</w:t>
            </w:r>
          </w:p>
        </w:tc>
        <w:tc>
          <w:tcPr>
            <w:tcW w:type="dxa" w:w="4320"/>
          </w:tcPr>
          <w:p>
            <w:r>
              <w:t>My Documents panel / file_service API</w:t>
            </w:r>
          </w:p>
        </w:tc>
      </w:tr>
      <w:tr>
        <w:tc>
          <w:tcPr>
            <w:tcW w:type="dxa" w:w="4320"/>
          </w:tcPr>
          <w:p>
            <w:r>
              <w:t>Root Cause</w:t>
            </w:r>
          </w:p>
        </w:tc>
        <w:tc>
          <w:tcPr>
            <w:tcW w:type="dxa" w:w="4320"/>
          </w:tcPr>
          <w:p>
            <w:r>
              <w:t>Test user account has no uploaded documents</w:t>
            </w:r>
          </w:p>
        </w:tc>
      </w:tr>
      <w:tr>
        <w:tc>
          <w:tcPr>
            <w:tcW w:type="dxa" w:w="4320"/>
          </w:tcPr>
          <w:p>
            <w:r>
              <w:t>Resolution</w:t>
            </w:r>
          </w:p>
        </w:tc>
        <w:tc>
          <w:tcPr>
            <w:tcW w:type="dxa" w:w="4320"/>
          </w:tcPr>
          <w:p>
            <w:r>
              <w:t>No fix needed — feature working correctly</w:t>
            </w:r>
          </w:p>
        </w:tc>
      </w:tr>
    </w:tbl>
    <w:p>
      <w:pPr>
        <w:pStyle w:val="Heading1"/>
      </w:pPr>
      <w:r>
        <w:t>4. Related: Dual Auth Mode Changes</w:t>
      </w:r>
    </w:p>
    <w:p>
      <w:r>
        <w:t>The following backend changes were made to support magic link authentication alongside the existing Cognito auth flow:</w:t>
      </w:r>
    </w:p>
    <w:p>
      <w:r>
        <w:rPr>
          <w:b/>
        </w:rPr>
        <w:t xml:space="preserve">users/auth.py — verify_jwt_token() — </w:t>
      </w:r>
      <w:r>
        <w:t>Now checks for kid header in the JWT: if present, uses Cognito RS256 verification; if absent, uses Magic Auth HS256 verification with SECRET_KEY.</w:t>
      </w:r>
    </w:p>
    <w:p>
      <w:r>
        <w:rPr>
          <w:b/>
        </w:rPr>
        <w:t xml:space="preserve">users/auth.py — verify_token() — </w:t>
      </w:r>
      <w:r>
        <w:t>Returns user info from JWT claims for magic auth tokens, skipping the Cognito user attribute lookup.</w:t>
      </w:r>
    </w:p>
    <w:p>
      <w:r>
        <w:rPr>
          <w:b/>
        </w:rPr>
        <w:t xml:space="preserve">users/decorators.py — require_admin_role() / require_super_admin_role() — </w:t>
      </w:r>
      <w:r>
        <w:t>Now checks _auth_source == "magic_auth" and uses JWT role claims directly instead of database RBAC lookup.</w:t>
      </w:r>
    </w:p>
    <w:p>
      <w:r>
        <w:rPr>
          <w:b/>
        </w:rPr>
        <w:t xml:space="preserve">Magic Auth Lambda JWT_SECRET — </w:t>
      </w:r>
      <w:r>
        <w:t>Aligned with IG backend SECRET_KEY to ensure tokens are verifiable by the backend.</w:t>
      </w:r>
    </w:p>
    <w:p>
      <w:r>
        <w:rPr>
          <w:b/>
        </w:rPr>
        <w:t xml:space="preserve">Magic Auth User IDs — </w:t>
      </w:r>
      <w:r>
        <w:t>Synced to match IG database user IDs so that ownership checks and data queries return correct results.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Remove temporary debug/sync endpoints from Magic Auth Lambda before production deployment.</w:t>
      </w:r>
    </w:p>
    <w:p>
      <w:pPr>
        <w:pStyle w:val="ListBullet"/>
      </w:pPr>
      <w:r>
        <w:t>Consider implementing auto-sync of new user registrations to the magic_auth database to avoid manual syncing.</w:t>
      </w:r>
    </w:p>
    <w:p>
      <w:pPr>
        <w:pStyle w:val="ListBullet"/>
      </w:pPr>
      <w:r>
        <w:t>Monitor WebSocket reconnection behavior after the fix is deployed to confirm stable connections.</w:t>
      </w:r>
    </w:p>
    <w:p>
      <w:pPr>
        <w:pStyle w:val="ListBullet"/>
      </w:pPr>
      <w:r>
        <w:t>Test all coach chat sessions and document operations end-to-end after deployment.</w:t>
      </w:r>
    </w:p>
    <w:p>
      <w:pPr>
        <w:pStyle w:val="ListBullet"/>
      </w:pPr>
      <w:r>
        <w:t>Add integration tests that cover both Cognito and magic-link auth flows for critical endpoints.</w:t>
      </w:r>
    </w:p>
    <w:p>
      <w:pPr>
        <w:pStyle w:val="ListBullet"/>
      </w:pPr>
      <w:r>
        <w:t>Document the dual-auth architecture in the backend README for future developer reference.</w:t>
      </w:r>
    </w:p>
    <w:p/>
    <w:p>
      <w:pPr>
        <w:jc w:val="center"/>
      </w:pPr>
      <w:r>
        <w:rPr>
          <w:i/>
          <w:color w:val="999999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