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072E0D">
      <w:pPr>
        <w:rPr>
          <w:rFonts w:ascii="Times New Roman" w:hAnsi="Times New Roman" w:cs="Times New Roman"/>
          <w:sz w:val="24"/>
          <w:szCs w:val="24"/>
        </w:rPr>
      </w:pPr>
      <w:bookmarkStart w:id="0" w:name="_GoBack"/>
      <w:r>
        <w:rPr>
          <w:rFonts w:ascii="Times New Roman" w:hAnsi="Times New Roman" w:cs="Times New Roman"/>
          <w:i/>
          <w:sz w:val="24"/>
          <w:szCs w:val="24"/>
        </w:rPr>
        <w:t>&lt;p&gt;&lt;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002660B6">
        <w:rPr>
          <w:rFonts w:ascii="Times New Roman" w:hAnsi="Times New Roman" w:cs="Times New Roman"/>
          <w:i/>
          <w:sz w:val="24"/>
          <w:szCs w:val="24"/>
        </w:rPr>
        <w:t>Munich Catholic Church Newspaper</w:t>
      </w:r>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Pr>
          <w:rFonts w:ascii="Times New Roman" w:hAnsi="Times New Roman" w:cs="Times New Roman"/>
          <w:sz w:val="24"/>
          <w:szCs w:val="24"/>
        </w:rPr>
        <w:t>, Feb.</w:t>
      </w:r>
      <w:r w:rsidR="002660B6">
        <w:rPr>
          <w:rFonts w:ascii="Times New Roman" w:hAnsi="Times New Roman" w:cs="Times New Roman"/>
          <w:sz w:val="24"/>
          <w:szCs w:val="24"/>
        </w:rPr>
        <w:t xml:space="preserve"> 29, 1920, no. 9, page 69</w:t>
      </w:r>
      <w:r>
        <w:rPr>
          <w:rFonts w:ascii="Times New Roman" w:hAnsi="Times New Roman" w:cs="Times New Roman"/>
          <w:sz w:val="24"/>
          <w:szCs w:val="24"/>
        </w:rPr>
        <w:t>:</w:t>
      </w:r>
    </w:p>
    <w:p w:rsidR="002660B6" w:rsidRDefault="00072E0D">
      <w:pPr>
        <w:rPr>
          <w:rFonts w:ascii="Times New Roman" w:hAnsi="Times New Roman" w:cs="Times New Roman"/>
          <w:sz w:val="24"/>
          <w:szCs w:val="24"/>
        </w:rPr>
      </w:pPr>
      <w:r>
        <w:rPr>
          <w:rFonts w:ascii="Times New Roman" w:hAnsi="Times New Roman" w:cs="Times New Roman"/>
          <w:sz w:val="24"/>
          <w:szCs w:val="24"/>
        </w:rPr>
        <w:t>&lt;p&gt;</w:t>
      </w:r>
      <w:r w:rsidR="002660B6">
        <w:rPr>
          <w:rFonts w:ascii="Times New Roman" w:hAnsi="Times New Roman" w:cs="Times New Roman"/>
          <w:sz w:val="24"/>
          <w:szCs w:val="24"/>
        </w:rPr>
        <w:t xml:space="preserve">“The </w:t>
      </w:r>
      <w:r>
        <w:rPr>
          <w:rFonts w:ascii="Times New Roman" w:hAnsi="Times New Roman" w:cs="Times New Roman"/>
          <w:sz w:val="24"/>
          <w:szCs w:val="24"/>
        </w:rPr>
        <w:t>T</w:t>
      </w:r>
      <w:r w:rsidR="002660B6">
        <w:rPr>
          <w:rFonts w:ascii="Times New Roman" w:hAnsi="Times New Roman" w:cs="Times New Roman"/>
          <w:sz w:val="24"/>
          <w:szCs w:val="24"/>
        </w:rPr>
        <w:t>errors of Bolshevism in Russia”</w:t>
      </w:r>
    </w:p>
    <w:p w:rsidR="002660B6" w:rsidRPr="002660B6" w:rsidRDefault="00072E0D">
      <w:pPr>
        <w:rPr>
          <w:rFonts w:ascii="Times New Roman" w:hAnsi="Times New Roman" w:cs="Times New Roman"/>
          <w:sz w:val="24"/>
          <w:szCs w:val="24"/>
        </w:rPr>
      </w:pPr>
      <w:r>
        <w:rPr>
          <w:rFonts w:ascii="Times New Roman" w:hAnsi="Times New Roman" w:cs="Times New Roman"/>
          <w:sz w:val="24"/>
          <w:szCs w:val="24"/>
        </w:rPr>
        <w:t>&lt;p&gt;</w:t>
      </w:r>
      <w:proofErr w:type="gramStart"/>
      <w:r w:rsidR="002660B6">
        <w:rPr>
          <w:rFonts w:ascii="Times New Roman" w:hAnsi="Times New Roman" w:cs="Times New Roman"/>
          <w:sz w:val="24"/>
          <w:szCs w:val="24"/>
        </w:rPr>
        <w:t>The</w:t>
      </w:r>
      <w:proofErr w:type="gramEnd"/>
      <w:r w:rsidR="002660B6">
        <w:rPr>
          <w:rFonts w:ascii="Times New Roman" w:hAnsi="Times New Roman" w:cs="Times New Roman"/>
          <w:sz w:val="24"/>
          <w:szCs w:val="24"/>
        </w:rPr>
        <w:t xml:space="preserve"> terrors of Bolshevism in Russia have, according to</w:t>
      </w:r>
      <w:r w:rsidR="00F4060B">
        <w:rPr>
          <w:rFonts w:ascii="Times New Roman" w:hAnsi="Times New Roman" w:cs="Times New Roman"/>
          <w:sz w:val="24"/>
          <w:szCs w:val="24"/>
        </w:rPr>
        <w:t xml:space="preserve"> the testimony of Prince </w:t>
      </w:r>
      <w:proofErr w:type="spellStart"/>
      <w:r w:rsidR="00F4060B">
        <w:rPr>
          <w:rFonts w:ascii="Times New Roman" w:hAnsi="Times New Roman" w:cs="Times New Roman"/>
          <w:sz w:val="24"/>
          <w:szCs w:val="24"/>
        </w:rPr>
        <w:t>Trubetskoy</w:t>
      </w:r>
      <w:proofErr w:type="spellEnd"/>
      <w:r w:rsidR="002660B6">
        <w:rPr>
          <w:rFonts w:ascii="Times New Roman" w:hAnsi="Times New Roman" w:cs="Times New Roman"/>
          <w:sz w:val="24"/>
          <w:szCs w:val="24"/>
        </w:rPr>
        <w:t xml:space="preserve">, called forth a new religious wave.  In 1918 </w:t>
      </w:r>
      <w:r w:rsidR="00F4060B">
        <w:rPr>
          <w:rFonts w:ascii="Times New Roman" w:hAnsi="Times New Roman" w:cs="Times New Roman"/>
          <w:sz w:val="24"/>
          <w:szCs w:val="24"/>
        </w:rPr>
        <w:t xml:space="preserve">a </w:t>
      </w:r>
      <w:r w:rsidR="002660B6">
        <w:rPr>
          <w:rFonts w:ascii="Times New Roman" w:hAnsi="Times New Roman" w:cs="Times New Roman"/>
          <w:sz w:val="24"/>
          <w:szCs w:val="24"/>
        </w:rPr>
        <w:t>great religious gathering was held in Moscow, which, despite the life-threatening dangers felt by participants, experienced an unprecedented number in attendance.  In this great gather</w:t>
      </w:r>
      <w:r w:rsidR="00F4060B">
        <w:rPr>
          <w:rFonts w:ascii="Times New Roman" w:hAnsi="Times New Roman" w:cs="Times New Roman"/>
          <w:sz w:val="24"/>
          <w:szCs w:val="24"/>
        </w:rPr>
        <w:t>ing</w:t>
      </w:r>
      <w:r w:rsidR="002660B6">
        <w:rPr>
          <w:rFonts w:ascii="Times New Roman" w:hAnsi="Times New Roman" w:cs="Times New Roman"/>
          <w:sz w:val="24"/>
          <w:szCs w:val="24"/>
        </w:rPr>
        <w:t xml:space="preserve"> of people from various classes of society, one could no longer find any distinction of class.  “Everyone was prepared to give up his life for Russia.”</w:t>
      </w:r>
      <w:r w:rsidR="00F4060B">
        <w:rPr>
          <w:rFonts w:ascii="Times New Roman" w:hAnsi="Times New Roman" w:cs="Times New Roman"/>
          <w:sz w:val="24"/>
          <w:szCs w:val="24"/>
        </w:rPr>
        <w:t xml:space="preserve">  The</w:t>
      </w:r>
      <w:r w:rsidR="002660B6">
        <w:rPr>
          <w:rFonts w:ascii="Times New Roman" w:hAnsi="Times New Roman" w:cs="Times New Roman"/>
          <w:sz w:val="24"/>
          <w:szCs w:val="24"/>
        </w:rPr>
        <w:t xml:space="preserve"> reorganized church fought with all its might against lawlessness.  The Patriarchate was reinstituted and </w:t>
      </w:r>
      <w:proofErr w:type="spellStart"/>
      <w:r w:rsidR="002660B6">
        <w:rPr>
          <w:rFonts w:ascii="Times New Roman" w:hAnsi="Times New Roman" w:cs="Times New Roman"/>
          <w:sz w:val="24"/>
          <w:szCs w:val="24"/>
        </w:rPr>
        <w:t>Tichon</w:t>
      </w:r>
      <w:proofErr w:type="spellEnd"/>
      <w:r w:rsidR="002660B6">
        <w:rPr>
          <w:rFonts w:ascii="Times New Roman" w:hAnsi="Times New Roman" w:cs="Times New Roman"/>
          <w:sz w:val="24"/>
          <w:szCs w:val="24"/>
        </w:rPr>
        <w:t xml:space="preserve"> was elected Patriarch.  </w:t>
      </w:r>
      <w:proofErr w:type="spellStart"/>
      <w:r w:rsidR="00C44FD8">
        <w:rPr>
          <w:rFonts w:ascii="Times New Roman" w:hAnsi="Times New Roman" w:cs="Times New Roman"/>
          <w:sz w:val="24"/>
          <w:szCs w:val="24"/>
        </w:rPr>
        <w:t>Tichon</w:t>
      </w:r>
      <w:proofErr w:type="spellEnd"/>
      <w:r w:rsidR="00C44FD8">
        <w:rPr>
          <w:rFonts w:ascii="Times New Roman" w:hAnsi="Times New Roman" w:cs="Times New Roman"/>
          <w:sz w:val="24"/>
          <w:szCs w:val="24"/>
        </w:rPr>
        <w:t xml:space="preserve"> is fully and completely up to the task.  While priests were being murdered everywhere, he hurled an anathema against the government and ordered it to be read in all the churches.  Many priests were punished for reading the anathema, which excommunicated the government, that is, debarred it from the churches and condemned it, but no one dared to take action against the Patriarch.  On the first anniversary of the Bolsheviks coming to power, </w:t>
      </w:r>
      <w:proofErr w:type="spellStart"/>
      <w:r w:rsidR="00C44FD8">
        <w:rPr>
          <w:rFonts w:ascii="Times New Roman" w:hAnsi="Times New Roman" w:cs="Times New Roman"/>
          <w:sz w:val="24"/>
          <w:szCs w:val="24"/>
        </w:rPr>
        <w:t>Tichon</w:t>
      </w:r>
      <w:proofErr w:type="spellEnd"/>
      <w:r w:rsidR="00C44FD8">
        <w:rPr>
          <w:rFonts w:ascii="Times New Roman" w:hAnsi="Times New Roman" w:cs="Times New Roman"/>
          <w:sz w:val="24"/>
          <w:szCs w:val="24"/>
        </w:rPr>
        <w:t xml:space="preserve"> sent a letter to Lenin, in which every phrase contained a strong reproach.  The Bolsheviks arrested Patriarch </w:t>
      </w:r>
      <w:proofErr w:type="spellStart"/>
      <w:r w:rsidR="00C44FD8">
        <w:rPr>
          <w:rFonts w:ascii="Times New Roman" w:hAnsi="Times New Roman" w:cs="Times New Roman"/>
          <w:sz w:val="24"/>
          <w:szCs w:val="24"/>
        </w:rPr>
        <w:t>Tichon</w:t>
      </w:r>
      <w:proofErr w:type="spellEnd"/>
      <w:r w:rsidR="00C44FD8">
        <w:rPr>
          <w:rFonts w:ascii="Times New Roman" w:hAnsi="Times New Roman" w:cs="Times New Roman"/>
          <w:sz w:val="24"/>
          <w:szCs w:val="24"/>
        </w:rPr>
        <w:t xml:space="preserve"> for this, but nevertheless let him go free again.  They feared the </w:t>
      </w:r>
      <w:r w:rsidR="00D059BC">
        <w:rPr>
          <w:rFonts w:ascii="Times New Roman" w:hAnsi="Times New Roman" w:cs="Times New Roman"/>
          <w:sz w:val="24"/>
          <w:szCs w:val="24"/>
        </w:rPr>
        <w:t>antagonism of the masses</w:t>
      </w:r>
      <w:proofErr w:type="gramStart"/>
      <w:r w:rsidR="00D059BC">
        <w:rPr>
          <w:rFonts w:ascii="Times New Roman" w:hAnsi="Times New Roman" w:cs="Times New Roman"/>
          <w:sz w:val="24"/>
          <w:szCs w:val="24"/>
        </w:rPr>
        <w:t>.</w:t>
      </w:r>
      <w:r>
        <w:rPr>
          <w:rFonts w:ascii="Times New Roman" w:hAnsi="Times New Roman" w:cs="Times New Roman"/>
          <w:sz w:val="24"/>
          <w:szCs w:val="24"/>
        </w:rPr>
        <w:t>&lt;</w:t>
      </w:r>
      <w:proofErr w:type="gramEnd"/>
      <w:r>
        <w:rPr>
          <w:rFonts w:ascii="Times New Roman" w:hAnsi="Times New Roman" w:cs="Times New Roman"/>
          <w:sz w:val="24"/>
          <w:szCs w:val="24"/>
        </w:rPr>
        <w:t>/p&gt;&lt;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bookmarkEnd w:id="0"/>
    </w:p>
    <w:sectPr w:rsidR="002660B6" w:rsidRPr="0026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0B6"/>
    <w:rsid w:val="00072E0D"/>
    <w:rsid w:val="000C6A04"/>
    <w:rsid w:val="002660B6"/>
    <w:rsid w:val="00880C5F"/>
    <w:rsid w:val="00BD2FC5"/>
    <w:rsid w:val="00C44FD8"/>
    <w:rsid w:val="00D059BC"/>
    <w:rsid w:val="00F40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2012-12-27T22:48:00Z</dcterms:created>
  <dcterms:modified xsi:type="dcterms:W3CDTF">2013-10-29T20:17:00Z</dcterms:modified>
</cp:coreProperties>
</file>