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C5F" w:rsidRDefault="00E436B3">
      <w:pPr>
        <w:rPr>
          <w:rFonts w:ascii="Times New Roman" w:hAnsi="Times New Roman" w:cs="Times New Roman"/>
          <w:sz w:val="24"/>
          <w:szCs w:val="24"/>
        </w:rPr>
      </w:pPr>
      <w:bookmarkStart w:id="0" w:name="_GoBack"/>
      <w:r>
        <w:rPr>
          <w:rFonts w:ascii="Times New Roman" w:hAnsi="Times New Roman" w:cs="Times New Roman"/>
          <w:sz w:val="24"/>
          <w:szCs w:val="24"/>
        </w:rPr>
        <w:t xml:space="preserve">&lt;p&gt;Cardinal </w:t>
      </w:r>
      <w:proofErr w:type="spellStart"/>
      <w:r w:rsidR="00907A5E">
        <w:rPr>
          <w:rFonts w:ascii="Times New Roman" w:hAnsi="Times New Roman" w:cs="Times New Roman"/>
          <w:sz w:val="24"/>
          <w:szCs w:val="24"/>
        </w:rPr>
        <w:t>Faulhaber</w:t>
      </w:r>
      <w:proofErr w:type="spellEnd"/>
      <w:r w:rsidR="00907A5E">
        <w:rPr>
          <w:rFonts w:ascii="Times New Roman" w:hAnsi="Times New Roman" w:cs="Times New Roman"/>
          <w:sz w:val="24"/>
          <w:szCs w:val="24"/>
        </w:rPr>
        <w:t xml:space="preserve"> to the Bavarian Bishops</w:t>
      </w:r>
      <w:r>
        <w:rPr>
          <w:rFonts w:ascii="Times New Roman" w:hAnsi="Times New Roman" w:cs="Times New Roman"/>
          <w:sz w:val="24"/>
          <w:szCs w:val="24"/>
        </w:rPr>
        <w:t>,</w:t>
      </w:r>
      <w:r w:rsidR="00907A5E">
        <w:rPr>
          <w:rFonts w:ascii="Times New Roman" w:hAnsi="Times New Roman" w:cs="Times New Roman"/>
          <w:sz w:val="24"/>
          <w:szCs w:val="24"/>
        </w:rPr>
        <w:t xml:space="preserve"> July 10, 1922</w:t>
      </w:r>
      <w:r>
        <w:rPr>
          <w:rFonts w:ascii="Times New Roman" w:hAnsi="Times New Roman" w:cs="Times New Roman"/>
          <w:sz w:val="24"/>
          <w:szCs w:val="24"/>
        </w:rPr>
        <w:t>:</w:t>
      </w:r>
    </w:p>
    <w:p w:rsidR="00907A5E" w:rsidRDefault="00907A5E" w:rsidP="00907A5E">
      <w:pPr>
        <w:rPr>
          <w:rFonts w:ascii="Times New Roman" w:hAnsi="Times New Roman" w:cs="Times New Roman"/>
          <w:sz w:val="24"/>
          <w:szCs w:val="24"/>
        </w:rPr>
      </w:pPr>
      <w:r>
        <w:rPr>
          <w:rFonts w:ascii="Times New Roman" w:hAnsi="Times New Roman" w:cs="Times New Roman"/>
          <w:sz w:val="24"/>
          <w:szCs w:val="24"/>
        </w:rPr>
        <w:t xml:space="preserve">  </w:t>
      </w:r>
      <w:r w:rsidR="00E436B3">
        <w:rPr>
          <w:rFonts w:ascii="Times New Roman" w:hAnsi="Times New Roman" w:cs="Times New Roman"/>
          <w:sz w:val="24"/>
          <w:szCs w:val="24"/>
        </w:rPr>
        <w:t xml:space="preserve">&lt;p&gt;. . . </w:t>
      </w:r>
      <w:r>
        <w:rPr>
          <w:rFonts w:ascii="Times New Roman" w:hAnsi="Times New Roman" w:cs="Times New Roman"/>
          <w:sz w:val="24"/>
          <w:szCs w:val="24"/>
        </w:rPr>
        <w:t>My recent trip to Rome for the International Eucharistic Congress at which the German episcopate was notably weakly represented, was occasioned by a particularly urgent invitation at the last hour and perhaps as it turned out for good reason, because he started at the same time (namely Sunday, May 28</w:t>
      </w:r>
      <w:r w:rsidRPr="00907A5E">
        <w:rPr>
          <w:rFonts w:ascii="Times New Roman" w:hAnsi="Times New Roman" w:cs="Times New Roman"/>
          <w:sz w:val="24"/>
          <w:szCs w:val="24"/>
          <w:vertAlign w:val="superscript"/>
        </w:rPr>
        <w:t>th</w:t>
      </w:r>
      <w:r>
        <w:rPr>
          <w:rFonts w:ascii="Times New Roman" w:hAnsi="Times New Roman" w:cs="Times New Roman"/>
          <w:sz w:val="24"/>
          <w:szCs w:val="24"/>
        </w:rPr>
        <w:t>) into the decisive session of the Roman Cardinals Commission on the draft of the Bavarian Concordat.  With every single one of the members of this commission, I was able to talk before the session and explain to them that even in Bavaria, which they imag</w:t>
      </w:r>
      <w:r w:rsidR="00DB7002">
        <w:rPr>
          <w:rFonts w:ascii="Times New Roman" w:hAnsi="Times New Roman" w:cs="Times New Roman"/>
          <w:sz w:val="24"/>
          <w:szCs w:val="24"/>
        </w:rPr>
        <w:t>in</w:t>
      </w:r>
      <w:r>
        <w:rPr>
          <w:rFonts w:ascii="Times New Roman" w:hAnsi="Times New Roman" w:cs="Times New Roman"/>
          <w:sz w:val="24"/>
          <w:szCs w:val="24"/>
        </w:rPr>
        <w:t xml:space="preserve">ed to be a pure Catholic province, the </w:t>
      </w:r>
      <w:r w:rsidR="005E5AA3">
        <w:rPr>
          <w:rFonts w:ascii="Times New Roman" w:hAnsi="Times New Roman" w:cs="Times New Roman"/>
          <w:sz w:val="24"/>
          <w:szCs w:val="24"/>
        </w:rPr>
        <w:t>composition of the state parliament and the o</w:t>
      </w:r>
      <w:r w:rsidR="00746391">
        <w:rPr>
          <w:rFonts w:ascii="Times New Roman" w:hAnsi="Times New Roman" w:cs="Times New Roman"/>
          <w:sz w:val="24"/>
          <w:szCs w:val="24"/>
        </w:rPr>
        <w:t>verall political situation make</w:t>
      </w:r>
      <w:r w:rsidR="005E5AA3">
        <w:rPr>
          <w:rFonts w:ascii="Times New Roman" w:hAnsi="Times New Roman" w:cs="Times New Roman"/>
          <w:sz w:val="24"/>
          <w:szCs w:val="24"/>
        </w:rPr>
        <w:t xml:space="preserve"> it impossible to attain a Concordat built solely on the principles of Canon Law without any concessions, so that, to ou</w:t>
      </w:r>
      <w:r w:rsidR="00DB7002">
        <w:rPr>
          <w:rFonts w:ascii="Times New Roman" w:hAnsi="Times New Roman" w:cs="Times New Roman"/>
          <w:sz w:val="24"/>
          <w:szCs w:val="24"/>
        </w:rPr>
        <w:t>r own regret, we cannot hope to</w:t>
      </w:r>
      <w:r w:rsidR="005E5AA3">
        <w:rPr>
          <w:rFonts w:ascii="Times New Roman" w:hAnsi="Times New Roman" w:cs="Times New Roman"/>
          <w:sz w:val="24"/>
          <w:szCs w:val="24"/>
        </w:rPr>
        <w:t xml:space="preserve"> put through a Bavarian Concordat that will be a master template for such as Belgium and Poland.</w:t>
      </w:r>
      <w:r>
        <w:rPr>
          <w:rFonts w:ascii="Times New Roman" w:hAnsi="Times New Roman" w:cs="Times New Roman"/>
          <w:sz w:val="24"/>
          <w:szCs w:val="24"/>
        </w:rPr>
        <w:t xml:space="preserve"> </w:t>
      </w:r>
      <w:r w:rsidR="005E5AA3">
        <w:rPr>
          <w:rFonts w:ascii="Times New Roman" w:hAnsi="Times New Roman" w:cs="Times New Roman"/>
          <w:sz w:val="24"/>
          <w:szCs w:val="24"/>
        </w:rPr>
        <w:t xml:space="preserve"> In general the recommendations of the Bavarian episcopate, which were already known via the report of the </w:t>
      </w:r>
      <w:proofErr w:type="spellStart"/>
      <w:r w:rsidR="005E5AA3">
        <w:rPr>
          <w:rFonts w:ascii="Times New Roman" w:hAnsi="Times New Roman" w:cs="Times New Roman"/>
          <w:sz w:val="24"/>
          <w:szCs w:val="24"/>
        </w:rPr>
        <w:t>Nunciature</w:t>
      </w:r>
      <w:proofErr w:type="spellEnd"/>
      <w:r w:rsidR="005E5AA3">
        <w:rPr>
          <w:rFonts w:ascii="Times New Roman" w:hAnsi="Times New Roman" w:cs="Times New Roman"/>
          <w:sz w:val="24"/>
          <w:szCs w:val="24"/>
        </w:rPr>
        <w:t xml:space="preserve">, came off as the most </w:t>
      </w:r>
      <w:proofErr w:type="gramStart"/>
      <w:r w:rsidR="005E5AA3">
        <w:rPr>
          <w:rFonts w:ascii="Times New Roman" w:hAnsi="Times New Roman" w:cs="Times New Roman"/>
          <w:sz w:val="24"/>
          <w:szCs w:val="24"/>
        </w:rPr>
        <w:t>p</w:t>
      </w:r>
      <w:r w:rsidR="00C83F4D">
        <w:rPr>
          <w:rFonts w:ascii="Times New Roman" w:hAnsi="Times New Roman" w:cs="Times New Roman"/>
          <w:sz w:val="24"/>
          <w:szCs w:val="24"/>
        </w:rPr>
        <w:t>ractical</w:t>
      </w:r>
      <w:r w:rsidR="005E5AA3">
        <w:rPr>
          <w:rFonts w:ascii="Times New Roman" w:hAnsi="Times New Roman" w:cs="Times New Roman"/>
          <w:sz w:val="24"/>
          <w:szCs w:val="24"/>
        </w:rPr>
        <w:t>,</w:t>
      </w:r>
      <w:proofErr w:type="gramEnd"/>
      <w:r w:rsidR="005E5AA3">
        <w:rPr>
          <w:rFonts w:ascii="Times New Roman" w:hAnsi="Times New Roman" w:cs="Times New Roman"/>
          <w:sz w:val="24"/>
          <w:szCs w:val="24"/>
        </w:rPr>
        <w:t xml:space="preserve"> while some members of the Commission made no secret that the demands of the cathedral chapters could endanger the whole Concordat. . . . Unfortunately the strained domestic political situation has pushed other things into the foreground of parliamentary discussion, so that the hope for finishing off the Concordat </w:t>
      </w:r>
      <w:r w:rsidR="00C83F4D">
        <w:rPr>
          <w:rFonts w:ascii="Times New Roman" w:hAnsi="Times New Roman" w:cs="Times New Roman"/>
          <w:sz w:val="24"/>
          <w:szCs w:val="24"/>
        </w:rPr>
        <w:t>yet this summer has become increasingly slim.  Likewise the Reich school law will apparently also be pushed off for the same reason, which is also very regrettable for us, since the gathering</w:t>
      </w:r>
      <w:r w:rsidR="00DB7002">
        <w:rPr>
          <w:rFonts w:ascii="Times New Roman" w:hAnsi="Times New Roman" w:cs="Times New Roman"/>
          <w:sz w:val="24"/>
          <w:szCs w:val="24"/>
        </w:rPr>
        <w:t xml:space="preserve"> of signatories in favor of </w:t>
      </w:r>
      <w:r w:rsidR="00C83F4D">
        <w:rPr>
          <w:rFonts w:ascii="Times New Roman" w:hAnsi="Times New Roman" w:cs="Times New Roman"/>
          <w:sz w:val="24"/>
          <w:szCs w:val="24"/>
        </w:rPr>
        <w:t>denominational school</w:t>
      </w:r>
      <w:r w:rsidR="00DB7002">
        <w:rPr>
          <w:rFonts w:ascii="Times New Roman" w:hAnsi="Times New Roman" w:cs="Times New Roman"/>
          <w:sz w:val="24"/>
          <w:szCs w:val="24"/>
        </w:rPr>
        <w:t>ing</w:t>
      </w:r>
      <w:r w:rsidR="00C83F4D">
        <w:rPr>
          <w:rFonts w:ascii="Times New Roman" w:hAnsi="Times New Roman" w:cs="Times New Roman"/>
          <w:sz w:val="24"/>
          <w:szCs w:val="24"/>
        </w:rPr>
        <w:t xml:space="preserve"> had a</w:t>
      </w:r>
      <w:r w:rsidR="00E436B3">
        <w:rPr>
          <w:rFonts w:ascii="Times New Roman" w:hAnsi="Times New Roman" w:cs="Times New Roman"/>
          <w:sz w:val="24"/>
          <w:szCs w:val="24"/>
        </w:rPr>
        <w:t>n unexpectedly good result. ..</w:t>
      </w:r>
    </w:p>
    <w:p w:rsidR="00E436B3" w:rsidRPr="00D322B1" w:rsidRDefault="00E436B3" w:rsidP="00E436B3">
      <w:pPr>
        <w:rPr>
          <w:rFonts w:ascii="Times New Roman" w:hAnsi="Times New Roman" w:cs="Times New Roman"/>
          <w:sz w:val="24"/>
          <w:szCs w:val="24"/>
        </w:rPr>
      </w:pPr>
      <w:r>
        <w:rPr>
          <w:rFonts w:ascii="Times New Roman" w:hAnsi="Times New Roman" w:cs="Times New Roman"/>
          <w:sz w:val="24"/>
          <w:szCs w:val="24"/>
        </w:rPr>
        <w:t xml:space="preserve">&lt;p&gt;Source:  </w:t>
      </w:r>
      <w:r w:rsidRPr="00D322B1">
        <w:rPr>
          <w:rFonts w:ascii="Times New Roman" w:hAnsi="Times New Roman" w:cs="Times New Roman"/>
          <w:sz w:val="24"/>
          <w:szCs w:val="24"/>
        </w:rPr>
        <w:t xml:space="preserve">L. Volk, </w:t>
      </w:r>
      <w:r>
        <w:rPr>
          <w:rFonts w:ascii="Times New Roman" w:hAnsi="Times New Roman" w:cs="Times New Roman"/>
          <w:sz w:val="24"/>
          <w:szCs w:val="24"/>
        </w:rPr>
        <w:t>&lt;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proofErr w:type="spellStart"/>
      <w:r w:rsidRPr="00D322B1">
        <w:rPr>
          <w:rFonts w:ascii="Times New Roman" w:hAnsi="Times New Roman" w:cs="Times New Roman"/>
          <w:i/>
          <w:sz w:val="24"/>
          <w:szCs w:val="24"/>
        </w:rPr>
        <w:t>Faulhabers</w:t>
      </w:r>
      <w:proofErr w:type="spellEnd"/>
      <w:r>
        <w:rPr>
          <w:rFonts w:ascii="Times New Roman" w:hAnsi="Times New Roman" w:cs="Times New Roman"/>
          <w:sz w:val="24"/>
          <w:szCs w:val="24"/>
        </w:rPr>
        <w:t xml:space="preserve"> Papers&lt;/</w:t>
      </w:r>
      <w:proofErr w:type="spellStart"/>
      <w:r>
        <w:rPr>
          <w:rFonts w:ascii="Times New Roman" w:hAnsi="Times New Roman" w:cs="Times New Roman"/>
          <w:sz w:val="24"/>
          <w:szCs w:val="24"/>
        </w:rPr>
        <w:t>em</w:t>
      </w:r>
      <w:proofErr w:type="spellEnd"/>
      <w:r>
        <w:rPr>
          <w:rFonts w:ascii="Times New Roman" w:hAnsi="Times New Roman" w:cs="Times New Roman"/>
          <w:sz w:val="24"/>
          <w:szCs w:val="24"/>
        </w:rPr>
        <w:t>&gt;</w:t>
      </w:r>
      <w:r w:rsidRPr="00D322B1">
        <w:rPr>
          <w:rFonts w:ascii="Times New Roman" w:hAnsi="Times New Roman" w:cs="Times New Roman"/>
          <w:sz w:val="24"/>
          <w:szCs w:val="24"/>
        </w:rPr>
        <w:t xml:space="preserve">, vol. 1, page </w:t>
      </w:r>
      <w:r>
        <w:rPr>
          <w:rFonts w:ascii="Times New Roman" w:hAnsi="Times New Roman" w:cs="Times New Roman"/>
          <w:sz w:val="24"/>
          <w:szCs w:val="24"/>
        </w:rPr>
        <w:t>256</w:t>
      </w:r>
      <w:proofErr w:type="gramStart"/>
      <w:r>
        <w:rPr>
          <w:rFonts w:ascii="Times New Roman" w:hAnsi="Times New Roman" w:cs="Times New Roman"/>
          <w:sz w:val="24"/>
          <w:szCs w:val="24"/>
        </w:rPr>
        <w:t>.&lt;</w:t>
      </w:r>
      <w:proofErr w:type="gramEnd"/>
      <w:r>
        <w:rPr>
          <w:rFonts w:ascii="Times New Roman" w:hAnsi="Times New Roman" w:cs="Times New Roman"/>
          <w:sz w:val="24"/>
          <w:szCs w:val="24"/>
        </w:rPr>
        <w:t>/p&gt;&lt;</w:t>
      </w:r>
      <w:proofErr w:type="spellStart"/>
      <w:r>
        <w:rPr>
          <w:rFonts w:ascii="Times New Roman" w:hAnsi="Times New Roman" w:cs="Times New Roman"/>
          <w:sz w:val="24"/>
          <w:szCs w:val="24"/>
        </w:rPr>
        <w:t>br</w:t>
      </w:r>
      <w:proofErr w:type="spellEnd"/>
      <w:r>
        <w:rPr>
          <w:rFonts w:ascii="Times New Roman" w:hAnsi="Times New Roman" w:cs="Times New Roman"/>
          <w:sz w:val="24"/>
          <w:szCs w:val="24"/>
        </w:rPr>
        <w:t>&gt;</w:t>
      </w:r>
    </w:p>
    <w:bookmarkEnd w:id="0"/>
    <w:p w:rsidR="00E436B3" w:rsidRPr="00907A5E" w:rsidRDefault="00E436B3" w:rsidP="00907A5E">
      <w:pPr>
        <w:rPr>
          <w:rFonts w:ascii="Times New Roman" w:hAnsi="Times New Roman" w:cs="Times New Roman"/>
          <w:sz w:val="24"/>
          <w:szCs w:val="24"/>
        </w:rPr>
      </w:pPr>
    </w:p>
    <w:sectPr w:rsidR="00E436B3" w:rsidRPr="00907A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7A5E"/>
    <w:rsid w:val="000C6A04"/>
    <w:rsid w:val="005E5AA3"/>
    <w:rsid w:val="00746391"/>
    <w:rsid w:val="00880C5F"/>
    <w:rsid w:val="00907A5E"/>
    <w:rsid w:val="00C83F4D"/>
    <w:rsid w:val="00DB7002"/>
    <w:rsid w:val="00E43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2013-01-05T01:53:00Z</dcterms:created>
  <dcterms:modified xsi:type="dcterms:W3CDTF">2013-10-29T21:16:00Z</dcterms:modified>
</cp:coreProperties>
</file>