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595" w:rsidRPr="00D322B1" w:rsidRDefault="004B5595" w:rsidP="004B5595">
      <w:pPr>
        <w:rPr>
          <w:rFonts w:ascii="Times New Roman" w:hAnsi="Times New Roman" w:cs="Times New Roman"/>
          <w:sz w:val="24"/>
          <w:szCs w:val="24"/>
        </w:rPr>
      </w:pPr>
      <w:r w:rsidRPr="00D322B1">
        <w:rPr>
          <w:rFonts w:ascii="Times New Roman" w:hAnsi="Times New Roman" w:cs="Times New Roman"/>
          <w:sz w:val="24"/>
          <w:szCs w:val="24"/>
        </w:rPr>
        <w:t xml:space="preserve">Letter from </w:t>
      </w:r>
      <w:r>
        <w:rPr>
          <w:rFonts w:ascii="Times New Roman" w:hAnsi="Times New Roman" w:cs="Times New Roman"/>
          <w:sz w:val="24"/>
          <w:szCs w:val="24"/>
        </w:rPr>
        <w:t>German Reich Chancellor Wirth</w:t>
      </w:r>
      <w:r w:rsidRPr="00D322B1">
        <w:rPr>
          <w:rFonts w:ascii="Times New Roman" w:hAnsi="Times New Roman" w:cs="Times New Roman"/>
          <w:sz w:val="24"/>
          <w:szCs w:val="24"/>
        </w:rPr>
        <w:t xml:space="preserve"> to </w:t>
      </w:r>
      <w:r>
        <w:rPr>
          <w:rFonts w:ascii="Times New Roman" w:hAnsi="Times New Roman" w:cs="Times New Roman"/>
          <w:sz w:val="24"/>
          <w:szCs w:val="24"/>
        </w:rPr>
        <w:t xml:space="preserve">Cardinal </w:t>
      </w:r>
      <w:proofErr w:type="spellStart"/>
      <w:r>
        <w:rPr>
          <w:rFonts w:ascii="Times New Roman" w:hAnsi="Times New Roman" w:cs="Times New Roman"/>
          <w:sz w:val="24"/>
          <w:szCs w:val="24"/>
        </w:rPr>
        <w:t>Faulhaber</w:t>
      </w:r>
      <w:proofErr w:type="spellEnd"/>
      <w:r w:rsidRPr="00D322B1">
        <w:rPr>
          <w:rFonts w:ascii="Times New Roman" w:hAnsi="Times New Roman" w:cs="Times New Roman"/>
          <w:sz w:val="24"/>
          <w:szCs w:val="24"/>
        </w:rPr>
        <w:t xml:space="preserve">, </w:t>
      </w:r>
      <w:r>
        <w:rPr>
          <w:rFonts w:ascii="Times New Roman" w:hAnsi="Times New Roman" w:cs="Times New Roman"/>
          <w:sz w:val="24"/>
          <w:szCs w:val="24"/>
        </w:rPr>
        <w:t>August 21, 1922</w:t>
      </w:r>
    </w:p>
    <w:p w:rsidR="004B5595" w:rsidRPr="00D322B1" w:rsidRDefault="004B5595" w:rsidP="004B5595">
      <w:pPr>
        <w:rPr>
          <w:rFonts w:ascii="Times New Roman" w:hAnsi="Times New Roman" w:cs="Times New Roman"/>
          <w:sz w:val="24"/>
          <w:szCs w:val="24"/>
        </w:rPr>
      </w:pPr>
      <w:r w:rsidRPr="00D322B1">
        <w:rPr>
          <w:rFonts w:ascii="Times New Roman" w:hAnsi="Times New Roman" w:cs="Times New Roman"/>
          <w:sz w:val="24"/>
          <w:szCs w:val="24"/>
        </w:rPr>
        <w:t xml:space="preserve">Source:  L. Volk, ed., </w:t>
      </w:r>
      <w:proofErr w:type="spellStart"/>
      <w:r w:rsidRPr="00D322B1">
        <w:rPr>
          <w:rFonts w:ascii="Times New Roman" w:hAnsi="Times New Roman" w:cs="Times New Roman"/>
          <w:i/>
          <w:sz w:val="24"/>
          <w:szCs w:val="24"/>
        </w:rPr>
        <w:t>Akten</w:t>
      </w:r>
      <w:proofErr w:type="spellEnd"/>
      <w:r w:rsidRPr="00D322B1">
        <w:rPr>
          <w:rFonts w:ascii="Times New Roman" w:hAnsi="Times New Roman" w:cs="Times New Roman"/>
          <w:i/>
          <w:sz w:val="24"/>
          <w:szCs w:val="24"/>
        </w:rPr>
        <w:t xml:space="preserve"> </w:t>
      </w:r>
      <w:proofErr w:type="spellStart"/>
      <w:r w:rsidRPr="00D322B1">
        <w:rPr>
          <w:rFonts w:ascii="Times New Roman" w:hAnsi="Times New Roman" w:cs="Times New Roman"/>
          <w:i/>
          <w:sz w:val="24"/>
          <w:szCs w:val="24"/>
        </w:rPr>
        <w:t>Kardinal</w:t>
      </w:r>
      <w:proofErr w:type="spellEnd"/>
      <w:r w:rsidRPr="00D322B1">
        <w:rPr>
          <w:rFonts w:ascii="Times New Roman" w:hAnsi="Times New Roman" w:cs="Times New Roman"/>
          <w:i/>
          <w:sz w:val="24"/>
          <w:szCs w:val="24"/>
        </w:rPr>
        <w:t xml:space="preserve"> Michael von </w:t>
      </w:r>
      <w:proofErr w:type="spellStart"/>
      <w:r w:rsidRPr="00D322B1">
        <w:rPr>
          <w:rFonts w:ascii="Times New Roman" w:hAnsi="Times New Roman" w:cs="Times New Roman"/>
          <w:i/>
          <w:sz w:val="24"/>
          <w:szCs w:val="24"/>
        </w:rPr>
        <w:t>Faulhabers</w:t>
      </w:r>
      <w:proofErr w:type="spellEnd"/>
      <w:r w:rsidRPr="00D322B1">
        <w:rPr>
          <w:rFonts w:ascii="Times New Roman" w:hAnsi="Times New Roman" w:cs="Times New Roman"/>
          <w:i/>
          <w:sz w:val="24"/>
          <w:szCs w:val="24"/>
        </w:rPr>
        <w:t>, 1917-1945</w:t>
      </w:r>
      <w:r w:rsidRPr="00D322B1">
        <w:rPr>
          <w:rFonts w:ascii="Times New Roman" w:hAnsi="Times New Roman" w:cs="Times New Roman"/>
          <w:sz w:val="24"/>
          <w:szCs w:val="24"/>
        </w:rPr>
        <w:t xml:space="preserve"> </w:t>
      </w:r>
      <w:bookmarkStart w:id="0" w:name="_GoBack"/>
      <w:r>
        <w:rPr>
          <w:rFonts w:ascii="Times New Roman" w:hAnsi="Times New Roman" w:cs="Times New Roman"/>
          <w:sz w:val="24"/>
          <w:szCs w:val="24"/>
        </w:rPr>
        <w:t>[</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 </w:t>
      </w:r>
      <w:r w:rsidRPr="00D322B1">
        <w:rPr>
          <w:rFonts w:ascii="Times New Roman" w:hAnsi="Times New Roman" w:cs="Times New Roman"/>
          <w:sz w:val="24"/>
          <w:szCs w:val="24"/>
        </w:rPr>
        <w:t>(Mainz: Matthias-</w:t>
      </w:r>
      <w:proofErr w:type="spellStart"/>
      <w:r w:rsidRPr="00D322B1">
        <w:rPr>
          <w:rFonts w:ascii="Times New Roman" w:hAnsi="Times New Roman" w:cs="Times New Roman"/>
          <w:sz w:val="24"/>
          <w:szCs w:val="24"/>
        </w:rPr>
        <w:t>Grünewald</w:t>
      </w:r>
      <w:proofErr w:type="spellEnd"/>
      <w:r w:rsidRPr="00D322B1">
        <w:rPr>
          <w:rFonts w:ascii="Times New Roman" w:hAnsi="Times New Roman" w:cs="Times New Roman"/>
          <w:sz w:val="24"/>
          <w:szCs w:val="24"/>
        </w:rPr>
        <w:t>-</w:t>
      </w:r>
      <w:proofErr w:type="spellStart"/>
      <w:r w:rsidRPr="00D322B1">
        <w:rPr>
          <w:rFonts w:ascii="Times New Roman" w:hAnsi="Times New Roman" w:cs="Times New Roman"/>
          <w:sz w:val="24"/>
          <w:szCs w:val="24"/>
        </w:rPr>
        <w:t>Verlag</w:t>
      </w:r>
      <w:proofErr w:type="spellEnd"/>
      <w:r w:rsidRPr="00D322B1">
        <w:rPr>
          <w:rFonts w:ascii="Times New Roman" w:hAnsi="Times New Roman" w:cs="Times New Roman"/>
          <w:sz w:val="24"/>
          <w:szCs w:val="24"/>
        </w:rPr>
        <w:t>, 1975), vol. 1, page</w:t>
      </w:r>
      <w:r>
        <w:rPr>
          <w:rFonts w:ascii="Times New Roman" w:hAnsi="Times New Roman" w:cs="Times New Roman"/>
          <w:sz w:val="24"/>
          <w:szCs w:val="24"/>
        </w:rPr>
        <w:t>s</w:t>
      </w:r>
      <w:r w:rsidRPr="00D322B1">
        <w:rPr>
          <w:rFonts w:ascii="Times New Roman" w:hAnsi="Times New Roman" w:cs="Times New Roman"/>
          <w:sz w:val="24"/>
          <w:szCs w:val="24"/>
        </w:rPr>
        <w:t xml:space="preserve"> </w:t>
      </w:r>
      <w:r>
        <w:rPr>
          <w:rFonts w:ascii="Times New Roman" w:hAnsi="Times New Roman" w:cs="Times New Roman"/>
          <w:sz w:val="24"/>
          <w:szCs w:val="24"/>
        </w:rPr>
        <w:t>260-261,</w:t>
      </w:r>
      <w:bookmarkEnd w:id="0"/>
      <w:r>
        <w:rPr>
          <w:rFonts w:ascii="Times New Roman" w:hAnsi="Times New Roman" w:cs="Times New Roman"/>
          <w:sz w:val="24"/>
          <w:szCs w:val="24"/>
        </w:rPr>
        <w:t xml:space="preserve"> entry no. 121</w:t>
      </w:r>
    </w:p>
    <w:p w:rsidR="004B5595" w:rsidRPr="00D322B1" w:rsidRDefault="004B5595" w:rsidP="004B5595">
      <w:pPr>
        <w:rPr>
          <w:rFonts w:ascii="Times New Roman" w:hAnsi="Times New Roman" w:cs="Times New Roman"/>
          <w:sz w:val="24"/>
          <w:szCs w:val="24"/>
        </w:rPr>
      </w:pPr>
      <w:r w:rsidRPr="00D322B1">
        <w:rPr>
          <w:rFonts w:ascii="Times New Roman" w:hAnsi="Times New Roman" w:cs="Times New Roman"/>
          <w:sz w:val="24"/>
          <w:szCs w:val="24"/>
        </w:rPr>
        <w:t>Translation from the original German:</w:t>
      </w:r>
    </w:p>
    <w:p w:rsidR="00880C5F" w:rsidRDefault="004B5595" w:rsidP="004B5595">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E</w:t>
      </w:r>
      <w:r w:rsidR="00A77F78">
        <w:rPr>
          <w:rFonts w:ascii="Times New Roman" w:hAnsi="Times New Roman" w:cs="Times New Roman"/>
          <w:sz w:val="24"/>
          <w:szCs w:val="24"/>
        </w:rPr>
        <w:t>minence</w:t>
      </w:r>
    </w:p>
    <w:p w:rsidR="004B5595" w:rsidRDefault="004B5595" w:rsidP="004B5595">
      <w:pPr>
        <w:rPr>
          <w:rFonts w:ascii="Times New Roman" w:hAnsi="Times New Roman" w:cs="Times New Roman"/>
          <w:sz w:val="24"/>
          <w:szCs w:val="24"/>
        </w:rPr>
      </w:pPr>
      <w:r w:rsidRPr="004B5595">
        <w:rPr>
          <w:rFonts w:ascii="Times New Roman" w:hAnsi="Times New Roman" w:cs="Times New Roman"/>
          <w:sz w:val="24"/>
          <w:szCs w:val="24"/>
        </w:rPr>
        <w:t xml:space="preserve">  </w:t>
      </w:r>
      <w:proofErr w:type="gramStart"/>
      <w:r w:rsidRPr="004B5595">
        <w:rPr>
          <w:rFonts w:ascii="Times New Roman" w:hAnsi="Times New Roman" w:cs="Times New Roman"/>
          <w:sz w:val="24"/>
          <w:szCs w:val="24"/>
        </w:rPr>
        <w:t>will</w:t>
      </w:r>
      <w:proofErr w:type="gramEnd"/>
      <w:r w:rsidRPr="004B5595">
        <w:rPr>
          <w:rFonts w:ascii="Times New Roman" w:hAnsi="Times New Roman" w:cs="Times New Roman"/>
          <w:sz w:val="24"/>
          <w:szCs w:val="24"/>
        </w:rPr>
        <w:t xml:space="preserve"> have been inf</w:t>
      </w:r>
      <w:r>
        <w:rPr>
          <w:rFonts w:ascii="Times New Roman" w:hAnsi="Times New Roman" w:cs="Times New Roman"/>
          <w:sz w:val="24"/>
          <w:szCs w:val="24"/>
        </w:rPr>
        <w:t>ormed of the adverse position that is taken</w:t>
      </w:r>
      <w:r w:rsidRPr="004B5595">
        <w:rPr>
          <w:rFonts w:ascii="Times New Roman" w:hAnsi="Times New Roman" w:cs="Times New Roman"/>
          <w:sz w:val="24"/>
          <w:szCs w:val="24"/>
        </w:rPr>
        <w:t xml:space="preserve"> precisely</w:t>
      </w:r>
      <w:r>
        <w:rPr>
          <w:rFonts w:ascii="Times New Roman" w:hAnsi="Times New Roman" w:cs="Times New Roman"/>
          <w:sz w:val="24"/>
          <w:szCs w:val="24"/>
        </w:rPr>
        <w:t xml:space="preserve"> by</w:t>
      </w:r>
      <w:r w:rsidRPr="004B5595">
        <w:rPr>
          <w:rFonts w:ascii="Times New Roman" w:hAnsi="Times New Roman" w:cs="Times New Roman"/>
          <w:sz w:val="24"/>
          <w:szCs w:val="24"/>
        </w:rPr>
        <w:t xml:space="preserve"> the Catholic circles of Bavaria toward my policy </w:t>
      </w:r>
      <w:r>
        <w:rPr>
          <w:rFonts w:ascii="Times New Roman" w:hAnsi="Times New Roman" w:cs="Times New Roman"/>
          <w:sz w:val="24"/>
          <w:szCs w:val="24"/>
        </w:rPr>
        <w:t>and my person and which, as letters have shown me, reaches deep into the ranks</w:t>
      </w:r>
      <w:r w:rsidR="00632D47">
        <w:rPr>
          <w:rFonts w:ascii="Times New Roman" w:hAnsi="Times New Roman" w:cs="Times New Roman"/>
          <w:sz w:val="24"/>
          <w:szCs w:val="24"/>
        </w:rPr>
        <w:t xml:space="preserve"> of the clergy… As an indication of the nature of </w:t>
      </w:r>
      <w:r>
        <w:rPr>
          <w:rFonts w:ascii="Times New Roman" w:hAnsi="Times New Roman" w:cs="Times New Roman"/>
          <w:sz w:val="24"/>
          <w:szCs w:val="24"/>
        </w:rPr>
        <w:t>this struggle</w:t>
      </w:r>
      <w:r w:rsidR="00A77F78">
        <w:rPr>
          <w:rFonts w:ascii="Times New Roman" w:hAnsi="Times New Roman" w:cs="Times New Roman"/>
          <w:sz w:val="24"/>
          <w:szCs w:val="24"/>
        </w:rPr>
        <w:t>,</w:t>
      </w:r>
      <w:r w:rsidR="00632D47">
        <w:rPr>
          <w:rFonts w:ascii="Times New Roman" w:hAnsi="Times New Roman" w:cs="Times New Roman"/>
          <w:sz w:val="24"/>
          <w:szCs w:val="24"/>
        </w:rPr>
        <w:t xml:space="preserve"> I call attention to</w:t>
      </w:r>
      <w:r w:rsidR="00A77F78">
        <w:rPr>
          <w:rFonts w:ascii="Times New Roman" w:hAnsi="Times New Roman" w:cs="Times New Roman"/>
          <w:sz w:val="24"/>
          <w:szCs w:val="24"/>
        </w:rPr>
        <w:t xml:space="preserve"> </w:t>
      </w:r>
      <w:r>
        <w:rPr>
          <w:rFonts w:ascii="Times New Roman" w:hAnsi="Times New Roman" w:cs="Times New Roman"/>
          <w:sz w:val="24"/>
          <w:szCs w:val="24"/>
        </w:rPr>
        <w:t>the “</w:t>
      </w:r>
      <w:r w:rsidR="00A77F78">
        <w:rPr>
          <w:rFonts w:ascii="Times New Roman" w:hAnsi="Times New Roman" w:cs="Times New Roman"/>
          <w:sz w:val="24"/>
          <w:szCs w:val="24"/>
        </w:rPr>
        <w:t>Bavarian Courier’s</w:t>
      </w:r>
      <w:r>
        <w:rPr>
          <w:rFonts w:ascii="Times New Roman" w:hAnsi="Times New Roman" w:cs="Times New Roman"/>
          <w:sz w:val="24"/>
          <w:szCs w:val="24"/>
        </w:rPr>
        <w:t>”</w:t>
      </w:r>
      <w:r w:rsidR="00A77F78">
        <w:rPr>
          <w:rFonts w:ascii="Times New Roman" w:hAnsi="Times New Roman" w:cs="Times New Roman"/>
          <w:sz w:val="24"/>
          <w:szCs w:val="24"/>
        </w:rPr>
        <w:t xml:space="preserve"> </w:t>
      </w:r>
      <w:r>
        <w:rPr>
          <w:rFonts w:ascii="Times New Roman" w:hAnsi="Times New Roman" w:cs="Times New Roman"/>
          <w:sz w:val="24"/>
          <w:szCs w:val="24"/>
        </w:rPr>
        <w:t>article in issue no. 315 of July 31</w:t>
      </w:r>
      <w:r w:rsidRPr="004B5595">
        <w:rPr>
          <w:rFonts w:ascii="Times New Roman" w:hAnsi="Times New Roman" w:cs="Times New Roman"/>
          <w:sz w:val="24"/>
          <w:szCs w:val="24"/>
          <w:vertAlign w:val="superscript"/>
        </w:rPr>
        <w:t>st</w:t>
      </w:r>
      <w:r>
        <w:rPr>
          <w:rFonts w:ascii="Times New Roman" w:hAnsi="Times New Roman" w:cs="Times New Roman"/>
          <w:sz w:val="24"/>
          <w:szCs w:val="24"/>
        </w:rPr>
        <w:t>, in which it is stated:</w:t>
      </w:r>
    </w:p>
    <w:p w:rsidR="004B5595" w:rsidRDefault="004B5595" w:rsidP="004B5595">
      <w:pPr>
        <w:rPr>
          <w:rFonts w:ascii="Times New Roman" w:hAnsi="Times New Roman" w:cs="Times New Roman"/>
          <w:sz w:val="24"/>
          <w:szCs w:val="24"/>
        </w:rPr>
      </w:pPr>
      <w:r>
        <w:rPr>
          <w:rFonts w:ascii="Times New Roman" w:hAnsi="Times New Roman" w:cs="Times New Roman"/>
          <w:sz w:val="24"/>
          <w:szCs w:val="24"/>
        </w:rPr>
        <w:t xml:space="preserve">  At a secret meeting of the action committees of the Independent Socialist Party and the Communist Party of Germany in Berlin in February 1922, a representative of the Soviet Government declared that </w:t>
      </w:r>
      <w:r w:rsidR="004E39E5">
        <w:rPr>
          <w:rFonts w:ascii="Times New Roman" w:hAnsi="Times New Roman" w:cs="Times New Roman"/>
          <w:sz w:val="24"/>
          <w:szCs w:val="24"/>
        </w:rPr>
        <w:t>it is essential to disarm the rightwing before the outbreak of fighting.  This could only be accomplished with the cooperation of the Government.  Thanks to th</w:t>
      </w:r>
      <w:r w:rsidR="000F4CF6">
        <w:rPr>
          <w:rFonts w:ascii="Times New Roman" w:hAnsi="Times New Roman" w:cs="Times New Roman"/>
          <w:sz w:val="24"/>
          <w:szCs w:val="24"/>
        </w:rPr>
        <w:t xml:space="preserve">e intervention of Dr. </w:t>
      </w:r>
      <w:proofErr w:type="spellStart"/>
      <w:r w:rsidR="000F4CF6">
        <w:rPr>
          <w:rFonts w:ascii="Times New Roman" w:hAnsi="Times New Roman" w:cs="Times New Roman"/>
          <w:sz w:val="24"/>
          <w:szCs w:val="24"/>
        </w:rPr>
        <w:t>Rathenau</w:t>
      </w:r>
      <w:proofErr w:type="spellEnd"/>
      <w:r w:rsidR="000F4CF6">
        <w:rPr>
          <w:rFonts w:ascii="Times New Roman" w:hAnsi="Times New Roman" w:cs="Times New Roman"/>
          <w:sz w:val="24"/>
          <w:szCs w:val="24"/>
        </w:rPr>
        <w:t xml:space="preserve"> (</w:t>
      </w:r>
      <w:r w:rsidR="004E39E5">
        <w:rPr>
          <w:rFonts w:ascii="Times New Roman" w:hAnsi="Times New Roman" w:cs="Times New Roman"/>
          <w:sz w:val="24"/>
          <w:szCs w:val="24"/>
        </w:rPr>
        <w:t>German Foreign Minister, Jew</w:t>
      </w:r>
      <w:r w:rsidR="000F4CF6">
        <w:rPr>
          <w:rFonts w:ascii="Times New Roman" w:hAnsi="Times New Roman" w:cs="Times New Roman"/>
          <w:sz w:val="24"/>
          <w:szCs w:val="24"/>
        </w:rPr>
        <w:t>ish, assassinated June 24, 1922)</w:t>
      </w:r>
      <w:r w:rsidR="004E39E5">
        <w:rPr>
          <w:rFonts w:ascii="Times New Roman" w:hAnsi="Times New Roman" w:cs="Times New Roman"/>
          <w:sz w:val="24"/>
          <w:szCs w:val="24"/>
        </w:rPr>
        <w:t xml:space="preserve">, I have become convinced that only the formation of a pure workers’ government can prevent the outbreak of counter-revolution.  The precondition for a successful coup d’état is the aforesaid disarming of the counter-revolution, a step the Reich Government has decided to take.  Upon these supposed statements the “Bavarian Courier” commented:  The Law for Defense of the Republic [enacted July 21, 1922] is a new, triumphal stage in the </w:t>
      </w:r>
      <w:r w:rsidR="00246F01">
        <w:rPr>
          <w:rFonts w:ascii="Times New Roman" w:hAnsi="Times New Roman" w:cs="Times New Roman"/>
          <w:sz w:val="24"/>
          <w:szCs w:val="24"/>
        </w:rPr>
        <w:t xml:space="preserve">advancing world revolution.  The plan of February 1922 to break up and dissolve the nationalist formations, to disarm them before the struggle, has nearly been accomplished thanks to this law.  Today the entire north of Germany is already the </w:t>
      </w:r>
      <w:r w:rsidR="00A77F78">
        <w:rPr>
          <w:rFonts w:ascii="Times New Roman" w:hAnsi="Times New Roman" w:cs="Times New Roman"/>
          <w:sz w:val="24"/>
          <w:szCs w:val="24"/>
        </w:rPr>
        <w:t>virtuall</w:t>
      </w:r>
      <w:r w:rsidR="00246F01">
        <w:rPr>
          <w:rFonts w:ascii="Times New Roman" w:hAnsi="Times New Roman" w:cs="Times New Roman"/>
          <w:sz w:val="24"/>
          <w:szCs w:val="24"/>
        </w:rPr>
        <w:t xml:space="preserve">y uncontested domain of the advance guard of chaos.  Only one blockade has not yet been eroded: </w:t>
      </w:r>
      <w:r w:rsidR="00632D47">
        <w:rPr>
          <w:rFonts w:ascii="Times New Roman" w:hAnsi="Times New Roman" w:cs="Times New Roman"/>
          <w:sz w:val="24"/>
          <w:szCs w:val="24"/>
        </w:rPr>
        <w:t xml:space="preserve"> </w:t>
      </w:r>
      <w:r w:rsidR="00246F01">
        <w:rPr>
          <w:rFonts w:ascii="Times New Roman" w:hAnsi="Times New Roman" w:cs="Times New Roman"/>
          <w:sz w:val="24"/>
          <w:szCs w:val="24"/>
        </w:rPr>
        <w:t>Bavaria.  The entire months-long systematic incitement conducted against Bavaria has only one purpose, to undermine it, discredi</w:t>
      </w:r>
      <w:r w:rsidR="00A77F78">
        <w:rPr>
          <w:rFonts w:ascii="Times New Roman" w:hAnsi="Times New Roman" w:cs="Times New Roman"/>
          <w:sz w:val="24"/>
          <w:szCs w:val="24"/>
        </w:rPr>
        <w:t>t it, and finally draw it into the</w:t>
      </w:r>
      <w:r w:rsidR="00246F01">
        <w:rPr>
          <w:rFonts w:ascii="Times New Roman" w:hAnsi="Times New Roman" w:cs="Times New Roman"/>
          <w:sz w:val="24"/>
          <w:szCs w:val="24"/>
        </w:rPr>
        <w:t xml:space="preserve"> vortex that has cost Russia far more than 30 million dead.</w:t>
      </w:r>
    </w:p>
    <w:p w:rsidR="00246F01" w:rsidRDefault="00246F01" w:rsidP="004B5595">
      <w:pPr>
        <w:rPr>
          <w:rFonts w:ascii="Times New Roman" w:hAnsi="Times New Roman" w:cs="Times New Roman"/>
          <w:sz w:val="24"/>
          <w:szCs w:val="24"/>
        </w:rPr>
      </w:pPr>
      <w:r>
        <w:rPr>
          <w:rFonts w:ascii="Times New Roman" w:hAnsi="Times New Roman" w:cs="Times New Roman"/>
          <w:sz w:val="24"/>
          <w:szCs w:val="24"/>
        </w:rPr>
        <w:t xml:space="preserve">  Whether the statements placed in the mouth of the Soviet representative ever actually occurred, I do not know.  In any</w:t>
      </w:r>
      <w:r w:rsidR="00A77F78">
        <w:rPr>
          <w:rFonts w:ascii="Times New Roman" w:hAnsi="Times New Roman" w:cs="Times New Roman"/>
          <w:sz w:val="24"/>
          <w:szCs w:val="24"/>
        </w:rPr>
        <w:t xml:space="preserve"> event they are so completely inappropriate, like the remarks that the “Bavarian Courier” adds to them, whatever the nature may be of the facts.  As relates especially to the allegations in the article concerning Dr. </w:t>
      </w:r>
      <w:proofErr w:type="spellStart"/>
      <w:r w:rsidR="00A77F78">
        <w:rPr>
          <w:rFonts w:ascii="Times New Roman" w:hAnsi="Times New Roman" w:cs="Times New Roman"/>
          <w:sz w:val="24"/>
          <w:szCs w:val="24"/>
        </w:rPr>
        <w:t>Rathenau</w:t>
      </w:r>
      <w:proofErr w:type="spellEnd"/>
      <w:r w:rsidR="00A77F78">
        <w:rPr>
          <w:rFonts w:ascii="Times New Roman" w:hAnsi="Times New Roman" w:cs="Times New Roman"/>
          <w:sz w:val="24"/>
          <w:szCs w:val="24"/>
        </w:rPr>
        <w:t xml:space="preserve">, I owe it to the memory of my friend and colleague, murdered at the hand of knaves soon before this appeared in the press, </w:t>
      </w:r>
      <w:r w:rsidR="002F2414">
        <w:rPr>
          <w:rFonts w:ascii="Times New Roman" w:hAnsi="Times New Roman" w:cs="Times New Roman"/>
          <w:sz w:val="24"/>
          <w:szCs w:val="24"/>
        </w:rPr>
        <w:t xml:space="preserve">as well as to Your Eminence, to stipulate that they are completely made up out of thin air.  The role that the “Bavarian Courier” would have Dr. </w:t>
      </w:r>
      <w:proofErr w:type="spellStart"/>
      <w:r w:rsidR="002F2414">
        <w:rPr>
          <w:rFonts w:ascii="Times New Roman" w:hAnsi="Times New Roman" w:cs="Times New Roman"/>
          <w:sz w:val="24"/>
          <w:szCs w:val="24"/>
        </w:rPr>
        <w:t>Rathenau</w:t>
      </w:r>
      <w:proofErr w:type="spellEnd"/>
      <w:r w:rsidR="002F2414">
        <w:rPr>
          <w:rFonts w:ascii="Times New Roman" w:hAnsi="Times New Roman" w:cs="Times New Roman"/>
          <w:sz w:val="24"/>
          <w:szCs w:val="24"/>
        </w:rPr>
        <w:t xml:space="preserve"> playing is the absolute opposite of his mentality and his entire outlook on things.  It should certainly be expected of the leading Catholic paper of Bavaria that it would verify all such portentous assertions before publishing them in a form that has to arouse among readers the conviction that they are correct.</w:t>
      </w:r>
    </w:p>
    <w:p w:rsidR="002F2414" w:rsidRDefault="002F2414" w:rsidP="004B5595">
      <w:pPr>
        <w:rPr>
          <w:rFonts w:ascii="Times New Roman" w:hAnsi="Times New Roman" w:cs="Times New Roman"/>
          <w:sz w:val="24"/>
          <w:szCs w:val="24"/>
        </w:rPr>
      </w:pPr>
      <w:r>
        <w:rPr>
          <w:rFonts w:ascii="Times New Roman" w:hAnsi="Times New Roman" w:cs="Times New Roman"/>
          <w:sz w:val="24"/>
          <w:szCs w:val="24"/>
        </w:rPr>
        <w:lastRenderedPageBreak/>
        <w:t xml:space="preserve">  As I hear it, Your Eminence considers it advisable that I not take part in the German Catholic Congress this year.  I am also of the view </w:t>
      </w:r>
      <w:r w:rsidR="00865D6A">
        <w:rPr>
          <w:rFonts w:ascii="Times New Roman" w:hAnsi="Times New Roman" w:cs="Times New Roman"/>
          <w:sz w:val="24"/>
          <w:szCs w:val="24"/>
        </w:rPr>
        <w:t>that considering</w:t>
      </w:r>
      <w:r>
        <w:rPr>
          <w:rFonts w:ascii="Times New Roman" w:hAnsi="Times New Roman" w:cs="Times New Roman"/>
          <w:sz w:val="24"/>
          <w:szCs w:val="24"/>
        </w:rPr>
        <w:t xml:space="preserve"> the dominant mood in Bavaria I should keep away from the upcoming Congress, - not as if I had concern for my own life, but rather because I consider it my duty to spare our Fatherland the unrest that would be the i</w:t>
      </w:r>
      <w:r w:rsidR="00865D6A">
        <w:rPr>
          <w:rFonts w:ascii="Times New Roman" w:hAnsi="Times New Roman" w:cs="Times New Roman"/>
          <w:sz w:val="24"/>
          <w:szCs w:val="24"/>
        </w:rPr>
        <w:t>nevitable consequence of a none</w:t>
      </w:r>
      <w:r>
        <w:rPr>
          <w:rFonts w:ascii="Times New Roman" w:hAnsi="Times New Roman" w:cs="Times New Roman"/>
          <w:sz w:val="24"/>
          <w:szCs w:val="24"/>
        </w:rPr>
        <w:t>theless possible attempt on my life.  I cannot conceal, however, that it is a deeply distressing feeling for me as a Catholic that the Catholic Chancellor of the German Reich cannot attend the German Catholic Congress, because the moo</w:t>
      </w:r>
      <w:r w:rsidR="00727F88">
        <w:rPr>
          <w:rFonts w:ascii="Times New Roman" w:hAnsi="Times New Roman" w:cs="Times New Roman"/>
          <w:sz w:val="24"/>
          <w:szCs w:val="24"/>
        </w:rPr>
        <w:t>d of the province in which it will be</w:t>
      </w:r>
      <w:r>
        <w:rPr>
          <w:rFonts w:ascii="Times New Roman" w:hAnsi="Times New Roman" w:cs="Times New Roman"/>
          <w:sz w:val="24"/>
          <w:szCs w:val="24"/>
        </w:rPr>
        <w:t xml:space="preserve"> held</w:t>
      </w:r>
      <w:r w:rsidR="00727F88">
        <w:rPr>
          <w:rFonts w:ascii="Times New Roman" w:hAnsi="Times New Roman" w:cs="Times New Roman"/>
          <w:sz w:val="24"/>
          <w:szCs w:val="24"/>
        </w:rPr>
        <w:t xml:space="preserve"> has been </w:t>
      </w:r>
      <w:r w:rsidR="00865D6A">
        <w:rPr>
          <w:rFonts w:ascii="Times New Roman" w:hAnsi="Times New Roman" w:cs="Times New Roman"/>
          <w:sz w:val="24"/>
          <w:szCs w:val="24"/>
        </w:rPr>
        <w:t>agitated</w:t>
      </w:r>
      <w:r w:rsidR="00727F88">
        <w:rPr>
          <w:rFonts w:ascii="Times New Roman" w:hAnsi="Times New Roman" w:cs="Times New Roman"/>
          <w:sz w:val="24"/>
          <w:szCs w:val="24"/>
        </w:rPr>
        <w:t xml:space="preserve"> to such an extent.</w:t>
      </w:r>
    </w:p>
    <w:p w:rsidR="00727F88" w:rsidRDefault="00727F88" w:rsidP="004B5595">
      <w:pPr>
        <w:rPr>
          <w:rFonts w:ascii="Times New Roman" w:hAnsi="Times New Roman" w:cs="Times New Roman"/>
          <w:sz w:val="24"/>
          <w:szCs w:val="24"/>
        </w:rPr>
      </w:pPr>
      <w:r>
        <w:rPr>
          <w:rFonts w:ascii="Times New Roman" w:hAnsi="Times New Roman" w:cs="Times New Roman"/>
          <w:sz w:val="24"/>
          <w:szCs w:val="24"/>
        </w:rPr>
        <w:t xml:space="preserve">  </w:t>
      </w:r>
      <w:r w:rsidR="0084302D">
        <w:rPr>
          <w:rFonts w:ascii="Times New Roman" w:hAnsi="Times New Roman" w:cs="Times New Roman"/>
          <w:sz w:val="24"/>
          <w:szCs w:val="24"/>
        </w:rPr>
        <w:t xml:space="preserve">Of </w:t>
      </w:r>
      <w:r>
        <w:rPr>
          <w:rFonts w:ascii="Times New Roman" w:hAnsi="Times New Roman" w:cs="Times New Roman"/>
          <w:sz w:val="24"/>
          <w:szCs w:val="24"/>
        </w:rPr>
        <w:t>You</w:t>
      </w:r>
      <w:r w:rsidR="0084302D">
        <w:rPr>
          <w:rFonts w:ascii="Times New Roman" w:hAnsi="Times New Roman" w:cs="Times New Roman"/>
          <w:sz w:val="24"/>
          <w:szCs w:val="24"/>
        </w:rPr>
        <w:t>r</w:t>
      </w:r>
      <w:r>
        <w:rPr>
          <w:rFonts w:ascii="Times New Roman" w:hAnsi="Times New Roman" w:cs="Times New Roman"/>
          <w:sz w:val="24"/>
          <w:szCs w:val="24"/>
        </w:rPr>
        <w:t xml:space="preserve"> Eminence, as Bavaria’s highest bishop, migh</w:t>
      </w:r>
      <w:r w:rsidR="0084302D">
        <w:rPr>
          <w:rFonts w:ascii="Times New Roman" w:hAnsi="Times New Roman" w:cs="Times New Roman"/>
          <w:sz w:val="24"/>
          <w:szCs w:val="24"/>
        </w:rPr>
        <w:t>t I ve</w:t>
      </w:r>
      <w:r>
        <w:rPr>
          <w:rFonts w:ascii="Times New Roman" w:hAnsi="Times New Roman" w:cs="Times New Roman"/>
          <w:sz w:val="24"/>
          <w:szCs w:val="24"/>
        </w:rPr>
        <w:t>nture to re</w:t>
      </w:r>
      <w:r w:rsidR="0084302D">
        <w:rPr>
          <w:rFonts w:ascii="Times New Roman" w:hAnsi="Times New Roman" w:cs="Times New Roman"/>
          <w:sz w:val="24"/>
          <w:szCs w:val="24"/>
        </w:rPr>
        <w:t>q</w:t>
      </w:r>
      <w:r>
        <w:rPr>
          <w:rFonts w:ascii="Times New Roman" w:hAnsi="Times New Roman" w:cs="Times New Roman"/>
          <w:sz w:val="24"/>
          <w:szCs w:val="24"/>
        </w:rPr>
        <w:t>uest that</w:t>
      </w:r>
      <w:r w:rsidR="0084302D">
        <w:rPr>
          <w:rFonts w:ascii="Times New Roman" w:hAnsi="Times New Roman" w:cs="Times New Roman"/>
          <w:sz w:val="24"/>
          <w:szCs w:val="24"/>
        </w:rPr>
        <w:t xml:space="preserve"> you </w:t>
      </w:r>
      <w:r w:rsidR="00865D6A">
        <w:rPr>
          <w:rFonts w:ascii="Times New Roman" w:hAnsi="Times New Roman" w:cs="Times New Roman"/>
          <w:sz w:val="24"/>
          <w:szCs w:val="24"/>
        </w:rPr>
        <w:t>take a stand</w:t>
      </w:r>
      <w:r w:rsidR="0084302D">
        <w:rPr>
          <w:rFonts w:ascii="Times New Roman" w:hAnsi="Times New Roman" w:cs="Times New Roman"/>
          <w:sz w:val="24"/>
          <w:szCs w:val="24"/>
        </w:rPr>
        <w:t xml:space="preserve">, with whatever means you will and can, against this mood among the Catholic population of your province, which I for the good of our Fatherland must denounce as extremely </w:t>
      </w:r>
      <w:proofErr w:type="gramStart"/>
      <w:r w:rsidR="0084302D">
        <w:rPr>
          <w:rFonts w:ascii="Times New Roman" w:hAnsi="Times New Roman" w:cs="Times New Roman"/>
          <w:sz w:val="24"/>
          <w:szCs w:val="24"/>
        </w:rPr>
        <w:t>injurious.</w:t>
      </w:r>
      <w:proofErr w:type="gramEnd"/>
    </w:p>
    <w:p w:rsidR="0084302D" w:rsidRDefault="0084302D" w:rsidP="004B5595">
      <w:pPr>
        <w:rPr>
          <w:rFonts w:ascii="Times New Roman" w:hAnsi="Times New Roman" w:cs="Times New Roman"/>
          <w:sz w:val="24"/>
          <w:szCs w:val="24"/>
        </w:rPr>
      </w:pPr>
      <w:r>
        <w:rPr>
          <w:rFonts w:ascii="Times New Roman" w:hAnsi="Times New Roman" w:cs="Times New Roman"/>
          <w:sz w:val="24"/>
          <w:szCs w:val="24"/>
        </w:rPr>
        <w:t xml:space="preserve">  With the fullest high respect, Your Eminence’s devoted</w:t>
      </w:r>
    </w:p>
    <w:p w:rsidR="0084302D" w:rsidRDefault="0084302D" w:rsidP="004B5595">
      <w:pPr>
        <w:rPr>
          <w:rFonts w:ascii="Times New Roman" w:hAnsi="Times New Roman" w:cs="Times New Roman"/>
          <w:sz w:val="24"/>
          <w:szCs w:val="24"/>
        </w:rPr>
      </w:pPr>
      <w:r>
        <w:rPr>
          <w:rFonts w:ascii="Times New Roman" w:hAnsi="Times New Roman" w:cs="Times New Roman"/>
          <w:sz w:val="24"/>
          <w:szCs w:val="24"/>
        </w:rPr>
        <w:t>/s/ Wirth</w:t>
      </w:r>
    </w:p>
    <w:p w:rsidR="004B5595" w:rsidRPr="00865D6A" w:rsidRDefault="0084302D" w:rsidP="004B5595">
      <w:pPr>
        <w:rPr>
          <w:rFonts w:ascii="Times New Roman" w:hAnsi="Times New Roman" w:cs="Times New Roman"/>
          <w:sz w:val="24"/>
          <w:szCs w:val="24"/>
        </w:rPr>
      </w:pPr>
      <w:r>
        <w:rPr>
          <w:rFonts w:ascii="Times New Roman" w:hAnsi="Times New Roman" w:cs="Times New Roman"/>
          <w:sz w:val="24"/>
          <w:szCs w:val="24"/>
        </w:rPr>
        <w:t xml:space="preserve">PS  In consideration of the importance I place upon this matter, I have taken the liberty to share copies of this letter with various German </w:t>
      </w:r>
      <w:r w:rsidR="000C730F">
        <w:rPr>
          <w:rFonts w:ascii="Times New Roman" w:hAnsi="Times New Roman" w:cs="Times New Roman"/>
          <w:sz w:val="24"/>
          <w:szCs w:val="24"/>
        </w:rPr>
        <w:t>bishops</w:t>
      </w:r>
      <w:r>
        <w:rPr>
          <w:rFonts w:ascii="Times New Roman" w:hAnsi="Times New Roman" w:cs="Times New Roman"/>
          <w:sz w:val="24"/>
          <w:szCs w:val="24"/>
        </w:rPr>
        <w:t>.</w:t>
      </w:r>
    </w:p>
    <w:sectPr w:rsidR="004B5595" w:rsidRPr="00865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595"/>
    <w:rsid w:val="000C6A04"/>
    <w:rsid w:val="000C730F"/>
    <w:rsid w:val="000F4CF6"/>
    <w:rsid w:val="00246F01"/>
    <w:rsid w:val="00254F56"/>
    <w:rsid w:val="002F2414"/>
    <w:rsid w:val="004B5595"/>
    <w:rsid w:val="004E39E5"/>
    <w:rsid w:val="00632D47"/>
    <w:rsid w:val="00727F88"/>
    <w:rsid w:val="0084302D"/>
    <w:rsid w:val="00865D6A"/>
    <w:rsid w:val="00880C5F"/>
    <w:rsid w:val="00A7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1146</TotalTime>
  <Pages>2</Pages>
  <Words>697</Words>
  <Characters>3592</Characters>
  <Application>Microsoft Office Word</Application>
  <DocSecurity>0</DocSecurity>
  <Lines>149</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2013-01-03T22:34:00Z</dcterms:created>
  <dcterms:modified xsi:type="dcterms:W3CDTF">2013-05-08T11:03:00Z</dcterms:modified>
</cp:coreProperties>
</file>