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Pr="00B6160A" w:rsidRDefault="00B616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160A">
        <w:rPr>
          <w:rFonts w:ascii="Times New Roman" w:hAnsi="Times New Roman" w:cs="Times New Roman"/>
          <w:i/>
          <w:sz w:val="24"/>
          <w:szCs w:val="24"/>
        </w:rPr>
        <w:t>L’Osservatore</w:t>
      </w:r>
      <w:proofErr w:type="spellEnd"/>
      <w:r w:rsidRPr="00B6160A">
        <w:rPr>
          <w:rFonts w:ascii="Times New Roman" w:hAnsi="Times New Roman" w:cs="Times New Roman"/>
          <w:i/>
          <w:sz w:val="24"/>
          <w:szCs w:val="24"/>
        </w:rPr>
        <w:t xml:space="preserve"> Romano</w:t>
      </w:r>
      <w:r>
        <w:rPr>
          <w:rFonts w:ascii="Times New Roman" w:hAnsi="Times New Roman" w:cs="Times New Roman"/>
          <w:sz w:val="24"/>
          <w:szCs w:val="24"/>
        </w:rPr>
        <w:t>, December 29</w:t>
      </w:r>
      <w:bookmarkStart w:id="0" w:name="_GoBack"/>
      <w:bookmarkEnd w:id="0"/>
      <w:r w:rsidRPr="00B6160A">
        <w:rPr>
          <w:rFonts w:ascii="Times New Roman" w:hAnsi="Times New Roman" w:cs="Times New Roman"/>
          <w:sz w:val="24"/>
          <w:szCs w:val="24"/>
        </w:rPr>
        <w:t>, 1935, page 6</w:t>
      </w:r>
    </w:p>
    <w:p w:rsidR="00B6160A" w:rsidRDefault="00B6160A"/>
    <w:sectPr w:rsidR="00B6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0A"/>
    <w:rsid w:val="003D4079"/>
    <w:rsid w:val="00B3755B"/>
    <w:rsid w:val="00B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2013-06-12T01:07:00Z</dcterms:created>
  <dcterms:modified xsi:type="dcterms:W3CDTF">2013-06-12T01:20:00Z</dcterms:modified>
</cp:coreProperties>
</file>