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65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8"/>
        <w:gridCol w:w="1058"/>
        <w:gridCol w:w="3977"/>
        <w:gridCol w:w="1287"/>
        <w:gridCol w:w="1257"/>
        <w:gridCol w:w="850"/>
        <w:gridCol w:w="567"/>
      </w:tblGrid>
      <w:tr w14:paraId="59BEE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9654" w:type="dxa"/>
            <w:gridSpan w:val="7"/>
          </w:tcPr>
          <w:p w14:paraId="4E8DF8FC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28"/>
                <w:szCs w:val="28"/>
              </w:rPr>
              <w:t>答疑单-深化设计</w:t>
            </w:r>
          </w:p>
        </w:tc>
      </w:tr>
      <w:tr w14:paraId="79926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9654" w:type="dxa"/>
            <w:gridSpan w:val="7"/>
            <w:shd w:val="clear" w:color="auto" w:fill="auto"/>
            <w:vAlign w:val="center"/>
          </w:tcPr>
          <w:p w14:paraId="3F4C305D">
            <w:pPr>
              <w:widowControl/>
              <w:tabs>
                <w:tab w:val="left" w:pos="8185"/>
              </w:tabs>
              <w:jc w:val="right"/>
              <w:textAlignment w:val="center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版次：GJGJSK-202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  <w:lang w:val="en-US" w:eastAsia="zh-CN"/>
              </w:rPr>
              <w:t>6.3.10</w:t>
            </w:r>
          </w:p>
        </w:tc>
      </w:tr>
      <w:tr w14:paraId="1BFF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716" w:type="dxa"/>
            <w:gridSpan w:val="2"/>
            <w:shd w:val="clear" w:color="auto" w:fill="auto"/>
            <w:vAlign w:val="center"/>
          </w:tcPr>
          <w:p w14:paraId="686DA7F3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工 程 名 称:</w:t>
            </w:r>
          </w:p>
        </w:tc>
        <w:tc>
          <w:tcPr>
            <w:tcW w:w="3977" w:type="dxa"/>
            <w:shd w:val="clear" w:color="auto" w:fill="D9D9D9"/>
            <w:noWrap/>
            <w:vAlign w:val="center"/>
          </w:tcPr>
          <w:p w14:paraId="00BDCA2B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kern w:val="0"/>
                <w:sz w:val="18"/>
                <w:szCs w:val="18"/>
              </w:rPr>
              <w:t>AB25084#德信钢铁-新建备件库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38A491AA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联系单编号：</w:t>
            </w:r>
          </w:p>
        </w:tc>
        <w:tc>
          <w:tcPr>
            <w:tcW w:w="1257" w:type="dxa"/>
            <w:shd w:val="clear" w:color="auto" w:fill="auto"/>
            <w:noWrap/>
            <w:vAlign w:val="center"/>
          </w:tcPr>
          <w:p w14:paraId="72696CDD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AC25001#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14:paraId="6B7EB452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W-</w:t>
            </w:r>
          </w:p>
        </w:tc>
        <w:tc>
          <w:tcPr>
            <w:tcW w:w="567" w:type="dxa"/>
            <w:shd w:val="clear" w:color="auto" w:fill="auto"/>
            <w:noWrap/>
            <w:vAlign w:val="center"/>
          </w:tcPr>
          <w:p w14:paraId="0BA954D5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1</w:t>
            </w:r>
          </w:p>
        </w:tc>
      </w:tr>
      <w:tr w14:paraId="2783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1716" w:type="dxa"/>
            <w:gridSpan w:val="2"/>
            <w:shd w:val="clear" w:color="auto" w:fill="auto"/>
            <w:vAlign w:val="center"/>
          </w:tcPr>
          <w:p w14:paraId="2A47CFA5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发 件 单 位：</w:t>
            </w:r>
          </w:p>
        </w:tc>
        <w:tc>
          <w:tcPr>
            <w:tcW w:w="3977" w:type="dxa"/>
            <w:shd w:val="clear" w:color="auto" w:fill="auto"/>
            <w:noWrap/>
            <w:vAlign w:val="center"/>
          </w:tcPr>
          <w:p w14:paraId="57D8E7BA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设备技术部-钢结构技术科</w:t>
            </w:r>
          </w:p>
        </w:tc>
        <w:tc>
          <w:tcPr>
            <w:tcW w:w="1287" w:type="dxa"/>
            <w:shd w:val="clear" w:color="auto" w:fill="auto"/>
            <w:noWrap/>
            <w:vAlign w:val="center"/>
          </w:tcPr>
          <w:p w14:paraId="749DE21E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提 交 时间:</w:t>
            </w:r>
          </w:p>
        </w:tc>
        <w:tc>
          <w:tcPr>
            <w:tcW w:w="2674" w:type="dxa"/>
            <w:gridSpan w:val="3"/>
          </w:tcPr>
          <w:p w14:paraId="372322C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2025.4.25</w:t>
            </w:r>
          </w:p>
        </w:tc>
      </w:tr>
      <w:tr w14:paraId="6CCBC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716" w:type="dxa"/>
            <w:gridSpan w:val="2"/>
            <w:shd w:val="clear" w:color="auto" w:fill="FFFF00"/>
            <w:vAlign w:val="center"/>
          </w:tcPr>
          <w:p w14:paraId="113766F7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回 复 单 位：</w:t>
            </w:r>
          </w:p>
        </w:tc>
        <w:tc>
          <w:tcPr>
            <w:tcW w:w="3977" w:type="dxa"/>
            <w:shd w:val="clear" w:color="auto" w:fill="FFFF00"/>
            <w:noWrap/>
            <w:vAlign w:val="center"/>
          </w:tcPr>
          <w:p w14:paraId="5D3CE565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kern w:val="0"/>
                <w:sz w:val="18"/>
                <w:szCs w:val="18"/>
              </w:rPr>
              <w:t>xxx部xxx科（请答复方填写）</w:t>
            </w:r>
          </w:p>
        </w:tc>
        <w:tc>
          <w:tcPr>
            <w:tcW w:w="1287" w:type="dxa"/>
            <w:shd w:val="clear" w:color="auto" w:fill="FFFF00"/>
            <w:noWrap/>
            <w:vAlign w:val="center"/>
          </w:tcPr>
          <w:p w14:paraId="1FCD2E75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回复人：</w:t>
            </w:r>
          </w:p>
        </w:tc>
        <w:tc>
          <w:tcPr>
            <w:tcW w:w="2674" w:type="dxa"/>
            <w:gridSpan w:val="3"/>
            <w:shd w:val="clear" w:color="auto" w:fill="FFFF00"/>
          </w:tcPr>
          <w:p w14:paraId="5E147DAE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FF0000"/>
                <w:kern w:val="0"/>
                <w:sz w:val="18"/>
                <w:szCs w:val="18"/>
              </w:rPr>
              <w:t>xxx（请答复方填写）-联系电话</w:t>
            </w:r>
          </w:p>
        </w:tc>
      </w:tr>
      <w:tr w14:paraId="328B5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5C6C6FC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1058" w:type="dxa"/>
            <w:shd w:val="clear" w:color="auto" w:fill="auto"/>
            <w:noWrap/>
            <w:vAlign w:val="center"/>
          </w:tcPr>
          <w:p w14:paraId="36E94067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类型</w:t>
            </w:r>
          </w:p>
        </w:tc>
        <w:tc>
          <w:tcPr>
            <w:tcW w:w="6521" w:type="dxa"/>
            <w:gridSpan w:val="3"/>
            <w:shd w:val="clear" w:color="auto" w:fill="auto"/>
            <w:noWrap/>
            <w:vAlign w:val="center"/>
          </w:tcPr>
          <w:p w14:paraId="6656EC71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蓝图图纸问题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3E1377A9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000000"/>
                <w:kern w:val="0"/>
                <w:sz w:val="18"/>
                <w:szCs w:val="18"/>
              </w:rPr>
              <w:t>回复</w:t>
            </w:r>
          </w:p>
        </w:tc>
      </w:tr>
      <w:tr w14:paraId="6CBF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658" w:type="dxa"/>
            <w:vMerge w:val="restart"/>
            <w:shd w:val="clear" w:color="auto" w:fill="auto"/>
            <w:noWrap/>
            <w:vAlign w:val="center"/>
          </w:tcPr>
          <w:p w14:paraId="232FF001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058" w:type="dxa"/>
            <w:vMerge w:val="restart"/>
            <w:shd w:val="clear" w:color="auto" w:fill="auto"/>
            <w:vAlign w:val="center"/>
          </w:tcPr>
          <w:p w14:paraId="78519382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截面 代换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3ED14985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1，因园区现有材料有限，若另单独采购其采购周期约2~3个月不等，为不影响加工进度能否按以下方案替换？</w:t>
            </w:r>
          </w:p>
        </w:tc>
        <w:tc>
          <w:tcPr>
            <w:tcW w:w="1417" w:type="dxa"/>
            <w:gridSpan w:val="2"/>
            <w:vMerge w:val="restart"/>
            <w:shd w:val="clear" w:color="auto" w:fill="auto"/>
            <w:vAlign w:val="center"/>
          </w:tcPr>
          <w:p w14:paraId="488E5E76">
            <w:pPr>
              <w:widowControl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bookmarkStart w:id="0" w:name="OLE_LINK3"/>
            <w:bookmarkStart w:id="1" w:name="OLE_LINK4"/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1: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2:</w:t>
            </w:r>
            <w:bookmarkEnd w:id="0"/>
            <w:bookmarkEnd w:id="1"/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3:</w:t>
            </w:r>
          </w:p>
        </w:tc>
      </w:tr>
      <w:tr w14:paraId="7823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2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4F923F85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225C2E3C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 w14:paraId="676150AD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槽钢40C替换为焊接H钢H400*200*8*14（格构柱）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热轧H钢HN400*200*8*13替换为焊接H钢H400*200*8*14（格构柱）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L100*8角钢替换为T型钢T100*185*8*8（格构柱缀条）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柱-热轧H钢HW200*200*8*12替换为焊接H钢H200*200*8*12（柱）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吊车梁上下翼板厚度为18mm，替换为20mm钢板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圆管133*5替换为圆管134*4（系杆）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角钢L125*8替换为T型钢T125*185*8*8（柱撑）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角钢L90*8替换为2L80*6（柱撑/水撑）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热轧H钢HN600*200*11*17替换为焊接H钢H600*200*12*20(抗风柱)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热轧H钢HN300*150*6.5*9替换为焊接H钢H300*185*8*10（夹层梁）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槽钢C16A替换为T型钢T160*185*8*8（夹层）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檩条C200*70*20*2.5替换为C200*75*20*2.0（最大柱距6.5m跨度）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槽钢2C20A替换为檩条2C200*75*20*2.0（雨棚梁）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槽钢C12替换为檩条C140*70*20*2.0（JZ059-J01-07）</w:t>
            </w: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3681D028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7EB5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4CDABEF8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763A7670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1E61831B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2，以上是按园区库存已有或能生产的规格代换，如不同意代换请业主自行供料。请知晓并确认！</w:t>
            </w: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349D7B3C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2E4C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30AE7A7A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32C744A0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11BC0A42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3，若有单轨吊工字钢，请业主自行供料，请知晓并确认！</w:t>
            </w:r>
          </w:p>
        </w:tc>
        <w:tc>
          <w:tcPr>
            <w:tcW w:w="1417" w:type="dxa"/>
            <w:gridSpan w:val="2"/>
            <w:vMerge w:val="continue"/>
            <w:shd w:val="clear" w:color="auto" w:fill="auto"/>
            <w:vAlign w:val="center"/>
          </w:tcPr>
          <w:p w14:paraId="0DA293C8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6FAF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58" w:type="dxa"/>
            <w:vMerge w:val="restart"/>
            <w:shd w:val="clear" w:color="auto" w:fill="auto"/>
            <w:noWrap/>
            <w:vAlign w:val="center"/>
          </w:tcPr>
          <w:p w14:paraId="581D07F0">
            <w:pPr>
              <w:jc w:val="center"/>
              <w:textAlignment w:val="center"/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</w:p>
          <w:p w14:paraId="53C29F46">
            <w:pPr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1058" w:type="dxa"/>
            <w:vMerge w:val="restart"/>
            <w:shd w:val="clear" w:color="auto" w:fill="auto"/>
            <w:vAlign w:val="center"/>
          </w:tcPr>
          <w:p w14:paraId="7E5FD774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油漆 做法</w:t>
            </w:r>
          </w:p>
        </w:tc>
        <w:tc>
          <w:tcPr>
            <w:tcW w:w="6521" w:type="dxa"/>
            <w:gridSpan w:val="3"/>
            <w:shd w:val="clear" w:color="auto" w:fill="auto"/>
            <w:noWrap/>
            <w:vAlign w:val="center"/>
          </w:tcPr>
          <w:p w14:paraId="57E048A1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1，主体结构构件喷漆：</w:t>
            </w:r>
            <w:bookmarkStart w:id="2" w:name="OLE_LINK15"/>
            <w:bookmarkStart w:id="3" w:name="OLE_LINK9"/>
            <w:bookmarkStart w:id="4" w:name="OLE_LINK10"/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按</w:t>
            </w:r>
            <w:bookmarkStart w:id="5" w:name="OLE_LINK13"/>
            <w:bookmarkStart w:id="6" w:name="OLE_LINK14"/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下图</w:t>
            </w:r>
            <w:bookmarkEnd w:id="5"/>
            <w:bookmarkEnd w:id="6"/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园区常备漆种，选取油漆组合号“**”是否可行？</w:t>
            </w:r>
            <w:bookmarkEnd w:id="2"/>
            <w:bookmarkEnd w:id="3"/>
            <w:bookmarkEnd w:id="4"/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6EBBCA1C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</w:rPr>
              <w:t>1：</w:t>
            </w:r>
          </w:p>
        </w:tc>
      </w:tr>
      <w:tr w14:paraId="7313F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24B80149">
            <w:pPr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bookmarkStart w:id="7" w:name="_Hlk211332574"/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189139EE">
            <w:pPr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 w14:paraId="0CAF7D97">
            <w:pPr>
              <w:jc w:val="left"/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2，钢梯喷漆做法：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按下图园区常备漆种，选取油漆组合号“**”是否可行？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74BB8262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</w:rPr>
              <w:t>2：</w:t>
            </w:r>
          </w:p>
        </w:tc>
      </w:tr>
      <w:bookmarkEnd w:id="7"/>
      <w:tr w14:paraId="33FF3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78AD5041">
            <w:pPr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75B27D73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</w:tcPr>
          <w:p w14:paraId="050F6B47">
            <w:pPr>
              <w:jc w:val="left"/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3，栏杆喷漆做法：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按下图园区常备漆种，选取油漆组合号“**”是否可行？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2468E92E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</w:rPr>
              <w:t>3：</w:t>
            </w:r>
          </w:p>
        </w:tc>
      </w:tr>
      <w:tr w14:paraId="19BF6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9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3E51F9B8">
            <w:pPr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3C9AE56C">
            <w:pPr>
              <w:jc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5"/>
            <w:shd w:val="clear" w:color="auto" w:fill="auto"/>
          </w:tcPr>
          <w:p w14:paraId="6836AEBD">
            <w:pPr>
              <w:jc w:val="left"/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drawing>
                <wp:inline distT="0" distB="0" distL="114300" distR="114300">
                  <wp:extent cx="4929505" cy="2488565"/>
                  <wp:effectExtent l="0" t="0" r="4445" b="698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9505" cy="2488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852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658" w:type="dxa"/>
            <w:vMerge w:val="restart"/>
            <w:shd w:val="clear" w:color="auto" w:fill="auto"/>
            <w:noWrap/>
            <w:vAlign w:val="center"/>
          </w:tcPr>
          <w:p w14:paraId="2E838DB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1058" w:type="dxa"/>
            <w:vMerge w:val="restart"/>
            <w:shd w:val="clear" w:color="auto" w:fill="auto"/>
            <w:vAlign w:val="center"/>
          </w:tcPr>
          <w:p w14:paraId="1684B83C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</w:rPr>
              <w:t>屋面、墙面瓦及钢楼承板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4C00EE2A">
            <w:pPr>
              <w:widowControl/>
              <w:jc w:val="left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①屋面瓦</w:t>
            </w:r>
          </w:p>
          <w:p w14:paraId="2BC37080">
            <w:pPr>
              <w:widowControl/>
              <w:jc w:val="left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1.是否需要我部出成套的深化排版图？（含泛水件、包边件等）</w:t>
            </w:r>
          </w:p>
          <w:p w14:paraId="7FC1A0D5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2.板型改用园区常备瓦型，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请选取瓦型组合号“A-*”</w:t>
            </w:r>
          </w:p>
        </w:tc>
        <w:tc>
          <w:tcPr>
            <w:tcW w:w="1417" w:type="dxa"/>
            <w:gridSpan w:val="2"/>
            <w:shd w:val="clear" w:color="auto" w:fill="auto"/>
          </w:tcPr>
          <w:p w14:paraId="2A1E60FE">
            <w:pPr>
              <w:widowControl/>
              <w:jc w:val="left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①屋面瓦</w:t>
            </w:r>
          </w:p>
          <w:p w14:paraId="4A6F4A6E">
            <w:pPr>
              <w:widowControl/>
              <w:jc w:val="left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1:</w:t>
            </w:r>
          </w:p>
          <w:p w14:paraId="13A5E3DA">
            <w:pPr>
              <w:widowControl/>
              <w:jc w:val="left"/>
              <w:textAlignment w:val="center"/>
              <w:rPr>
                <w:rFonts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2::</w:t>
            </w:r>
          </w:p>
        </w:tc>
      </w:tr>
      <w:tr w14:paraId="109B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5837732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0CE6D71C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37633C3F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②墙面瓦</w:t>
            </w:r>
          </w:p>
          <w:p w14:paraId="38C6B77E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1.是否需要我部出成套的深化排版图？（含泛水件、包边件等）</w:t>
            </w:r>
          </w:p>
          <w:p w14:paraId="40ACA7DC">
            <w:pPr>
              <w:jc w:val="left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2.板型改用园区常备瓦型，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请选取瓦型组合号“B-*”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4AA5D737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②墙面瓦</w:t>
            </w:r>
          </w:p>
          <w:p w14:paraId="6D4EB30A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1:</w:t>
            </w:r>
          </w:p>
          <w:p w14:paraId="4ED1B83B">
            <w:pPr>
              <w:jc w:val="left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2:</w:t>
            </w:r>
          </w:p>
        </w:tc>
      </w:tr>
      <w:tr w14:paraId="3A7F7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49A82E27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5B4B8E60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4AF76387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③钢楼承板</w:t>
            </w:r>
          </w:p>
          <w:p w14:paraId="000F3C45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1.楼承板是否需要我部出成套的深化排版图？（含封边模板、梁顶现场焊接栓钉布置及数量等）</w:t>
            </w:r>
          </w:p>
          <w:p w14:paraId="12AF4CE4">
            <w:pPr>
              <w:jc w:val="left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2.板型改用园区仅有的板型,</w:t>
            </w: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请选取板型组合号“C-*”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381D3E25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③钢楼承板</w:t>
            </w:r>
          </w:p>
          <w:p w14:paraId="6578F1F5">
            <w:pPr>
              <w:jc w:val="left"/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1:</w:t>
            </w:r>
          </w:p>
          <w:p w14:paraId="16295618">
            <w:pPr>
              <w:jc w:val="left"/>
              <w:rPr>
                <w:rFonts w:asciiTheme="minorEastAsia" w:hAnsiTheme="minorEastAsia" w:cstheme="minorEastAsia"/>
                <w:color w:val="000000" w:themeColor="text1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0"/>
                <w:sz w:val="18"/>
                <w:szCs w:val="18"/>
              </w:rPr>
              <w:t>2:</w:t>
            </w:r>
          </w:p>
        </w:tc>
      </w:tr>
      <w:tr w14:paraId="4A08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9" w:hRule="atLeast"/>
        </w:trPr>
        <w:tc>
          <w:tcPr>
            <w:tcW w:w="658" w:type="dxa"/>
            <w:vMerge w:val="continue"/>
            <w:shd w:val="clear" w:color="auto" w:fill="auto"/>
            <w:noWrap/>
            <w:vAlign w:val="center"/>
          </w:tcPr>
          <w:p w14:paraId="56F79BAE">
            <w:pPr>
              <w:widowControl/>
              <w:jc w:val="center"/>
              <w:textAlignment w:val="center"/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58" w:type="dxa"/>
            <w:vMerge w:val="continue"/>
            <w:shd w:val="clear" w:color="auto" w:fill="auto"/>
            <w:vAlign w:val="center"/>
          </w:tcPr>
          <w:p w14:paraId="2A0F86BA">
            <w:pPr>
              <w:widowControl/>
              <w:jc w:val="center"/>
              <w:textAlignment w:val="center"/>
              <w:rPr>
                <w:rFonts w:hint="eastAsia" w:asciiTheme="minorEastAsia" w:hAnsiTheme="minorEastAsia" w:cstheme="minorEastAsia"/>
                <w:color w:val="000000" w:themeColor="text1"/>
                <w:sz w:val="18"/>
                <w:szCs w:val="18"/>
                <w:lang w:val="en-US" w:eastAsia="zh-CN"/>
              </w:rPr>
            </w:pPr>
          </w:p>
        </w:tc>
        <w:tc>
          <w:tcPr>
            <w:tcW w:w="7938" w:type="dxa"/>
            <w:gridSpan w:val="5"/>
            <w:shd w:val="clear" w:color="auto" w:fill="auto"/>
            <w:vAlign w:val="center"/>
          </w:tcPr>
          <w:p w14:paraId="3499D727">
            <w:pPr>
              <w:jc w:val="both"/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drawing>
                <wp:inline distT="0" distB="0" distL="114300" distR="114300">
                  <wp:extent cx="4886960" cy="2061845"/>
                  <wp:effectExtent l="0" t="0" r="8890" b="146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960" cy="2061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BBA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461FB15C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72388EB5">
            <w:pPr>
              <w:widowControl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sz w:val="18"/>
                <w:szCs w:val="18"/>
                <w:lang w:val="en-US" w:eastAsia="zh-CN"/>
              </w:rPr>
              <w:t>回复复人信息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482C0098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drawing>
                <wp:inline distT="0" distB="0" distL="114300" distR="114300">
                  <wp:extent cx="3998595" cy="294005"/>
                  <wp:effectExtent l="0" t="0" r="1905" b="1079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1D86D530">
            <w:pPr>
              <w:jc w:val="left"/>
              <w:rPr>
                <w:rFonts w:hint="default" w:asciiTheme="minorEastAsia" w:hAnsiTheme="minorEastAsia" w:eastAsiaTheme="minorEastAsia" w:cstheme="minorEastAsia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18"/>
                <w:szCs w:val="18"/>
                <w:lang w:val="en-US" w:eastAsia="zh-CN"/>
              </w:rPr>
              <w:t>请填写表头回复人信息！</w:t>
            </w:r>
          </w:p>
        </w:tc>
      </w:tr>
      <w:tr w14:paraId="51D88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7620CEC3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3B90576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0861138E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384BA094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6150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358A5E58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79B3343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67A51957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6F7C936A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394E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41CEDE68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F1B1B93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5AA276B2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5DEDF226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0BBEE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5F8649FA">
            <w:pPr>
              <w:widowControl/>
              <w:ind w:firstLine="180" w:firstLineChars="100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155C89A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08AE9345">
            <w:pPr>
              <w:jc w:val="left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7723D6AF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1001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070A3131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3050C644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256160AA">
            <w:pPr>
              <w:jc w:val="left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4C64AC65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4D5B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06BF450F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575FA423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21ABCA26">
            <w:pPr>
              <w:jc w:val="left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6C889E0F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4DF2C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26A8B848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09AEC762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6FC113DF">
            <w:pPr>
              <w:jc w:val="left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7FBFB724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7312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008E9D0C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22911FC1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1EC86AE1">
            <w:pPr>
              <w:jc w:val="left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64541269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  <w:tr w14:paraId="6668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658" w:type="dxa"/>
            <w:shd w:val="clear" w:color="auto" w:fill="auto"/>
            <w:noWrap/>
            <w:vAlign w:val="center"/>
          </w:tcPr>
          <w:p w14:paraId="42F94EF3">
            <w:pPr>
              <w:widowControl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4A9067CE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6521" w:type="dxa"/>
            <w:gridSpan w:val="3"/>
            <w:shd w:val="clear" w:color="auto" w:fill="auto"/>
            <w:vAlign w:val="center"/>
          </w:tcPr>
          <w:p w14:paraId="3A1B0EA2">
            <w:pPr>
              <w:jc w:val="left"/>
              <w:rPr>
                <w:rFonts w:asciiTheme="minorEastAsia" w:hAnsiTheme="minorEastAsia" w:cstheme="minorEastAsia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color w:val="FF0000"/>
                <w:kern w:val="0"/>
                <w:sz w:val="18"/>
                <w:szCs w:val="18"/>
              </w:rPr>
              <w:t>………</w:t>
            </w:r>
          </w:p>
        </w:tc>
        <w:tc>
          <w:tcPr>
            <w:tcW w:w="1417" w:type="dxa"/>
            <w:gridSpan w:val="2"/>
            <w:shd w:val="clear" w:color="auto" w:fill="auto"/>
            <w:noWrap/>
            <w:vAlign w:val="center"/>
          </w:tcPr>
          <w:p w14:paraId="49670670">
            <w:pPr>
              <w:jc w:val="left"/>
              <w:rPr>
                <w:rFonts w:asciiTheme="minorEastAsia" w:hAnsiTheme="minorEastAsia" w:cstheme="minorEastAsia"/>
                <w:color w:val="000000"/>
                <w:sz w:val="18"/>
                <w:szCs w:val="18"/>
              </w:rPr>
            </w:pPr>
          </w:p>
        </w:tc>
      </w:tr>
    </w:tbl>
    <w:p w14:paraId="2113A567">
      <w:pPr>
        <w:rPr>
          <w:rFonts w:asciiTheme="minorEastAsia" w:hAnsiTheme="minorEastAsia"/>
          <w:sz w:val="18"/>
          <w:szCs w:val="1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654" w:type="dxa"/>
      <w:tblInd w:w="93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654"/>
    </w:tblGrid>
    <w:tr w14:paraId="4858FA4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82" w:hRule="atLeast"/>
      </w:trPr>
      <w:tc>
        <w:tcPr>
          <w:tcW w:w="9654" w:type="dxa"/>
          <w:shd w:val="clear" w:color="auto" w:fill="auto"/>
          <w:vAlign w:val="center"/>
        </w:tcPr>
        <w:p w14:paraId="3EA58332">
          <w:pPr>
            <w:widowControl/>
            <w:tabs>
              <w:tab w:val="left" w:pos="8185"/>
            </w:tabs>
            <w:jc w:val="both"/>
            <w:textAlignment w:val="center"/>
            <w:rPr>
              <w:rFonts w:hint="default" w:asciiTheme="minorEastAsia" w:hAnsiTheme="minorEastAsia" w:eastAsiaTheme="minorEastAsia" w:cstheme="minorEastAsia"/>
              <w:color w:val="000000" w:themeColor="text1"/>
              <w:kern w:val="0"/>
              <w:sz w:val="18"/>
              <w:szCs w:val="18"/>
              <w:highlight w:val="none"/>
              <w:lang w:val="en-US" w:eastAsia="zh-CN"/>
              <w14:textFill>
                <w14:solidFill>
                  <w14:schemeClr w14:val="tx1"/>
                </w14:solidFill>
              </w14:textFill>
            </w:rPr>
          </w:pPr>
        </w:p>
      </w:tc>
    </w:tr>
  </w:tbl>
  <w:p w14:paraId="146EEB5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B02211"/>
    <w:rsid w:val="0001435C"/>
    <w:rsid w:val="0001682C"/>
    <w:rsid w:val="000262D2"/>
    <w:rsid w:val="00027EB7"/>
    <w:rsid w:val="0003164B"/>
    <w:rsid w:val="000465A6"/>
    <w:rsid w:val="000C1880"/>
    <w:rsid w:val="000C1D04"/>
    <w:rsid w:val="000C690B"/>
    <w:rsid w:val="00107C1B"/>
    <w:rsid w:val="001120AC"/>
    <w:rsid w:val="00121CA5"/>
    <w:rsid w:val="001408A6"/>
    <w:rsid w:val="00151334"/>
    <w:rsid w:val="00154AAA"/>
    <w:rsid w:val="00181202"/>
    <w:rsid w:val="001819C0"/>
    <w:rsid w:val="00197BBB"/>
    <w:rsid w:val="001B3EBA"/>
    <w:rsid w:val="001C4394"/>
    <w:rsid w:val="001D708E"/>
    <w:rsid w:val="001F1A9A"/>
    <w:rsid w:val="00211FAC"/>
    <w:rsid w:val="00217484"/>
    <w:rsid w:val="00230DB6"/>
    <w:rsid w:val="00233D6A"/>
    <w:rsid w:val="0025722B"/>
    <w:rsid w:val="00266342"/>
    <w:rsid w:val="00266726"/>
    <w:rsid w:val="0026715F"/>
    <w:rsid w:val="00281B36"/>
    <w:rsid w:val="00286CDF"/>
    <w:rsid w:val="002B2959"/>
    <w:rsid w:val="002D2489"/>
    <w:rsid w:val="002E5679"/>
    <w:rsid w:val="003354D7"/>
    <w:rsid w:val="00335D51"/>
    <w:rsid w:val="003416BC"/>
    <w:rsid w:val="00347C30"/>
    <w:rsid w:val="003713E7"/>
    <w:rsid w:val="00381319"/>
    <w:rsid w:val="00387AAD"/>
    <w:rsid w:val="003C462A"/>
    <w:rsid w:val="003D4C5F"/>
    <w:rsid w:val="00411741"/>
    <w:rsid w:val="00417289"/>
    <w:rsid w:val="004202CF"/>
    <w:rsid w:val="00433A3B"/>
    <w:rsid w:val="004646E1"/>
    <w:rsid w:val="0046596B"/>
    <w:rsid w:val="00484B47"/>
    <w:rsid w:val="00494157"/>
    <w:rsid w:val="004A23EF"/>
    <w:rsid w:val="004D59F4"/>
    <w:rsid w:val="004D7155"/>
    <w:rsid w:val="004D7685"/>
    <w:rsid w:val="004F3485"/>
    <w:rsid w:val="0050022F"/>
    <w:rsid w:val="00501879"/>
    <w:rsid w:val="00505C01"/>
    <w:rsid w:val="00506FE0"/>
    <w:rsid w:val="00514694"/>
    <w:rsid w:val="00570BD0"/>
    <w:rsid w:val="00574AC6"/>
    <w:rsid w:val="00592D1A"/>
    <w:rsid w:val="005B5E6F"/>
    <w:rsid w:val="005C0496"/>
    <w:rsid w:val="005D67CD"/>
    <w:rsid w:val="005D7B0F"/>
    <w:rsid w:val="005E12B2"/>
    <w:rsid w:val="006049FA"/>
    <w:rsid w:val="00606B56"/>
    <w:rsid w:val="0062024C"/>
    <w:rsid w:val="00625662"/>
    <w:rsid w:val="006A186E"/>
    <w:rsid w:val="006B466A"/>
    <w:rsid w:val="006B74CB"/>
    <w:rsid w:val="006C5E25"/>
    <w:rsid w:val="006D04C2"/>
    <w:rsid w:val="006D6255"/>
    <w:rsid w:val="006D70E7"/>
    <w:rsid w:val="006E0DA9"/>
    <w:rsid w:val="006F2072"/>
    <w:rsid w:val="00700081"/>
    <w:rsid w:val="0070297E"/>
    <w:rsid w:val="00703965"/>
    <w:rsid w:val="00706F92"/>
    <w:rsid w:val="00717751"/>
    <w:rsid w:val="00742C5E"/>
    <w:rsid w:val="0074573C"/>
    <w:rsid w:val="00750F3B"/>
    <w:rsid w:val="007657A0"/>
    <w:rsid w:val="007747D9"/>
    <w:rsid w:val="007835BC"/>
    <w:rsid w:val="00783B59"/>
    <w:rsid w:val="007A4D3D"/>
    <w:rsid w:val="007A64B0"/>
    <w:rsid w:val="007B545C"/>
    <w:rsid w:val="007D1C36"/>
    <w:rsid w:val="007D56B1"/>
    <w:rsid w:val="007E5B85"/>
    <w:rsid w:val="007E79D6"/>
    <w:rsid w:val="00801CA7"/>
    <w:rsid w:val="00803431"/>
    <w:rsid w:val="00822D3D"/>
    <w:rsid w:val="0083517D"/>
    <w:rsid w:val="00840092"/>
    <w:rsid w:val="00847B4C"/>
    <w:rsid w:val="0086101A"/>
    <w:rsid w:val="0086148F"/>
    <w:rsid w:val="008637E7"/>
    <w:rsid w:val="00871396"/>
    <w:rsid w:val="00875722"/>
    <w:rsid w:val="00877DDE"/>
    <w:rsid w:val="008A09CE"/>
    <w:rsid w:val="008B3DFB"/>
    <w:rsid w:val="008B5BCF"/>
    <w:rsid w:val="008D4D0A"/>
    <w:rsid w:val="00900B4B"/>
    <w:rsid w:val="00914A9C"/>
    <w:rsid w:val="00916801"/>
    <w:rsid w:val="00937402"/>
    <w:rsid w:val="00941327"/>
    <w:rsid w:val="00944F65"/>
    <w:rsid w:val="00955717"/>
    <w:rsid w:val="009617CD"/>
    <w:rsid w:val="00970816"/>
    <w:rsid w:val="0097490A"/>
    <w:rsid w:val="00974F96"/>
    <w:rsid w:val="00985B8F"/>
    <w:rsid w:val="00993A94"/>
    <w:rsid w:val="009D1B21"/>
    <w:rsid w:val="009F076E"/>
    <w:rsid w:val="00A00508"/>
    <w:rsid w:val="00A1138B"/>
    <w:rsid w:val="00A25807"/>
    <w:rsid w:val="00A25F66"/>
    <w:rsid w:val="00A456B6"/>
    <w:rsid w:val="00A52FA1"/>
    <w:rsid w:val="00A82E08"/>
    <w:rsid w:val="00AA1125"/>
    <w:rsid w:val="00AB0451"/>
    <w:rsid w:val="00AB42E2"/>
    <w:rsid w:val="00AB5B83"/>
    <w:rsid w:val="00AD2E43"/>
    <w:rsid w:val="00AD5A9F"/>
    <w:rsid w:val="00AE17DB"/>
    <w:rsid w:val="00AE1AD3"/>
    <w:rsid w:val="00AE761E"/>
    <w:rsid w:val="00B02211"/>
    <w:rsid w:val="00B03C51"/>
    <w:rsid w:val="00B04B9F"/>
    <w:rsid w:val="00B10962"/>
    <w:rsid w:val="00B42CFD"/>
    <w:rsid w:val="00B54C1F"/>
    <w:rsid w:val="00B805E6"/>
    <w:rsid w:val="00B849D1"/>
    <w:rsid w:val="00B952E7"/>
    <w:rsid w:val="00BA2F47"/>
    <w:rsid w:val="00BA69F1"/>
    <w:rsid w:val="00BC6B60"/>
    <w:rsid w:val="00BD226B"/>
    <w:rsid w:val="00BD3799"/>
    <w:rsid w:val="00BE04BE"/>
    <w:rsid w:val="00BE2366"/>
    <w:rsid w:val="00BE23A6"/>
    <w:rsid w:val="00BE5EA6"/>
    <w:rsid w:val="00C6241A"/>
    <w:rsid w:val="00C70E3A"/>
    <w:rsid w:val="00C807FE"/>
    <w:rsid w:val="00CA2222"/>
    <w:rsid w:val="00CC4BF5"/>
    <w:rsid w:val="00CD5D97"/>
    <w:rsid w:val="00D14408"/>
    <w:rsid w:val="00D20C59"/>
    <w:rsid w:val="00D40A7B"/>
    <w:rsid w:val="00D435C8"/>
    <w:rsid w:val="00D4483F"/>
    <w:rsid w:val="00D54C7F"/>
    <w:rsid w:val="00D65D31"/>
    <w:rsid w:val="00D67F4C"/>
    <w:rsid w:val="00D72B78"/>
    <w:rsid w:val="00D80842"/>
    <w:rsid w:val="00D90C83"/>
    <w:rsid w:val="00DB5A57"/>
    <w:rsid w:val="00DD4A9C"/>
    <w:rsid w:val="00DF56A0"/>
    <w:rsid w:val="00DF6B59"/>
    <w:rsid w:val="00DF6FAF"/>
    <w:rsid w:val="00E12A61"/>
    <w:rsid w:val="00E2245D"/>
    <w:rsid w:val="00E2441F"/>
    <w:rsid w:val="00E278BB"/>
    <w:rsid w:val="00E320C2"/>
    <w:rsid w:val="00E45CA9"/>
    <w:rsid w:val="00E51D79"/>
    <w:rsid w:val="00E52620"/>
    <w:rsid w:val="00E65AAB"/>
    <w:rsid w:val="00E901DA"/>
    <w:rsid w:val="00EA4B66"/>
    <w:rsid w:val="00EB0C2D"/>
    <w:rsid w:val="00EC1461"/>
    <w:rsid w:val="00F023AD"/>
    <w:rsid w:val="00F10946"/>
    <w:rsid w:val="00F3605E"/>
    <w:rsid w:val="00F447CC"/>
    <w:rsid w:val="00F50660"/>
    <w:rsid w:val="00F51E71"/>
    <w:rsid w:val="00F601CF"/>
    <w:rsid w:val="00F63840"/>
    <w:rsid w:val="00F64929"/>
    <w:rsid w:val="00F84916"/>
    <w:rsid w:val="00FA41EA"/>
    <w:rsid w:val="00FB2037"/>
    <w:rsid w:val="00FB6A2F"/>
    <w:rsid w:val="00FE4CDC"/>
    <w:rsid w:val="00FF298D"/>
    <w:rsid w:val="02521EB3"/>
    <w:rsid w:val="02B45ADD"/>
    <w:rsid w:val="02D45050"/>
    <w:rsid w:val="02F46132"/>
    <w:rsid w:val="0371289F"/>
    <w:rsid w:val="04C44C50"/>
    <w:rsid w:val="059A3C03"/>
    <w:rsid w:val="05BC1DCB"/>
    <w:rsid w:val="070B6B66"/>
    <w:rsid w:val="071A3882"/>
    <w:rsid w:val="08253C58"/>
    <w:rsid w:val="089B6610"/>
    <w:rsid w:val="095073FA"/>
    <w:rsid w:val="097F383C"/>
    <w:rsid w:val="0BB84DE3"/>
    <w:rsid w:val="10CC0FB4"/>
    <w:rsid w:val="135F0966"/>
    <w:rsid w:val="144B0EEA"/>
    <w:rsid w:val="15C56A7A"/>
    <w:rsid w:val="16111CBF"/>
    <w:rsid w:val="161E0866"/>
    <w:rsid w:val="16BF171B"/>
    <w:rsid w:val="16F41AB6"/>
    <w:rsid w:val="180C6BE2"/>
    <w:rsid w:val="19173A91"/>
    <w:rsid w:val="191F46F3"/>
    <w:rsid w:val="1A002777"/>
    <w:rsid w:val="1A705206"/>
    <w:rsid w:val="1B656D35"/>
    <w:rsid w:val="1BFD0D1C"/>
    <w:rsid w:val="1D3D339A"/>
    <w:rsid w:val="1D3D5513"/>
    <w:rsid w:val="1DAA28D8"/>
    <w:rsid w:val="1E033DED"/>
    <w:rsid w:val="1EC27FFB"/>
    <w:rsid w:val="21936008"/>
    <w:rsid w:val="23F30C56"/>
    <w:rsid w:val="241237D2"/>
    <w:rsid w:val="246C1C9B"/>
    <w:rsid w:val="24961D0D"/>
    <w:rsid w:val="273A7525"/>
    <w:rsid w:val="2A324336"/>
    <w:rsid w:val="2A6759EA"/>
    <w:rsid w:val="2B920D55"/>
    <w:rsid w:val="2DA60AE7"/>
    <w:rsid w:val="2E176E8B"/>
    <w:rsid w:val="2ECE02F6"/>
    <w:rsid w:val="2F650C5A"/>
    <w:rsid w:val="2FC811E9"/>
    <w:rsid w:val="3011493E"/>
    <w:rsid w:val="30C95219"/>
    <w:rsid w:val="30E91417"/>
    <w:rsid w:val="31D31BEE"/>
    <w:rsid w:val="31EA081E"/>
    <w:rsid w:val="31F94D5A"/>
    <w:rsid w:val="32586854"/>
    <w:rsid w:val="327B0795"/>
    <w:rsid w:val="32D85BE7"/>
    <w:rsid w:val="336970F4"/>
    <w:rsid w:val="38CC3AF8"/>
    <w:rsid w:val="391B29F7"/>
    <w:rsid w:val="397A55B1"/>
    <w:rsid w:val="39AE6781"/>
    <w:rsid w:val="3B404329"/>
    <w:rsid w:val="3C017F5D"/>
    <w:rsid w:val="3C794420"/>
    <w:rsid w:val="3F2B709E"/>
    <w:rsid w:val="3F516B05"/>
    <w:rsid w:val="3FA21D9D"/>
    <w:rsid w:val="40BB6DA0"/>
    <w:rsid w:val="415D5E5D"/>
    <w:rsid w:val="41E974C9"/>
    <w:rsid w:val="42782917"/>
    <w:rsid w:val="42E87780"/>
    <w:rsid w:val="430345BA"/>
    <w:rsid w:val="4340580E"/>
    <w:rsid w:val="44056110"/>
    <w:rsid w:val="44B57B36"/>
    <w:rsid w:val="44C3323C"/>
    <w:rsid w:val="45F4468E"/>
    <w:rsid w:val="46584C1D"/>
    <w:rsid w:val="466277F0"/>
    <w:rsid w:val="47081233"/>
    <w:rsid w:val="473A07C7"/>
    <w:rsid w:val="48D34EC0"/>
    <w:rsid w:val="4B447E66"/>
    <w:rsid w:val="4BFE7D23"/>
    <w:rsid w:val="4C59349D"/>
    <w:rsid w:val="4D782049"/>
    <w:rsid w:val="4DC31516"/>
    <w:rsid w:val="4DFC4A28"/>
    <w:rsid w:val="4E742810"/>
    <w:rsid w:val="505A51B9"/>
    <w:rsid w:val="520E0886"/>
    <w:rsid w:val="52E33AC0"/>
    <w:rsid w:val="530F6FAB"/>
    <w:rsid w:val="53C11BA9"/>
    <w:rsid w:val="541A61D1"/>
    <w:rsid w:val="546E385E"/>
    <w:rsid w:val="58150009"/>
    <w:rsid w:val="58A40196"/>
    <w:rsid w:val="58B101BD"/>
    <w:rsid w:val="58F06F37"/>
    <w:rsid w:val="5AC73CC7"/>
    <w:rsid w:val="5C390BF5"/>
    <w:rsid w:val="5EDB7564"/>
    <w:rsid w:val="5F605F9A"/>
    <w:rsid w:val="65044496"/>
    <w:rsid w:val="652A557F"/>
    <w:rsid w:val="668A4527"/>
    <w:rsid w:val="67254250"/>
    <w:rsid w:val="6878344F"/>
    <w:rsid w:val="68D72139"/>
    <w:rsid w:val="6A372254"/>
    <w:rsid w:val="6A634448"/>
    <w:rsid w:val="6AD00976"/>
    <w:rsid w:val="6C81461E"/>
    <w:rsid w:val="6E731D44"/>
    <w:rsid w:val="6EE175F6"/>
    <w:rsid w:val="6F1D4CD4"/>
    <w:rsid w:val="6FCD1928"/>
    <w:rsid w:val="6FF15617"/>
    <w:rsid w:val="70651B61"/>
    <w:rsid w:val="70E64A50"/>
    <w:rsid w:val="71562C1B"/>
    <w:rsid w:val="71630796"/>
    <w:rsid w:val="7169623E"/>
    <w:rsid w:val="71E93ACA"/>
    <w:rsid w:val="747D391D"/>
    <w:rsid w:val="75E31EA6"/>
    <w:rsid w:val="76BB24DB"/>
    <w:rsid w:val="77112567"/>
    <w:rsid w:val="781F301E"/>
    <w:rsid w:val="79B7342D"/>
    <w:rsid w:val="7A0D48BD"/>
    <w:rsid w:val="7C716C3D"/>
    <w:rsid w:val="7D480B46"/>
    <w:rsid w:val="7E4A02D1"/>
    <w:rsid w:val="7EDC1B88"/>
    <w:rsid w:val="7EE37D3F"/>
    <w:rsid w:val="7EF96296"/>
    <w:rsid w:val="7EFC65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font21"/>
    <w:basedOn w:val="6"/>
    <w:qFormat/>
    <w:uiPriority w:val="0"/>
    <w:rPr>
      <w:rFonts w:hint="eastAsia" w:ascii="宋体" w:hAnsi="宋体" w:eastAsia="宋体" w:cs="宋体"/>
      <w:b/>
      <w:bCs/>
      <w:color w:val="000000"/>
      <w:sz w:val="32"/>
      <w:szCs w:val="32"/>
      <w:u w:val="none"/>
    </w:rPr>
  </w:style>
  <w:style w:type="character" w:customStyle="1" w:styleId="8">
    <w:name w:val="font61"/>
    <w:basedOn w:val="6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9">
    <w:name w:val="批注框文本 Char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859</Words>
  <Characters>1194</Characters>
  <Lines>4</Lines>
  <Paragraphs>2</Paragraphs>
  <TotalTime>1</TotalTime>
  <ScaleCrop>false</ScaleCrop>
  <LinksUpToDate>false</LinksUpToDate>
  <CharactersWithSpaces>1207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2025-06-18T03:11:00Z</dcterms:created>
  <dc:creator>Administrator</dc:creator>
  <cp:lastModifiedBy>Black Lee</cp:lastModifiedBy>
  <dcterms:modified xsi:type="dcterms:W3CDTF">2026-03-09T23:51:29Z</dcterms:modified>
  <cp:revision>794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eyJoZGlkIjoiYTAzNTYwMjNkYzQ5MTgyOThmNjhhNThiMjBjMWEwODYiLCJ1c2VySWQiOiI2ODkxMTY3MTcifQ==</vt:lpwstr>
  </property>
  <property fmtid="{D5CDD505-2E9C-101B-9397-08002B2CF9AE}" pid="4" name="ICV">
    <vt:lpwstr>4BE5038D37194D0C8CBEAE28689941BA_12</vt:lpwstr>
  </property>
</Properties>
</file>